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8E5" w:rsidRPr="00DE0FC4" w:rsidRDefault="00DE0FC4" w:rsidP="000669D6">
      <w:pPr>
        <w:jc w:val="both"/>
        <w:rPr>
          <w:rFonts w:ascii="Arial" w:hAnsi="Arial" w:cs="Arial"/>
          <w:b/>
          <w:sz w:val="28"/>
          <w:szCs w:val="28"/>
          <w:lang w:val="bg-BG"/>
        </w:rPr>
      </w:pPr>
      <w:r w:rsidRPr="00DE0FC4">
        <w:rPr>
          <w:rFonts w:ascii="Arial" w:hAnsi="Arial" w:cs="Arial"/>
          <w:b/>
          <w:sz w:val="28"/>
          <w:szCs w:val="28"/>
        </w:rPr>
        <w:t>Environmental impact of using renewable energy sources for the production of hot water in Bulgarian dairy farms</w:t>
      </w:r>
    </w:p>
    <w:p w:rsidR="00DE0FC4" w:rsidRDefault="00DE0FC4">
      <w:pPr>
        <w:rPr>
          <w:rFonts w:ascii="Arial" w:hAnsi="Arial" w:cs="Arial"/>
          <w:sz w:val="24"/>
          <w:szCs w:val="24"/>
          <w:lang w:val="bg-BG"/>
        </w:rPr>
      </w:pPr>
      <w:r w:rsidRPr="00DE0FC4">
        <w:rPr>
          <w:rFonts w:ascii="Arial" w:hAnsi="Arial" w:cs="Arial"/>
          <w:sz w:val="24"/>
          <w:szCs w:val="24"/>
          <w:lang w:val="bg-BG"/>
        </w:rPr>
        <w:t>R. Georgiev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1</w:t>
      </w:r>
      <w:r w:rsidRPr="00DE0FC4">
        <w:rPr>
          <w:rFonts w:ascii="Arial" w:hAnsi="Arial" w:cs="Arial"/>
          <w:sz w:val="24"/>
          <w:szCs w:val="24"/>
          <w:lang w:val="bg-BG"/>
        </w:rPr>
        <w:t xml:space="preserve">, </w:t>
      </w:r>
      <w:r>
        <w:rPr>
          <w:rFonts w:ascii="Arial" w:hAnsi="Arial" w:cs="Arial"/>
          <w:sz w:val="24"/>
          <w:szCs w:val="24"/>
          <w:lang w:val="bg-BG"/>
        </w:rPr>
        <w:t>R. Slavov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2</w:t>
      </w:r>
      <w:r w:rsidRPr="00DE0FC4">
        <w:rPr>
          <w:rFonts w:ascii="Arial" w:hAnsi="Arial" w:cs="Arial"/>
          <w:sz w:val="24"/>
          <w:szCs w:val="24"/>
          <w:lang w:val="bg-BG"/>
        </w:rPr>
        <w:t xml:space="preserve">, </w:t>
      </w:r>
      <w:r w:rsidRPr="00DE0FC4">
        <w:rPr>
          <w:rFonts w:ascii="Arial" w:hAnsi="Arial" w:cs="Arial"/>
          <w:sz w:val="24"/>
          <w:szCs w:val="24"/>
          <w:lang w:val="bg-BG"/>
        </w:rPr>
        <w:t xml:space="preserve"> K. Pey</w:t>
      </w:r>
      <w:r>
        <w:rPr>
          <w:rFonts w:ascii="Arial" w:hAnsi="Arial" w:cs="Arial"/>
          <w:sz w:val="24"/>
          <w:szCs w:val="24"/>
          <w:lang w:val="bg-BG"/>
        </w:rPr>
        <w:t>chev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1</w:t>
      </w:r>
      <w:r>
        <w:rPr>
          <w:rFonts w:ascii="Arial" w:hAnsi="Arial" w:cs="Arial"/>
          <w:sz w:val="24"/>
          <w:szCs w:val="24"/>
          <w:lang w:val="bg-BG"/>
        </w:rPr>
        <w:t>, D. Georgiev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1</w:t>
      </w:r>
      <w:r w:rsidRPr="00DE0FC4">
        <w:rPr>
          <w:rFonts w:ascii="Arial" w:hAnsi="Arial" w:cs="Arial"/>
          <w:sz w:val="24"/>
          <w:szCs w:val="24"/>
          <w:lang w:val="bg-BG"/>
        </w:rPr>
        <w:t>, S. Apostolov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3</w:t>
      </w:r>
      <w:r w:rsidRPr="00DE0FC4">
        <w:rPr>
          <w:rFonts w:ascii="Arial" w:hAnsi="Arial" w:cs="Arial"/>
          <w:sz w:val="24"/>
          <w:szCs w:val="24"/>
          <w:lang w:val="bg-BG"/>
        </w:rPr>
        <w:t>, J. Ellingsen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4</w:t>
      </w:r>
      <w:r w:rsidRPr="00DE0FC4">
        <w:rPr>
          <w:rFonts w:ascii="Arial" w:hAnsi="Arial" w:cs="Arial"/>
          <w:sz w:val="24"/>
          <w:szCs w:val="24"/>
          <w:lang w:val="bg-BG"/>
        </w:rPr>
        <w:t>, J. Tønnesen</w:t>
      </w:r>
      <w:r w:rsidRPr="00DE0FC4">
        <w:rPr>
          <w:rFonts w:ascii="Arial" w:hAnsi="Arial" w:cs="Arial"/>
          <w:sz w:val="24"/>
          <w:szCs w:val="24"/>
          <w:vertAlign w:val="superscript"/>
          <w:lang w:val="bg-BG"/>
        </w:rPr>
        <w:t>4</w:t>
      </w:r>
    </w:p>
    <w:p w:rsidR="00DE0FC4" w:rsidRP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1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Depertment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Agricultural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Engineering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Faculty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Agriculture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>,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Trakia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University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6000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Stara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Zagora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Bulgaria</w:t>
      </w:r>
      <w:proofErr w:type="spellEnd"/>
    </w:p>
    <w:p w:rsidR="00DE0FC4" w:rsidRP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bookmarkStart w:id="0" w:name="_GoBack"/>
      <w:bookmarkEnd w:id="0"/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2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Department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Animal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Science –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Ruminants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and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Dairy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Farming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Faculty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of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Agriculture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Trakia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University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6000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Stara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Zagora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Bulgaria</w:t>
      </w:r>
      <w:proofErr w:type="spellEnd"/>
    </w:p>
    <w:p w:rsidR="00DE0FC4" w:rsidRP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3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Bioselena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Foundation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for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Organic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Agriculture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Bulgaria</w:t>
      </w:r>
      <w:proofErr w:type="spellEnd"/>
    </w:p>
    <w:p w:rsidR="00DE0FC4" w:rsidRDefault="00DE0FC4" w:rsidP="00DE0FC4">
      <w:pPr>
        <w:jc w:val="both"/>
        <w:rPr>
          <w:rFonts w:ascii="Arial" w:hAnsi="Arial" w:cs="Arial"/>
          <w:sz w:val="20"/>
          <w:szCs w:val="20"/>
          <w:lang w:val="bg-BG"/>
        </w:rPr>
      </w:pPr>
      <w:r w:rsidRPr="00DE0FC4">
        <w:rPr>
          <w:rFonts w:ascii="Arial" w:hAnsi="Arial" w:cs="Arial"/>
          <w:sz w:val="20"/>
          <w:szCs w:val="20"/>
          <w:vertAlign w:val="superscript"/>
          <w:lang w:val="bg-BG"/>
        </w:rPr>
        <w:t>4</w:t>
      </w:r>
      <w:r w:rsidRPr="00DE0FC4">
        <w:rPr>
          <w:rFonts w:ascii="Arial" w:hAnsi="Arial" w:cs="Arial"/>
          <w:sz w:val="20"/>
          <w:szCs w:val="20"/>
          <w:lang w:val="bg-BG"/>
        </w:rPr>
        <w:t xml:space="preserve">Royal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Norwegian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Society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for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Development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Norges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Vel</w:t>
      </w:r>
      <w:proofErr w:type="spellEnd"/>
      <w:r w:rsidRPr="00DE0FC4">
        <w:rPr>
          <w:rFonts w:ascii="Arial" w:hAnsi="Arial" w:cs="Arial"/>
          <w:sz w:val="20"/>
          <w:szCs w:val="20"/>
          <w:lang w:val="bg-BG"/>
        </w:rPr>
        <w:t xml:space="preserve">, </w:t>
      </w:r>
      <w:proofErr w:type="spellStart"/>
      <w:r w:rsidRPr="00DE0FC4">
        <w:rPr>
          <w:rFonts w:ascii="Arial" w:hAnsi="Arial" w:cs="Arial"/>
          <w:sz w:val="20"/>
          <w:szCs w:val="20"/>
          <w:lang w:val="bg-BG"/>
        </w:rPr>
        <w:t>Norway</w:t>
      </w:r>
      <w:proofErr w:type="spellEnd"/>
    </w:p>
    <w:p w:rsidR="00DE0FC4" w:rsidRDefault="00DE0FC4" w:rsidP="00DE0FC4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       </w:t>
      </w:r>
      <w:r w:rsidRPr="00DE0FC4">
        <w:rPr>
          <w:rFonts w:ascii="Arial" w:hAnsi="Arial" w:cs="Arial"/>
          <w:b/>
          <w:sz w:val="28"/>
          <w:szCs w:val="28"/>
        </w:rPr>
        <w:t>A</w:t>
      </w:r>
      <w:proofErr w:type="spellStart"/>
      <w:r w:rsidRPr="00DE0FC4">
        <w:rPr>
          <w:rFonts w:ascii="Arial" w:hAnsi="Arial" w:cs="Arial"/>
          <w:b/>
          <w:sz w:val="28"/>
          <w:szCs w:val="28"/>
          <w:lang w:val="bg-BG"/>
        </w:rPr>
        <w:t>bstract</w:t>
      </w:r>
      <w:proofErr w:type="spellEnd"/>
    </w:p>
    <w:p w:rsidR="00DE0FC4" w:rsidRPr="007A07BE" w:rsidRDefault="00B30B9E" w:rsidP="00DE0FC4">
      <w:pPr>
        <w:jc w:val="both"/>
        <w:rPr>
          <w:rFonts w:ascii="Arial" w:hAnsi="Arial" w:cs="Arial"/>
          <w:sz w:val="24"/>
          <w:szCs w:val="24"/>
        </w:rPr>
      </w:pPr>
      <w:r w:rsidRPr="00B30B9E">
        <w:rPr>
          <w:rFonts w:ascii="Arial" w:hAnsi="Arial" w:cs="Arial"/>
          <w:sz w:val="24"/>
          <w:szCs w:val="24"/>
        </w:rPr>
        <w:t>During the 2014-2015 year in three dairy farms in Bulgaria were built and tested equipment for the extraction of hot water from renewable energy sources.</w:t>
      </w:r>
      <w:r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They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replace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the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currently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used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electricity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in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order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decarbonisation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of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farms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subject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of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our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Pr="00B30B9E">
        <w:rPr>
          <w:rFonts w:ascii="Arial" w:hAnsi="Arial" w:cs="Arial"/>
          <w:sz w:val="24"/>
          <w:szCs w:val="24"/>
          <w:lang w:val="bg-BG"/>
        </w:rPr>
        <w:t>research</w:t>
      </w:r>
      <w:proofErr w:type="spellEnd"/>
      <w:r w:rsidRPr="00B30B9E">
        <w:rPr>
          <w:rFonts w:ascii="Arial" w:hAnsi="Arial" w:cs="Arial"/>
          <w:sz w:val="24"/>
          <w:szCs w:val="24"/>
          <w:lang w:val="bg-BG"/>
        </w:rPr>
        <w:t>.</w:t>
      </w:r>
      <w:r w:rsid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Newly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installations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include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three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modules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for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the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extraction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of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heat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-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from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the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heat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recovery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milking</w:t>
      </w:r>
      <w:proofErr w:type="spellEnd"/>
      <w:r w:rsidR="00730D0D">
        <w:rPr>
          <w:rFonts w:ascii="Arial" w:hAnsi="Arial" w:cs="Arial"/>
          <w:sz w:val="24"/>
          <w:szCs w:val="24"/>
          <w:lang w:val="bg-BG"/>
        </w:rPr>
        <w:t>,</w:t>
      </w:r>
      <w:r w:rsidR="00730D0D">
        <w:rPr>
          <w:rFonts w:ascii="Arial" w:hAnsi="Arial" w:cs="Arial"/>
          <w:sz w:val="24"/>
          <w:szCs w:val="24"/>
        </w:rPr>
        <w:t xml:space="preserve"> from</w:t>
      </w:r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solar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and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wood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pellets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>.</w:t>
      </w:r>
      <w:r w:rsid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AE2054">
        <w:rPr>
          <w:rFonts w:ascii="Arial" w:hAnsi="Arial" w:cs="Arial"/>
          <w:sz w:val="24"/>
          <w:szCs w:val="24"/>
          <w:lang w:val="bg-BG"/>
        </w:rPr>
        <w:t>For</w:t>
      </w:r>
      <w:proofErr w:type="spellEnd"/>
      <w:r w:rsidR="00AE205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AE2054">
        <w:rPr>
          <w:rFonts w:ascii="Arial" w:hAnsi="Arial" w:cs="Arial"/>
          <w:sz w:val="24"/>
          <w:szCs w:val="24"/>
          <w:lang w:val="bg-BG"/>
        </w:rPr>
        <w:t>one</w:t>
      </w:r>
      <w:proofErr w:type="spellEnd"/>
      <w:r w:rsidR="00AE2054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AE2054">
        <w:rPr>
          <w:rFonts w:ascii="Arial" w:hAnsi="Arial" w:cs="Arial"/>
          <w:sz w:val="24"/>
          <w:szCs w:val="24"/>
          <w:lang w:val="bg-BG"/>
        </w:rPr>
        <w:t>year</w:t>
      </w:r>
      <w:proofErr w:type="spellEnd"/>
      <w:r w:rsidR="00AE2054">
        <w:rPr>
          <w:rFonts w:ascii="Arial" w:hAnsi="Arial" w:cs="Arial"/>
          <w:sz w:val="24"/>
          <w:szCs w:val="24"/>
        </w:rPr>
        <w:t xml:space="preserve"> is</w:t>
      </w:r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measured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and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evaluated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harvested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from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renewable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0D0D" w:rsidRPr="00730D0D">
        <w:rPr>
          <w:rFonts w:ascii="Arial" w:hAnsi="Arial" w:cs="Arial"/>
          <w:sz w:val="24"/>
          <w:szCs w:val="24"/>
          <w:lang w:val="bg-BG"/>
        </w:rPr>
        <w:t>sources</w:t>
      </w:r>
      <w:proofErr w:type="spellEnd"/>
      <w:r w:rsidR="00730D0D" w:rsidRPr="00730D0D">
        <w:rPr>
          <w:rFonts w:ascii="Arial" w:hAnsi="Arial" w:cs="Arial"/>
          <w:sz w:val="24"/>
          <w:szCs w:val="24"/>
          <w:lang w:val="bg-BG"/>
        </w:rPr>
        <w:t>.</w:t>
      </w:r>
      <w:r w:rsidR="00AE2054">
        <w:rPr>
          <w:rFonts w:ascii="Arial" w:hAnsi="Arial" w:cs="Arial"/>
          <w:sz w:val="24"/>
          <w:szCs w:val="24"/>
        </w:rPr>
        <w:t xml:space="preserve"> </w:t>
      </w:r>
      <w:r w:rsidR="00097A9A" w:rsidRPr="00097A9A">
        <w:rPr>
          <w:rFonts w:ascii="Arial" w:hAnsi="Arial" w:cs="Arial"/>
          <w:sz w:val="24"/>
          <w:szCs w:val="24"/>
        </w:rPr>
        <w:t xml:space="preserve">This scientific development is estimated environmental effects of </w:t>
      </w:r>
      <w:r w:rsidR="00097A9A">
        <w:rPr>
          <w:rFonts w:ascii="Arial" w:hAnsi="Arial" w:cs="Arial"/>
          <w:sz w:val="24"/>
          <w:szCs w:val="24"/>
        </w:rPr>
        <w:t xml:space="preserve">used </w:t>
      </w:r>
      <w:r w:rsidR="00097A9A" w:rsidRPr="00097A9A">
        <w:rPr>
          <w:rFonts w:ascii="Arial" w:hAnsi="Arial" w:cs="Arial"/>
          <w:sz w:val="24"/>
          <w:szCs w:val="24"/>
        </w:rPr>
        <w:t>renewable sources in terms of saved emissions of the greenhouse gas CO</w:t>
      </w:r>
      <w:r w:rsidR="00097A9A" w:rsidRPr="00097A9A">
        <w:rPr>
          <w:rFonts w:ascii="Arial" w:hAnsi="Arial" w:cs="Arial"/>
          <w:sz w:val="24"/>
          <w:szCs w:val="24"/>
          <w:vertAlign w:val="subscript"/>
        </w:rPr>
        <w:t>2</w:t>
      </w:r>
      <w:r w:rsidR="00097A9A">
        <w:rPr>
          <w:rFonts w:ascii="Arial" w:hAnsi="Arial" w:cs="Arial"/>
          <w:sz w:val="24"/>
          <w:szCs w:val="24"/>
        </w:rPr>
        <w:t>.</w:t>
      </w:r>
      <w:r w:rsidR="001559CB">
        <w:rPr>
          <w:rFonts w:ascii="Arial" w:hAnsi="Arial" w:cs="Arial"/>
          <w:sz w:val="24"/>
          <w:szCs w:val="24"/>
        </w:rPr>
        <w:t xml:space="preserve"> </w:t>
      </w:r>
      <w:r w:rsidR="00AB71C0">
        <w:rPr>
          <w:rFonts w:ascii="Arial" w:hAnsi="Arial" w:cs="Arial"/>
          <w:sz w:val="24"/>
          <w:szCs w:val="24"/>
        </w:rPr>
        <w:t>For this purpose is</w:t>
      </w:r>
      <w:r w:rsidR="00AB71C0" w:rsidRPr="00AB71C0">
        <w:rPr>
          <w:rFonts w:ascii="Arial" w:hAnsi="Arial" w:cs="Arial"/>
          <w:sz w:val="24"/>
          <w:szCs w:val="24"/>
        </w:rPr>
        <w:t xml:space="preserve"> used the method of life cycle analysis and evaluation of solar thermal systems.</w:t>
      </w:r>
      <w:r w:rsidR="007337D8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Used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coefficients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for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calculating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primary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r w:rsidR="00732DAB">
        <w:rPr>
          <w:rFonts w:ascii="Arial" w:hAnsi="Arial" w:cs="Arial"/>
          <w:sz w:val="24"/>
          <w:szCs w:val="24"/>
        </w:rPr>
        <w:t xml:space="preserve">of </w:t>
      </w:r>
      <w:proofErr w:type="spellStart"/>
      <w:r w:rsidR="00732DAB">
        <w:rPr>
          <w:rFonts w:ascii="Arial" w:hAnsi="Arial" w:cs="Arial"/>
          <w:sz w:val="24"/>
          <w:szCs w:val="24"/>
          <w:lang w:val="bg-BG"/>
        </w:rPr>
        <w:t>sav</w:t>
      </w:r>
      <w:r w:rsidR="00732DAB">
        <w:rPr>
          <w:rFonts w:ascii="Arial" w:hAnsi="Arial" w:cs="Arial"/>
          <w:sz w:val="24"/>
          <w:szCs w:val="24"/>
        </w:rPr>
        <w:t>ed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or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replaced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energy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as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well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as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their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respective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carbon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 xml:space="preserve"> </w:t>
      </w:r>
      <w:proofErr w:type="spellStart"/>
      <w:r w:rsidR="00732DAB" w:rsidRPr="00732DAB">
        <w:rPr>
          <w:rFonts w:ascii="Arial" w:hAnsi="Arial" w:cs="Arial"/>
          <w:sz w:val="24"/>
          <w:szCs w:val="24"/>
          <w:lang w:val="bg-BG"/>
        </w:rPr>
        <w:t>odds</w:t>
      </w:r>
      <w:proofErr w:type="spellEnd"/>
      <w:r w:rsidR="00732DAB" w:rsidRPr="00732DAB">
        <w:rPr>
          <w:rFonts w:ascii="Arial" w:hAnsi="Arial" w:cs="Arial"/>
          <w:sz w:val="24"/>
          <w:szCs w:val="24"/>
          <w:lang w:val="bg-BG"/>
        </w:rPr>
        <w:t>.</w:t>
      </w:r>
      <w:r w:rsidR="007A07BE">
        <w:rPr>
          <w:rFonts w:ascii="Arial" w:hAnsi="Arial" w:cs="Arial"/>
          <w:sz w:val="24"/>
          <w:szCs w:val="24"/>
        </w:rPr>
        <w:t xml:space="preserve"> </w:t>
      </w:r>
      <w:r w:rsidR="007A07BE" w:rsidRPr="007A07BE">
        <w:rPr>
          <w:rFonts w:ascii="Arial" w:hAnsi="Arial" w:cs="Arial"/>
          <w:sz w:val="24"/>
          <w:szCs w:val="24"/>
        </w:rPr>
        <w:t>They defined for the conditions of Bulgaria.</w:t>
      </w:r>
      <w:r w:rsidR="007A07BE">
        <w:rPr>
          <w:rFonts w:ascii="Arial" w:hAnsi="Arial" w:cs="Arial"/>
          <w:sz w:val="24"/>
          <w:szCs w:val="24"/>
        </w:rPr>
        <w:t xml:space="preserve"> </w:t>
      </w:r>
      <w:r w:rsidR="000669D6" w:rsidRPr="000669D6">
        <w:rPr>
          <w:rFonts w:ascii="Arial" w:hAnsi="Arial" w:cs="Arial"/>
          <w:sz w:val="24"/>
          <w:szCs w:val="24"/>
        </w:rPr>
        <w:t>The results of this work are related to the establishment of specific quantities of CO</w:t>
      </w:r>
      <w:r w:rsidR="000669D6" w:rsidRPr="000669D6">
        <w:rPr>
          <w:rFonts w:ascii="Arial" w:hAnsi="Arial" w:cs="Arial"/>
          <w:sz w:val="24"/>
          <w:szCs w:val="24"/>
          <w:vertAlign w:val="subscript"/>
        </w:rPr>
        <w:t>2</w:t>
      </w:r>
      <w:r w:rsidR="000669D6" w:rsidRPr="000669D6">
        <w:rPr>
          <w:rFonts w:ascii="Arial" w:hAnsi="Arial" w:cs="Arial"/>
          <w:sz w:val="24"/>
          <w:szCs w:val="24"/>
        </w:rPr>
        <w:t xml:space="preserve"> emissions saved from used renewable source in the experimental farms.</w:t>
      </w:r>
    </w:p>
    <w:sectPr w:rsidR="00DE0FC4" w:rsidRPr="007A07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2B5"/>
    <w:rsid w:val="000528E5"/>
    <w:rsid w:val="000669D6"/>
    <w:rsid w:val="00097A9A"/>
    <w:rsid w:val="001559CB"/>
    <w:rsid w:val="005712C7"/>
    <w:rsid w:val="00610DBE"/>
    <w:rsid w:val="00730D0D"/>
    <w:rsid w:val="00732DAB"/>
    <w:rsid w:val="007337D8"/>
    <w:rsid w:val="007542B5"/>
    <w:rsid w:val="007A07BE"/>
    <w:rsid w:val="00AB71C0"/>
    <w:rsid w:val="00AE2054"/>
    <w:rsid w:val="00B30B9E"/>
    <w:rsid w:val="00C16BC8"/>
    <w:rsid w:val="00DE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RGeorgiev</dc:creator>
  <cp:keywords/>
  <dc:description/>
  <cp:lastModifiedBy>RGeorgiev</cp:lastModifiedBy>
  <cp:revision>2</cp:revision>
  <dcterms:created xsi:type="dcterms:W3CDTF">2017-01-30T11:23:00Z</dcterms:created>
  <dcterms:modified xsi:type="dcterms:W3CDTF">2017-01-30T13:44:00Z</dcterms:modified>
</cp:coreProperties>
</file>