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8BE" w:rsidRDefault="00261335">
      <w:pPr>
        <w:rPr>
          <w:b/>
        </w:rPr>
      </w:pPr>
      <w:r w:rsidRPr="00261335">
        <w:rPr>
          <w:b/>
        </w:rPr>
        <w:t>RELATIONSHIP BETWEEN SOURCE POTENTIAL AND SINK CAPACITY IN SOME SWEET POTATO CLONES</w:t>
      </w:r>
    </w:p>
    <w:p w:rsidR="00261335" w:rsidRDefault="00261335">
      <w:pPr>
        <w:rPr>
          <w:b/>
        </w:rPr>
      </w:pPr>
    </w:p>
    <w:p w:rsidR="00261335" w:rsidRDefault="00261335">
      <w:pPr>
        <w:rPr>
          <w:b/>
        </w:rPr>
      </w:pPr>
    </w:p>
    <w:p w:rsidR="00261335" w:rsidRDefault="00261335">
      <w:pPr>
        <w:rPr>
          <w:b/>
        </w:rPr>
      </w:pPr>
      <w:r>
        <w:rPr>
          <w:b/>
        </w:rPr>
        <w:t xml:space="preserve">                                               </w:t>
      </w:r>
      <w:proofErr w:type="gramStart"/>
      <w:r>
        <w:rPr>
          <w:b/>
        </w:rPr>
        <w:t>NAMO, O.A.T. AND IFENKWE O.P.</w:t>
      </w:r>
      <w:proofErr w:type="gramEnd"/>
    </w:p>
    <w:p w:rsidR="00261335" w:rsidRDefault="00261335">
      <w:pPr>
        <w:rPr>
          <w:b/>
        </w:rPr>
      </w:pPr>
      <w:r>
        <w:rPr>
          <w:b/>
        </w:rPr>
        <w:t xml:space="preserve">                                     DEPARTMENT OF PLANT SCIENCE AND TECHNOLOGY</w:t>
      </w:r>
    </w:p>
    <w:p w:rsidR="00261335" w:rsidRDefault="00261335">
      <w:pPr>
        <w:rPr>
          <w:b/>
        </w:rPr>
      </w:pPr>
      <w:r>
        <w:rPr>
          <w:b/>
        </w:rPr>
        <w:t xml:space="preserve">                                     UNIVERSITY OF JOS. P.M.B. 2084, JOS, PLATEAU STATE, NIGERIA</w:t>
      </w:r>
    </w:p>
    <w:p w:rsidR="00261335" w:rsidRDefault="00261335">
      <w:pPr>
        <w:rPr>
          <w:b/>
        </w:rPr>
      </w:pPr>
      <w:r>
        <w:rPr>
          <w:b/>
        </w:rPr>
        <w:t xml:space="preserve">                                     E MAIL: </w:t>
      </w:r>
      <w:hyperlink r:id="rId5" w:history="1">
        <w:r w:rsidRPr="005A4C7B">
          <w:rPr>
            <w:rStyle w:val="Hyperlink"/>
            <w:b/>
          </w:rPr>
          <w:t>akunamo@yahoo.co.uk</w:t>
        </w:r>
      </w:hyperlink>
    </w:p>
    <w:p w:rsidR="00261335" w:rsidRDefault="00261335">
      <w:pPr>
        <w:rPr>
          <w:b/>
        </w:rPr>
      </w:pPr>
      <w:r>
        <w:rPr>
          <w:b/>
        </w:rPr>
        <w:t xml:space="preserve">                                     Phone number: 234 (0) 803 642 4915</w:t>
      </w:r>
    </w:p>
    <w:p w:rsidR="00261335" w:rsidRDefault="00261335">
      <w:pPr>
        <w:rPr>
          <w:b/>
        </w:rPr>
      </w:pPr>
    </w:p>
    <w:p w:rsidR="00261335" w:rsidRDefault="00261335">
      <w:pPr>
        <w:rPr>
          <w:b/>
        </w:rPr>
      </w:pPr>
    </w:p>
    <w:p w:rsidR="00261335" w:rsidRDefault="00261335">
      <w:pPr>
        <w:rPr>
          <w:b/>
        </w:rPr>
      </w:pPr>
      <w:r>
        <w:rPr>
          <w:b/>
        </w:rPr>
        <w:t xml:space="preserve">                                                               ABSTRACT</w:t>
      </w:r>
    </w:p>
    <w:p w:rsidR="00261335" w:rsidRDefault="00261335">
      <w:r>
        <w:t xml:space="preserve">A reciprocal grafting study was carried out to relate source potentials and </w:t>
      </w:r>
      <w:r w:rsidR="009B7E2B">
        <w:t>sink capacities of six clones of sweet potato (</w:t>
      </w:r>
      <w:r w:rsidR="009B7E2B" w:rsidRPr="009B7E2B">
        <w:rPr>
          <w:i/>
        </w:rPr>
        <w:t>Ipomoea batatas</w:t>
      </w:r>
      <w:r w:rsidR="009B7E2B">
        <w:t xml:space="preserve"> </w:t>
      </w:r>
      <w:proofErr w:type="gramStart"/>
      <w:r w:rsidR="009B7E2B">
        <w:t>( L</w:t>
      </w:r>
      <w:proofErr w:type="gramEnd"/>
      <w:r w:rsidR="009B7E2B">
        <w:t>.) Lam.)</w:t>
      </w:r>
      <w:proofErr w:type="gramStart"/>
      <w:r w:rsidR="009B7E2B">
        <w:t xml:space="preserve">, </w:t>
      </w:r>
      <w:r w:rsidR="00BF53D3">
        <w:t xml:space="preserve"> namely</w:t>
      </w:r>
      <w:proofErr w:type="gramEnd"/>
      <w:r w:rsidR="00BF53D3">
        <w:t xml:space="preserve"> </w:t>
      </w:r>
      <w:r w:rsidR="009B7E2B">
        <w:t xml:space="preserve"> Ex-</w:t>
      </w:r>
      <w:proofErr w:type="spellStart"/>
      <w:r w:rsidR="009B7E2B">
        <w:t>Igbariam</w:t>
      </w:r>
      <w:proofErr w:type="spellEnd"/>
      <w:r w:rsidR="009B7E2B">
        <w:t>, TIS.87/0087, TIS. 2532</w:t>
      </w:r>
      <w:proofErr w:type="gramStart"/>
      <w:r w:rsidR="009B7E2B">
        <w:t>.OP.1.13</w:t>
      </w:r>
      <w:proofErr w:type="gramEnd"/>
      <w:r w:rsidR="009B7E2B">
        <w:t xml:space="preserve">, CIP 4400168, TIS.86/0356 and TIS. </w:t>
      </w:r>
      <w:proofErr w:type="gramStart"/>
      <w:r w:rsidR="009B7E2B">
        <w:t xml:space="preserve">2544 </w:t>
      </w:r>
      <w:proofErr w:type="spellStart"/>
      <w:r w:rsidR="009B7E2B">
        <w:t>Rusanya</w:t>
      </w:r>
      <w:proofErr w:type="spellEnd"/>
      <w:r w:rsidR="009B7E2B">
        <w:t xml:space="preserve"> 1.5, to their yield performance under the Jos-Plateau</w:t>
      </w:r>
      <w:r w:rsidR="00BF53D3">
        <w:t xml:space="preserve"> </w:t>
      </w:r>
      <w:r w:rsidR="000F0A43">
        <w:t xml:space="preserve"> </w:t>
      </w:r>
      <w:r w:rsidR="009B7E2B">
        <w:t xml:space="preserve"> environment</w:t>
      </w:r>
      <w:r w:rsidR="000F0A43">
        <w:t xml:space="preserve"> in north-central Nigeria.</w:t>
      </w:r>
      <w:proofErr w:type="gramEnd"/>
      <w:r w:rsidR="000F0A43">
        <w:t xml:space="preserve"> The treatments, numbering 42 (36 grafts and 6 non-grafts) were distributed to the plots using the randomized complete block design with four replications. Results indicated a high degree of graft-compatibility amongst the clones used. Dry tuberous root yield was shown to be influenced by the size and activity of the leaf-source and </w:t>
      </w:r>
      <w:r w:rsidR="004C343E">
        <w:t>the storage-sink as well as the rate of translocation. Clones Ex-</w:t>
      </w:r>
      <w:proofErr w:type="spellStart"/>
      <w:r w:rsidR="004C343E">
        <w:t>Igbariam</w:t>
      </w:r>
      <w:proofErr w:type="spellEnd"/>
      <w:r w:rsidR="004C343E">
        <w:t xml:space="preserve"> and TIS. 2544 </w:t>
      </w:r>
      <w:proofErr w:type="spellStart"/>
      <w:r w:rsidR="004C343E">
        <w:t>Rusanya</w:t>
      </w:r>
      <w:proofErr w:type="spellEnd"/>
      <w:r w:rsidR="004C343E">
        <w:t xml:space="preserve"> 1.5 had the highest source potential and sink capacity, respectively.</w:t>
      </w:r>
      <w:r w:rsidR="00BF53D3">
        <w:t xml:space="preserve"> The c</w:t>
      </w:r>
      <w:r w:rsidR="004C343E">
        <w:t xml:space="preserve">lone CIP 4400168 showed the </w:t>
      </w:r>
      <w:r w:rsidR="00BF53D3">
        <w:t>greatest</w:t>
      </w:r>
      <w:r w:rsidR="004C343E">
        <w:t xml:space="preserve"> response of source to sink, while</w:t>
      </w:r>
      <w:r w:rsidR="00BF53D3">
        <w:t xml:space="preserve"> the</w:t>
      </w:r>
      <w:r w:rsidR="004C343E">
        <w:t xml:space="preserve"> clone TIS. 2532</w:t>
      </w:r>
      <w:proofErr w:type="gramStart"/>
      <w:r w:rsidR="004C343E">
        <w:t>.OP.1.13</w:t>
      </w:r>
      <w:proofErr w:type="gramEnd"/>
      <w:r w:rsidR="004C343E">
        <w:t xml:space="preserve"> demonstrated the greatest  response of sink to source. The study indicates that selection for clones with large </w:t>
      </w:r>
      <w:proofErr w:type="gramStart"/>
      <w:r w:rsidR="004C343E">
        <w:t>sink</w:t>
      </w:r>
      <w:r w:rsidR="00BF53D3">
        <w:t xml:space="preserve"> </w:t>
      </w:r>
      <w:bookmarkStart w:id="0" w:name="_GoBack"/>
      <w:bookmarkEnd w:id="0"/>
      <w:r w:rsidR="004C343E">
        <w:t xml:space="preserve"> capacities</w:t>
      </w:r>
      <w:proofErr w:type="gramEnd"/>
      <w:r w:rsidR="004C343E">
        <w:t xml:space="preserve">  and an ideal degree of response  of sink to a high </w:t>
      </w:r>
      <w:r w:rsidR="00BF53D3">
        <w:t>source can, to a great extent, result in the improvement of tuberous root yield in the sweet potato.</w:t>
      </w:r>
    </w:p>
    <w:p w:rsidR="00BF53D3" w:rsidRDefault="00BF53D3"/>
    <w:p w:rsidR="00BF53D3" w:rsidRPr="00BF53D3" w:rsidRDefault="00BF53D3">
      <w:r w:rsidRPr="00BF53D3">
        <w:rPr>
          <w:b/>
        </w:rPr>
        <w:t>Keywords:</w:t>
      </w:r>
      <w:r>
        <w:t xml:space="preserve"> Sweet potato, Source potential, Sink capacity, Tuberous yield.</w:t>
      </w:r>
    </w:p>
    <w:sectPr w:rsidR="00BF53D3" w:rsidRPr="00BF53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335"/>
    <w:rsid w:val="000F0A43"/>
    <w:rsid w:val="00261335"/>
    <w:rsid w:val="004638BE"/>
    <w:rsid w:val="004C343E"/>
    <w:rsid w:val="009B7E2B"/>
    <w:rsid w:val="00BF5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6133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6133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kunamo@yahoo.co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NAMO</dc:creator>
  <cp:lastModifiedBy>NAMO</cp:lastModifiedBy>
  <cp:revision>1</cp:revision>
  <dcterms:created xsi:type="dcterms:W3CDTF">2017-01-19T14:43:00Z</dcterms:created>
  <dcterms:modified xsi:type="dcterms:W3CDTF">2017-01-19T15:32:00Z</dcterms:modified>
</cp:coreProperties>
</file>