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59F" w:rsidRPr="00CE11B9" w:rsidRDefault="00CE11B9" w:rsidP="00CE11B9">
      <w:pPr>
        <w:bidi w:val="0"/>
        <w:spacing w:after="0" w:line="240" w:lineRule="auto"/>
        <w:ind w:left="-720" w:right="-604"/>
        <w:rPr>
          <w:rFonts w:ascii="Minion Pro" w:eastAsia="Calibri" w:hAnsi="Minion Pro" w:cs="B Nazanin"/>
          <w:b/>
          <w:bCs/>
          <w:sz w:val="36"/>
          <w:szCs w:val="36"/>
          <w:lang w:bidi="fa-IR"/>
        </w:rPr>
      </w:pPr>
      <w:r w:rsidRPr="00CE11B9">
        <w:rPr>
          <w:rStyle w:val="hps"/>
          <w:rFonts w:ascii="Minion Pro" w:hAnsi="Minion Pro" w:cs="B Nazanin"/>
          <w:b/>
          <w:bCs/>
          <w:color w:val="222222"/>
          <w:sz w:val="36"/>
          <w:szCs w:val="36"/>
        </w:rPr>
        <w:t>Evaluation</w:t>
      </w:r>
      <w:r w:rsidRPr="00CE11B9">
        <w:rPr>
          <w:rFonts w:ascii="Minion Pro" w:eastAsia="Calibri" w:hAnsi="Minion Pro" w:cs="B Nazanin"/>
          <w:b/>
          <w:bCs/>
          <w:sz w:val="36"/>
          <w:szCs w:val="36"/>
        </w:rPr>
        <w:t xml:space="preserve"> of </w:t>
      </w:r>
      <w:proofErr w:type="spellStart"/>
      <w:r w:rsidRPr="00CE11B9">
        <w:rPr>
          <w:rFonts w:ascii="Minion Pro" w:hAnsi="Minion Pro" w:cs="B Nazanin"/>
          <w:b/>
          <w:bCs/>
          <w:sz w:val="36"/>
          <w:szCs w:val="36"/>
          <w:lang w:bidi="fa-IR"/>
        </w:rPr>
        <w:t>Cerec</w:t>
      </w:r>
      <w:proofErr w:type="spellEnd"/>
      <w:r w:rsidRPr="00CE11B9">
        <w:rPr>
          <w:rFonts w:ascii="Minion Pro" w:hAnsi="Minion Pro" w:cs="B Nazanin"/>
          <w:b/>
          <w:bCs/>
          <w:sz w:val="36"/>
          <w:szCs w:val="36"/>
          <w:lang w:bidi="fa-IR"/>
        </w:rPr>
        <w:t xml:space="preserve"> </w:t>
      </w:r>
      <w:r w:rsidRPr="00CE11B9">
        <w:rPr>
          <w:rFonts w:ascii="Minion Pro" w:eastAsia="Calibri" w:hAnsi="Minion Pro" w:cs="B Nazanin"/>
          <w:b/>
          <w:bCs/>
          <w:sz w:val="36"/>
          <w:szCs w:val="36"/>
        </w:rPr>
        <w:t xml:space="preserve">model </w:t>
      </w:r>
      <w:r w:rsidRPr="00CE11B9">
        <w:rPr>
          <w:rFonts w:ascii="Minion Pro" w:hAnsi="Minion Pro" w:cs="B Nazanin"/>
          <w:b/>
          <w:bCs/>
          <w:sz w:val="36"/>
          <w:szCs w:val="36"/>
          <w:lang w:bidi="fa-IR"/>
        </w:rPr>
        <w:t xml:space="preserve">for </w:t>
      </w:r>
      <w:r w:rsidRPr="00CE11B9">
        <w:rPr>
          <w:rFonts w:ascii="Minion Pro" w:eastAsia="Calibri" w:hAnsi="Minion Pro" w:cs="B Nazanin"/>
          <w:b/>
          <w:bCs/>
          <w:sz w:val="36"/>
          <w:szCs w:val="36"/>
        </w:rPr>
        <w:t>growth</w:t>
      </w:r>
      <w:r w:rsidRPr="00CE11B9">
        <w:rPr>
          <w:rFonts w:ascii="Minion Pro" w:eastAsia="Calibri" w:hAnsi="Minion Pro" w:cs="B Nazanin"/>
          <w:b/>
          <w:bCs/>
          <w:sz w:val="36"/>
          <w:szCs w:val="36"/>
          <w:lang w:bidi="fa-IR"/>
        </w:rPr>
        <w:t xml:space="preserve"> </w:t>
      </w:r>
      <w:r w:rsidRPr="00CE11B9">
        <w:rPr>
          <w:rFonts w:ascii="Minion Pro" w:hAnsi="Minion Pro" w:cs="B Nazanin"/>
          <w:b/>
          <w:bCs/>
          <w:sz w:val="36"/>
          <w:szCs w:val="36"/>
          <w:lang w:bidi="fa-IR"/>
        </w:rPr>
        <w:t xml:space="preserve">simulation </w:t>
      </w:r>
      <w:r w:rsidRPr="00CE11B9">
        <w:rPr>
          <w:rFonts w:ascii="Minion Pro" w:eastAsia="Calibri" w:hAnsi="Minion Pro" w:cs="B Nazanin"/>
          <w:b/>
          <w:bCs/>
          <w:sz w:val="36"/>
          <w:szCs w:val="36"/>
          <w:lang w:bidi="fa-IR"/>
        </w:rPr>
        <w:t xml:space="preserve">of </w:t>
      </w:r>
      <w:r w:rsidRPr="00CE11B9">
        <w:rPr>
          <w:rFonts w:ascii="Minion Pro" w:eastAsia="Calibri" w:hAnsi="Minion Pro" w:cs="B Nazanin"/>
          <w:b/>
          <w:bCs/>
          <w:sz w:val="36"/>
          <w:szCs w:val="36"/>
        </w:rPr>
        <w:t xml:space="preserve">rice </w:t>
      </w:r>
      <w:r w:rsidRPr="00CE11B9">
        <w:rPr>
          <w:rFonts w:ascii="Minion Pro" w:hAnsi="Minion Pro" w:cs="B Nazanin"/>
          <w:b/>
          <w:bCs/>
          <w:sz w:val="36"/>
          <w:szCs w:val="36"/>
          <w:lang w:bidi="fa-IR"/>
        </w:rPr>
        <w:t>(</w:t>
      </w:r>
      <w:proofErr w:type="spellStart"/>
      <w:r w:rsidRPr="00CE11B9">
        <w:rPr>
          <w:rFonts w:ascii="Minion Pro" w:hAnsi="Minion Pro" w:cs="B Nazanin"/>
          <w:b/>
          <w:bCs/>
          <w:i/>
          <w:iCs/>
          <w:sz w:val="36"/>
          <w:szCs w:val="36"/>
          <w:lang w:bidi="fa-IR"/>
        </w:rPr>
        <w:t>oryza</w:t>
      </w:r>
      <w:proofErr w:type="spellEnd"/>
      <w:r w:rsidRPr="00CE11B9">
        <w:rPr>
          <w:rFonts w:ascii="Minion Pro" w:hAnsi="Minion Pro" w:cs="B Nazanin"/>
          <w:b/>
          <w:bCs/>
          <w:sz w:val="36"/>
          <w:szCs w:val="36"/>
          <w:lang w:bidi="fa-IR"/>
        </w:rPr>
        <w:t xml:space="preserve"> </w:t>
      </w:r>
      <w:r w:rsidRPr="00CE11B9">
        <w:rPr>
          <w:rFonts w:ascii="Minion Pro" w:hAnsi="Minion Pro" w:cs="B Nazanin"/>
          <w:b/>
          <w:bCs/>
          <w:i/>
          <w:iCs/>
          <w:sz w:val="36"/>
          <w:szCs w:val="36"/>
          <w:lang w:bidi="fa-IR"/>
        </w:rPr>
        <w:t>sativa</w:t>
      </w:r>
      <w:r w:rsidRPr="00CE11B9">
        <w:rPr>
          <w:rFonts w:ascii="Minion Pro" w:hAnsi="Minion Pro" w:cs="B Nazanin"/>
          <w:b/>
          <w:bCs/>
          <w:sz w:val="36"/>
          <w:szCs w:val="36"/>
          <w:lang w:bidi="fa-IR"/>
        </w:rPr>
        <w:t xml:space="preserve">) </w:t>
      </w:r>
      <w:r w:rsidRPr="00CE11B9">
        <w:rPr>
          <w:rFonts w:ascii="Minion Pro" w:eastAsia="Calibri" w:hAnsi="Minion Pro" w:cs="B Nazanin"/>
          <w:b/>
          <w:bCs/>
          <w:sz w:val="36"/>
          <w:szCs w:val="36"/>
        </w:rPr>
        <w:t>under</w:t>
      </w:r>
      <w:r w:rsidRPr="00CE11B9">
        <w:rPr>
          <w:rFonts w:ascii="Minion Pro" w:eastAsia="Calibri" w:hAnsi="Minion Pro" w:cs="B Nazanin"/>
          <w:b/>
          <w:bCs/>
          <w:sz w:val="36"/>
          <w:szCs w:val="36"/>
          <w:lang w:bidi="fa-IR"/>
        </w:rPr>
        <w:t xml:space="preserve"> </w:t>
      </w:r>
      <w:r w:rsidRPr="00CE11B9">
        <w:rPr>
          <w:rFonts w:ascii="Minion Pro" w:eastAsia="Calibri" w:hAnsi="Minion Pro" w:cs="B Nazanin"/>
          <w:b/>
          <w:bCs/>
          <w:sz w:val="36"/>
          <w:szCs w:val="36"/>
        </w:rPr>
        <w:t>irrigation and</w:t>
      </w:r>
      <w:r w:rsidRPr="00CE11B9">
        <w:rPr>
          <w:rFonts w:ascii="Minion Pro" w:eastAsia="Calibri" w:hAnsi="Minion Pro" w:cs="B Nazanin"/>
          <w:b/>
          <w:bCs/>
          <w:sz w:val="36"/>
          <w:szCs w:val="36"/>
          <w:lang w:bidi="fa-IR"/>
        </w:rPr>
        <w:t xml:space="preserve"> nitrogen treatments</w:t>
      </w:r>
    </w:p>
    <w:p w:rsidR="006D159F" w:rsidRDefault="006D159F" w:rsidP="006D159F">
      <w:pPr>
        <w:pStyle w:val="ListParagraph"/>
        <w:tabs>
          <w:tab w:val="right" w:pos="-180"/>
          <w:tab w:val="right" w:pos="9900"/>
        </w:tabs>
        <w:spacing w:after="0" w:line="240" w:lineRule="auto"/>
        <w:ind w:left="180" w:right="-450"/>
        <w:jc w:val="center"/>
        <w:rPr>
          <w:rFonts w:asciiTheme="majorBidi" w:hAnsiTheme="majorBidi" w:cs="B Zar"/>
          <w:sz w:val="24"/>
          <w:szCs w:val="24"/>
          <w:rtl/>
        </w:rPr>
      </w:pPr>
    </w:p>
    <w:p w:rsidR="006D159F" w:rsidRPr="00CE11B9" w:rsidRDefault="006D159F" w:rsidP="00844C09">
      <w:pPr>
        <w:bidi w:val="0"/>
        <w:spacing w:after="0" w:line="240" w:lineRule="auto"/>
        <w:rPr>
          <w:rFonts w:asciiTheme="minorBidi" w:hAnsiTheme="minorBidi"/>
          <w:sz w:val="18"/>
          <w:szCs w:val="18"/>
        </w:rPr>
      </w:pPr>
      <w:proofErr w:type="spellStart"/>
      <w:r w:rsidRPr="00CE11B9">
        <w:rPr>
          <w:rFonts w:asciiTheme="minorBidi" w:hAnsiTheme="minorBidi"/>
          <w:sz w:val="18"/>
          <w:szCs w:val="18"/>
        </w:rPr>
        <w:t>Bahram</w:t>
      </w:r>
      <w:proofErr w:type="spellEnd"/>
      <w:r w:rsidRPr="00CE11B9">
        <w:rPr>
          <w:rFonts w:asciiTheme="minorBidi" w:hAnsiTheme="minorBidi"/>
          <w:sz w:val="18"/>
          <w:szCs w:val="18"/>
        </w:rPr>
        <w:t xml:space="preserve"> </w:t>
      </w:r>
      <w:proofErr w:type="spellStart"/>
      <w:r w:rsidRPr="00CE11B9">
        <w:rPr>
          <w:rFonts w:asciiTheme="minorBidi" w:hAnsiTheme="minorBidi"/>
          <w:sz w:val="18"/>
          <w:szCs w:val="18"/>
        </w:rPr>
        <w:t>Mirshekari</w:t>
      </w:r>
      <w:proofErr w:type="spellEnd"/>
      <w:r w:rsidRPr="00CE11B9">
        <w:rPr>
          <w:rFonts w:asciiTheme="minorBidi" w:hAnsiTheme="minorBidi"/>
          <w:color w:val="000000"/>
          <w:sz w:val="18"/>
          <w:szCs w:val="18"/>
        </w:rPr>
        <w:t>*</w:t>
      </w:r>
      <w:r w:rsidR="00CE11B9" w:rsidRPr="00CE11B9">
        <w:rPr>
          <w:rFonts w:asciiTheme="minorBidi" w:hAnsiTheme="minorBidi"/>
          <w:sz w:val="18"/>
          <w:szCs w:val="18"/>
        </w:rPr>
        <w:t xml:space="preserve">, </w:t>
      </w:r>
      <w:r w:rsidRPr="00CE11B9">
        <w:rPr>
          <w:rFonts w:asciiTheme="minorBidi" w:hAnsiTheme="minorBidi"/>
          <w:sz w:val="18"/>
          <w:szCs w:val="18"/>
          <w:lang w:bidi="fa-IR"/>
        </w:rPr>
        <w:t>Department of Agronomy and Plant Breeding, Tabriz Branch, I</w:t>
      </w:r>
      <w:r w:rsidR="00DD1103">
        <w:rPr>
          <w:rFonts w:asciiTheme="minorBidi" w:hAnsiTheme="minorBidi"/>
          <w:sz w:val="18"/>
          <w:szCs w:val="18"/>
          <w:lang w:bidi="fa-IR"/>
        </w:rPr>
        <w:t xml:space="preserve">slamic Azad University, Tabriz, </w:t>
      </w:r>
      <w:r w:rsidRPr="00CE11B9">
        <w:rPr>
          <w:rFonts w:asciiTheme="minorBidi" w:hAnsiTheme="minorBidi"/>
          <w:sz w:val="18"/>
          <w:szCs w:val="18"/>
          <w:lang w:bidi="fa-IR"/>
        </w:rPr>
        <w:t>Iran</w:t>
      </w:r>
    </w:p>
    <w:p w:rsidR="006D159F" w:rsidRPr="00CE11B9" w:rsidRDefault="006D159F" w:rsidP="00CE11B9">
      <w:pPr>
        <w:bidi w:val="0"/>
        <w:spacing w:after="0" w:line="240" w:lineRule="auto"/>
        <w:rPr>
          <w:rFonts w:asciiTheme="minorBidi" w:hAnsiTheme="minorBidi"/>
          <w:sz w:val="18"/>
          <w:szCs w:val="18"/>
          <w:vertAlign w:val="superscript"/>
        </w:rPr>
      </w:pPr>
      <w:proofErr w:type="spellStart"/>
      <w:r w:rsidRPr="00CE11B9">
        <w:rPr>
          <w:rFonts w:asciiTheme="minorBidi" w:hAnsiTheme="minorBidi"/>
          <w:sz w:val="18"/>
          <w:szCs w:val="18"/>
        </w:rPr>
        <w:t>Mojtaba</w:t>
      </w:r>
      <w:proofErr w:type="spellEnd"/>
      <w:r w:rsidRPr="00CE11B9">
        <w:rPr>
          <w:rFonts w:asciiTheme="minorBidi" w:hAnsiTheme="minorBidi"/>
          <w:sz w:val="18"/>
          <w:szCs w:val="18"/>
        </w:rPr>
        <w:t xml:space="preserve"> </w:t>
      </w:r>
      <w:proofErr w:type="spellStart"/>
      <w:r w:rsidRPr="00CE11B9">
        <w:rPr>
          <w:rFonts w:asciiTheme="minorBidi" w:hAnsiTheme="minorBidi"/>
          <w:sz w:val="18"/>
          <w:szCs w:val="18"/>
        </w:rPr>
        <w:t>Mirakhori</w:t>
      </w:r>
      <w:proofErr w:type="spellEnd"/>
      <w:r w:rsidR="00CE11B9" w:rsidRPr="00CE11B9">
        <w:rPr>
          <w:rFonts w:asciiTheme="minorBidi" w:hAnsiTheme="minorBidi"/>
          <w:sz w:val="18"/>
          <w:szCs w:val="18"/>
        </w:rPr>
        <w:t xml:space="preserve">, </w:t>
      </w:r>
      <w:r w:rsidRPr="00CE11B9">
        <w:rPr>
          <w:rFonts w:asciiTheme="minorBidi" w:hAnsiTheme="minorBidi"/>
          <w:sz w:val="18"/>
          <w:szCs w:val="18"/>
          <w:lang w:bidi="fa-IR"/>
        </w:rPr>
        <w:t>Department of Agronomy and Plant Breeding, Tabriz Branch, Islamic Azad University, Tabriz, Iran</w:t>
      </w:r>
    </w:p>
    <w:p w:rsidR="00CE11B9" w:rsidRPr="00CE11B9" w:rsidRDefault="006D159F" w:rsidP="00CE11B9">
      <w:pPr>
        <w:bidi w:val="0"/>
        <w:spacing w:after="0" w:line="240" w:lineRule="auto"/>
        <w:rPr>
          <w:rFonts w:asciiTheme="minorBidi" w:hAnsiTheme="minorBidi"/>
          <w:sz w:val="18"/>
          <w:szCs w:val="18"/>
        </w:rPr>
      </w:pPr>
      <w:proofErr w:type="spellStart"/>
      <w:r w:rsidRPr="00CE11B9">
        <w:rPr>
          <w:rFonts w:asciiTheme="minorBidi" w:hAnsiTheme="minorBidi"/>
          <w:sz w:val="18"/>
          <w:szCs w:val="18"/>
        </w:rPr>
        <w:t>Ebrahim</w:t>
      </w:r>
      <w:proofErr w:type="spellEnd"/>
      <w:r w:rsidRPr="00CE11B9">
        <w:rPr>
          <w:rFonts w:asciiTheme="minorBidi" w:hAnsiTheme="minorBidi"/>
          <w:sz w:val="18"/>
          <w:szCs w:val="18"/>
        </w:rPr>
        <w:t xml:space="preserve"> </w:t>
      </w:r>
      <w:proofErr w:type="spellStart"/>
      <w:r w:rsidRPr="00CE11B9">
        <w:rPr>
          <w:rFonts w:asciiTheme="minorBidi" w:hAnsiTheme="minorBidi"/>
          <w:sz w:val="18"/>
          <w:szCs w:val="18"/>
        </w:rPr>
        <w:t>Amiri</w:t>
      </w:r>
      <w:proofErr w:type="spellEnd"/>
      <w:r w:rsidR="00CE11B9" w:rsidRPr="00CE11B9">
        <w:rPr>
          <w:rFonts w:asciiTheme="minorBidi" w:hAnsiTheme="minorBidi"/>
          <w:sz w:val="18"/>
          <w:szCs w:val="18"/>
        </w:rPr>
        <w:t xml:space="preserve">, </w:t>
      </w:r>
      <w:r w:rsidRPr="00CE11B9">
        <w:rPr>
          <w:rFonts w:asciiTheme="minorBidi" w:hAnsiTheme="minorBidi"/>
          <w:sz w:val="18"/>
          <w:szCs w:val="18"/>
          <w:lang w:bidi="fa-IR"/>
        </w:rPr>
        <w:t xml:space="preserve">Department of Agronomy, </w:t>
      </w:r>
      <w:r w:rsidRPr="00CE11B9">
        <w:rPr>
          <w:rFonts w:asciiTheme="minorBidi" w:hAnsiTheme="minorBidi"/>
          <w:sz w:val="18"/>
          <w:szCs w:val="18"/>
        </w:rPr>
        <w:t xml:space="preserve">Islamic Azad University, </w:t>
      </w:r>
      <w:proofErr w:type="spellStart"/>
      <w:r w:rsidRPr="00CE11B9">
        <w:rPr>
          <w:rFonts w:asciiTheme="minorBidi" w:hAnsiTheme="minorBidi"/>
          <w:sz w:val="18"/>
          <w:szCs w:val="18"/>
        </w:rPr>
        <w:t>Lahijan</w:t>
      </w:r>
      <w:proofErr w:type="spellEnd"/>
      <w:r w:rsidRPr="00CE11B9">
        <w:rPr>
          <w:rFonts w:asciiTheme="minorBidi" w:hAnsiTheme="minorBidi"/>
          <w:sz w:val="18"/>
          <w:szCs w:val="18"/>
        </w:rPr>
        <w:t xml:space="preserve"> Branch, Iran</w:t>
      </w:r>
    </w:p>
    <w:p w:rsidR="006D159F" w:rsidRPr="00CE11B9" w:rsidRDefault="00CE11B9" w:rsidP="00CE11B9">
      <w:pPr>
        <w:bidi w:val="0"/>
        <w:spacing w:after="0" w:line="240" w:lineRule="auto"/>
        <w:rPr>
          <w:rFonts w:asciiTheme="minorBidi" w:hAnsiTheme="minorBidi"/>
          <w:sz w:val="18"/>
          <w:szCs w:val="18"/>
          <w:lang w:bidi="fa-IR"/>
        </w:rPr>
      </w:pPr>
      <w:proofErr w:type="spellStart"/>
      <w:r w:rsidRPr="00CE11B9">
        <w:rPr>
          <w:rFonts w:asciiTheme="minorBidi" w:hAnsiTheme="minorBidi"/>
          <w:sz w:val="18"/>
          <w:szCs w:val="18"/>
          <w:lang w:bidi="fa-IR"/>
        </w:rPr>
        <w:t>Farzad</w:t>
      </w:r>
      <w:proofErr w:type="spellEnd"/>
      <w:r w:rsidRPr="00CE11B9">
        <w:rPr>
          <w:rFonts w:asciiTheme="minorBidi" w:hAnsiTheme="minorBidi"/>
          <w:sz w:val="18"/>
          <w:szCs w:val="18"/>
          <w:lang w:bidi="fa-IR"/>
        </w:rPr>
        <w:t xml:space="preserve"> </w:t>
      </w:r>
      <w:proofErr w:type="spellStart"/>
      <w:r w:rsidRPr="00CE11B9">
        <w:rPr>
          <w:rFonts w:asciiTheme="minorBidi" w:hAnsiTheme="minorBidi"/>
          <w:sz w:val="18"/>
          <w:szCs w:val="18"/>
          <w:lang w:bidi="fa-IR"/>
        </w:rPr>
        <w:t>Paknejad</w:t>
      </w:r>
      <w:proofErr w:type="spellEnd"/>
      <w:r w:rsidRPr="00CE11B9">
        <w:rPr>
          <w:rFonts w:asciiTheme="minorBidi" w:hAnsiTheme="minorBidi"/>
          <w:sz w:val="18"/>
          <w:szCs w:val="18"/>
          <w:lang w:bidi="fa-IR"/>
        </w:rPr>
        <w:t xml:space="preserve">, </w:t>
      </w:r>
      <w:r w:rsidR="006D159F" w:rsidRPr="00CE11B9">
        <w:rPr>
          <w:rFonts w:asciiTheme="minorBidi" w:hAnsiTheme="minorBidi"/>
          <w:sz w:val="18"/>
          <w:szCs w:val="18"/>
          <w:lang w:bidi="fa-IR"/>
        </w:rPr>
        <w:t>Department of Agronomy and Plant Breeding, Islamic Azad University, Karaj Branch, Iran</w:t>
      </w:r>
    </w:p>
    <w:p w:rsidR="006D159F" w:rsidRDefault="006D159F" w:rsidP="00CE11B9">
      <w:pPr>
        <w:bidi w:val="0"/>
        <w:spacing w:after="0" w:line="240" w:lineRule="auto"/>
        <w:rPr>
          <w:rFonts w:asciiTheme="minorBidi" w:hAnsiTheme="minorBidi"/>
          <w:sz w:val="18"/>
          <w:szCs w:val="18"/>
          <w:lang w:bidi="fa-IR"/>
        </w:rPr>
      </w:pPr>
      <w:proofErr w:type="spellStart"/>
      <w:r w:rsidRPr="00CE11B9">
        <w:rPr>
          <w:rFonts w:asciiTheme="minorBidi" w:hAnsiTheme="minorBidi"/>
          <w:sz w:val="18"/>
          <w:szCs w:val="18"/>
          <w:lang w:bidi="fa-IR"/>
        </w:rPr>
        <w:t>Mehrdad</w:t>
      </w:r>
      <w:proofErr w:type="spellEnd"/>
      <w:r w:rsidRPr="00CE11B9">
        <w:rPr>
          <w:rFonts w:asciiTheme="minorBidi" w:hAnsiTheme="minorBidi"/>
          <w:sz w:val="18"/>
          <w:szCs w:val="18"/>
          <w:lang w:bidi="fa-IR"/>
        </w:rPr>
        <w:t xml:space="preserve"> </w:t>
      </w:r>
      <w:proofErr w:type="spellStart"/>
      <w:r w:rsidRPr="00CE11B9">
        <w:rPr>
          <w:rFonts w:asciiTheme="minorBidi" w:hAnsiTheme="minorBidi"/>
          <w:sz w:val="18"/>
          <w:szCs w:val="18"/>
          <w:lang w:bidi="fa-IR"/>
        </w:rPr>
        <w:t>Yarnia</w:t>
      </w:r>
      <w:proofErr w:type="spellEnd"/>
      <w:r w:rsidR="00CE11B9" w:rsidRPr="00CE11B9">
        <w:rPr>
          <w:rFonts w:asciiTheme="minorBidi" w:hAnsiTheme="minorBidi"/>
          <w:sz w:val="18"/>
          <w:szCs w:val="18"/>
          <w:lang w:bidi="fa-IR"/>
        </w:rPr>
        <w:t xml:space="preserve">, </w:t>
      </w:r>
      <w:r w:rsidRPr="00CE11B9">
        <w:rPr>
          <w:rFonts w:asciiTheme="minorBidi" w:hAnsiTheme="minorBidi"/>
          <w:sz w:val="18"/>
          <w:szCs w:val="18"/>
          <w:lang w:bidi="fa-IR"/>
        </w:rPr>
        <w:t>Department of Agronomy and Plant Breeding, Tabriz Branch, Islamic Azad University, Tabriz, Iran</w:t>
      </w:r>
    </w:p>
    <w:p w:rsidR="00DD1103" w:rsidRPr="00CE11B9" w:rsidRDefault="00DD1103" w:rsidP="00DD1103">
      <w:pPr>
        <w:bidi w:val="0"/>
        <w:spacing w:after="0" w:line="240" w:lineRule="auto"/>
        <w:rPr>
          <w:rFonts w:asciiTheme="minorBidi" w:hAnsiTheme="minorBidi"/>
          <w:sz w:val="18"/>
          <w:szCs w:val="18"/>
          <w:lang w:bidi="fa-IR"/>
        </w:rPr>
      </w:pPr>
      <w:r>
        <w:rPr>
          <w:rFonts w:asciiTheme="minorBidi" w:hAnsiTheme="minorBidi"/>
          <w:sz w:val="18"/>
          <w:szCs w:val="18"/>
          <w:lang w:bidi="fa-IR"/>
        </w:rPr>
        <w:t xml:space="preserve">Amir </w:t>
      </w:r>
      <w:proofErr w:type="spellStart"/>
      <w:r>
        <w:rPr>
          <w:rFonts w:asciiTheme="minorBidi" w:hAnsiTheme="minorBidi"/>
          <w:sz w:val="18"/>
          <w:szCs w:val="18"/>
          <w:lang w:bidi="fa-IR"/>
        </w:rPr>
        <w:t>Houshang</w:t>
      </w:r>
      <w:proofErr w:type="spellEnd"/>
      <w:r>
        <w:rPr>
          <w:rFonts w:asciiTheme="minorBidi" w:hAnsiTheme="minorBidi"/>
          <w:sz w:val="18"/>
          <w:szCs w:val="18"/>
          <w:lang w:bidi="fa-IR"/>
        </w:rPr>
        <w:t xml:space="preserve"> </w:t>
      </w:r>
      <w:proofErr w:type="spellStart"/>
      <w:r>
        <w:rPr>
          <w:rFonts w:asciiTheme="minorBidi" w:hAnsiTheme="minorBidi"/>
          <w:sz w:val="18"/>
          <w:szCs w:val="18"/>
          <w:lang w:bidi="fa-IR"/>
        </w:rPr>
        <w:t>Hosseinzadeh</w:t>
      </w:r>
      <w:proofErr w:type="spellEnd"/>
      <w:r>
        <w:rPr>
          <w:rFonts w:asciiTheme="minorBidi" w:hAnsiTheme="minorBidi"/>
          <w:sz w:val="18"/>
          <w:szCs w:val="18"/>
          <w:lang w:bidi="fa-IR"/>
        </w:rPr>
        <w:t xml:space="preserve"> </w:t>
      </w:r>
      <w:proofErr w:type="spellStart"/>
      <w:r>
        <w:rPr>
          <w:rFonts w:asciiTheme="minorBidi" w:hAnsiTheme="minorBidi"/>
          <w:sz w:val="18"/>
          <w:szCs w:val="18"/>
          <w:lang w:bidi="fa-IR"/>
        </w:rPr>
        <w:t>Moghbeli</w:t>
      </w:r>
      <w:proofErr w:type="spellEnd"/>
      <w:r>
        <w:rPr>
          <w:rFonts w:asciiTheme="minorBidi" w:hAnsiTheme="minorBidi"/>
          <w:sz w:val="18"/>
          <w:szCs w:val="18"/>
          <w:lang w:bidi="fa-IR"/>
        </w:rPr>
        <w:t xml:space="preserve">, </w:t>
      </w:r>
      <w:r w:rsidRPr="00CE11B9">
        <w:rPr>
          <w:rFonts w:asciiTheme="minorBidi" w:hAnsiTheme="minorBidi"/>
          <w:sz w:val="18"/>
          <w:szCs w:val="18"/>
          <w:lang w:bidi="fa-IR"/>
        </w:rPr>
        <w:t>Department of Agronomy and Plant Breeding, Tabriz Branch, Islamic Azad University, Tabriz, Iran</w:t>
      </w:r>
    </w:p>
    <w:p w:rsidR="006D159F" w:rsidRDefault="006D159F" w:rsidP="006D159F">
      <w:pPr>
        <w:tabs>
          <w:tab w:val="left" w:pos="-142"/>
        </w:tabs>
        <w:autoSpaceDE w:val="0"/>
        <w:autoSpaceDN w:val="0"/>
        <w:bidi w:val="0"/>
        <w:adjustRightInd w:val="0"/>
        <w:spacing w:after="0" w:line="360" w:lineRule="auto"/>
        <w:ind w:right="-138"/>
        <w:rPr>
          <w:rFonts w:asciiTheme="majorBidi" w:eastAsia="Calibri" w:hAnsiTheme="majorBidi" w:cs="B Nazanin"/>
          <w:b/>
          <w:bCs/>
          <w:i/>
          <w:iCs/>
          <w:sz w:val="18"/>
          <w:szCs w:val="18"/>
        </w:rPr>
      </w:pPr>
    </w:p>
    <w:p w:rsidR="00165E46" w:rsidRDefault="00165E46" w:rsidP="006D159F">
      <w:pPr>
        <w:tabs>
          <w:tab w:val="left" w:pos="-142"/>
        </w:tabs>
        <w:autoSpaceDE w:val="0"/>
        <w:autoSpaceDN w:val="0"/>
        <w:bidi w:val="0"/>
        <w:adjustRightInd w:val="0"/>
        <w:spacing w:after="0" w:line="360" w:lineRule="auto"/>
        <w:ind w:right="-138"/>
        <w:rPr>
          <w:rFonts w:asciiTheme="majorBidi" w:eastAsia="Calibri" w:hAnsiTheme="majorBidi" w:cs="B Nazanin"/>
          <w:b/>
          <w:bCs/>
          <w:i/>
          <w:iCs/>
          <w:sz w:val="18"/>
          <w:szCs w:val="18"/>
        </w:rPr>
        <w:sectPr w:rsidR="00165E46">
          <w:pgSz w:w="12240" w:h="15840"/>
          <w:pgMar w:top="1440" w:right="1440" w:bottom="1440" w:left="1440" w:header="720" w:footer="720" w:gutter="0"/>
          <w:cols w:space="720"/>
          <w:docGrid w:linePitch="360"/>
        </w:sectPr>
      </w:pPr>
    </w:p>
    <w:p w:rsidR="00CE11B9" w:rsidRPr="00CE11B9" w:rsidRDefault="00CE11B9" w:rsidP="00AA54AA">
      <w:pPr>
        <w:bidi w:val="0"/>
        <w:spacing w:after="0" w:line="240" w:lineRule="auto"/>
        <w:ind w:left="-720" w:right="-607"/>
        <w:jc w:val="both"/>
        <w:rPr>
          <w:rFonts w:asciiTheme="minorBidi" w:hAnsiTheme="minorBidi"/>
          <w:b/>
          <w:bCs/>
          <w:sz w:val="20"/>
          <w:szCs w:val="20"/>
        </w:rPr>
      </w:pPr>
      <w:r w:rsidRPr="00CE11B9">
        <w:rPr>
          <w:rFonts w:asciiTheme="minorBidi" w:hAnsiTheme="minorBidi"/>
          <w:b/>
          <w:bCs/>
          <w:sz w:val="20"/>
          <w:szCs w:val="20"/>
        </w:rPr>
        <w:lastRenderedPageBreak/>
        <w:t>Abstract</w:t>
      </w:r>
    </w:p>
    <w:p w:rsidR="004E2B2D" w:rsidRPr="00CE11B9" w:rsidRDefault="00CE11B9" w:rsidP="00844C09">
      <w:pPr>
        <w:autoSpaceDE w:val="0"/>
        <w:autoSpaceDN w:val="0"/>
        <w:bidi w:val="0"/>
        <w:adjustRightInd w:val="0"/>
        <w:spacing w:after="0" w:line="240" w:lineRule="auto"/>
        <w:ind w:left="-720" w:right="-604"/>
        <w:jc w:val="both"/>
        <w:rPr>
          <w:rFonts w:ascii="Tw Cen MT" w:hAnsi="Tw Cen MT" w:cstheme="majorBidi"/>
          <w:b/>
          <w:bCs/>
          <w:sz w:val="18"/>
          <w:szCs w:val="18"/>
        </w:rPr>
      </w:pPr>
      <w:r w:rsidRPr="00CE11B9">
        <w:rPr>
          <w:rFonts w:ascii="Tw Cen MT" w:hAnsi="Tw Cen MT" w:cstheme="majorBidi"/>
          <w:b/>
          <w:bCs/>
          <w:sz w:val="18"/>
          <w:szCs w:val="18"/>
        </w:rPr>
        <w:t xml:space="preserve">Water consumption in agriculture is very important comparing with other resources. Then, optimized application of irrigation water and nitrogen especially in dry and semi-dry areas is an important goal in this field. </w:t>
      </w:r>
      <w:r w:rsidR="006D159F" w:rsidRPr="00CE11B9">
        <w:rPr>
          <w:rFonts w:ascii="Tw Cen MT" w:hAnsi="Tw Cen MT" w:cstheme="majorBidi"/>
          <w:b/>
          <w:bCs/>
          <w:sz w:val="18"/>
          <w:szCs w:val="18"/>
        </w:rPr>
        <w:t>To calibrate and validate of the Ceres–Rice crop model and validate effect of nitrogen fertilizer and irrigation on the growth and yield of rice (</w:t>
      </w:r>
      <w:proofErr w:type="spellStart"/>
      <w:r w:rsidR="00BF7962" w:rsidRPr="00CE11B9">
        <w:rPr>
          <w:rFonts w:ascii="Tw Cen MT" w:hAnsi="Tw Cen MT" w:cstheme="majorBidi"/>
          <w:b/>
          <w:bCs/>
          <w:i/>
          <w:iCs/>
          <w:sz w:val="18"/>
          <w:szCs w:val="18"/>
        </w:rPr>
        <w:t>Oryza</w:t>
      </w:r>
      <w:proofErr w:type="spellEnd"/>
      <w:r w:rsidR="00BF7962" w:rsidRPr="00CE11B9">
        <w:rPr>
          <w:rFonts w:ascii="Tw Cen MT" w:hAnsi="Tw Cen MT" w:cstheme="majorBidi"/>
          <w:b/>
          <w:bCs/>
          <w:i/>
          <w:iCs/>
          <w:sz w:val="18"/>
          <w:szCs w:val="18"/>
        </w:rPr>
        <w:t xml:space="preserve"> sativa</w:t>
      </w:r>
      <w:r w:rsidR="00BF7962" w:rsidRPr="00CE11B9">
        <w:rPr>
          <w:rFonts w:ascii="Tw Cen MT" w:hAnsi="Tw Cen MT" w:cstheme="majorBidi"/>
          <w:b/>
          <w:bCs/>
          <w:sz w:val="18"/>
          <w:szCs w:val="18"/>
        </w:rPr>
        <w:t xml:space="preserve"> </w:t>
      </w:r>
      <w:r w:rsidR="006D159F" w:rsidRPr="00CE11B9">
        <w:rPr>
          <w:rFonts w:ascii="Tw Cen MT" w:hAnsi="Tw Cen MT" w:cstheme="majorBidi"/>
          <w:b/>
          <w:bCs/>
          <w:sz w:val="18"/>
          <w:szCs w:val="18"/>
        </w:rPr>
        <w:t xml:space="preserve">var. </w:t>
      </w:r>
      <w:proofErr w:type="spellStart"/>
      <w:r w:rsidR="006D159F" w:rsidRPr="00CE11B9">
        <w:rPr>
          <w:rFonts w:ascii="Tw Cen MT" w:hAnsi="Tw Cen MT" w:cstheme="majorBidi"/>
          <w:b/>
          <w:bCs/>
          <w:sz w:val="18"/>
          <w:szCs w:val="18"/>
        </w:rPr>
        <w:t>Dylam</w:t>
      </w:r>
      <w:proofErr w:type="spellEnd"/>
      <w:r w:rsidR="006D159F" w:rsidRPr="00CE11B9">
        <w:rPr>
          <w:rFonts w:ascii="Tw Cen MT" w:hAnsi="Tw Cen MT" w:cstheme="majorBidi"/>
          <w:b/>
          <w:bCs/>
          <w:sz w:val="18"/>
          <w:szCs w:val="18"/>
        </w:rPr>
        <w:t xml:space="preserve">) </w:t>
      </w:r>
      <w:r w:rsidR="00AA54AA" w:rsidRPr="00CE11B9">
        <w:rPr>
          <w:rFonts w:ascii="Tw Cen MT" w:hAnsi="Tw Cen MT" w:cstheme="majorBidi"/>
          <w:b/>
          <w:bCs/>
          <w:sz w:val="18"/>
          <w:szCs w:val="18"/>
        </w:rPr>
        <w:t>for economize the agriculture inputs especially in sustainable agriculture strategies</w:t>
      </w:r>
      <w:r w:rsidR="00C265B0" w:rsidRPr="00CE11B9">
        <w:rPr>
          <w:rFonts w:ascii="Tw Cen MT" w:hAnsi="Tw Cen MT" w:cstheme="majorBidi"/>
          <w:b/>
          <w:bCs/>
          <w:sz w:val="18"/>
          <w:szCs w:val="18"/>
        </w:rPr>
        <w:t>,</w:t>
      </w:r>
      <w:r w:rsidR="00AA54AA" w:rsidRPr="00CE11B9">
        <w:rPr>
          <w:rFonts w:ascii="Tw Cen MT" w:hAnsi="Tw Cen MT" w:cstheme="majorBidi"/>
          <w:b/>
          <w:bCs/>
          <w:sz w:val="18"/>
          <w:szCs w:val="18"/>
        </w:rPr>
        <w:t xml:space="preserve"> </w:t>
      </w:r>
      <w:r w:rsidR="006D159F" w:rsidRPr="00CE11B9">
        <w:rPr>
          <w:rFonts w:ascii="Tw Cen MT" w:hAnsi="Tw Cen MT" w:cstheme="majorBidi"/>
          <w:b/>
          <w:bCs/>
          <w:sz w:val="18"/>
          <w:szCs w:val="18"/>
        </w:rPr>
        <w:t>this study was conducted in Rasht Rice Research Institute, Iran during 2013 and 2014. Treatments were</w:t>
      </w:r>
      <w:r w:rsidR="006D159F" w:rsidRPr="00CE11B9">
        <w:rPr>
          <w:rFonts w:ascii="Tw Cen MT" w:hAnsi="Tw Cen MT" w:cstheme="majorBidi"/>
          <w:b/>
          <w:bCs/>
          <w:sz w:val="18"/>
          <w:szCs w:val="18"/>
          <w:rtl/>
        </w:rPr>
        <w:t xml:space="preserve"> </w:t>
      </w:r>
      <w:r w:rsidR="006D159F" w:rsidRPr="00CE11B9">
        <w:rPr>
          <w:rFonts w:ascii="Tw Cen MT" w:hAnsi="Tw Cen MT" w:cstheme="majorBidi"/>
          <w:b/>
          <w:bCs/>
          <w:sz w:val="18"/>
          <w:szCs w:val="18"/>
        </w:rPr>
        <w:t>irrigation levels (normal, 50 cm and 80 cm evaporation from pan) and</w:t>
      </w:r>
      <w:r w:rsidR="006D159F" w:rsidRPr="00CE11B9">
        <w:rPr>
          <w:rFonts w:ascii="Tw Cen MT" w:hAnsi="Tw Cen MT" w:cstheme="majorBidi"/>
          <w:b/>
          <w:bCs/>
          <w:sz w:val="18"/>
          <w:szCs w:val="18"/>
          <w:rtl/>
        </w:rPr>
        <w:t xml:space="preserve"> </w:t>
      </w:r>
      <w:r w:rsidR="006D159F" w:rsidRPr="00CE11B9">
        <w:rPr>
          <w:rFonts w:ascii="Tw Cen MT" w:hAnsi="Tw Cen MT" w:cstheme="majorBidi"/>
          <w:b/>
          <w:bCs/>
          <w:sz w:val="18"/>
          <w:szCs w:val="18"/>
        </w:rPr>
        <w:t>the nitrogen</w:t>
      </w:r>
      <w:r w:rsidR="006D159F" w:rsidRPr="00CE11B9">
        <w:rPr>
          <w:rFonts w:ascii="Tw Cen MT" w:hAnsi="Tw Cen MT" w:cstheme="majorBidi"/>
          <w:b/>
          <w:bCs/>
          <w:sz w:val="18"/>
          <w:szCs w:val="18"/>
          <w:rtl/>
        </w:rPr>
        <w:t xml:space="preserve"> </w:t>
      </w:r>
      <w:r w:rsidR="006D159F" w:rsidRPr="00CE11B9">
        <w:rPr>
          <w:rFonts w:ascii="Tw Cen MT" w:hAnsi="Tw Cen MT" w:cstheme="majorBidi"/>
          <w:b/>
          <w:bCs/>
          <w:sz w:val="18"/>
          <w:szCs w:val="18"/>
        </w:rPr>
        <w:t>levels (0, 90, 120 and 150 kg N</w:t>
      </w:r>
      <w:r w:rsidR="00BF7962" w:rsidRPr="00CE11B9">
        <w:rPr>
          <w:rFonts w:ascii="Tw Cen MT" w:hAnsi="Tw Cen MT" w:cstheme="majorBidi"/>
          <w:b/>
          <w:bCs/>
          <w:sz w:val="18"/>
          <w:szCs w:val="18"/>
        </w:rPr>
        <w:t xml:space="preserve"> </w:t>
      </w:r>
      <w:r w:rsidR="006D159F" w:rsidRPr="00CE11B9">
        <w:rPr>
          <w:rFonts w:ascii="Tw Cen MT" w:hAnsi="Tw Cen MT" w:cstheme="majorBidi"/>
          <w:b/>
          <w:bCs/>
          <w:sz w:val="18"/>
          <w:szCs w:val="18"/>
        </w:rPr>
        <w:t>ha</w:t>
      </w:r>
      <w:r w:rsidR="006D159F" w:rsidRPr="00844C09">
        <w:rPr>
          <w:rFonts w:ascii="Tw Cen MT" w:hAnsi="Tw Cen MT" w:cstheme="majorBidi"/>
          <w:b/>
          <w:bCs/>
          <w:sz w:val="18"/>
          <w:szCs w:val="18"/>
        </w:rPr>
        <w:t>-1</w:t>
      </w:r>
      <w:r w:rsidR="006D159F" w:rsidRPr="00CE11B9">
        <w:rPr>
          <w:rFonts w:ascii="Tw Cen MT" w:hAnsi="Tw Cen MT" w:cstheme="majorBidi"/>
          <w:b/>
          <w:bCs/>
          <w:sz w:val="18"/>
          <w:szCs w:val="18"/>
        </w:rPr>
        <w:t xml:space="preserve">). </w:t>
      </w:r>
      <w:r w:rsidR="00844C09" w:rsidRPr="00844C09">
        <w:rPr>
          <w:rFonts w:ascii="Tw Cen MT" w:hAnsi="Tw Cen MT" w:cstheme="majorBidi"/>
          <w:b/>
          <w:bCs/>
          <w:sz w:val="18"/>
          <w:szCs w:val="18"/>
        </w:rPr>
        <w:t>The model validations were based on the comparison between simulated and observed data for all treatments other than those used in model calibration.</w:t>
      </w:r>
      <w:r w:rsidR="00844C09">
        <w:rPr>
          <w:rFonts w:ascii="Tw Cen MT" w:hAnsi="Tw Cen MT" w:cstheme="majorBidi"/>
          <w:b/>
          <w:bCs/>
          <w:sz w:val="18"/>
          <w:szCs w:val="18"/>
        </w:rPr>
        <w:t xml:space="preserve"> </w:t>
      </w:r>
      <w:r w:rsidR="006D159F" w:rsidRPr="00CE11B9">
        <w:rPr>
          <w:rFonts w:ascii="Tw Cen MT" w:hAnsi="Tw Cen MT" w:cstheme="majorBidi"/>
          <w:b/>
          <w:bCs/>
          <w:sz w:val="18"/>
          <w:szCs w:val="18"/>
        </w:rPr>
        <w:t xml:space="preserve">Based on the results of the evaluation, the Ceres-Rice model with regarding to </w:t>
      </w:r>
      <w:proofErr w:type="spellStart"/>
      <w:r w:rsidR="006D159F" w:rsidRPr="00CE11B9">
        <w:rPr>
          <w:rFonts w:ascii="Tw Cen MT" w:hAnsi="Tw Cen MT" w:cstheme="majorBidi"/>
          <w:b/>
          <w:bCs/>
          <w:sz w:val="18"/>
          <w:szCs w:val="18"/>
        </w:rPr>
        <w:t>RMSEn</w:t>
      </w:r>
      <w:proofErr w:type="spellEnd"/>
      <w:r w:rsidR="006D159F" w:rsidRPr="00CE11B9">
        <w:rPr>
          <w:rFonts w:ascii="Tw Cen MT" w:hAnsi="Tw Cen MT" w:cstheme="majorBidi"/>
          <w:b/>
          <w:bCs/>
          <w:sz w:val="18"/>
          <w:szCs w:val="18"/>
        </w:rPr>
        <w:t xml:space="preserve"> values of 8%, 6%</w:t>
      </w:r>
      <w:r w:rsidR="006D159F" w:rsidRPr="00CE11B9">
        <w:rPr>
          <w:rFonts w:ascii="Tw Cen MT" w:hAnsi="Tw Cen MT" w:cstheme="majorBidi"/>
          <w:b/>
          <w:bCs/>
          <w:sz w:val="18"/>
          <w:szCs w:val="18"/>
          <w:rtl/>
        </w:rPr>
        <w:t xml:space="preserve"> </w:t>
      </w:r>
      <w:r w:rsidR="006D159F" w:rsidRPr="00CE11B9">
        <w:rPr>
          <w:rFonts w:ascii="Tw Cen MT" w:hAnsi="Tw Cen MT" w:cstheme="majorBidi"/>
          <w:b/>
          <w:bCs/>
          <w:sz w:val="18"/>
          <w:szCs w:val="18"/>
        </w:rPr>
        <w:t>and R</w:t>
      </w:r>
      <w:r w:rsidR="006D159F" w:rsidRPr="00CE11B9">
        <w:rPr>
          <w:rFonts w:ascii="Tw Cen MT" w:hAnsi="Tw Cen MT" w:cstheme="majorBidi"/>
          <w:b/>
          <w:bCs/>
          <w:sz w:val="18"/>
          <w:szCs w:val="18"/>
          <w:vertAlign w:val="superscript"/>
        </w:rPr>
        <w:t>2</w:t>
      </w:r>
      <w:r w:rsidR="006D159F" w:rsidRPr="00CE11B9">
        <w:rPr>
          <w:rFonts w:ascii="Tw Cen MT" w:hAnsi="Tw Cen MT" w:cstheme="majorBidi"/>
          <w:b/>
          <w:bCs/>
          <w:sz w:val="18"/>
          <w:szCs w:val="18"/>
        </w:rPr>
        <w:t xml:space="preserve"> values of 0.82 and 0.95 to simulate the seed yield of rice and also with regarding to </w:t>
      </w:r>
      <w:proofErr w:type="spellStart"/>
      <w:r w:rsidR="006D159F" w:rsidRPr="00CE11B9">
        <w:rPr>
          <w:rFonts w:ascii="Tw Cen MT" w:hAnsi="Tw Cen MT" w:cstheme="majorBidi"/>
          <w:b/>
          <w:bCs/>
          <w:sz w:val="18"/>
          <w:szCs w:val="18"/>
        </w:rPr>
        <w:t>RMSEn</w:t>
      </w:r>
      <w:proofErr w:type="spellEnd"/>
      <w:r w:rsidR="006D159F" w:rsidRPr="00CE11B9">
        <w:rPr>
          <w:rFonts w:ascii="Tw Cen MT" w:hAnsi="Tw Cen MT" w:cstheme="majorBidi"/>
          <w:b/>
          <w:bCs/>
          <w:sz w:val="18"/>
          <w:szCs w:val="18"/>
        </w:rPr>
        <w:t xml:space="preserve"> values of 10% and 9% and R</w:t>
      </w:r>
      <w:r w:rsidR="006D159F" w:rsidRPr="00CE11B9">
        <w:rPr>
          <w:rFonts w:ascii="Tw Cen MT" w:hAnsi="Tw Cen MT" w:cstheme="majorBidi"/>
          <w:b/>
          <w:bCs/>
          <w:sz w:val="18"/>
          <w:szCs w:val="18"/>
          <w:vertAlign w:val="superscript"/>
        </w:rPr>
        <w:t>2</w:t>
      </w:r>
      <w:r w:rsidR="006D159F" w:rsidRPr="00CE11B9">
        <w:rPr>
          <w:rFonts w:ascii="Tw Cen MT" w:hAnsi="Tw Cen MT" w:cstheme="majorBidi"/>
          <w:b/>
          <w:bCs/>
          <w:sz w:val="18"/>
          <w:szCs w:val="18"/>
        </w:rPr>
        <w:t xml:space="preserve"> values of 0.87 and 0.85 to simulate the biological yield the accuracy of simulations was appropriate. Also with </w:t>
      </w:r>
      <w:r w:rsidR="006D159F" w:rsidRPr="00CE11B9">
        <w:rPr>
          <w:rFonts w:ascii="Tw Cen MT" w:hAnsi="Tw Cen MT" w:cstheme="majorBidi"/>
          <w:b/>
          <w:bCs/>
          <w:sz w:val="18"/>
          <w:szCs w:val="18"/>
        </w:rPr>
        <w:lastRenderedPageBreak/>
        <w:t xml:space="preserve">regarding to </w:t>
      </w:r>
      <w:proofErr w:type="spellStart"/>
      <w:r w:rsidR="006D159F" w:rsidRPr="00CE11B9">
        <w:rPr>
          <w:rFonts w:ascii="Tw Cen MT" w:hAnsi="Tw Cen MT" w:cstheme="majorBidi"/>
          <w:b/>
          <w:bCs/>
          <w:sz w:val="18"/>
          <w:szCs w:val="18"/>
        </w:rPr>
        <w:t>RMSEn</w:t>
      </w:r>
      <w:proofErr w:type="spellEnd"/>
      <w:r w:rsidR="006D159F" w:rsidRPr="00CE11B9">
        <w:rPr>
          <w:rFonts w:ascii="Tw Cen MT" w:hAnsi="Tw Cen MT" w:cstheme="majorBidi"/>
          <w:b/>
          <w:bCs/>
          <w:sz w:val="18"/>
          <w:szCs w:val="18"/>
        </w:rPr>
        <w:t xml:space="preserve"> 24% and 16% and R</w:t>
      </w:r>
      <w:r w:rsidR="006D159F" w:rsidRPr="00CE11B9">
        <w:rPr>
          <w:rFonts w:ascii="Tw Cen MT" w:hAnsi="Tw Cen MT" w:cstheme="majorBidi"/>
          <w:b/>
          <w:bCs/>
          <w:sz w:val="18"/>
          <w:szCs w:val="18"/>
          <w:vertAlign w:val="superscript"/>
        </w:rPr>
        <w:t>2</w:t>
      </w:r>
      <w:r w:rsidR="006D159F" w:rsidRPr="00CE11B9">
        <w:rPr>
          <w:rFonts w:ascii="Tw Cen MT" w:hAnsi="Tw Cen MT" w:cstheme="majorBidi"/>
          <w:b/>
          <w:bCs/>
          <w:sz w:val="18"/>
          <w:szCs w:val="18"/>
        </w:rPr>
        <w:t xml:space="preserve"> values of 0.76 and 0.87 to simulate the maximum </w:t>
      </w:r>
      <w:r w:rsidR="00BF7962" w:rsidRPr="00CE11B9">
        <w:rPr>
          <w:rFonts w:ascii="Tw Cen MT" w:hAnsi="Tw Cen MT" w:cstheme="majorBidi"/>
          <w:b/>
          <w:bCs/>
          <w:sz w:val="18"/>
          <w:szCs w:val="18"/>
        </w:rPr>
        <w:t>LAI</w:t>
      </w:r>
      <w:r w:rsidR="006D159F" w:rsidRPr="00CE11B9">
        <w:rPr>
          <w:rFonts w:ascii="Tw Cen MT" w:hAnsi="Tw Cen MT" w:cstheme="majorBidi"/>
          <w:b/>
          <w:bCs/>
          <w:sz w:val="18"/>
          <w:szCs w:val="18"/>
        </w:rPr>
        <w:t xml:space="preserve"> and also with regarding to </w:t>
      </w:r>
      <w:proofErr w:type="spellStart"/>
      <w:r w:rsidR="006D159F" w:rsidRPr="00CE11B9">
        <w:rPr>
          <w:rFonts w:ascii="Tw Cen MT" w:hAnsi="Tw Cen MT" w:cstheme="majorBidi"/>
          <w:b/>
          <w:bCs/>
          <w:sz w:val="18"/>
          <w:szCs w:val="18"/>
        </w:rPr>
        <w:t>RMSEn</w:t>
      </w:r>
      <w:proofErr w:type="spellEnd"/>
      <w:r w:rsidR="006D159F" w:rsidRPr="00CE11B9">
        <w:rPr>
          <w:rFonts w:ascii="Tw Cen MT" w:hAnsi="Tw Cen MT" w:cstheme="majorBidi"/>
          <w:b/>
          <w:bCs/>
          <w:sz w:val="18"/>
          <w:szCs w:val="18"/>
        </w:rPr>
        <w:t xml:space="preserve"> values of 11% and 10% and R</w:t>
      </w:r>
      <w:r w:rsidR="006D159F" w:rsidRPr="00CE11B9">
        <w:rPr>
          <w:rFonts w:ascii="Tw Cen MT" w:hAnsi="Tw Cen MT" w:cstheme="majorBidi"/>
          <w:b/>
          <w:bCs/>
          <w:sz w:val="18"/>
          <w:szCs w:val="18"/>
          <w:vertAlign w:val="superscript"/>
        </w:rPr>
        <w:t>2</w:t>
      </w:r>
      <w:r w:rsidR="006D159F" w:rsidRPr="00CE11B9">
        <w:rPr>
          <w:rFonts w:ascii="Tw Cen MT" w:hAnsi="Tw Cen MT" w:cstheme="majorBidi"/>
          <w:b/>
          <w:bCs/>
          <w:sz w:val="18"/>
          <w:szCs w:val="18"/>
        </w:rPr>
        <w:t xml:space="preserve"> values of 0.83 and 0.87 to simulate the amount of nitrogen absorbed by </w:t>
      </w:r>
      <w:r w:rsidR="00BF7962" w:rsidRPr="00CE11B9">
        <w:rPr>
          <w:rFonts w:ascii="Tw Cen MT" w:hAnsi="Tw Cen MT" w:cstheme="majorBidi"/>
          <w:b/>
          <w:bCs/>
          <w:sz w:val="18"/>
          <w:szCs w:val="18"/>
        </w:rPr>
        <w:t xml:space="preserve">the </w:t>
      </w:r>
      <w:r w:rsidR="006D159F" w:rsidRPr="00CE11B9">
        <w:rPr>
          <w:rFonts w:ascii="Tw Cen MT" w:hAnsi="Tw Cen MT" w:cstheme="majorBidi"/>
          <w:b/>
          <w:bCs/>
          <w:sz w:val="18"/>
          <w:szCs w:val="18"/>
        </w:rPr>
        <w:t xml:space="preserve">plant the simulation suggests that moderate. </w:t>
      </w:r>
      <w:r w:rsidR="00844C09" w:rsidRPr="00844C09">
        <w:rPr>
          <w:rFonts w:ascii="Tw Cen MT" w:hAnsi="Tw Cen MT" w:cstheme="majorBidi"/>
          <w:b/>
          <w:bCs/>
          <w:sz w:val="18"/>
          <w:szCs w:val="18"/>
        </w:rPr>
        <w:t>The Ceres-rice and Crop-</w:t>
      </w:r>
      <w:proofErr w:type="spellStart"/>
      <w:r w:rsidR="00844C09" w:rsidRPr="00844C09">
        <w:rPr>
          <w:rFonts w:ascii="Tw Cen MT" w:hAnsi="Tw Cen MT" w:cstheme="majorBidi"/>
          <w:b/>
          <w:bCs/>
          <w:sz w:val="18"/>
          <w:szCs w:val="18"/>
        </w:rPr>
        <w:t>Syst</w:t>
      </w:r>
      <w:proofErr w:type="spellEnd"/>
      <w:r w:rsidR="00844C09" w:rsidRPr="00844C09">
        <w:rPr>
          <w:rFonts w:ascii="Tw Cen MT" w:hAnsi="Tw Cen MT" w:cstheme="majorBidi"/>
          <w:b/>
          <w:bCs/>
          <w:sz w:val="18"/>
          <w:szCs w:val="18"/>
        </w:rPr>
        <w:t xml:space="preserve"> models were sufficiently accurate in the simulation of rice yield under water-saving and crop density conditions for our study site. In the present study, the Ceres-rice and Crop-</w:t>
      </w:r>
      <w:proofErr w:type="spellStart"/>
      <w:r w:rsidR="00844C09" w:rsidRPr="00844C09">
        <w:rPr>
          <w:rFonts w:ascii="Tw Cen MT" w:hAnsi="Tw Cen MT" w:cstheme="majorBidi"/>
          <w:b/>
          <w:bCs/>
          <w:sz w:val="18"/>
          <w:szCs w:val="18"/>
        </w:rPr>
        <w:t>Syst</w:t>
      </w:r>
      <w:proofErr w:type="spellEnd"/>
      <w:r w:rsidR="00844C09" w:rsidRPr="00844C09">
        <w:rPr>
          <w:rFonts w:ascii="Tw Cen MT" w:hAnsi="Tw Cen MT" w:cstheme="majorBidi"/>
          <w:b/>
          <w:bCs/>
          <w:sz w:val="18"/>
          <w:szCs w:val="18"/>
        </w:rPr>
        <w:t xml:space="preserve"> models crop simulation model was calibrated, validated, and used as a tool to provide estimates of </w:t>
      </w:r>
      <w:r w:rsidR="00844C09" w:rsidRPr="00844C09">
        <w:rPr>
          <w:rFonts w:ascii="Tw Cen MT" w:hAnsi="Tw Cen MT"/>
          <w:b/>
          <w:bCs/>
          <w:sz w:val="18"/>
          <w:szCs w:val="18"/>
        </w:rPr>
        <w:t>water productivity</w:t>
      </w:r>
      <w:r w:rsidR="00844C09" w:rsidRPr="00844C09">
        <w:rPr>
          <w:rFonts w:ascii="Tw Cen MT" w:hAnsi="Tw Cen MT" w:cstheme="majorBidi"/>
          <w:b/>
          <w:bCs/>
          <w:sz w:val="18"/>
          <w:szCs w:val="18"/>
        </w:rPr>
        <w:t xml:space="preserve"> of rice under a range of N fertilizer and water regimes in humid regions of Iran.</w:t>
      </w:r>
      <w:r w:rsidR="00844C09" w:rsidRPr="00844C09">
        <w:rPr>
          <w:rFonts w:ascii="Tw Cen MT" w:hAnsi="Tw Cen MT"/>
          <w:b/>
          <w:bCs/>
          <w:sz w:val="18"/>
          <w:szCs w:val="18"/>
        </w:rPr>
        <w:t xml:space="preserve"> </w:t>
      </w:r>
      <w:r w:rsidR="006D159F" w:rsidRPr="00CE11B9">
        <w:rPr>
          <w:rFonts w:ascii="Tw Cen MT" w:hAnsi="Tw Cen MT" w:cstheme="majorBidi"/>
          <w:b/>
          <w:bCs/>
          <w:sz w:val="18"/>
          <w:szCs w:val="18"/>
        </w:rPr>
        <w:t>According to the negligible difference values observed and simulated traits examined, it can be concluded that crop Ceres–Rice model can be beneficial to irrigation and nitrogen fertilizer management and optimization of water and nitrogen fertilizer use in rice</w:t>
      </w:r>
      <w:r w:rsidR="00BF7962" w:rsidRPr="00CE11B9">
        <w:rPr>
          <w:rFonts w:ascii="Tw Cen MT" w:hAnsi="Tw Cen MT" w:cstheme="majorBidi"/>
          <w:b/>
          <w:bCs/>
          <w:sz w:val="18"/>
          <w:szCs w:val="18"/>
        </w:rPr>
        <w:t xml:space="preserve"> crop</w:t>
      </w:r>
      <w:r w:rsidR="006D159F" w:rsidRPr="00CE11B9">
        <w:rPr>
          <w:rFonts w:ascii="Tw Cen MT" w:hAnsi="Tw Cen MT" w:cstheme="majorBidi"/>
          <w:b/>
          <w:bCs/>
          <w:sz w:val="18"/>
          <w:szCs w:val="18"/>
        </w:rPr>
        <w:t>.</w:t>
      </w:r>
    </w:p>
    <w:p w:rsidR="004E2B2D" w:rsidRDefault="004E2B2D" w:rsidP="004E2B2D">
      <w:pPr>
        <w:bidi w:val="0"/>
        <w:spacing w:after="0" w:line="240" w:lineRule="auto"/>
        <w:ind w:left="-720" w:right="-604"/>
        <w:jc w:val="both"/>
        <w:rPr>
          <w:rFonts w:asciiTheme="majorBidi" w:hAnsiTheme="majorBidi" w:cstheme="majorBidi"/>
          <w:b/>
          <w:bCs/>
          <w:sz w:val="20"/>
          <w:szCs w:val="20"/>
        </w:rPr>
      </w:pPr>
    </w:p>
    <w:p w:rsidR="00E37898" w:rsidRPr="003206A7" w:rsidRDefault="00E37898" w:rsidP="00E37898">
      <w:pPr>
        <w:bidi w:val="0"/>
        <w:spacing w:after="0" w:line="240" w:lineRule="auto"/>
        <w:ind w:left="-720" w:right="-604"/>
        <w:jc w:val="both"/>
        <w:rPr>
          <w:rFonts w:asciiTheme="majorBidi" w:hAnsiTheme="majorBidi" w:cstheme="majorBidi"/>
          <w:b/>
          <w:bCs/>
          <w:sz w:val="20"/>
          <w:szCs w:val="20"/>
          <w:rtl/>
        </w:rPr>
      </w:pPr>
    </w:p>
    <w:p w:rsidR="00165E46" w:rsidRPr="003206A7" w:rsidRDefault="00165E46" w:rsidP="003206A7">
      <w:pPr>
        <w:bidi w:val="0"/>
        <w:spacing w:after="0" w:line="240" w:lineRule="auto"/>
        <w:ind w:left="-720" w:right="-604"/>
        <w:jc w:val="both"/>
        <w:rPr>
          <w:rFonts w:asciiTheme="majorBidi" w:hAnsiTheme="majorBidi" w:cstheme="majorBidi"/>
          <w:sz w:val="20"/>
          <w:szCs w:val="20"/>
        </w:rPr>
        <w:sectPr w:rsidR="00165E46" w:rsidRPr="003206A7" w:rsidSect="003206A7">
          <w:type w:val="continuous"/>
          <w:pgSz w:w="12240" w:h="15840"/>
          <w:pgMar w:top="1701" w:right="1134" w:bottom="1134" w:left="1134" w:header="720" w:footer="720" w:gutter="0"/>
          <w:cols w:num="2" w:space="1758"/>
          <w:docGrid w:linePitch="360"/>
        </w:sectPr>
      </w:pPr>
    </w:p>
    <w:p w:rsidR="00DD1103" w:rsidRDefault="00DD1103" w:rsidP="00AC1C4F">
      <w:pPr>
        <w:pStyle w:val="ListParagraph"/>
        <w:autoSpaceDE w:val="0"/>
        <w:autoSpaceDN w:val="0"/>
        <w:adjustRightInd w:val="0"/>
        <w:spacing w:after="0" w:line="240" w:lineRule="auto"/>
        <w:ind w:left="-284" w:right="-604" w:hanging="436"/>
        <w:jc w:val="both"/>
        <w:rPr>
          <w:rFonts w:ascii="Arial"/>
          <w:b/>
          <w:color w:val="000000" w:themeColor="text1"/>
          <w:sz w:val="20"/>
        </w:rPr>
      </w:pPr>
    </w:p>
    <w:p w:rsidR="00844C09" w:rsidRPr="00DD1103" w:rsidRDefault="00844C09" w:rsidP="00AC1C4F">
      <w:pPr>
        <w:pStyle w:val="ListParagraph"/>
        <w:autoSpaceDE w:val="0"/>
        <w:autoSpaceDN w:val="0"/>
        <w:adjustRightInd w:val="0"/>
        <w:spacing w:after="0" w:line="240" w:lineRule="auto"/>
        <w:ind w:left="-284" w:right="-604" w:hanging="436"/>
        <w:jc w:val="both"/>
        <w:rPr>
          <w:rFonts w:ascii="Arial"/>
          <w:b/>
          <w:color w:val="000000" w:themeColor="text1"/>
          <w:sz w:val="20"/>
        </w:rPr>
      </w:pPr>
      <w:r w:rsidRPr="00DD1103">
        <w:rPr>
          <w:rFonts w:ascii="Arial"/>
          <w:b/>
          <w:color w:val="000000" w:themeColor="text1"/>
          <w:sz w:val="20"/>
        </w:rPr>
        <w:t xml:space="preserve">Recent Publications </w:t>
      </w:r>
    </w:p>
    <w:p w:rsidR="009A4A0A" w:rsidRPr="00844C09" w:rsidRDefault="00DD1103" w:rsidP="00DD1103">
      <w:pPr>
        <w:pStyle w:val="ListParagraph"/>
        <w:autoSpaceDE w:val="0"/>
        <w:autoSpaceDN w:val="0"/>
        <w:adjustRightInd w:val="0"/>
        <w:spacing w:after="0" w:line="240" w:lineRule="auto"/>
        <w:ind w:left="-284" w:right="-604" w:hanging="436"/>
        <w:jc w:val="both"/>
        <w:rPr>
          <w:rFonts w:asciiTheme="minorHAnsi" w:hAnsiTheme="minorHAnsi" w:cstheme="majorBidi"/>
          <w:sz w:val="18"/>
          <w:szCs w:val="18"/>
          <w:rtl/>
        </w:rPr>
      </w:pPr>
      <w:r>
        <w:rPr>
          <w:rFonts w:asciiTheme="minorHAnsi" w:hAnsiTheme="minorHAnsi" w:cstheme="majorBidi"/>
          <w:sz w:val="18"/>
          <w:szCs w:val="18"/>
        </w:rPr>
        <w:t>1.</w:t>
      </w:r>
      <w:r w:rsidR="009A4A0A" w:rsidRPr="00844C09">
        <w:rPr>
          <w:rFonts w:asciiTheme="minorHAnsi" w:hAnsiTheme="minorHAnsi" w:cstheme="majorBidi"/>
          <w:sz w:val="18"/>
          <w:szCs w:val="18"/>
        </w:rPr>
        <w:t xml:space="preserve"> </w:t>
      </w:r>
      <w:proofErr w:type="spellStart"/>
      <w:r w:rsidRPr="00844C09">
        <w:rPr>
          <w:rFonts w:asciiTheme="minorHAnsi" w:hAnsiTheme="minorHAnsi" w:cstheme="majorBidi"/>
          <w:sz w:val="18"/>
          <w:szCs w:val="18"/>
        </w:rPr>
        <w:t>Amiri</w:t>
      </w:r>
      <w:proofErr w:type="spellEnd"/>
      <w:r w:rsidRPr="00844C09">
        <w:rPr>
          <w:rFonts w:asciiTheme="minorHAnsi" w:hAnsiTheme="minorHAnsi" w:cstheme="majorBidi"/>
          <w:sz w:val="18"/>
          <w:szCs w:val="18"/>
        </w:rPr>
        <w:t xml:space="preserve"> </w:t>
      </w:r>
      <w:r>
        <w:rPr>
          <w:rFonts w:asciiTheme="minorHAnsi" w:hAnsiTheme="minorHAnsi" w:cstheme="majorBidi"/>
          <w:sz w:val="18"/>
          <w:szCs w:val="18"/>
        </w:rPr>
        <w:t>E</w:t>
      </w:r>
      <w:r w:rsidR="009A4A0A" w:rsidRPr="00844C09">
        <w:rPr>
          <w:rFonts w:asciiTheme="minorHAnsi" w:hAnsiTheme="minorHAnsi" w:cstheme="majorBidi"/>
          <w:sz w:val="18"/>
          <w:szCs w:val="18"/>
        </w:rPr>
        <w:t xml:space="preserve">, </w:t>
      </w:r>
      <w:proofErr w:type="spellStart"/>
      <w:r w:rsidRPr="00844C09">
        <w:rPr>
          <w:rFonts w:asciiTheme="minorHAnsi" w:hAnsiTheme="minorHAnsi" w:cstheme="majorBidi"/>
          <w:sz w:val="18"/>
          <w:szCs w:val="18"/>
        </w:rPr>
        <w:t>Rezae</w:t>
      </w:r>
      <w:proofErr w:type="spellEnd"/>
      <w:r w:rsidRPr="00844C09">
        <w:rPr>
          <w:rFonts w:asciiTheme="minorHAnsi" w:hAnsiTheme="minorHAnsi" w:cstheme="majorBidi"/>
          <w:sz w:val="18"/>
          <w:szCs w:val="18"/>
        </w:rPr>
        <w:t xml:space="preserve"> </w:t>
      </w:r>
      <w:r>
        <w:rPr>
          <w:rFonts w:asciiTheme="minorHAnsi" w:hAnsiTheme="minorHAnsi" w:cstheme="majorBidi"/>
          <w:sz w:val="18"/>
          <w:szCs w:val="18"/>
        </w:rPr>
        <w:t>M</w:t>
      </w:r>
      <w:r w:rsidR="009A4A0A" w:rsidRPr="00844C09">
        <w:rPr>
          <w:rFonts w:asciiTheme="minorHAnsi" w:hAnsiTheme="minorHAnsi" w:cstheme="majorBidi"/>
          <w:sz w:val="18"/>
          <w:szCs w:val="18"/>
        </w:rPr>
        <w:t xml:space="preserve">, </w:t>
      </w:r>
      <w:proofErr w:type="spellStart"/>
      <w:r w:rsidRPr="00844C09">
        <w:rPr>
          <w:rFonts w:asciiTheme="minorHAnsi" w:hAnsiTheme="minorHAnsi" w:cstheme="majorBidi"/>
          <w:color w:val="231F20"/>
          <w:sz w:val="18"/>
          <w:szCs w:val="18"/>
        </w:rPr>
        <w:t>Banayan</w:t>
      </w:r>
      <w:proofErr w:type="spellEnd"/>
      <w:r w:rsidRPr="00844C09">
        <w:rPr>
          <w:rFonts w:asciiTheme="minorHAnsi" w:hAnsiTheme="minorHAnsi" w:cstheme="majorBidi"/>
          <w:color w:val="231F20"/>
          <w:sz w:val="18"/>
          <w:szCs w:val="18"/>
        </w:rPr>
        <w:t xml:space="preserve"> </w:t>
      </w:r>
      <w:r>
        <w:rPr>
          <w:rFonts w:asciiTheme="minorHAnsi" w:hAnsiTheme="minorHAnsi" w:cstheme="majorBidi"/>
          <w:color w:val="231F20"/>
          <w:sz w:val="18"/>
          <w:szCs w:val="18"/>
        </w:rPr>
        <w:t xml:space="preserve">M (2013) </w:t>
      </w:r>
      <w:r w:rsidR="009A4A0A" w:rsidRPr="00844C09">
        <w:rPr>
          <w:rFonts w:asciiTheme="minorHAnsi" w:hAnsiTheme="minorHAnsi" w:cstheme="majorBidi"/>
          <w:sz w:val="18"/>
          <w:szCs w:val="18"/>
        </w:rPr>
        <w:t xml:space="preserve">Calibration and evaluation of </w:t>
      </w:r>
      <w:proofErr w:type="spellStart"/>
      <w:r w:rsidR="009A4A0A" w:rsidRPr="00844C09">
        <w:rPr>
          <w:rFonts w:asciiTheme="minorHAnsi" w:hAnsiTheme="minorHAnsi" w:cstheme="majorBidi"/>
          <w:sz w:val="18"/>
          <w:szCs w:val="18"/>
        </w:rPr>
        <w:t>ceres</w:t>
      </w:r>
      <w:proofErr w:type="spellEnd"/>
      <w:r w:rsidR="009A4A0A" w:rsidRPr="00844C09">
        <w:rPr>
          <w:rFonts w:asciiTheme="minorHAnsi" w:hAnsiTheme="minorHAnsi" w:cstheme="majorBidi"/>
          <w:sz w:val="18"/>
          <w:szCs w:val="18"/>
        </w:rPr>
        <w:t xml:space="preserve"> rice model under different nitrogen- and water-management options in semi-</w:t>
      </w:r>
      <w:proofErr w:type="spellStart"/>
      <w:r w:rsidR="009A4A0A" w:rsidRPr="00844C09">
        <w:rPr>
          <w:rFonts w:asciiTheme="minorHAnsi" w:hAnsiTheme="minorHAnsi" w:cstheme="majorBidi"/>
          <w:sz w:val="18"/>
          <w:szCs w:val="18"/>
        </w:rPr>
        <w:t>mediterranean</w:t>
      </w:r>
      <w:proofErr w:type="spellEnd"/>
      <w:r w:rsidR="009A4A0A" w:rsidRPr="00844C09">
        <w:rPr>
          <w:rFonts w:asciiTheme="minorHAnsi" w:hAnsiTheme="minorHAnsi" w:cstheme="majorBidi"/>
          <w:sz w:val="18"/>
          <w:szCs w:val="18"/>
        </w:rPr>
        <w:t xml:space="preserve"> climate condition</w:t>
      </w:r>
      <w:r>
        <w:rPr>
          <w:rFonts w:asciiTheme="minorHAnsi" w:hAnsiTheme="minorHAnsi" w:cstheme="majorBidi"/>
          <w:sz w:val="18"/>
          <w:szCs w:val="18"/>
        </w:rPr>
        <w:t>.</w:t>
      </w:r>
      <w:r w:rsidR="009A4A0A" w:rsidRPr="00844C09">
        <w:rPr>
          <w:rFonts w:asciiTheme="minorHAnsi" w:hAnsiTheme="minorHAnsi" w:cstheme="majorBidi"/>
          <w:sz w:val="18"/>
          <w:szCs w:val="18"/>
        </w:rPr>
        <w:t xml:space="preserve"> </w:t>
      </w:r>
      <w:r w:rsidR="009A4A0A" w:rsidRPr="00DD1103">
        <w:rPr>
          <w:rFonts w:asciiTheme="minorHAnsi" w:hAnsiTheme="minorHAnsi" w:cstheme="majorBidi"/>
          <w:sz w:val="18"/>
          <w:szCs w:val="18"/>
        </w:rPr>
        <w:t>Communications in Soil Science and Plant Analysis</w:t>
      </w:r>
      <w:r w:rsidR="009A4A0A" w:rsidRPr="00844C09">
        <w:rPr>
          <w:rFonts w:asciiTheme="minorHAnsi" w:hAnsiTheme="minorHAnsi" w:cstheme="majorBidi"/>
          <w:sz w:val="18"/>
          <w:szCs w:val="18"/>
        </w:rPr>
        <w:t xml:space="preserve"> </w:t>
      </w:r>
      <w:r>
        <w:rPr>
          <w:rFonts w:asciiTheme="minorHAnsi" w:hAnsiTheme="minorHAnsi" w:cstheme="majorBidi"/>
          <w:sz w:val="18"/>
          <w:szCs w:val="18"/>
        </w:rPr>
        <w:t>44:1814–1830.</w:t>
      </w:r>
    </w:p>
    <w:p w:rsidR="006D159F" w:rsidRPr="00844C09" w:rsidRDefault="009A4A0A" w:rsidP="00587D81">
      <w:pPr>
        <w:pStyle w:val="ListParagraph"/>
        <w:autoSpaceDE w:val="0"/>
        <w:autoSpaceDN w:val="0"/>
        <w:adjustRightInd w:val="0"/>
        <w:spacing w:after="0" w:line="240" w:lineRule="auto"/>
        <w:ind w:left="-284" w:right="-604" w:hanging="436"/>
        <w:jc w:val="both"/>
        <w:rPr>
          <w:rFonts w:asciiTheme="minorHAnsi" w:hAnsiTheme="minorHAnsi" w:cstheme="majorBidi"/>
          <w:sz w:val="18"/>
          <w:szCs w:val="18"/>
          <w:rtl/>
        </w:rPr>
      </w:pPr>
      <w:r w:rsidRPr="00844C09">
        <w:rPr>
          <w:rFonts w:asciiTheme="minorHAnsi" w:hAnsiTheme="minorHAnsi" w:cstheme="majorBidi"/>
          <w:sz w:val="18"/>
          <w:szCs w:val="18"/>
        </w:rPr>
        <w:t xml:space="preserve"> </w:t>
      </w:r>
      <w:r w:rsidR="00DD1103">
        <w:rPr>
          <w:rFonts w:asciiTheme="minorHAnsi" w:hAnsiTheme="minorHAnsi" w:cstheme="majorBidi"/>
          <w:sz w:val="18"/>
          <w:szCs w:val="18"/>
        </w:rPr>
        <w:t xml:space="preserve">2. </w:t>
      </w:r>
      <w:r w:rsidR="006D159F" w:rsidRPr="00844C09">
        <w:rPr>
          <w:rFonts w:asciiTheme="minorHAnsi" w:hAnsiTheme="minorHAnsi" w:cstheme="majorBidi"/>
          <w:sz w:val="18"/>
          <w:szCs w:val="18"/>
        </w:rPr>
        <w:t xml:space="preserve"> </w:t>
      </w:r>
      <w:proofErr w:type="spellStart"/>
      <w:r w:rsidR="00587D81" w:rsidRPr="00844C09">
        <w:rPr>
          <w:rFonts w:asciiTheme="minorHAnsi" w:hAnsiTheme="minorHAnsi" w:cstheme="majorBidi"/>
          <w:sz w:val="18"/>
          <w:szCs w:val="18"/>
        </w:rPr>
        <w:t>Amiri</w:t>
      </w:r>
      <w:proofErr w:type="spellEnd"/>
      <w:r w:rsidR="00587D81" w:rsidRPr="00844C09">
        <w:rPr>
          <w:rFonts w:asciiTheme="minorHAnsi" w:hAnsiTheme="minorHAnsi" w:cstheme="majorBidi"/>
          <w:sz w:val="18"/>
          <w:szCs w:val="18"/>
        </w:rPr>
        <w:t xml:space="preserve"> </w:t>
      </w:r>
      <w:r w:rsidR="00587D81">
        <w:rPr>
          <w:rFonts w:asciiTheme="minorHAnsi" w:hAnsiTheme="minorHAnsi" w:cstheme="majorBidi"/>
          <w:sz w:val="18"/>
          <w:szCs w:val="18"/>
        </w:rPr>
        <w:t>E</w:t>
      </w:r>
      <w:r w:rsidR="006D159F" w:rsidRPr="00844C09">
        <w:rPr>
          <w:rFonts w:asciiTheme="minorHAnsi" w:hAnsiTheme="minorHAnsi" w:cstheme="majorBidi"/>
          <w:sz w:val="18"/>
          <w:szCs w:val="18"/>
        </w:rPr>
        <w:t xml:space="preserve">, </w:t>
      </w:r>
      <w:proofErr w:type="spellStart"/>
      <w:r w:rsidR="00587D81" w:rsidRPr="00844C09">
        <w:rPr>
          <w:rFonts w:asciiTheme="minorHAnsi" w:hAnsiTheme="minorHAnsi" w:cstheme="majorBidi"/>
          <w:sz w:val="18"/>
          <w:szCs w:val="18"/>
        </w:rPr>
        <w:t>Rezaei</w:t>
      </w:r>
      <w:proofErr w:type="spellEnd"/>
      <w:r w:rsidR="00587D81" w:rsidRPr="00844C09">
        <w:rPr>
          <w:rFonts w:asciiTheme="minorHAnsi" w:hAnsiTheme="minorHAnsi" w:cstheme="majorBidi"/>
          <w:sz w:val="18"/>
          <w:szCs w:val="18"/>
        </w:rPr>
        <w:t xml:space="preserve"> </w:t>
      </w:r>
      <w:r w:rsidR="006D159F" w:rsidRPr="00844C09">
        <w:rPr>
          <w:rFonts w:asciiTheme="minorHAnsi" w:hAnsiTheme="minorHAnsi" w:cstheme="majorBidi"/>
          <w:sz w:val="18"/>
          <w:szCs w:val="18"/>
        </w:rPr>
        <w:t>M</w:t>
      </w:r>
      <w:r w:rsidR="00587D81">
        <w:rPr>
          <w:rFonts w:asciiTheme="minorHAnsi" w:hAnsiTheme="minorHAnsi" w:cstheme="majorBidi"/>
          <w:sz w:val="18"/>
          <w:szCs w:val="18"/>
        </w:rPr>
        <w:t xml:space="preserve"> (2013) </w:t>
      </w:r>
      <w:r w:rsidR="006D159F" w:rsidRPr="00844C09">
        <w:rPr>
          <w:rFonts w:asciiTheme="minorHAnsi" w:hAnsiTheme="minorHAnsi" w:cstheme="majorBidi"/>
          <w:sz w:val="18"/>
          <w:szCs w:val="18"/>
        </w:rPr>
        <w:t>Evaluation of water balance components and water productivity of rice under interval irrigation and nitrogen fertilizer conditions</w:t>
      </w:r>
      <w:r w:rsidR="00587D81">
        <w:rPr>
          <w:rFonts w:asciiTheme="minorHAnsi" w:hAnsiTheme="minorHAnsi" w:cstheme="majorBidi"/>
          <w:sz w:val="18"/>
          <w:szCs w:val="18"/>
        </w:rPr>
        <w:t>.</w:t>
      </w:r>
      <w:r w:rsidR="006D159F" w:rsidRPr="00844C09">
        <w:rPr>
          <w:rFonts w:asciiTheme="minorHAnsi" w:hAnsiTheme="minorHAnsi" w:cstheme="majorBidi"/>
          <w:sz w:val="18"/>
          <w:szCs w:val="18"/>
        </w:rPr>
        <w:t xml:space="preserve"> </w:t>
      </w:r>
      <w:r w:rsidR="006D159F" w:rsidRPr="00587D81">
        <w:rPr>
          <w:rFonts w:asciiTheme="minorHAnsi" w:hAnsiTheme="minorHAnsi" w:cstheme="majorBidi"/>
          <w:sz w:val="18"/>
          <w:szCs w:val="18"/>
        </w:rPr>
        <w:t xml:space="preserve">Iranian Journal of </w:t>
      </w:r>
      <w:proofErr w:type="spellStart"/>
      <w:r w:rsidR="006D159F" w:rsidRPr="00587D81">
        <w:rPr>
          <w:rFonts w:asciiTheme="minorHAnsi" w:hAnsiTheme="minorHAnsi" w:cstheme="majorBidi"/>
          <w:sz w:val="18"/>
          <w:szCs w:val="18"/>
        </w:rPr>
        <w:t>lrrigation</w:t>
      </w:r>
      <w:proofErr w:type="spellEnd"/>
      <w:r w:rsidR="006D159F" w:rsidRPr="00587D81">
        <w:rPr>
          <w:rFonts w:asciiTheme="minorHAnsi" w:hAnsiTheme="minorHAnsi" w:cstheme="majorBidi"/>
          <w:sz w:val="18"/>
          <w:szCs w:val="18"/>
        </w:rPr>
        <w:t xml:space="preserve"> and Drainage</w:t>
      </w:r>
      <w:r w:rsidR="006D159F" w:rsidRPr="00844C09">
        <w:rPr>
          <w:rFonts w:asciiTheme="minorHAnsi" w:hAnsiTheme="minorHAnsi" w:cstheme="majorBidi"/>
          <w:sz w:val="18"/>
          <w:szCs w:val="18"/>
        </w:rPr>
        <w:t xml:space="preserve"> </w:t>
      </w:r>
      <w:r w:rsidR="00587D81">
        <w:rPr>
          <w:rFonts w:asciiTheme="minorHAnsi" w:hAnsiTheme="minorHAnsi" w:cstheme="majorBidi"/>
          <w:sz w:val="18"/>
          <w:szCs w:val="18"/>
        </w:rPr>
        <w:t>6:</w:t>
      </w:r>
      <w:r w:rsidR="006D159F" w:rsidRPr="00844C09">
        <w:rPr>
          <w:rFonts w:asciiTheme="minorHAnsi" w:hAnsiTheme="minorHAnsi" w:cstheme="majorBidi"/>
          <w:sz w:val="18"/>
          <w:szCs w:val="18"/>
        </w:rPr>
        <w:t>306-315</w:t>
      </w:r>
      <w:r w:rsidR="00587D81">
        <w:rPr>
          <w:rFonts w:asciiTheme="minorHAnsi" w:hAnsiTheme="minorHAnsi" w:cstheme="majorBidi"/>
          <w:sz w:val="18"/>
          <w:szCs w:val="18"/>
        </w:rPr>
        <w:t>.</w:t>
      </w:r>
    </w:p>
    <w:p w:rsidR="00AC1C4F" w:rsidRPr="00844C09" w:rsidRDefault="00AC1C4F" w:rsidP="00C219C0">
      <w:pPr>
        <w:pStyle w:val="ListParagraph"/>
        <w:autoSpaceDE w:val="0"/>
        <w:autoSpaceDN w:val="0"/>
        <w:adjustRightInd w:val="0"/>
        <w:spacing w:after="0" w:line="240" w:lineRule="auto"/>
        <w:ind w:left="-284" w:right="-604" w:hanging="436"/>
        <w:jc w:val="both"/>
        <w:rPr>
          <w:rFonts w:asciiTheme="minorHAnsi" w:eastAsiaTheme="minorEastAsia" w:hAnsiTheme="minorHAnsi" w:cstheme="majorBidi"/>
          <w:sz w:val="18"/>
          <w:szCs w:val="18"/>
        </w:rPr>
      </w:pPr>
      <w:r w:rsidRPr="00844C09">
        <w:rPr>
          <w:rFonts w:asciiTheme="minorHAnsi" w:hAnsiTheme="minorHAnsi" w:cstheme="majorBidi"/>
          <w:color w:val="000000"/>
          <w:sz w:val="18"/>
          <w:szCs w:val="18"/>
        </w:rPr>
        <w:t xml:space="preserve"> </w:t>
      </w:r>
      <w:r w:rsidR="00DD1103">
        <w:rPr>
          <w:rFonts w:asciiTheme="minorHAnsi" w:hAnsiTheme="minorHAnsi" w:cstheme="majorBidi"/>
          <w:sz w:val="18"/>
          <w:szCs w:val="18"/>
        </w:rPr>
        <w:t xml:space="preserve"> </w:t>
      </w:r>
      <w:r w:rsidR="00C219C0">
        <w:rPr>
          <w:rFonts w:asciiTheme="minorHAnsi" w:hAnsiTheme="minorHAnsi" w:cstheme="majorBidi"/>
          <w:sz w:val="18"/>
          <w:szCs w:val="18"/>
        </w:rPr>
        <w:t>3</w:t>
      </w:r>
      <w:r w:rsidR="00DD1103">
        <w:rPr>
          <w:rFonts w:asciiTheme="minorHAnsi" w:hAnsiTheme="minorHAnsi" w:cstheme="majorBidi"/>
          <w:sz w:val="18"/>
          <w:szCs w:val="18"/>
        </w:rPr>
        <w:t>.</w:t>
      </w:r>
      <w:r w:rsidRPr="00844C09">
        <w:rPr>
          <w:rFonts w:asciiTheme="minorHAnsi" w:hAnsiTheme="minorHAnsi" w:cstheme="majorBidi"/>
          <w:sz w:val="18"/>
          <w:szCs w:val="18"/>
        </w:rPr>
        <w:t xml:space="preserve"> </w:t>
      </w:r>
      <w:proofErr w:type="spellStart"/>
      <w:r w:rsidR="00587D81" w:rsidRPr="00844C09">
        <w:rPr>
          <w:rFonts w:asciiTheme="minorHAnsi" w:hAnsiTheme="minorHAnsi" w:cstheme="majorBidi"/>
          <w:sz w:val="18"/>
          <w:szCs w:val="18"/>
        </w:rPr>
        <w:t>Saadati</w:t>
      </w:r>
      <w:proofErr w:type="spellEnd"/>
      <w:r w:rsidR="00587D81" w:rsidRPr="00844C09">
        <w:rPr>
          <w:rFonts w:asciiTheme="minorHAnsi" w:hAnsiTheme="minorHAnsi" w:cstheme="majorBidi"/>
          <w:sz w:val="18"/>
          <w:szCs w:val="18"/>
        </w:rPr>
        <w:t xml:space="preserve"> </w:t>
      </w:r>
      <w:r w:rsidR="00587D81">
        <w:rPr>
          <w:rFonts w:asciiTheme="minorHAnsi" w:hAnsiTheme="minorHAnsi" w:cstheme="majorBidi"/>
          <w:sz w:val="18"/>
          <w:szCs w:val="18"/>
        </w:rPr>
        <w:t>Z</w:t>
      </w:r>
      <w:r w:rsidR="00DD1103">
        <w:rPr>
          <w:rFonts w:asciiTheme="minorHAnsi" w:hAnsiTheme="minorHAnsi" w:cstheme="majorBidi"/>
          <w:sz w:val="18"/>
          <w:szCs w:val="18"/>
        </w:rPr>
        <w:t>N,</w:t>
      </w:r>
      <w:r w:rsidRPr="00844C09">
        <w:rPr>
          <w:rFonts w:asciiTheme="minorHAnsi" w:hAnsiTheme="minorHAnsi" w:cstheme="majorBidi"/>
          <w:sz w:val="18"/>
          <w:szCs w:val="18"/>
        </w:rPr>
        <w:t xml:space="preserve"> </w:t>
      </w:r>
      <w:proofErr w:type="spellStart"/>
      <w:r w:rsidRPr="00844C09">
        <w:rPr>
          <w:rFonts w:asciiTheme="minorHAnsi" w:hAnsiTheme="minorHAnsi" w:cstheme="majorBidi"/>
          <w:sz w:val="18"/>
          <w:szCs w:val="18"/>
        </w:rPr>
        <w:t>Pirmoradian</w:t>
      </w:r>
      <w:proofErr w:type="spellEnd"/>
      <w:r w:rsidR="00DD1103">
        <w:rPr>
          <w:rFonts w:asciiTheme="minorHAnsi" w:hAnsiTheme="minorHAnsi" w:cstheme="majorBidi"/>
          <w:sz w:val="18"/>
          <w:szCs w:val="18"/>
        </w:rPr>
        <w:t xml:space="preserve"> A, </w:t>
      </w:r>
      <w:proofErr w:type="spellStart"/>
      <w:r w:rsidR="00DD1103" w:rsidRPr="00844C09">
        <w:rPr>
          <w:rFonts w:asciiTheme="minorHAnsi" w:hAnsiTheme="minorHAnsi" w:cstheme="majorBidi"/>
          <w:sz w:val="18"/>
          <w:szCs w:val="18"/>
        </w:rPr>
        <w:t>Rezaei</w:t>
      </w:r>
      <w:proofErr w:type="spellEnd"/>
      <w:r w:rsidR="00DD1103" w:rsidRPr="00844C09">
        <w:rPr>
          <w:rFonts w:asciiTheme="minorHAnsi" w:hAnsiTheme="minorHAnsi" w:cstheme="majorBidi"/>
          <w:sz w:val="18"/>
          <w:szCs w:val="18"/>
        </w:rPr>
        <w:t xml:space="preserve"> </w:t>
      </w:r>
      <w:r w:rsidR="00DD1103">
        <w:rPr>
          <w:rFonts w:asciiTheme="minorHAnsi" w:hAnsiTheme="minorHAnsi" w:cstheme="majorBidi"/>
          <w:sz w:val="18"/>
          <w:szCs w:val="18"/>
        </w:rPr>
        <w:t xml:space="preserve">M (2012) </w:t>
      </w:r>
      <w:r w:rsidRPr="00844C09">
        <w:rPr>
          <w:rFonts w:asciiTheme="minorHAnsi" w:hAnsiTheme="minorHAnsi" w:cstheme="majorBidi"/>
          <w:sz w:val="18"/>
          <w:szCs w:val="18"/>
        </w:rPr>
        <w:t>Assessment of Crop-</w:t>
      </w:r>
      <w:proofErr w:type="spellStart"/>
      <w:r w:rsidRPr="00844C09">
        <w:rPr>
          <w:rFonts w:asciiTheme="minorHAnsi" w:hAnsiTheme="minorHAnsi" w:cstheme="majorBidi"/>
          <w:sz w:val="18"/>
          <w:szCs w:val="18"/>
        </w:rPr>
        <w:t>Syst</w:t>
      </w:r>
      <w:proofErr w:type="spellEnd"/>
      <w:r w:rsidRPr="00844C09">
        <w:rPr>
          <w:rFonts w:asciiTheme="minorHAnsi" w:hAnsiTheme="minorHAnsi" w:cstheme="majorBidi"/>
          <w:sz w:val="18"/>
          <w:szCs w:val="18"/>
        </w:rPr>
        <w:t xml:space="preserve"> model in yield simulating of two rice varieties under different </w:t>
      </w:r>
      <w:r w:rsidR="00DD1103">
        <w:rPr>
          <w:rFonts w:asciiTheme="minorHAnsi" w:hAnsiTheme="minorHAnsi" w:cstheme="majorBidi"/>
          <w:sz w:val="18"/>
          <w:szCs w:val="18"/>
        </w:rPr>
        <w:lastRenderedPageBreak/>
        <w:t>irrigation regimes dissertation.</w:t>
      </w:r>
      <w:r w:rsidRPr="00844C09">
        <w:rPr>
          <w:rFonts w:asciiTheme="minorHAnsi" w:hAnsiTheme="minorHAnsi" w:cstheme="majorBidi"/>
          <w:sz w:val="18"/>
          <w:szCs w:val="18"/>
        </w:rPr>
        <w:t xml:space="preserve"> </w:t>
      </w:r>
      <w:r w:rsidRPr="00DD1103">
        <w:rPr>
          <w:rFonts w:asciiTheme="minorHAnsi" w:hAnsiTheme="minorHAnsi" w:cstheme="majorBidi"/>
          <w:sz w:val="18"/>
          <w:szCs w:val="18"/>
        </w:rPr>
        <w:t xml:space="preserve">Iranian Journal of Water </w:t>
      </w:r>
      <w:r w:rsidRPr="00DD1103">
        <w:rPr>
          <w:rStyle w:val="hps"/>
          <w:rFonts w:asciiTheme="minorHAnsi" w:hAnsiTheme="minorHAnsi" w:cstheme="majorBidi"/>
          <w:color w:val="222222"/>
          <w:sz w:val="18"/>
          <w:szCs w:val="18"/>
        </w:rPr>
        <w:t>and Soil</w:t>
      </w:r>
      <w:r w:rsidRPr="00DD1103">
        <w:rPr>
          <w:rStyle w:val="shorttext"/>
          <w:rFonts w:asciiTheme="minorHAnsi" w:hAnsiTheme="minorHAnsi" w:cstheme="majorBidi"/>
          <w:color w:val="222222"/>
          <w:sz w:val="18"/>
          <w:szCs w:val="18"/>
        </w:rPr>
        <w:t xml:space="preserve"> </w:t>
      </w:r>
      <w:r w:rsidRPr="00DD1103">
        <w:rPr>
          <w:rStyle w:val="hps"/>
          <w:rFonts w:asciiTheme="minorHAnsi" w:hAnsiTheme="minorHAnsi" w:cstheme="majorBidi"/>
          <w:color w:val="222222"/>
          <w:sz w:val="18"/>
          <w:szCs w:val="18"/>
        </w:rPr>
        <w:t>Sciences</w:t>
      </w:r>
      <w:r w:rsidR="00DD1103">
        <w:rPr>
          <w:rStyle w:val="shorttext"/>
          <w:rFonts w:asciiTheme="minorHAnsi" w:hAnsiTheme="minorHAnsi" w:cstheme="majorBidi"/>
          <w:sz w:val="18"/>
          <w:szCs w:val="18"/>
        </w:rPr>
        <w:t xml:space="preserve"> </w:t>
      </w:r>
      <w:r w:rsidRPr="00844C09">
        <w:rPr>
          <w:rStyle w:val="shorttext"/>
          <w:rFonts w:asciiTheme="minorHAnsi" w:hAnsiTheme="minorHAnsi" w:cstheme="majorBidi"/>
          <w:sz w:val="18"/>
          <w:szCs w:val="18"/>
        </w:rPr>
        <w:t>64</w:t>
      </w:r>
      <w:r w:rsidR="00DD1103">
        <w:rPr>
          <w:rStyle w:val="shorttext"/>
          <w:rFonts w:asciiTheme="minorHAnsi" w:hAnsiTheme="minorHAnsi" w:cstheme="majorBidi"/>
          <w:sz w:val="18"/>
          <w:szCs w:val="18"/>
        </w:rPr>
        <w:t>:</w:t>
      </w:r>
      <w:r w:rsidR="00DD1103">
        <w:rPr>
          <w:rStyle w:val="shorttext"/>
          <w:rFonts w:asciiTheme="minorHAnsi" w:hAnsiTheme="minorHAnsi" w:cstheme="majorBidi"/>
          <w:color w:val="222222"/>
          <w:sz w:val="18"/>
          <w:szCs w:val="18"/>
        </w:rPr>
        <w:t>1-12.</w:t>
      </w:r>
    </w:p>
    <w:p w:rsidR="00AC1C4F" w:rsidRPr="00844C09" w:rsidRDefault="00AC1C4F" w:rsidP="00C219C0">
      <w:pPr>
        <w:pStyle w:val="ListParagraph"/>
        <w:autoSpaceDE w:val="0"/>
        <w:autoSpaceDN w:val="0"/>
        <w:adjustRightInd w:val="0"/>
        <w:spacing w:after="0" w:line="240" w:lineRule="auto"/>
        <w:ind w:left="-284" w:right="-604" w:hanging="436"/>
        <w:jc w:val="both"/>
        <w:rPr>
          <w:rStyle w:val="hps"/>
          <w:rFonts w:asciiTheme="minorHAnsi" w:eastAsiaTheme="minorEastAsia" w:hAnsiTheme="minorHAnsi" w:cstheme="majorBidi"/>
          <w:sz w:val="18"/>
          <w:szCs w:val="18"/>
        </w:rPr>
      </w:pPr>
      <w:r w:rsidRPr="00844C09">
        <w:rPr>
          <w:rFonts w:asciiTheme="minorHAnsi" w:hAnsiTheme="minorHAnsi" w:cstheme="majorBidi"/>
          <w:color w:val="000000"/>
          <w:sz w:val="18"/>
          <w:szCs w:val="18"/>
        </w:rPr>
        <w:t xml:space="preserve">  </w:t>
      </w:r>
      <w:r w:rsidR="00C219C0">
        <w:rPr>
          <w:rStyle w:val="hps"/>
          <w:rFonts w:asciiTheme="minorHAnsi" w:hAnsiTheme="minorHAnsi" w:cstheme="majorBidi"/>
          <w:color w:val="222222"/>
          <w:sz w:val="18"/>
          <w:szCs w:val="18"/>
        </w:rPr>
        <w:t>4</w:t>
      </w:r>
      <w:r w:rsidR="00DD1103">
        <w:rPr>
          <w:rStyle w:val="hps"/>
          <w:rFonts w:asciiTheme="minorHAnsi" w:hAnsiTheme="minorHAnsi" w:cstheme="majorBidi"/>
          <w:color w:val="222222"/>
          <w:sz w:val="18"/>
          <w:szCs w:val="18"/>
        </w:rPr>
        <w:t>.</w:t>
      </w:r>
      <w:r w:rsidRPr="00844C09">
        <w:rPr>
          <w:rStyle w:val="hps"/>
          <w:rFonts w:asciiTheme="minorHAnsi" w:hAnsiTheme="minorHAnsi" w:cstheme="majorBidi"/>
          <w:color w:val="222222"/>
          <w:sz w:val="18"/>
          <w:szCs w:val="18"/>
        </w:rPr>
        <w:t xml:space="preserve"> </w:t>
      </w:r>
      <w:proofErr w:type="spellStart"/>
      <w:r w:rsidR="00DD1103" w:rsidRPr="00844C09">
        <w:rPr>
          <w:rStyle w:val="hps"/>
          <w:rFonts w:asciiTheme="minorHAnsi" w:hAnsiTheme="minorHAnsi" w:cstheme="majorBidi"/>
          <w:color w:val="222222"/>
          <w:sz w:val="18"/>
          <w:szCs w:val="18"/>
        </w:rPr>
        <w:t>Honar</w:t>
      </w:r>
      <w:proofErr w:type="spellEnd"/>
      <w:r w:rsidR="00DD1103" w:rsidRPr="00844C09">
        <w:rPr>
          <w:rStyle w:val="hps"/>
          <w:rFonts w:asciiTheme="minorHAnsi" w:hAnsiTheme="minorHAnsi" w:cstheme="majorBidi"/>
          <w:color w:val="222222"/>
          <w:sz w:val="18"/>
          <w:szCs w:val="18"/>
        </w:rPr>
        <w:t xml:space="preserve"> </w:t>
      </w:r>
      <w:proofErr w:type="spellStart"/>
      <w:r w:rsidR="00DD1103" w:rsidRPr="00844C09">
        <w:rPr>
          <w:rStyle w:val="hps"/>
          <w:rFonts w:asciiTheme="minorHAnsi" w:hAnsiTheme="minorHAnsi" w:cstheme="majorBidi"/>
          <w:color w:val="222222"/>
          <w:sz w:val="18"/>
          <w:szCs w:val="18"/>
        </w:rPr>
        <w:t>Sabet</w:t>
      </w:r>
      <w:proofErr w:type="spellEnd"/>
      <w:r w:rsidR="00DD1103" w:rsidRPr="00844C09">
        <w:rPr>
          <w:rStyle w:val="hps"/>
          <w:rFonts w:asciiTheme="minorHAnsi" w:hAnsiTheme="minorHAnsi" w:cstheme="majorBidi"/>
          <w:color w:val="222222"/>
          <w:sz w:val="18"/>
          <w:szCs w:val="18"/>
        </w:rPr>
        <w:t xml:space="preserve"> </w:t>
      </w:r>
      <w:r w:rsidR="00DD1103">
        <w:rPr>
          <w:rStyle w:val="hps"/>
          <w:rFonts w:asciiTheme="minorHAnsi" w:hAnsiTheme="minorHAnsi" w:cstheme="majorBidi"/>
          <w:color w:val="222222"/>
          <w:sz w:val="18"/>
          <w:szCs w:val="18"/>
        </w:rPr>
        <w:t>T</w:t>
      </w:r>
      <w:r w:rsidRPr="00844C09">
        <w:rPr>
          <w:rStyle w:val="hps"/>
          <w:rFonts w:asciiTheme="minorHAnsi" w:hAnsiTheme="minorHAnsi" w:cstheme="majorBidi"/>
          <w:color w:val="222222"/>
          <w:sz w:val="18"/>
          <w:szCs w:val="18"/>
        </w:rPr>
        <w:t xml:space="preserve">, </w:t>
      </w:r>
      <w:proofErr w:type="spellStart"/>
      <w:r w:rsidR="00DD1103" w:rsidRPr="00844C09">
        <w:rPr>
          <w:rStyle w:val="hps"/>
          <w:rFonts w:asciiTheme="minorHAnsi" w:hAnsiTheme="minorHAnsi" w:cstheme="majorBidi"/>
          <w:color w:val="222222"/>
          <w:sz w:val="18"/>
          <w:szCs w:val="18"/>
        </w:rPr>
        <w:t>Sarvestani</w:t>
      </w:r>
      <w:proofErr w:type="spellEnd"/>
      <w:r w:rsidR="00DD1103" w:rsidRPr="00844C09">
        <w:rPr>
          <w:rStyle w:val="hps"/>
          <w:rFonts w:asciiTheme="minorHAnsi" w:hAnsiTheme="minorHAnsi" w:cstheme="majorBidi"/>
          <w:color w:val="222222"/>
          <w:sz w:val="18"/>
          <w:szCs w:val="18"/>
        </w:rPr>
        <w:t xml:space="preserve"> </w:t>
      </w:r>
      <w:proofErr w:type="spellStart"/>
      <w:r w:rsidR="00DD1103" w:rsidRPr="00844C09">
        <w:rPr>
          <w:rStyle w:val="hps"/>
          <w:rFonts w:asciiTheme="minorHAnsi" w:hAnsiTheme="minorHAnsi" w:cstheme="majorBidi"/>
          <w:color w:val="222222"/>
          <w:sz w:val="18"/>
          <w:szCs w:val="18"/>
        </w:rPr>
        <w:t>Kamkar</w:t>
      </w:r>
      <w:proofErr w:type="spellEnd"/>
      <w:r w:rsidR="00DD1103" w:rsidRPr="00844C09">
        <w:rPr>
          <w:rStyle w:val="hps"/>
          <w:rFonts w:asciiTheme="minorHAnsi" w:hAnsiTheme="minorHAnsi" w:cstheme="majorBidi"/>
          <w:color w:val="222222"/>
          <w:sz w:val="18"/>
          <w:szCs w:val="18"/>
        </w:rPr>
        <w:t xml:space="preserve"> </w:t>
      </w:r>
      <w:r w:rsidR="00DD1103">
        <w:rPr>
          <w:rStyle w:val="hps"/>
          <w:rFonts w:asciiTheme="minorHAnsi" w:hAnsiTheme="minorHAnsi" w:cstheme="majorBidi"/>
          <w:color w:val="222222"/>
          <w:sz w:val="18"/>
          <w:szCs w:val="18"/>
        </w:rPr>
        <w:t>A</w:t>
      </w:r>
      <w:proofErr w:type="gramStart"/>
      <w:r w:rsidR="00DD1103">
        <w:rPr>
          <w:rStyle w:val="hps"/>
          <w:rFonts w:asciiTheme="minorHAnsi" w:hAnsiTheme="minorHAnsi" w:cstheme="majorBidi"/>
          <w:color w:val="222222"/>
          <w:sz w:val="18"/>
          <w:szCs w:val="18"/>
        </w:rPr>
        <w:t>,</w:t>
      </w:r>
      <w:r w:rsidRPr="00844C09">
        <w:rPr>
          <w:rStyle w:val="hps"/>
          <w:rFonts w:asciiTheme="minorHAnsi" w:hAnsiTheme="minorHAnsi" w:cstheme="majorBidi"/>
          <w:color w:val="222222"/>
          <w:sz w:val="18"/>
          <w:szCs w:val="18"/>
        </w:rPr>
        <w:t xml:space="preserve">  </w:t>
      </w:r>
      <w:r w:rsidR="00DD1103" w:rsidRPr="00844C09">
        <w:rPr>
          <w:rStyle w:val="hps"/>
          <w:rFonts w:asciiTheme="minorHAnsi" w:hAnsiTheme="minorHAnsi" w:cstheme="majorBidi"/>
          <w:color w:val="222222"/>
          <w:sz w:val="18"/>
          <w:szCs w:val="18"/>
        </w:rPr>
        <w:t>Shams</w:t>
      </w:r>
      <w:proofErr w:type="gramEnd"/>
      <w:r w:rsidR="00DD1103" w:rsidRPr="00844C09">
        <w:rPr>
          <w:rStyle w:val="hps"/>
          <w:rFonts w:asciiTheme="minorHAnsi" w:hAnsiTheme="minorHAnsi" w:cstheme="majorBidi"/>
          <w:color w:val="222222"/>
          <w:sz w:val="18"/>
          <w:szCs w:val="18"/>
        </w:rPr>
        <w:t xml:space="preserve"> </w:t>
      </w:r>
      <w:r w:rsidR="00DD1103">
        <w:rPr>
          <w:rStyle w:val="hps"/>
          <w:rFonts w:asciiTheme="minorHAnsi" w:hAnsiTheme="minorHAnsi" w:cstheme="majorBidi"/>
          <w:color w:val="222222"/>
          <w:sz w:val="18"/>
          <w:szCs w:val="18"/>
        </w:rPr>
        <w:t xml:space="preserve">AA (2010) </w:t>
      </w:r>
      <w:r w:rsidRPr="00844C09">
        <w:rPr>
          <w:rStyle w:val="hps"/>
          <w:rFonts w:asciiTheme="minorHAnsi" w:hAnsiTheme="minorHAnsi" w:cstheme="majorBidi"/>
          <w:color w:val="222222"/>
          <w:sz w:val="18"/>
          <w:szCs w:val="18"/>
        </w:rPr>
        <w:t xml:space="preserve">Calibration model </w:t>
      </w:r>
      <w:proofErr w:type="spellStart"/>
      <w:r w:rsidRPr="00844C09">
        <w:rPr>
          <w:rStyle w:val="hps"/>
          <w:rFonts w:asciiTheme="minorHAnsi" w:hAnsiTheme="minorHAnsi" w:cstheme="majorBidi"/>
          <w:color w:val="222222"/>
          <w:sz w:val="18"/>
          <w:szCs w:val="18"/>
        </w:rPr>
        <w:t>CropSyst</w:t>
      </w:r>
      <w:proofErr w:type="spellEnd"/>
      <w:r w:rsidRPr="00844C09">
        <w:rPr>
          <w:rFonts w:asciiTheme="minorHAnsi" w:hAnsiTheme="minorHAnsi" w:cstheme="majorBidi"/>
          <w:color w:val="222222"/>
          <w:sz w:val="18"/>
          <w:szCs w:val="18"/>
        </w:rPr>
        <w:t xml:space="preserve"> to estimate </w:t>
      </w:r>
      <w:r w:rsidRPr="00844C09">
        <w:rPr>
          <w:rStyle w:val="hps"/>
          <w:rFonts w:asciiTheme="minorHAnsi" w:hAnsiTheme="minorHAnsi" w:cstheme="majorBidi"/>
          <w:sz w:val="18"/>
          <w:szCs w:val="18"/>
        </w:rPr>
        <w:t>crop yield and growth</w:t>
      </w:r>
      <w:r w:rsidR="00DD1103">
        <w:rPr>
          <w:rStyle w:val="hps"/>
          <w:rFonts w:asciiTheme="minorHAnsi" w:hAnsiTheme="minorHAnsi" w:cstheme="majorBidi"/>
          <w:sz w:val="18"/>
          <w:szCs w:val="18"/>
        </w:rPr>
        <w:t xml:space="preserve"> seed oil.</w:t>
      </w:r>
      <w:r w:rsidRPr="00844C09">
        <w:rPr>
          <w:rFonts w:asciiTheme="minorHAnsi" w:hAnsiTheme="minorHAnsi" w:cstheme="majorBidi"/>
          <w:sz w:val="18"/>
          <w:szCs w:val="18"/>
        </w:rPr>
        <w:t xml:space="preserve"> </w:t>
      </w:r>
      <w:proofErr w:type="gramStart"/>
      <w:r w:rsidRPr="00DD1103">
        <w:rPr>
          <w:rFonts w:asciiTheme="minorHAnsi" w:hAnsiTheme="minorHAnsi" w:cstheme="majorBidi"/>
          <w:sz w:val="18"/>
          <w:szCs w:val="18"/>
        </w:rPr>
        <w:t xml:space="preserve">Iranian Journal of Water </w:t>
      </w:r>
      <w:r w:rsidRPr="00DD1103">
        <w:rPr>
          <w:rStyle w:val="hps"/>
          <w:rFonts w:asciiTheme="minorHAnsi" w:hAnsiTheme="minorHAnsi" w:cstheme="majorBidi"/>
          <w:color w:val="222222"/>
          <w:sz w:val="18"/>
          <w:szCs w:val="18"/>
        </w:rPr>
        <w:t>and Soil Sciences</w:t>
      </w:r>
      <w:r w:rsidR="00DD1103">
        <w:rPr>
          <w:rStyle w:val="hps"/>
          <w:rFonts w:asciiTheme="minorHAnsi" w:hAnsiTheme="minorHAnsi" w:cstheme="majorBidi"/>
          <w:color w:val="222222"/>
          <w:sz w:val="18"/>
          <w:szCs w:val="18"/>
        </w:rPr>
        <w:t>.</w:t>
      </w:r>
      <w:proofErr w:type="gramEnd"/>
      <w:r w:rsidRPr="00DD1103">
        <w:rPr>
          <w:rStyle w:val="shorttext"/>
        </w:rPr>
        <w:t xml:space="preserve"> </w:t>
      </w:r>
      <w:r w:rsidRPr="00844C09">
        <w:rPr>
          <w:rStyle w:val="shorttext"/>
          <w:rFonts w:asciiTheme="minorHAnsi" w:hAnsiTheme="minorHAnsi" w:cstheme="majorBidi"/>
          <w:sz w:val="18"/>
          <w:szCs w:val="18"/>
        </w:rPr>
        <w:t>25</w:t>
      </w:r>
      <w:r w:rsidR="00DD1103">
        <w:rPr>
          <w:rStyle w:val="shorttext"/>
          <w:rFonts w:asciiTheme="minorHAnsi" w:hAnsiTheme="minorHAnsi" w:cstheme="majorBidi"/>
          <w:sz w:val="18"/>
          <w:szCs w:val="18"/>
        </w:rPr>
        <w:t>:</w:t>
      </w:r>
      <w:r w:rsidRPr="00844C09">
        <w:rPr>
          <w:rStyle w:val="shorttext"/>
          <w:rFonts w:asciiTheme="minorHAnsi" w:hAnsiTheme="minorHAnsi" w:cstheme="majorBidi"/>
          <w:color w:val="222222"/>
          <w:sz w:val="18"/>
          <w:szCs w:val="18"/>
        </w:rPr>
        <w:t>593-605</w:t>
      </w:r>
      <w:r w:rsidR="00DD1103">
        <w:rPr>
          <w:rStyle w:val="shorttext"/>
          <w:rFonts w:asciiTheme="minorHAnsi" w:hAnsiTheme="minorHAnsi" w:cstheme="majorBidi"/>
          <w:color w:val="222222"/>
          <w:sz w:val="18"/>
          <w:szCs w:val="18"/>
        </w:rPr>
        <w:t>.</w:t>
      </w:r>
    </w:p>
    <w:p w:rsidR="007844AC" w:rsidRPr="00844C09" w:rsidRDefault="00AC1C4F" w:rsidP="00C219C0">
      <w:pPr>
        <w:pStyle w:val="ListParagraph"/>
        <w:autoSpaceDE w:val="0"/>
        <w:autoSpaceDN w:val="0"/>
        <w:adjustRightInd w:val="0"/>
        <w:spacing w:after="0" w:line="240" w:lineRule="auto"/>
        <w:ind w:left="-284" w:right="-604" w:hanging="436"/>
        <w:jc w:val="both"/>
        <w:rPr>
          <w:rFonts w:asciiTheme="minorHAnsi" w:hAnsiTheme="minorHAnsi" w:cstheme="majorBidi"/>
          <w:sz w:val="18"/>
          <w:szCs w:val="18"/>
        </w:rPr>
      </w:pPr>
      <w:r w:rsidRPr="00844C09">
        <w:rPr>
          <w:rFonts w:asciiTheme="minorHAnsi" w:hAnsiTheme="minorHAnsi" w:cstheme="majorBidi"/>
          <w:color w:val="000000"/>
          <w:sz w:val="18"/>
          <w:szCs w:val="18"/>
        </w:rPr>
        <w:t xml:space="preserve">  </w:t>
      </w:r>
      <w:r w:rsidR="00C219C0">
        <w:rPr>
          <w:rFonts w:asciiTheme="minorHAnsi" w:hAnsiTheme="minorHAnsi" w:cstheme="majorBidi"/>
          <w:color w:val="000000"/>
          <w:sz w:val="18"/>
          <w:szCs w:val="18"/>
        </w:rPr>
        <w:t>5</w:t>
      </w:r>
      <w:bookmarkStart w:id="0" w:name="_GoBack"/>
      <w:bookmarkEnd w:id="0"/>
      <w:r w:rsidR="00DD1103">
        <w:rPr>
          <w:rFonts w:asciiTheme="minorHAnsi" w:hAnsiTheme="minorHAnsi" w:cstheme="majorBidi"/>
          <w:color w:val="000000"/>
          <w:sz w:val="18"/>
          <w:szCs w:val="18"/>
        </w:rPr>
        <w:t>.</w:t>
      </w:r>
      <w:r w:rsidR="006D159F" w:rsidRPr="00844C09">
        <w:rPr>
          <w:rFonts w:asciiTheme="minorHAnsi" w:hAnsiTheme="minorHAnsi" w:cstheme="majorBidi"/>
          <w:color w:val="000000"/>
          <w:sz w:val="18"/>
          <w:szCs w:val="18"/>
        </w:rPr>
        <w:t xml:space="preserve"> </w:t>
      </w:r>
      <w:proofErr w:type="spellStart"/>
      <w:r w:rsidR="00DD1103" w:rsidRPr="00844C09">
        <w:rPr>
          <w:rFonts w:asciiTheme="minorHAnsi" w:hAnsiTheme="minorHAnsi" w:cstheme="majorBidi"/>
          <w:color w:val="000000"/>
          <w:sz w:val="18"/>
          <w:szCs w:val="18"/>
        </w:rPr>
        <w:t>Bouman</w:t>
      </w:r>
      <w:proofErr w:type="spellEnd"/>
      <w:r w:rsidR="00DD1103" w:rsidRPr="00844C09">
        <w:rPr>
          <w:rFonts w:asciiTheme="minorHAnsi" w:hAnsiTheme="minorHAnsi" w:cstheme="majorBidi"/>
          <w:color w:val="000000"/>
          <w:sz w:val="18"/>
          <w:szCs w:val="18"/>
        </w:rPr>
        <w:t xml:space="preserve"> </w:t>
      </w:r>
      <w:r w:rsidR="00DD1103">
        <w:rPr>
          <w:rFonts w:asciiTheme="minorHAnsi" w:hAnsiTheme="minorHAnsi" w:cstheme="majorBidi"/>
          <w:color w:val="000000"/>
          <w:sz w:val="18"/>
          <w:szCs w:val="18"/>
        </w:rPr>
        <w:t>BA</w:t>
      </w:r>
      <w:r w:rsidR="006D159F" w:rsidRPr="00844C09">
        <w:rPr>
          <w:rFonts w:asciiTheme="minorHAnsi" w:hAnsiTheme="minorHAnsi" w:cstheme="majorBidi"/>
          <w:color w:val="000000"/>
          <w:sz w:val="18"/>
          <w:szCs w:val="18"/>
        </w:rPr>
        <w:t>M,</w:t>
      </w:r>
      <w:r w:rsidR="006D159F" w:rsidRPr="00844C09">
        <w:rPr>
          <w:rFonts w:asciiTheme="minorHAnsi" w:hAnsiTheme="minorHAnsi" w:cstheme="majorBidi"/>
          <w:color w:val="000000"/>
          <w:sz w:val="18"/>
          <w:szCs w:val="18"/>
          <w:rtl/>
        </w:rPr>
        <w:t xml:space="preserve"> </w:t>
      </w:r>
      <w:proofErr w:type="spellStart"/>
      <w:r w:rsidR="00DD1103" w:rsidRPr="00844C09">
        <w:rPr>
          <w:rFonts w:asciiTheme="minorHAnsi" w:hAnsiTheme="minorHAnsi" w:cstheme="majorBidi"/>
          <w:color w:val="000000"/>
          <w:sz w:val="18"/>
          <w:szCs w:val="18"/>
        </w:rPr>
        <w:t>Liping</w:t>
      </w:r>
      <w:proofErr w:type="spellEnd"/>
      <w:r w:rsidR="00DD1103" w:rsidRPr="00844C09">
        <w:rPr>
          <w:rFonts w:asciiTheme="minorHAnsi" w:hAnsiTheme="minorHAnsi" w:cstheme="majorBidi"/>
          <w:color w:val="000000"/>
          <w:sz w:val="18"/>
          <w:szCs w:val="18"/>
          <w:rtl/>
        </w:rPr>
        <w:t xml:space="preserve"> </w:t>
      </w:r>
      <w:proofErr w:type="spellStart"/>
      <w:r w:rsidR="00DD1103" w:rsidRPr="00844C09">
        <w:rPr>
          <w:rFonts w:asciiTheme="minorHAnsi" w:hAnsiTheme="minorHAnsi" w:cstheme="majorBidi"/>
          <w:color w:val="000000"/>
          <w:sz w:val="18"/>
          <w:szCs w:val="18"/>
        </w:rPr>
        <w:t>Feng</w:t>
      </w:r>
      <w:r w:rsidR="00DD1103" w:rsidRPr="00844C09">
        <w:rPr>
          <w:rFonts w:asciiTheme="minorHAnsi" w:hAnsiTheme="minorHAnsi" w:cstheme="majorBidi"/>
          <w:color w:val="000066"/>
          <w:sz w:val="18"/>
          <w:szCs w:val="18"/>
        </w:rPr>
        <w:t>a</w:t>
      </w:r>
      <w:proofErr w:type="spellEnd"/>
      <w:r w:rsidR="00DD1103" w:rsidRPr="00844C09">
        <w:rPr>
          <w:rFonts w:asciiTheme="minorHAnsi" w:hAnsiTheme="minorHAnsi" w:cstheme="majorBidi"/>
          <w:color w:val="000066"/>
          <w:sz w:val="18"/>
          <w:szCs w:val="18"/>
        </w:rPr>
        <w:t xml:space="preserve"> </w:t>
      </w:r>
      <w:r w:rsidR="006D159F" w:rsidRPr="00844C09">
        <w:rPr>
          <w:rFonts w:asciiTheme="minorHAnsi" w:hAnsiTheme="minorHAnsi" w:cstheme="majorBidi"/>
          <w:color w:val="000066"/>
          <w:sz w:val="18"/>
          <w:szCs w:val="18"/>
        </w:rPr>
        <w:t>C</w:t>
      </w:r>
      <w:r w:rsidR="006D159F" w:rsidRPr="00844C09">
        <w:rPr>
          <w:rFonts w:asciiTheme="minorHAnsi" w:hAnsiTheme="minorHAnsi" w:cstheme="majorBidi"/>
          <w:color w:val="000000"/>
          <w:sz w:val="18"/>
          <w:szCs w:val="18"/>
        </w:rPr>
        <w:t xml:space="preserve">, </w:t>
      </w:r>
      <w:proofErr w:type="spellStart"/>
      <w:r w:rsidR="00DD1103" w:rsidRPr="00844C09">
        <w:rPr>
          <w:rFonts w:asciiTheme="minorHAnsi" w:hAnsiTheme="minorHAnsi" w:cstheme="majorBidi"/>
          <w:color w:val="000000"/>
          <w:sz w:val="18"/>
          <w:szCs w:val="18"/>
        </w:rPr>
        <w:t>Tuong</w:t>
      </w:r>
      <w:r w:rsidR="00DD1103" w:rsidRPr="00844C09">
        <w:rPr>
          <w:rFonts w:asciiTheme="minorHAnsi" w:hAnsiTheme="minorHAnsi" w:cstheme="majorBidi"/>
          <w:color w:val="000066"/>
          <w:sz w:val="18"/>
          <w:szCs w:val="18"/>
        </w:rPr>
        <w:t>a</w:t>
      </w:r>
      <w:proofErr w:type="spellEnd"/>
      <w:r w:rsidR="00DD1103" w:rsidRPr="00844C09">
        <w:rPr>
          <w:rFonts w:asciiTheme="minorHAnsi" w:hAnsiTheme="minorHAnsi" w:cstheme="majorBidi"/>
          <w:color w:val="000000"/>
          <w:sz w:val="18"/>
          <w:szCs w:val="18"/>
        </w:rPr>
        <w:t xml:space="preserve"> </w:t>
      </w:r>
      <w:r w:rsidR="00DD1103">
        <w:rPr>
          <w:rFonts w:asciiTheme="minorHAnsi" w:hAnsiTheme="minorHAnsi" w:cstheme="majorBidi"/>
          <w:color w:val="000000"/>
          <w:sz w:val="18"/>
          <w:szCs w:val="18"/>
        </w:rPr>
        <w:t>TP</w:t>
      </w:r>
      <w:r w:rsidR="006D159F" w:rsidRPr="00844C09">
        <w:rPr>
          <w:rFonts w:asciiTheme="minorHAnsi" w:hAnsiTheme="minorHAnsi" w:cstheme="majorBidi"/>
          <w:color w:val="000000"/>
          <w:sz w:val="18"/>
          <w:szCs w:val="18"/>
        </w:rPr>
        <w:t xml:space="preserve">, </w:t>
      </w:r>
      <w:proofErr w:type="spellStart"/>
      <w:r w:rsidR="00DD1103" w:rsidRPr="00844C09">
        <w:rPr>
          <w:rFonts w:asciiTheme="minorHAnsi" w:hAnsiTheme="minorHAnsi" w:cstheme="majorBidi"/>
          <w:color w:val="000000"/>
          <w:sz w:val="18"/>
          <w:szCs w:val="18"/>
        </w:rPr>
        <w:t>Guoan</w:t>
      </w:r>
      <w:proofErr w:type="spellEnd"/>
      <w:r w:rsidR="00DD1103" w:rsidRPr="00844C09">
        <w:rPr>
          <w:rFonts w:asciiTheme="minorHAnsi" w:hAnsiTheme="minorHAnsi" w:cstheme="majorBidi"/>
          <w:color w:val="000000"/>
          <w:sz w:val="18"/>
          <w:szCs w:val="18"/>
        </w:rPr>
        <w:t xml:space="preserve"> </w:t>
      </w:r>
      <w:r w:rsidR="00DD1103">
        <w:rPr>
          <w:rFonts w:asciiTheme="minorHAnsi" w:hAnsiTheme="minorHAnsi" w:cstheme="majorBidi"/>
          <w:color w:val="000000"/>
          <w:sz w:val="18"/>
          <w:szCs w:val="18"/>
        </w:rPr>
        <w:t>L</w:t>
      </w:r>
      <w:r w:rsidR="006D159F" w:rsidRPr="00844C09">
        <w:rPr>
          <w:rFonts w:asciiTheme="minorHAnsi" w:hAnsiTheme="minorHAnsi" w:cstheme="majorBidi"/>
          <w:color w:val="000000"/>
          <w:sz w:val="18"/>
          <w:szCs w:val="18"/>
        </w:rPr>
        <w:t xml:space="preserve">, </w:t>
      </w:r>
      <w:proofErr w:type="spellStart"/>
      <w:r w:rsidR="00DD1103" w:rsidRPr="00844C09">
        <w:rPr>
          <w:rFonts w:asciiTheme="minorHAnsi" w:hAnsiTheme="minorHAnsi" w:cstheme="majorBidi"/>
          <w:color w:val="000000"/>
          <w:sz w:val="18"/>
          <w:szCs w:val="18"/>
        </w:rPr>
        <w:t>Huaqi</w:t>
      </w:r>
      <w:proofErr w:type="spellEnd"/>
      <w:r w:rsidR="00DD1103" w:rsidRPr="00844C09">
        <w:rPr>
          <w:rFonts w:asciiTheme="minorHAnsi" w:hAnsiTheme="minorHAnsi" w:cstheme="majorBidi"/>
          <w:color w:val="000066"/>
          <w:sz w:val="18"/>
          <w:szCs w:val="18"/>
        </w:rPr>
        <w:t xml:space="preserve"> </w:t>
      </w:r>
      <w:r w:rsidR="006D159F" w:rsidRPr="00844C09">
        <w:rPr>
          <w:rFonts w:asciiTheme="minorHAnsi" w:hAnsiTheme="minorHAnsi" w:cstheme="majorBidi"/>
          <w:color w:val="000066"/>
          <w:sz w:val="18"/>
          <w:szCs w:val="18"/>
        </w:rPr>
        <w:t>D</w:t>
      </w:r>
      <w:r w:rsidR="00DD1103">
        <w:rPr>
          <w:rFonts w:asciiTheme="minorHAnsi" w:hAnsiTheme="minorHAnsi" w:cstheme="majorBidi"/>
          <w:color w:val="000066"/>
          <w:sz w:val="18"/>
          <w:szCs w:val="18"/>
        </w:rPr>
        <w:t xml:space="preserve"> (2007)</w:t>
      </w:r>
      <w:r w:rsidR="006D159F" w:rsidRPr="00844C09">
        <w:rPr>
          <w:rFonts w:asciiTheme="minorHAnsi" w:hAnsiTheme="minorHAnsi" w:cstheme="majorBidi"/>
          <w:color w:val="000000"/>
          <w:sz w:val="18"/>
          <w:szCs w:val="18"/>
        </w:rPr>
        <w:t xml:space="preserve"> </w:t>
      </w:r>
      <w:r w:rsidR="006D159F" w:rsidRPr="00844C09">
        <w:rPr>
          <w:rFonts w:asciiTheme="minorHAnsi" w:hAnsiTheme="minorHAnsi" w:cstheme="majorBidi"/>
          <w:sz w:val="18"/>
          <w:szCs w:val="18"/>
        </w:rPr>
        <w:t>Exploring options to grow rice using less water in northern China using a modeling approach II: Quantifying yield, water balance components, and water productivity</w:t>
      </w:r>
      <w:r w:rsidR="00DD1103">
        <w:rPr>
          <w:rFonts w:asciiTheme="minorHAnsi" w:hAnsiTheme="minorHAnsi" w:cstheme="majorBidi"/>
          <w:sz w:val="18"/>
          <w:szCs w:val="18"/>
        </w:rPr>
        <w:t>.</w:t>
      </w:r>
      <w:r w:rsidR="006D159F" w:rsidRPr="00844C09">
        <w:rPr>
          <w:rFonts w:asciiTheme="minorHAnsi" w:hAnsiTheme="minorHAnsi" w:cstheme="majorBidi"/>
          <w:sz w:val="18"/>
          <w:szCs w:val="18"/>
        </w:rPr>
        <w:t xml:space="preserve"> </w:t>
      </w:r>
      <w:r w:rsidR="006D159F" w:rsidRPr="00DD1103">
        <w:rPr>
          <w:rFonts w:asciiTheme="minorHAnsi" w:hAnsiTheme="minorHAnsi" w:cstheme="majorBidi"/>
          <w:sz w:val="18"/>
          <w:szCs w:val="18"/>
        </w:rPr>
        <w:t>Agricultural water management</w:t>
      </w:r>
      <w:r w:rsidR="006D159F" w:rsidRPr="00844C09">
        <w:rPr>
          <w:rFonts w:asciiTheme="minorHAnsi" w:hAnsiTheme="minorHAnsi" w:cstheme="majorBidi"/>
          <w:sz w:val="18"/>
          <w:szCs w:val="18"/>
        </w:rPr>
        <w:t xml:space="preserve"> </w:t>
      </w:r>
      <w:r w:rsidR="00DD1103">
        <w:rPr>
          <w:rFonts w:asciiTheme="minorHAnsi" w:hAnsiTheme="minorHAnsi" w:cstheme="majorBidi"/>
          <w:sz w:val="18"/>
          <w:szCs w:val="18"/>
        </w:rPr>
        <w:t>88:23–33.</w:t>
      </w:r>
    </w:p>
    <w:p w:rsidR="007844AC" w:rsidRDefault="007844AC"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AC3F40" w:rsidRDefault="00AC3F40"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sectPr w:rsidR="00AC3F40" w:rsidSect="00AC3F40">
          <w:type w:val="continuous"/>
          <w:pgSz w:w="12240" w:h="15840"/>
          <w:pgMar w:top="1701" w:right="1134" w:bottom="1134" w:left="1134" w:header="720" w:footer="720" w:gutter="0"/>
          <w:cols w:num="2" w:space="1758"/>
          <w:docGrid w:linePitch="360"/>
        </w:sectPr>
      </w:pPr>
    </w:p>
    <w:p w:rsidR="007844AC" w:rsidRDefault="007844AC"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B55B99" w:rsidRDefault="00B55B99"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B55B99" w:rsidRDefault="00B55B99"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AC3F40" w:rsidRPr="00CD34C6" w:rsidRDefault="00AC3F40" w:rsidP="00AC3F40">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p w:rsidR="00AC3F40" w:rsidRDefault="00AC3F40" w:rsidP="00AC3F40">
      <w:pPr>
        <w:bidi w:val="0"/>
      </w:pPr>
    </w:p>
    <w:p w:rsidR="00AC3F40" w:rsidRDefault="00AC3F40" w:rsidP="00AC3F40">
      <w:pPr>
        <w:bidi w:val="0"/>
      </w:pPr>
    </w:p>
    <w:p w:rsidR="00AC3F40" w:rsidRDefault="00AC3F40" w:rsidP="00AC3F40">
      <w:pPr>
        <w:bidi w:val="0"/>
      </w:pPr>
    </w:p>
    <w:p w:rsidR="00AC3F40" w:rsidRDefault="00AC3F40" w:rsidP="00AC3F40">
      <w:pPr>
        <w:bidi w:val="0"/>
      </w:pPr>
    </w:p>
    <w:p w:rsidR="00AC3F40" w:rsidRDefault="00AC3F40" w:rsidP="00AC3F40">
      <w:pPr>
        <w:bidi w:val="0"/>
      </w:pPr>
    </w:p>
    <w:p w:rsidR="00AC3F40" w:rsidRDefault="00AC3F40" w:rsidP="00AC3F40">
      <w:pPr>
        <w:bidi w:val="0"/>
      </w:pPr>
    </w:p>
    <w:p w:rsidR="00AC3F40" w:rsidRDefault="00AC3F40" w:rsidP="00AC3F40">
      <w:pPr>
        <w:bidi w:val="0"/>
      </w:pPr>
    </w:p>
    <w:p w:rsidR="00AC3F40" w:rsidRDefault="00AC3F40" w:rsidP="00AC3F40">
      <w:pPr>
        <w:bidi w:val="0"/>
      </w:pPr>
    </w:p>
    <w:p w:rsidR="009E66AA" w:rsidRDefault="009E66AA" w:rsidP="009E66AA">
      <w:pPr>
        <w:pStyle w:val="ListParagraph"/>
        <w:autoSpaceDE w:val="0"/>
        <w:autoSpaceDN w:val="0"/>
        <w:adjustRightInd w:val="0"/>
        <w:spacing w:after="0" w:line="240" w:lineRule="auto"/>
        <w:ind w:left="-284" w:right="-604" w:hanging="436"/>
        <w:jc w:val="both"/>
        <w:rPr>
          <w:rFonts w:asciiTheme="majorBidi" w:hAnsiTheme="majorBidi" w:cstheme="majorBidi"/>
          <w:b/>
          <w:color w:val="000000"/>
          <w:sz w:val="20"/>
          <w:szCs w:val="20"/>
          <w:lang w:eastAsia="zh-CN"/>
        </w:rPr>
      </w:pPr>
    </w:p>
    <w:p w:rsidR="009E66AA" w:rsidRDefault="009E66AA" w:rsidP="009E66AA">
      <w:pPr>
        <w:pStyle w:val="ListParagraph"/>
        <w:autoSpaceDE w:val="0"/>
        <w:autoSpaceDN w:val="0"/>
        <w:adjustRightInd w:val="0"/>
        <w:spacing w:after="0" w:line="240" w:lineRule="auto"/>
        <w:ind w:left="-284" w:right="-604" w:hanging="436"/>
        <w:jc w:val="both"/>
        <w:rPr>
          <w:rFonts w:asciiTheme="majorBidi" w:hAnsiTheme="majorBidi" w:cstheme="majorBidi"/>
          <w:b/>
          <w:color w:val="000000"/>
          <w:sz w:val="20"/>
          <w:szCs w:val="20"/>
          <w:lang w:eastAsia="zh-CN"/>
        </w:rPr>
      </w:pPr>
    </w:p>
    <w:p w:rsidR="00D2659C" w:rsidRDefault="009E66AA" w:rsidP="009E66AA">
      <w:pPr>
        <w:pStyle w:val="ListParagraph"/>
        <w:autoSpaceDE w:val="0"/>
        <w:autoSpaceDN w:val="0"/>
        <w:adjustRightInd w:val="0"/>
        <w:spacing w:after="0" w:line="240" w:lineRule="auto"/>
        <w:ind w:left="-284" w:right="-604" w:hanging="436"/>
        <w:jc w:val="both"/>
        <w:rPr>
          <w:rFonts w:asciiTheme="majorBidi" w:hAnsiTheme="majorBidi" w:cstheme="majorBidi"/>
          <w:b/>
          <w:color w:val="000000"/>
          <w:sz w:val="20"/>
          <w:szCs w:val="20"/>
          <w:lang w:eastAsia="zh-CN"/>
        </w:rPr>
      </w:pPr>
      <w:r>
        <w:rPr>
          <w:rFonts w:asciiTheme="majorBidi" w:hAnsiTheme="majorBidi" w:cstheme="majorBidi"/>
          <w:b/>
          <w:color w:val="000000"/>
          <w:sz w:val="20"/>
          <w:szCs w:val="20"/>
          <w:lang w:eastAsia="zh-CN"/>
        </w:rPr>
        <w:t xml:space="preserve">               </w:t>
      </w:r>
      <w:r w:rsidR="00D2659C" w:rsidRPr="00844C09">
        <w:rPr>
          <w:rFonts w:asciiTheme="minorBidi" w:hAnsiTheme="minorBidi" w:cstheme="minorBidi"/>
          <w:b/>
          <w:color w:val="000000"/>
          <w:lang w:eastAsia="zh-CN"/>
        </w:rPr>
        <w:t>Biographies</w:t>
      </w:r>
      <w:r w:rsidR="00D2659C">
        <w:rPr>
          <w:rFonts w:asciiTheme="majorBidi" w:hAnsiTheme="majorBidi" w:cstheme="majorBidi"/>
          <w:b/>
          <w:color w:val="000000"/>
          <w:sz w:val="20"/>
          <w:szCs w:val="20"/>
          <w:lang w:eastAsia="zh-CN"/>
        </w:rPr>
        <w:t>:</w:t>
      </w:r>
    </w:p>
    <w:p w:rsidR="009E66AA" w:rsidRDefault="00D2659C" w:rsidP="009E66AA">
      <w:pPr>
        <w:bidi w:val="0"/>
        <w:spacing w:after="0" w:line="240" w:lineRule="auto"/>
        <w:jc w:val="both"/>
        <w:rPr>
          <w:rFonts w:asciiTheme="minorBidi" w:hAnsiTheme="minorBidi"/>
          <w:color w:val="333333"/>
          <w:sz w:val="14"/>
          <w:szCs w:val="14"/>
        </w:rPr>
      </w:pPr>
      <w:proofErr w:type="spellStart"/>
      <w:r w:rsidRPr="00844C09">
        <w:rPr>
          <w:rFonts w:asciiTheme="minorBidi" w:hAnsiTheme="minorBidi"/>
          <w:sz w:val="14"/>
          <w:szCs w:val="14"/>
          <w:u w:val="single"/>
        </w:rPr>
        <w:t>Bahram</w:t>
      </w:r>
      <w:proofErr w:type="spellEnd"/>
      <w:r w:rsidRPr="00844C09">
        <w:rPr>
          <w:rFonts w:asciiTheme="minorBidi" w:hAnsiTheme="minorBidi"/>
          <w:sz w:val="14"/>
          <w:szCs w:val="14"/>
          <w:u w:val="single"/>
        </w:rPr>
        <w:t xml:space="preserve"> </w:t>
      </w:r>
      <w:proofErr w:type="spellStart"/>
      <w:r w:rsidRPr="00844C09">
        <w:rPr>
          <w:rFonts w:asciiTheme="minorBidi" w:hAnsiTheme="minorBidi"/>
          <w:sz w:val="14"/>
          <w:szCs w:val="14"/>
          <w:u w:val="single"/>
        </w:rPr>
        <w:t>Mirshekari</w:t>
      </w:r>
      <w:proofErr w:type="spellEnd"/>
      <w:r w:rsidRPr="00844C09">
        <w:rPr>
          <w:rFonts w:asciiTheme="minorBidi" w:hAnsiTheme="minorBidi"/>
          <w:sz w:val="14"/>
          <w:szCs w:val="14"/>
        </w:rPr>
        <w:t xml:space="preserve"> </w:t>
      </w:r>
      <w:r w:rsidRPr="00844C09">
        <w:rPr>
          <w:rFonts w:asciiTheme="minorBidi" w:hAnsiTheme="minorBidi"/>
          <w:color w:val="333333"/>
          <w:sz w:val="14"/>
          <w:szCs w:val="14"/>
        </w:rPr>
        <w:t>was born in Tabriz, IRAN at 1969 and graduated in Crop Ecology at 2006 and work in Islamic Azad University, Tabriz Branch since 2007 as Assistant Professor and from 2011 as Associate Professor, and published more than 120 full papers in ISI and Scientific journals and 8 books in crop ecology subjects.</w:t>
      </w:r>
    </w:p>
    <w:p w:rsidR="00844C09" w:rsidRPr="00844C09" w:rsidRDefault="00844C09" w:rsidP="00844C09">
      <w:pPr>
        <w:bidi w:val="0"/>
        <w:spacing w:after="0" w:line="240" w:lineRule="auto"/>
        <w:jc w:val="center"/>
        <w:rPr>
          <w:rFonts w:asciiTheme="minorBidi" w:hAnsiTheme="minorBidi"/>
          <w:sz w:val="14"/>
          <w:szCs w:val="14"/>
        </w:rPr>
      </w:pPr>
      <w:r w:rsidRPr="00844C09">
        <w:rPr>
          <w:rFonts w:asciiTheme="minorBidi" w:hAnsiTheme="minorBidi"/>
          <w:sz w:val="14"/>
          <w:szCs w:val="14"/>
        </w:rPr>
        <w:t xml:space="preserve">Corresponding author Email: </w:t>
      </w:r>
      <w:hyperlink r:id="rId9" w:history="1">
        <w:r w:rsidRPr="00844C09">
          <w:rPr>
            <w:rFonts w:asciiTheme="minorBidi" w:hAnsiTheme="minorBidi"/>
            <w:sz w:val="14"/>
            <w:szCs w:val="14"/>
          </w:rPr>
          <w:t>Mirshekari@iaut.ac.ir</w:t>
        </w:r>
      </w:hyperlink>
    </w:p>
    <w:p w:rsidR="00844C09" w:rsidRPr="00844C09" w:rsidRDefault="00844C09" w:rsidP="00844C09">
      <w:pPr>
        <w:bidi w:val="0"/>
        <w:spacing w:after="0" w:line="240" w:lineRule="auto"/>
        <w:jc w:val="both"/>
        <w:rPr>
          <w:rFonts w:asciiTheme="minorBidi" w:hAnsiTheme="minorBidi"/>
          <w:color w:val="333333"/>
          <w:sz w:val="14"/>
          <w:szCs w:val="14"/>
        </w:rPr>
      </w:pPr>
    </w:p>
    <w:p w:rsidR="00E32410" w:rsidRDefault="00E32410" w:rsidP="00E32410">
      <w:pPr>
        <w:bidi w:val="0"/>
        <w:spacing w:after="0" w:line="240" w:lineRule="auto"/>
        <w:jc w:val="both"/>
        <w:rPr>
          <w:rFonts w:asciiTheme="majorBidi" w:hAnsiTheme="majorBidi" w:cstheme="majorBidi"/>
          <w:color w:val="333333"/>
          <w:sz w:val="20"/>
          <w:szCs w:val="20"/>
        </w:rPr>
      </w:pPr>
      <w:r>
        <w:rPr>
          <w:rFonts w:asciiTheme="majorBidi" w:hAnsiTheme="majorBidi" w:cstheme="majorBidi"/>
          <w:noProof/>
          <w:color w:val="333333"/>
          <w:sz w:val="20"/>
          <w:szCs w:val="20"/>
        </w:rPr>
        <w:drawing>
          <wp:inline distT="0" distB="0" distL="0" distR="0">
            <wp:extent cx="570585" cy="760780"/>
            <wp:effectExtent l="0" t="0" r="1270" b="1270"/>
            <wp:docPr id="12" name="Picture 12" descr="E:\less used files\picture&amp;signature\۲۰۱۶۰۵۱۱_۱۰۲۹۵۶-1-1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ess used files\picture&amp;signature\۲۰۱۶۰۵۱۱_۱۰۲۹۵۶-1-1fina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605" cy="760807"/>
                    </a:xfrm>
                    <a:prstGeom prst="rect">
                      <a:avLst/>
                    </a:prstGeom>
                    <a:noFill/>
                    <a:ln>
                      <a:noFill/>
                    </a:ln>
                  </pic:spPr>
                </pic:pic>
              </a:graphicData>
            </a:graphic>
          </wp:inline>
        </w:drawing>
      </w:r>
    </w:p>
    <w:p w:rsidR="00D2659C" w:rsidRPr="00D2659C" w:rsidRDefault="00D2659C" w:rsidP="009E66AA">
      <w:pPr>
        <w:bidi w:val="0"/>
        <w:spacing w:after="0" w:line="240" w:lineRule="auto"/>
        <w:jc w:val="both"/>
        <w:rPr>
          <w:rFonts w:asciiTheme="majorBidi" w:hAnsiTheme="majorBidi" w:cstheme="majorBidi"/>
          <w:color w:val="333333"/>
          <w:sz w:val="20"/>
          <w:szCs w:val="20"/>
        </w:rPr>
      </w:pPr>
      <w:r w:rsidRPr="00D2659C">
        <w:rPr>
          <w:rFonts w:asciiTheme="majorBidi" w:hAnsiTheme="majorBidi" w:cstheme="majorBidi"/>
          <w:color w:val="333333"/>
          <w:sz w:val="20"/>
          <w:szCs w:val="20"/>
        </w:rPr>
        <w:t xml:space="preserve"> </w:t>
      </w:r>
    </w:p>
    <w:p w:rsidR="009E66AA" w:rsidRPr="00844C09" w:rsidRDefault="00D2659C" w:rsidP="00EC30F3">
      <w:pPr>
        <w:bidi w:val="0"/>
        <w:spacing w:after="0" w:line="240" w:lineRule="auto"/>
        <w:jc w:val="lowKashida"/>
        <w:rPr>
          <w:rFonts w:asciiTheme="minorBidi" w:hAnsiTheme="minorBidi"/>
          <w:color w:val="333333"/>
          <w:sz w:val="14"/>
          <w:szCs w:val="14"/>
        </w:rPr>
      </w:pPr>
      <w:proofErr w:type="spellStart"/>
      <w:r w:rsidRPr="00844C09">
        <w:rPr>
          <w:rFonts w:asciiTheme="minorBidi" w:hAnsiTheme="minorBidi"/>
          <w:color w:val="333333"/>
          <w:sz w:val="14"/>
          <w:szCs w:val="14"/>
        </w:rPr>
        <w:t>Mojtaba</w:t>
      </w:r>
      <w:proofErr w:type="spellEnd"/>
      <w:r w:rsidRPr="00844C09">
        <w:rPr>
          <w:rFonts w:asciiTheme="minorBidi" w:hAnsiTheme="minorBidi"/>
          <w:color w:val="333333"/>
          <w:sz w:val="14"/>
          <w:szCs w:val="14"/>
        </w:rPr>
        <w:t xml:space="preserve"> </w:t>
      </w:r>
      <w:proofErr w:type="spellStart"/>
      <w:r w:rsidRPr="00844C09">
        <w:rPr>
          <w:rFonts w:asciiTheme="minorBidi" w:hAnsiTheme="minorBidi"/>
          <w:color w:val="333333"/>
          <w:sz w:val="14"/>
          <w:szCs w:val="14"/>
        </w:rPr>
        <w:t>Mirakhori</w:t>
      </w:r>
      <w:proofErr w:type="spellEnd"/>
      <w:r w:rsidRPr="00844C09">
        <w:rPr>
          <w:rFonts w:asciiTheme="minorBidi" w:hAnsiTheme="minorBidi"/>
          <w:color w:val="333333"/>
          <w:sz w:val="14"/>
          <w:szCs w:val="14"/>
        </w:rPr>
        <w:t xml:space="preserve"> was born in Tehran, IRAN at 1975 and graduated in Agronomy at 2014, and published near 8 full papers in ISI and Scientific journals.</w:t>
      </w:r>
    </w:p>
    <w:p w:rsidR="009E66AA" w:rsidRDefault="00D2659C" w:rsidP="009E66AA">
      <w:pPr>
        <w:bidi w:val="0"/>
        <w:spacing w:after="0" w:line="240" w:lineRule="auto"/>
        <w:jc w:val="lowKashida"/>
        <w:rPr>
          <w:rFonts w:asciiTheme="minorBidi" w:hAnsiTheme="minorBidi"/>
          <w:color w:val="333333"/>
          <w:sz w:val="14"/>
          <w:szCs w:val="14"/>
        </w:rPr>
      </w:pPr>
      <w:proofErr w:type="spellStart"/>
      <w:r w:rsidRPr="00844C09">
        <w:rPr>
          <w:rFonts w:asciiTheme="minorBidi" w:hAnsiTheme="minorBidi"/>
          <w:color w:val="333333"/>
          <w:sz w:val="14"/>
          <w:szCs w:val="14"/>
        </w:rPr>
        <w:t>Ebrahim</w:t>
      </w:r>
      <w:proofErr w:type="spellEnd"/>
      <w:r w:rsidRPr="00844C09">
        <w:rPr>
          <w:rFonts w:asciiTheme="minorBidi" w:hAnsiTheme="minorBidi"/>
          <w:color w:val="333333"/>
          <w:sz w:val="14"/>
          <w:szCs w:val="14"/>
        </w:rPr>
        <w:t xml:space="preserve"> </w:t>
      </w:r>
      <w:proofErr w:type="spellStart"/>
      <w:r w:rsidRPr="00844C09">
        <w:rPr>
          <w:rFonts w:asciiTheme="minorBidi" w:hAnsiTheme="minorBidi"/>
          <w:color w:val="333333"/>
          <w:sz w:val="14"/>
          <w:szCs w:val="14"/>
        </w:rPr>
        <w:t>Amiri</w:t>
      </w:r>
      <w:proofErr w:type="spellEnd"/>
      <w:r w:rsidRPr="00844C09">
        <w:rPr>
          <w:rFonts w:asciiTheme="minorBidi" w:hAnsiTheme="minorBidi"/>
          <w:color w:val="333333"/>
          <w:sz w:val="14"/>
          <w:szCs w:val="14"/>
        </w:rPr>
        <w:t xml:space="preserve"> was born in Tehran, IRAN at </w:t>
      </w:r>
      <w:r w:rsidR="009E66AA" w:rsidRPr="00844C09">
        <w:rPr>
          <w:rFonts w:asciiTheme="minorBidi" w:hAnsiTheme="minorBidi"/>
          <w:color w:val="333333"/>
          <w:sz w:val="14"/>
          <w:szCs w:val="14"/>
        </w:rPr>
        <w:t>1979</w:t>
      </w:r>
      <w:r w:rsidRPr="00844C09">
        <w:rPr>
          <w:rFonts w:asciiTheme="minorBidi" w:hAnsiTheme="minorBidi"/>
          <w:color w:val="333333"/>
          <w:sz w:val="14"/>
          <w:szCs w:val="14"/>
        </w:rPr>
        <w:t xml:space="preserve"> and graduated in </w:t>
      </w:r>
      <w:r w:rsidR="009E66AA" w:rsidRPr="00844C09">
        <w:rPr>
          <w:rFonts w:asciiTheme="minorBidi" w:hAnsiTheme="minorBidi"/>
          <w:color w:val="333333"/>
          <w:sz w:val="14"/>
          <w:szCs w:val="14"/>
        </w:rPr>
        <w:t>Irrigation</w:t>
      </w:r>
      <w:r w:rsidRPr="00844C09">
        <w:rPr>
          <w:rFonts w:asciiTheme="minorBidi" w:hAnsiTheme="minorBidi"/>
          <w:color w:val="333333"/>
          <w:sz w:val="14"/>
          <w:szCs w:val="14"/>
        </w:rPr>
        <w:t xml:space="preserve"> at </w:t>
      </w:r>
      <w:r w:rsidR="009E66AA" w:rsidRPr="00844C09">
        <w:rPr>
          <w:rFonts w:asciiTheme="minorBidi" w:hAnsiTheme="minorBidi"/>
          <w:color w:val="333333"/>
          <w:sz w:val="14"/>
          <w:szCs w:val="14"/>
        </w:rPr>
        <w:t>2004, and published 61 full papers in ISI and Scientific journals.</w:t>
      </w:r>
    </w:p>
    <w:p w:rsidR="00BD4D48" w:rsidRPr="00BD4D48" w:rsidRDefault="00BD4D48" w:rsidP="00BD4D48">
      <w:pPr>
        <w:bidi w:val="0"/>
        <w:spacing w:after="0" w:line="240" w:lineRule="auto"/>
        <w:jc w:val="center"/>
        <w:rPr>
          <w:rFonts w:asciiTheme="minorBidi" w:hAnsiTheme="minorBidi"/>
          <w:sz w:val="14"/>
          <w:szCs w:val="14"/>
        </w:rPr>
      </w:pPr>
      <w:hyperlink r:id="rId11" w:history="1">
        <w:r w:rsidRPr="00BD4D48">
          <w:rPr>
            <w:sz w:val="14"/>
            <w:szCs w:val="14"/>
          </w:rPr>
          <w:t>mmirakhoori@yahoo.com</w:t>
        </w:r>
      </w:hyperlink>
      <w:r w:rsidRPr="00BD4D48">
        <w:rPr>
          <w:rFonts w:asciiTheme="minorBidi" w:hAnsiTheme="minorBidi"/>
          <w:sz w:val="14"/>
          <w:szCs w:val="14"/>
        </w:rPr>
        <w:t xml:space="preserve">, </w:t>
      </w:r>
      <w:r w:rsidRPr="00BD4D48">
        <w:rPr>
          <w:rFonts w:asciiTheme="minorBidi" w:hAnsiTheme="minorBidi"/>
          <w:sz w:val="14"/>
          <w:szCs w:val="14"/>
        </w:rPr>
        <w:t>Amiri@iaul.ac.ir</w:t>
      </w:r>
    </w:p>
    <w:p w:rsidR="00BD4D48" w:rsidRPr="00BD4D48" w:rsidRDefault="00BD4D48" w:rsidP="00BD4D48">
      <w:pPr>
        <w:bidi w:val="0"/>
        <w:spacing w:after="0" w:line="240" w:lineRule="auto"/>
        <w:jc w:val="center"/>
        <w:rPr>
          <w:rFonts w:asciiTheme="minorBidi" w:hAnsiTheme="minorBidi"/>
          <w:sz w:val="14"/>
          <w:szCs w:val="14"/>
        </w:rPr>
      </w:pPr>
    </w:p>
    <w:p w:rsidR="00BD4D48" w:rsidRPr="00844C09" w:rsidRDefault="00BD4D48" w:rsidP="00BD4D48">
      <w:pPr>
        <w:bidi w:val="0"/>
        <w:spacing w:after="0" w:line="240" w:lineRule="auto"/>
        <w:jc w:val="lowKashida"/>
        <w:rPr>
          <w:rFonts w:asciiTheme="minorBidi" w:hAnsiTheme="minorBidi"/>
          <w:color w:val="333333"/>
          <w:sz w:val="14"/>
          <w:szCs w:val="14"/>
        </w:rPr>
      </w:pPr>
    </w:p>
    <w:p w:rsidR="00E32410" w:rsidRDefault="00E32410" w:rsidP="00E32410">
      <w:pPr>
        <w:bidi w:val="0"/>
        <w:spacing w:after="0" w:line="240" w:lineRule="auto"/>
        <w:jc w:val="lowKashida"/>
        <w:rPr>
          <w:rFonts w:asciiTheme="majorBidi" w:hAnsiTheme="majorBidi" w:cstheme="majorBidi"/>
          <w:color w:val="333333"/>
          <w:sz w:val="20"/>
          <w:szCs w:val="20"/>
        </w:rPr>
      </w:pPr>
      <w:r>
        <w:rPr>
          <w:rFonts w:asciiTheme="majorBidi" w:hAnsiTheme="majorBidi" w:cstheme="majorBidi"/>
          <w:noProof/>
          <w:color w:val="333333"/>
          <w:sz w:val="20"/>
          <w:szCs w:val="20"/>
        </w:rPr>
        <w:drawing>
          <wp:inline distT="0" distB="0" distL="0" distR="0">
            <wp:extent cx="548640" cy="854116"/>
            <wp:effectExtent l="0" t="0" r="3810" b="3175"/>
            <wp:docPr id="10" name="Picture 10" descr="C:\Users\bahram-pc\Desktop\ami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hram-pc\Desktop\amir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4497" cy="863235"/>
                    </a:xfrm>
                    <a:prstGeom prst="rect">
                      <a:avLst/>
                    </a:prstGeom>
                    <a:noFill/>
                    <a:ln>
                      <a:noFill/>
                    </a:ln>
                  </pic:spPr>
                </pic:pic>
              </a:graphicData>
            </a:graphic>
          </wp:inline>
        </w:drawing>
      </w:r>
    </w:p>
    <w:p w:rsidR="009E66AA" w:rsidRDefault="009E66AA" w:rsidP="009E66AA">
      <w:pPr>
        <w:bidi w:val="0"/>
        <w:spacing w:after="0" w:line="240" w:lineRule="auto"/>
        <w:jc w:val="lowKashida"/>
        <w:rPr>
          <w:rFonts w:asciiTheme="majorBidi" w:hAnsiTheme="majorBidi" w:cstheme="majorBidi"/>
          <w:color w:val="333333"/>
          <w:sz w:val="20"/>
          <w:szCs w:val="20"/>
        </w:rPr>
      </w:pPr>
    </w:p>
    <w:p w:rsidR="009E66AA" w:rsidRDefault="009E66AA" w:rsidP="009E66AA">
      <w:pPr>
        <w:bidi w:val="0"/>
        <w:spacing w:after="0" w:line="240" w:lineRule="auto"/>
        <w:jc w:val="lowKashida"/>
        <w:rPr>
          <w:rFonts w:asciiTheme="minorBidi" w:hAnsiTheme="minorBidi"/>
          <w:color w:val="333333"/>
          <w:sz w:val="14"/>
          <w:szCs w:val="14"/>
        </w:rPr>
      </w:pPr>
      <w:proofErr w:type="spellStart"/>
      <w:r w:rsidRPr="00844C09">
        <w:rPr>
          <w:rFonts w:asciiTheme="minorBidi" w:hAnsiTheme="minorBidi"/>
          <w:color w:val="333333"/>
          <w:sz w:val="14"/>
          <w:szCs w:val="14"/>
        </w:rPr>
        <w:t>Farzad</w:t>
      </w:r>
      <w:proofErr w:type="spellEnd"/>
      <w:r w:rsidRPr="00844C09">
        <w:rPr>
          <w:rFonts w:asciiTheme="minorBidi" w:hAnsiTheme="minorBidi"/>
          <w:color w:val="333333"/>
          <w:sz w:val="14"/>
          <w:szCs w:val="14"/>
        </w:rPr>
        <w:t xml:space="preserve"> </w:t>
      </w:r>
      <w:proofErr w:type="spellStart"/>
      <w:r w:rsidRPr="00844C09">
        <w:rPr>
          <w:rFonts w:asciiTheme="minorBidi" w:hAnsiTheme="minorBidi"/>
          <w:color w:val="333333"/>
          <w:sz w:val="14"/>
          <w:szCs w:val="14"/>
        </w:rPr>
        <w:t>Paknejad</w:t>
      </w:r>
      <w:proofErr w:type="spellEnd"/>
      <w:r w:rsidRPr="00844C09">
        <w:rPr>
          <w:rFonts w:asciiTheme="minorBidi" w:hAnsiTheme="minorBidi"/>
          <w:color w:val="333333"/>
          <w:sz w:val="14"/>
          <w:szCs w:val="14"/>
        </w:rPr>
        <w:t xml:space="preserve"> was born in Karaj, IRAN and graduated in Crop Ecology at 2000, and published some papers in ISI and Scientific journals.</w:t>
      </w:r>
    </w:p>
    <w:p w:rsidR="00BD4D48" w:rsidRPr="00BD4D48" w:rsidRDefault="00BD4D48" w:rsidP="00BD4D48">
      <w:pPr>
        <w:bidi w:val="0"/>
        <w:spacing w:after="0" w:line="240" w:lineRule="auto"/>
        <w:jc w:val="center"/>
        <w:rPr>
          <w:sz w:val="14"/>
          <w:szCs w:val="14"/>
        </w:rPr>
      </w:pPr>
      <w:r w:rsidRPr="00BD4D48">
        <w:rPr>
          <w:sz w:val="14"/>
          <w:szCs w:val="14"/>
        </w:rPr>
        <w:t>Paknejad@iauk.ac.ir</w:t>
      </w:r>
    </w:p>
    <w:p w:rsidR="00BD4D48" w:rsidRPr="00844C09" w:rsidRDefault="00BD4D48" w:rsidP="00BD4D48">
      <w:pPr>
        <w:bidi w:val="0"/>
        <w:spacing w:after="0" w:line="240" w:lineRule="auto"/>
        <w:jc w:val="lowKashida"/>
        <w:rPr>
          <w:rFonts w:asciiTheme="minorBidi" w:hAnsiTheme="minorBidi"/>
          <w:color w:val="333333"/>
          <w:sz w:val="14"/>
          <w:szCs w:val="14"/>
        </w:rPr>
      </w:pPr>
    </w:p>
    <w:p w:rsidR="00E32410" w:rsidRDefault="00E32410" w:rsidP="00E32410">
      <w:pPr>
        <w:bidi w:val="0"/>
        <w:spacing w:after="0" w:line="240" w:lineRule="auto"/>
        <w:jc w:val="lowKashida"/>
        <w:rPr>
          <w:rFonts w:asciiTheme="majorBidi" w:hAnsiTheme="majorBidi" w:cstheme="majorBidi"/>
          <w:color w:val="333333"/>
          <w:sz w:val="20"/>
          <w:szCs w:val="20"/>
        </w:rPr>
      </w:pPr>
      <w:r>
        <w:rPr>
          <w:rFonts w:asciiTheme="majorBidi" w:hAnsiTheme="majorBidi" w:cstheme="majorBidi"/>
          <w:noProof/>
          <w:color w:val="333333"/>
          <w:sz w:val="20"/>
          <w:szCs w:val="20"/>
        </w:rPr>
        <w:drawing>
          <wp:inline distT="0" distB="0" distL="0" distR="0">
            <wp:extent cx="570585" cy="665683"/>
            <wp:effectExtent l="0" t="0" r="1270" b="1270"/>
            <wp:docPr id="6" name="Picture 6" descr="C:\Users\bahram-pc\Desktop\812804530_155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hram-pc\Desktop\812804530_15511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0337" cy="665394"/>
                    </a:xfrm>
                    <a:prstGeom prst="rect">
                      <a:avLst/>
                    </a:prstGeom>
                    <a:noFill/>
                    <a:ln>
                      <a:noFill/>
                    </a:ln>
                  </pic:spPr>
                </pic:pic>
              </a:graphicData>
            </a:graphic>
          </wp:inline>
        </w:drawing>
      </w:r>
    </w:p>
    <w:p w:rsidR="009E66AA" w:rsidRDefault="009E66AA" w:rsidP="009E66AA">
      <w:pPr>
        <w:bidi w:val="0"/>
        <w:spacing w:after="0" w:line="240" w:lineRule="auto"/>
        <w:jc w:val="lowKashida"/>
        <w:rPr>
          <w:rFonts w:asciiTheme="majorBidi" w:hAnsiTheme="majorBidi" w:cstheme="majorBidi"/>
          <w:color w:val="333333"/>
          <w:sz w:val="20"/>
          <w:szCs w:val="20"/>
        </w:rPr>
      </w:pPr>
    </w:p>
    <w:p w:rsidR="009E66AA" w:rsidRDefault="009E66AA" w:rsidP="009E66AA">
      <w:pPr>
        <w:bidi w:val="0"/>
        <w:spacing w:after="0" w:line="240" w:lineRule="auto"/>
        <w:jc w:val="both"/>
        <w:rPr>
          <w:rFonts w:asciiTheme="minorBidi" w:hAnsiTheme="minorBidi"/>
          <w:color w:val="333333"/>
          <w:sz w:val="14"/>
          <w:szCs w:val="14"/>
        </w:rPr>
      </w:pPr>
      <w:proofErr w:type="spellStart"/>
      <w:r w:rsidRPr="00844C09">
        <w:rPr>
          <w:rFonts w:asciiTheme="minorBidi" w:hAnsiTheme="minorBidi"/>
          <w:color w:val="333333"/>
          <w:sz w:val="14"/>
          <w:szCs w:val="14"/>
        </w:rPr>
        <w:t>Mehrdad</w:t>
      </w:r>
      <w:proofErr w:type="spellEnd"/>
      <w:r w:rsidRPr="00844C09">
        <w:rPr>
          <w:rFonts w:asciiTheme="minorBidi" w:hAnsiTheme="minorBidi"/>
          <w:color w:val="333333"/>
          <w:sz w:val="14"/>
          <w:szCs w:val="14"/>
        </w:rPr>
        <w:t xml:space="preserve"> </w:t>
      </w:r>
      <w:proofErr w:type="spellStart"/>
      <w:r w:rsidRPr="00844C09">
        <w:rPr>
          <w:rFonts w:asciiTheme="minorBidi" w:hAnsiTheme="minorBidi"/>
          <w:color w:val="333333"/>
          <w:sz w:val="14"/>
          <w:szCs w:val="14"/>
        </w:rPr>
        <w:t>Yarnia</w:t>
      </w:r>
      <w:proofErr w:type="spellEnd"/>
      <w:r w:rsidRPr="00844C09">
        <w:rPr>
          <w:rFonts w:asciiTheme="minorBidi" w:hAnsiTheme="minorBidi"/>
          <w:color w:val="333333"/>
          <w:sz w:val="14"/>
          <w:szCs w:val="14"/>
        </w:rPr>
        <w:t xml:space="preserve"> was born in Tabriz, IRAN at 1971 and graduated in Crop Physiology at 2001 and work in Islamic Azad University, Tabriz Branch since 1992 as MSc and from 2001 as Assistant Professor and from 2009 as Associate Professor and from 2015 as professor in crop physiology, and published more than 150 full papers in ISI and Scientific journals and 4 books in physiology subjects. </w:t>
      </w:r>
    </w:p>
    <w:p w:rsidR="00BD4D48" w:rsidRPr="00BD4D48" w:rsidRDefault="00BD4D48" w:rsidP="00BD4D48">
      <w:pPr>
        <w:bidi w:val="0"/>
        <w:spacing w:after="0" w:line="240" w:lineRule="auto"/>
        <w:ind w:left="-720" w:right="-604"/>
        <w:jc w:val="center"/>
        <w:rPr>
          <w:sz w:val="14"/>
          <w:szCs w:val="14"/>
        </w:rPr>
      </w:pPr>
      <w:r w:rsidRPr="00BD4D48">
        <w:rPr>
          <w:sz w:val="14"/>
          <w:szCs w:val="14"/>
        </w:rPr>
        <w:t>myarnia@iaut.ac.ir</w:t>
      </w:r>
    </w:p>
    <w:p w:rsidR="00BD4D48" w:rsidRPr="00844C09" w:rsidRDefault="00BD4D48" w:rsidP="00BD4D48">
      <w:pPr>
        <w:bidi w:val="0"/>
        <w:spacing w:after="0" w:line="240" w:lineRule="auto"/>
        <w:jc w:val="both"/>
        <w:rPr>
          <w:rFonts w:asciiTheme="minorBidi" w:hAnsiTheme="minorBidi"/>
          <w:color w:val="333333"/>
          <w:sz w:val="14"/>
          <w:szCs w:val="14"/>
        </w:rPr>
      </w:pPr>
    </w:p>
    <w:p w:rsidR="00E32410" w:rsidRPr="00844C09" w:rsidRDefault="00E32410" w:rsidP="00844C09">
      <w:pPr>
        <w:bidi w:val="0"/>
        <w:spacing w:after="0" w:line="240" w:lineRule="auto"/>
        <w:jc w:val="lowKashida"/>
        <w:rPr>
          <w:rFonts w:asciiTheme="minorBidi" w:hAnsiTheme="minorBidi"/>
          <w:color w:val="333333"/>
          <w:sz w:val="14"/>
          <w:szCs w:val="14"/>
        </w:rPr>
      </w:pPr>
      <w:r w:rsidRPr="00844C09">
        <w:rPr>
          <w:rFonts w:asciiTheme="minorBidi" w:hAnsiTheme="minorBidi"/>
          <w:color w:val="333333"/>
          <w:sz w:val="14"/>
          <w:szCs w:val="14"/>
        </w:rPr>
        <w:drawing>
          <wp:inline distT="0" distB="0" distL="0" distR="0" wp14:anchorId="3284ADAD" wp14:editId="270791E7">
            <wp:extent cx="569948" cy="815365"/>
            <wp:effectExtent l="0" t="0" r="1905" b="3810"/>
            <wp:docPr id="8" name="Picture 8" descr="C:\Users\bahram-pc\Desktop\mehrdad yar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hram-pc\Desktop\mehrdad yarni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994" cy="818292"/>
                    </a:xfrm>
                    <a:prstGeom prst="rect">
                      <a:avLst/>
                    </a:prstGeom>
                    <a:noFill/>
                    <a:ln>
                      <a:noFill/>
                    </a:ln>
                  </pic:spPr>
                </pic:pic>
              </a:graphicData>
            </a:graphic>
          </wp:inline>
        </w:drawing>
      </w:r>
    </w:p>
    <w:p w:rsidR="009E66AA" w:rsidRPr="009E66AA" w:rsidRDefault="009E66AA" w:rsidP="009E66AA">
      <w:pPr>
        <w:bidi w:val="0"/>
        <w:spacing w:after="0" w:line="240" w:lineRule="auto"/>
        <w:jc w:val="lowKashida"/>
        <w:rPr>
          <w:rFonts w:asciiTheme="majorBidi" w:hAnsiTheme="majorBidi" w:cstheme="majorBidi"/>
          <w:color w:val="333333"/>
          <w:sz w:val="20"/>
          <w:szCs w:val="20"/>
          <w:rtl/>
        </w:rPr>
      </w:pPr>
    </w:p>
    <w:p w:rsidR="009E66AA" w:rsidRPr="004C3D4D" w:rsidRDefault="009E66AA" w:rsidP="009E66AA">
      <w:pPr>
        <w:bidi w:val="0"/>
        <w:spacing w:after="0" w:line="240" w:lineRule="auto"/>
        <w:jc w:val="lowKashida"/>
        <w:rPr>
          <w:rFonts w:asciiTheme="majorBidi" w:hAnsiTheme="majorBidi" w:cstheme="majorBidi"/>
          <w:sz w:val="20"/>
          <w:szCs w:val="20"/>
          <w:lang w:bidi="fa-IR"/>
        </w:rPr>
      </w:pPr>
    </w:p>
    <w:p w:rsidR="009E66AA" w:rsidRDefault="009E66AA" w:rsidP="009E66AA">
      <w:pPr>
        <w:bidi w:val="0"/>
        <w:spacing w:after="0" w:line="240" w:lineRule="auto"/>
        <w:jc w:val="lowKashida"/>
        <w:rPr>
          <w:rFonts w:asciiTheme="majorBidi" w:hAnsiTheme="majorBidi" w:cstheme="majorBidi"/>
          <w:color w:val="333333"/>
          <w:sz w:val="20"/>
          <w:szCs w:val="20"/>
        </w:rPr>
      </w:pPr>
    </w:p>
    <w:p w:rsidR="00D2659C" w:rsidRPr="004C3D4D" w:rsidRDefault="009E66AA" w:rsidP="009E66AA">
      <w:pPr>
        <w:bidi w:val="0"/>
        <w:spacing w:after="0" w:line="240" w:lineRule="auto"/>
        <w:jc w:val="lowKashida"/>
        <w:rPr>
          <w:rFonts w:asciiTheme="majorBidi" w:hAnsiTheme="majorBidi" w:cstheme="majorBidi"/>
          <w:sz w:val="20"/>
          <w:szCs w:val="20"/>
        </w:rPr>
      </w:pPr>
      <w:r>
        <w:rPr>
          <w:rFonts w:asciiTheme="majorBidi" w:hAnsiTheme="majorBidi" w:cstheme="majorBidi"/>
          <w:color w:val="333333"/>
          <w:sz w:val="20"/>
          <w:szCs w:val="20"/>
        </w:rPr>
        <w:t xml:space="preserve"> </w:t>
      </w:r>
    </w:p>
    <w:p w:rsidR="00D2659C" w:rsidRPr="00D2659C" w:rsidRDefault="00D2659C" w:rsidP="00D2659C">
      <w:pPr>
        <w:bidi w:val="0"/>
        <w:spacing w:after="0" w:line="240" w:lineRule="auto"/>
        <w:jc w:val="lowKashida"/>
        <w:rPr>
          <w:rFonts w:asciiTheme="majorBidi" w:eastAsiaTheme="minorEastAsia" w:hAnsiTheme="majorBidi" w:cstheme="majorBidi"/>
          <w:sz w:val="18"/>
          <w:szCs w:val="18"/>
        </w:rPr>
      </w:pPr>
    </w:p>
    <w:p w:rsidR="003F13C0" w:rsidRDefault="00D2659C" w:rsidP="00D2659C">
      <w:pPr>
        <w:tabs>
          <w:tab w:val="left" w:pos="8041"/>
        </w:tabs>
        <w:bidi w:val="0"/>
      </w:pPr>
      <w:r>
        <w:tab/>
      </w:r>
    </w:p>
    <w:p w:rsidR="003F13C0" w:rsidRPr="00A3439E" w:rsidRDefault="003F13C0" w:rsidP="003F13C0">
      <w:pPr>
        <w:spacing w:after="0" w:line="240" w:lineRule="auto"/>
        <w:ind w:right="-360"/>
        <w:jc w:val="center"/>
        <w:rPr>
          <w:rFonts w:asciiTheme="majorBidi" w:hAnsiTheme="majorBidi" w:cstheme="majorBidi"/>
          <w:sz w:val="14"/>
          <w:szCs w:val="14"/>
          <w:rtl/>
        </w:rPr>
      </w:pPr>
    </w:p>
    <w:p w:rsidR="007844AC" w:rsidRDefault="007844AC" w:rsidP="00CD34C6">
      <w:pPr>
        <w:pStyle w:val="ListParagraph"/>
        <w:autoSpaceDE w:val="0"/>
        <w:autoSpaceDN w:val="0"/>
        <w:adjustRightInd w:val="0"/>
        <w:spacing w:after="0" w:line="240" w:lineRule="auto"/>
        <w:ind w:left="-720" w:right="-604"/>
        <w:jc w:val="both"/>
        <w:rPr>
          <w:rFonts w:asciiTheme="majorBidi" w:eastAsiaTheme="minorEastAsia" w:hAnsiTheme="majorBidi" w:cstheme="majorBidi"/>
          <w:sz w:val="18"/>
          <w:szCs w:val="18"/>
        </w:rPr>
      </w:pPr>
    </w:p>
    <w:sectPr w:rsidR="007844AC" w:rsidSect="00AC3F40">
      <w:type w:val="continuous"/>
      <w:pgSz w:w="12240" w:h="15840"/>
      <w:pgMar w:top="1701" w:right="1134" w:bottom="1134" w:left="1134" w:header="720" w:footer="720" w:gutter="0"/>
      <w:cols w:space="175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8F" w:rsidRDefault="00C74F8F" w:rsidP="006D159F">
      <w:pPr>
        <w:spacing w:after="0" w:line="240" w:lineRule="auto"/>
      </w:pPr>
      <w:r>
        <w:separator/>
      </w:r>
    </w:p>
  </w:endnote>
  <w:endnote w:type="continuationSeparator" w:id="0">
    <w:p w:rsidR="00C74F8F" w:rsidRDefault="00C74F8F" w:rsidP="006D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GaramondPremrPro">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Nazanin">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8F" w:rsidRDefault="00C74F8F" w:rsidP="006D159F">
      <w:pPr>
        <w:spacing w:after="0" w:line="240" w:lineRule="auto"/>
      </w:pPr>
      <w:r>
        <w:separator/>
      </w:r>
    </w:p>
  </w:footnote>
  <w:footnote w:type="continuationSeparator" w:id="0">
    <w:p w:rsidR="00C74F8F" w:rsidRDefault="00C74F8F" w:rsidP="006D15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2385C"/>
    <w:multiLevelType w:val="hybridMultilevel"/>
    <w:tmpl w:val="3DD0B792"/>
    <w:lvl w:ilvl="0" w:tplc="0086881C">
      <w:start w:val="1"/>
      <w:numFmt w:val="upperLetter"/>
      <w:lvlText w:val="%1."/>
      <w:lvlJc w:val="left"/>
      <w:pPr>
        <w:ind w:left="-360" w:hanging="360"/>
      </w:pPr>
      <w:rPr>
        <w:rFonts w:eastAsia="GaramondPremrPro" w:hint="default"/>
        <w:i/>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nsid w:val="13AD03B4"/>
    <w:multiLevelType w:val="hybridMultilevel"/>
    <w:tmpl w:val="C6C863F6"/>
    <w:lvl w:ilvl="0" w:tplc="ED7C439A">
      <w:start w:val="1"/>
      <w:numFmt w:val="decimal"/>
      <w:lvlText w:val="%1-"/>
      <w:lvlJc w:val="left"/>
      <w:pPr>
        <w:ind w:left="-360" w:hanging="360"/>
      </w:pPr>
      <w:rPr>
        <w:rFonts w:eastAsia="Calibri" w:hint="default"/>
        <w:b/>
        <w:color w:val="000000"/>
        <w:sz w:val="2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nsid w:val="168C1F52"/>
    <w:multiLevelType w:val="hybridMultilevel"/>
    <w:tmpl w:val="0186C9A6"/>
    <w:lvl w:ilvl="0" w:tplc="7006F424">
      <w:start w:val="1"/>
      <w:numFmt w:val="upperLetter"/>
      <w:lvlText w:val="%1."/>
      <w:lvlJc w:val="left"/>
      <w:pPr>
        <w:ind w:left="-360" w:hanging="360"/>
      </w:pPr>
      <w:rPr>
        <w:rFonts w:hint="default"/>
        <w:b w:val="0"/>
        <w:bCs/>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nsid w:val="1F664506"/>
    <w:multiLevelType w:val="hybridMultilevel"/>
    <w:tmpl w:val="3DD0B792"/>
    <w:lvl w:ilvl="0" w:tplc="0086881C">
      <w:start w:val="1"/>
      <w:numFmt w:val="upperLetter"/>
      <w:lvlText w:val="%1."/>
      <w:lvlJc w:val="left"/>
      <w:pPr>
        <w:ind w:left="-360" w:hanging="360"/>
      </w:pPr>
      <w:rPr>
        <w:rFonts w:eastAsia="GaramondPremrPro" w:hint="default"/>
        <w:i/>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21B84661"/>
    <w:multiLevelType w:val="hybridMultilevel"/>
    <w:tmpl w:val="40FC4F22"/>
    <w:lvl w:ilvl="0" w:tplc="51EE6934">
      <w:start w:val="1"/>
      <w:numFmt w:val="upperLetter"/>
      <w:lvlText w:val="%1."/>
      <w:lvlJc w:val="left"/>
      <w:pPr>
        <w:ind w:left="-165" w:hanging="360"/>
      </w:pPr>
      <w:rPr>
        <w:rFonts w:hint="default"/>
        <w:i/>
        <w:iCs/>
      </w:rPr>
    </w:lvl>
    <w:lvl w:ilvl="1" w:tplc="04090019" w:tentative="1">
      <w:start w:val="1"/>
      <w:numFmt w:val="lowerLetter"/>
      <w:lvlText w:val="%2."/>
      <w:lvlJc w:val="left"/>
      <w:pPr>
        <w:ind w:left="555" w:hanging="360"/>
      </w:pPr>
    </w:lvl>
    <w:lvl w:ilvl="2" w:tplc="0409001B" w:tentative="1">
      <w:start w:val="1"/>
      <w:numFmt w:val="lowerRoman"/>
      <w:lvlText w:val="%3."/>
      <w:lvlJc w:val="right"/>
      <w:pPr>
        <w:ind w:left="1275" w:hanging="180"/>
      </w:pPr>
    </w:lvl>
    <w:lvl w:ilvl="3" w:tplc="0409000F" w:tentative="1">
      <w:start w:val="1"/>
      <w:numFmt w:val="decimal"/>
      <w:lvlText w:val="%4."/>
      <w:lvlJc w:val="left"/>
      <w:pPr>
        <w:ind w:left="1995" w:hanging="360"/>
      </w:pPr>
    </w:lvl>
    <w:lvl w:ilvl="4" w:tplc="04090019" w:tentative="1">
      <w:start w:val="1"/>
      <w:numFmt w:val="lowerLetter"/>
      <w:lvlText w:val="%5."/>
      <w:lvlJc w:val="left"/>
      <w:pPr>
        <w:ind w:left="2715" w:hanging="360"/>
      </w:pPr>
    </w:lvl>
    <w:lvl w:ilvl="5" w:tplc="0409001B" w:tentative="1">
      <w:start w:val="1"/>
      <w:numFmt w:val="lowerRoman"/>
      <w:lvlText w:val="%6."/>
      <w:lvlJc w:val="right"/>
      <w:pPr>
        <w:ind w:left="3435" w:hanging="180"/>
      </w:pPr>
    </w:lvl>
    <w:lvl w:ilvl="6" w:tplc="0409000F" w:tentative="1">
      <w:start w:val="1"/>
      <w:numFmt w:val="decimal"/>
      <w:lvlText w:val="%7."/>
      <w:lvlJc w:val="left"/>
      <w:pPr>
        <w:ind w:left="4155" w:hanging="360"/>
      </w:pPr>
    </w:lvl>
    <w:lvl w:ilvl="7" w:tplc="04090019" w:tentative="1">
      <w:start w:val="1"/>
      <w:numFmt w:val="lowerLetter"/>
      <w:lvlText w:val="%8."/>
      <w:lvlJc w:val="left"/>
      <w:pPr>
        <w:ind w:left="4875" w:hanging="360"/>
      </w:pPr>
    </w:lvl>
    <w:lvl w:ilvl="8" w:tplc="0409001B" w:tentative="1">
      <w:start w:val="1"/>
      <w:numFmt w:val="lowerRoman"/>
      <w:lvlText w:val="%9."/>
      <w:lvlJc w:val="right"/>
      <w:pPr>
        <w:ind w:left="5595" w:hanging="180"/>
      </w:pPr>
    </w:lvl>
  </w:abstractNum>
  <w:abstractNum w:abstractNumId="5">
    <w:nsid w:val="25E20DC6"/>
    <w:multiLevelType w:val="hybridMultilevel"/>
    <w:tmpl w:val="0D6AD8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AF15E4"/>
    <w:multiLevelType w:val="hybridMultilevel"/>
    <w:tmpl w:val="4CC82C78"/>
    <w:lvl w:ilvl="0" w:tplc="2C1ECE34">
      <w:start w:val="1"/>
      <w:numFmt w:val="decimal"/>
      <w:lvlText w:val="%1)"/>
      <w:lvlJc w:val="left"/>
      <w:pPr>
        <w:ind w:left="360" w:hanging="360"/>
      </w:pPr>
      <w:rPr>
        <w:rFonts w:ascii="Times New Roman" w:hAnsi="Times New Roman" w:cs="Times New Roman"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8FB24CC"/>
    <w:multiLevelType w:val="hybridMultilevel"/>
    <w:tmpl w:val="F81CD754"/>
    <w:lvl w:ilvl="0" w:tplc="A8F8D904">
      <w:start w:val="1"/>
      <w:numFmt w:val="decimal"/>
      <w:lvlText w:val="%1."/>
      <w:lvlJc w:val="left"/>
      <w:pPr>
        <w:ind w:left="259" w:hanging="360"/>
      </w:pPr>
      <w:rPr>
        <w:rFonts w:hint="default"/>
        <w:b/>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8">
    <w:nsid w:val="3BAD1F48"/>
    <w:multiLevelType w:val="hybridMultilevel"/>
    <w:tmpl w:val="DFB8400A"/>
    <w:lvl w:ilvl="0" w:tplc="DBB8DF36">
      <w:start w:val="1"/>
      <w:numFmt w:val="upperLetter"/>
      <w:lvlText w:val="%1."/>
      <w:lvlJc w:val="left"/>
      <w:pPr>
        <w:ind w:left="-165" w:hanging="360"/>
      </w:pPr>
      <w:rPr>
        <w:rFonts w:hint="default"/>
        <w:i/>
      </w:rPr>
    </w:lvl>
    <w:lvl w:ilvl="1" w:tplc="04090019" w:tentative="1">
      <w:start w:val="1"/>
      <w:numFmt w:val="lowerLetter"/>
      <w:lvlText w:val="%2."/>
      <w:lvlJc w:val="left"/>
      <w:pPr>
        <w:ind w:left="555" w:hanging="360"/>
      </w:pPr>
    </w:lvl>
    <w:lvl w:ilvl="2" w:tplc="0409001B" w:tentative="1">
      <w:start w:val="1"/>
      <w:numFmt w:val="lowerRoman"/>
      <w:lvlText w:val="%3."/>
      <w:lvlJc w:val="right"/>
      <w:pPr>
        <w:ind w:left="1275" w:hanging="180"/>
      </w:pPr>
    </w:lvl>
    <w:lvl w:ilvl="3" w:tplc="0409000F" w:tentative="1">
      <w:start w:val="1"/>
      <w:numFmt w:val="decimal"/>
      <w:lvlText w:val="%4."/>
      <w:lvlJc w:val="left"/>
      <w:pPr>
        <w:ind w:left="1995" w:hanging="360"/>
      </w:pPr>
    </w:lvl>
    <w:lvl w:ilvl="4" w:tplc="04090019" w:tentative="1">
      <w:start w:val="1"/>
      <w:numFmt w:val="lowerLetter"/>
      <w:lvlText w:val="%5."/>
      <w:lvlJc w:val="left"/>
      <w:pPr>
        <w:ind w:left="2715" w:hanging="360"/>
      </w:pPr>
    </w:lvl>
    <w:lvl w:ilvl="5" w:tplc="0409001B" w:tentative="1">
      <w:start w:val="1"/>
      <w:numFmt w:val="lowerRoman"/>
      <w:lvlText w:val="%6."/>
      <w:lvlJc w:val="right"/>
      <w:pPr>
        <w:ind w:left="3435" w:hanging="180"/>
      </w:pPr>
    </w:lvl>
    <w:lvl w:ilvl="6" w:tplc="0409000F" w:tentative="1">
      <w:start w:val="1"/>
      <w:numFmt w:val="decimal"/>
      <w:lvlText w:val="%7."/>
      <w:lvlJc w:val="left"/>
      <w:pPr>
        <w:ind w:left="4155" w:hanging="360"/>
      </w:pPr>
    </w:lvl>
    <w:lvl w:ilvl="7" w:tplc="04090019" w:tentative="1">
      <w:start w:val="1"/>
      <w:numFmt w:val="lowerLetter"/>
      <w:lvlText w:val="%8."/>
      <w:lvlJc w:val="left"/>
      <w:pPr>
        <w:ind w:left="4875" w:hanging="360"/>
      </w:pPr>
    </w:lvl>
    <w:lvl w:ilvl="8" w:tplc="0409001B" w:tentative="1">
      <w:start w:val="1"/>
      <w:numFmt w:val="lowerRoman"/>
      <w:lvlText w:val="%9."/>
      <w:lvlJc w:val="right"/>
      <w:pPr>
        <w:ind w:left="5595" w:hanging="180"/>
      </w:pPr>
    </w:lvl>
  </w:abstractNum>
  <w:abstractNum w:abstractNumId="9">
    <w:nsid w:val="3CBE13ED"/>
    <w:multiLevelType w:val="hybridMultilevel"/>
    <w:tmpl w:val="8446D4C6"/>
    <w:lvl w:ilvl="0" w:tplc="31366246">
      <w:start w:val="1"/>
      <w:numFmt w:val="upperLetter"/>
      <w:lvlText w:val="%1."/>
      <w:lvlJc w:val="left"/>
      <w:pPr>
        <w:ind w:left="-360" w:hanging="360"/>
      </w:pPr>
      <w:rPr>
        <w:rFonts w:eastAsia="GaramondPremrPro" w:hint="default"/>
        <w:b w:val="0"/>
        <w:bCs/>
        <w:i/>
        <w:iCs/>
        <w:color w:val="auto"/>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42FC73F9"/>
    <w:multiLevelType w:val="hybridMultilevel"/>
    <w:tmpl w:val="8A02CE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6072300"/>
    <w:multiLevelType w:val="hybridMultilevel"/>
    <w:tmpl w:val="D4C8A58C"/>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4D63751"/>
    <w:multiLevelType w:val="hybridMultilevel"/>
    <w:tmpl w:val="D4460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6C752D"/>
    <w:multiLevelType w:val="hybridMultilevel"/>
    <w:tmpl w:val="45FA1C3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7C0071C7"/>
    <w:multiLevelType w:val="hybridMultilevel"/>
    <w:tmpl w:val="F468C236"/>
    <w:lvl w:ilvl="0" w:tplc="6634483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5">
    <w:nsid w:val="7F55441B"/>
    <w:multiLevelType w:val="hybridMultilevel"/>
    <w:tmpl w:val="91D64518"/>
    <w:lvl w:ilvl="0" w:tplc="D3980B5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6"/>
  </w:num>
  <w:num w:numId="5">
    <w:abstractNumId w:val="13"/>
  </w:num>
  <w:num w:numId="6">
    <w:abstractNumId w:val="5"/>
  </w:num>
  <w:num w:numId="7">
    <w:abstractNumId w:val="12"/>
  </w:num>
  <w:num w:numId="8">
    <w:abstractNumId w:val="7"/>
  </w:num>
  <w:num w:numId="9">
    <w:abstractNumId w:val="10"/>
  </w:num>
  <w:num w:numId="10">
    <w:abstractNumId w:val="2"/>
  </w:num>
  <w:num w:numId="11">
    <w:abstractNumId w:val="9"/>
  </w:num>
  <w:num w:numId="12">
    <w:abstractNumId w:val="8"/>
  </w:num>
  <w:num w:numId="13">
    <w:abstractNumId w:val="4"/>
  </w:num>
  <w:num w:numId="14">
    <w:abstractNumId w:val="3"/>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E9"/>
    <w:rsid w:val="000A58C8"/>
    <w:rsid w:val="000C091F"/>
    <w:rsid w:val="000F7750"/>
    <w:rsid w:val="001557BC"/>
    <w:rsid w:val="00165E46"/>
    <w:rsid w:val="00196003"/>
    <w:rsid w:val="001A2A9D"/>
    <w:rsid w:val="001E7EF8"/>
    <w:rsid w:val="00233CBF"/>
    <w:rsid w:val="00266C0F"/>
    <w:rsid w:val="002A577E"/>
    <w:rsid w:val="002D796D"/>
    <w:rsid w:val="003174CD"/>
    <w:rsid w:val="003206A7"/>
    <w:rsid w:val="0033313C"/>
    <w:rsid w:val="00334535"/>
    <w:rsid w:val="00353943"/>
    <w:rsid w:val="003673BF"/>
    <w:rsid w:val="003F13C0"/>
    <w:rsid w:val="004013AF"/>
    <w:rsid w:val="004E2B2D"/>
    <w:rsid w:val="004F5946"/>
    <w:rsid w:val="00533DBC"/>
    <w:rsid w:val="00551AF7"/>
    <w:rsid w:val="00570D3C"/>
    <w:rsid w:val="005874C8"/>
    <w:rsid w:val="00587D81"/>
    <w:rsid w:val="005A529C"/>
    <w:rsid w:val="00601E61"/>
    <w:rsid w:val="006171F9"/>
    <w:rsid w:val="006330A3"/>
    <w:rsid w:val="00652B3F"/>
    <w:rsid w:val="00687EFD"/>
    <w:rsid w:val="006B0DB8"/>
    <w:rsid w:val="006B7319"/>
    <w:rsid w:val="006D159F"/>
    <w:rsid w:val="006E42E9"/>
    <w:rsid w:val="007516F8"/>
    <w:rsid w:val="007844AC"/>
    <w:rsid w:val="007A0017"/>
    <w:rsid w:val="007C0F73"/>
    <w:rsid w:val="007C26C2"/>
    <w:rsid w:val="008037E9"/>
    <w:rsid w:val="008148BC"/>
    <w:rsid w:val="00822436"/>
    <w:rsid w:val="00843966"/>
    <w:rsid w:val="00844C09"/>
    <w:rsid w:val="008C47E1"/>
    <w:rsid w:val="008E2C81"/>
    <w:rsid w:val="008F23BD"/>
    <w:rsid w:val="009538D1"/>
    <w:rsid w:val="00997B5B"/>
    <w:rsid w:val="009A4A0A"/>
    <w:rsid w:val="009E66AA"/>
    <w:rsid w:val="00A037A4"/>
    <w:rsid w:val="00A65973"/>
    <w:rsid w:val="00A729F6"/>
    <w:rsid w:val="00AA54AA"/>
    <w:rsid w:val="00AC1C4F"/>
    <w:rsid w:val="00AC3F40"/>
    <w:rsid w:val="00B11D3D"/>
    <w:rsid w:val="00B55B99"/>
    <w:rsid w:val="00BD4D48"/>
    <w:rsid w:val="00BF7962"/>
    <w:rsid w:val="00C219C0"/>
    <w:rsid w:val="00C23356"/>
    <w:rsid w:val="00C265B0"/>
    <w:rsid w:val="00C74F8F"/>
    <w:rsid w:val="00CD34C6"/>
    <w:rsid w:val="00CE11B9"/>
    <w:rsid w:val="00CE28CF"/>
    <w:rsid w:val="00D2659C"/>
    <w:rsid w:val="00D3389C"/>
    <w:rsid w:val="00D42FF9"/>
    <w:rsid w:val="00D4579D"/>
    <w:rsid w:val="00D71EA5"/>
    <w:rsid w:val="00DB678D"/>
    <w:rsid w:val="00DC306D"/>
    <w:rsid w:val="00DD1103"/>
    <w:rsid w:val="00DE4955"/>
    <w:rsid w:val="00E32410"/>
    <w:rsid w:val="00E37898"/>
    <w:rsid w:val="00E76872"/>
    <w:rsid w:val="00EC30F3"/>
    <w:rsid w:val="00F23046"/>
    <w:rsid w:val="00F543F4"/>
    <w:rsid w:val="00F87AAB"/>
    <w:rsid w:val="00F94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9F"/>
    <w:pPr>
      <w:bidi/>
    </w:pPr>
  </w:style>
  <w:style w:type="paragraph" w:styleId="Heading1">
    <w:name w:val="heading 1"/>
    <w:basedOn w:val="Normal"/>
    <w:next w:val="Normal"/>
    <w:link w:val="Heading1Char"/>
    <w:uiPriority w:val="9"/>
    <w:qFormat/>
    <w:rsid w:val="006D159F"/>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59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D159F"/>
    <w:pPr>
      <w:tabs>
        <w:tab w:val="center" w:pos="4680"/>
        <w:tab w:val="right" w:pos="9360"/>
      </w:tabs>
      <w:bidi w:val="0"/>
      <w:spacing w:after="0" w:line="240" w:lineRule="auto"/>
    </w:pPr>
  </w:style>
  <w:style w:type="character" w:customStyle="1" w:styleId="HeaderChar">
    <w:name w:val="Header Char"/>
    <w:basedOn w:val="DefaultParagraphFont"/>
    <w:link w:val="Header"/>
    <w:uiPriority w:val="99"/>
    <w:rsid w:val="006D159F"/>
  </w:style>
  <w:style w:type="character" w:customStyle="1" w:styleId="SubtitleChar">
    <w:name w:val="Subtitle Char"/>
    <w:basedOn w:val="DefaultParagraphFont"/>
    <w:link w:val="Subtitle"/>
    <w:locked/>
    <w:rsid w:val="006D159F"/>
    <w:rPr>
      <w:sz w:val="28"/>
      <w:szCs w:val="28"/>
      <w:lang w:bidi="fa-IR"/>
    </w:rPr>
  </w:style>
  <w:style w:type="paragraph" w:styleId="Subtitle">
    <w:name w:val="Subtitle"/>
    <w:basedOn w:val="Normal"/>
    <w:link w:val="SubtitleChar"/>
    <w:qFormat/>
    <w:rsid w:val="006D159F"/>
    <w:pPr>
      <w:spacing w:after="0" w:line="240" w:lineRule="auto"/>
      <w:jc w:val="center"/>
    </w:pPr>
    <w:rPr>
      <w:sz w:val="28"/>
      <w:szCs w:val="28"/>
      <w:lang w:bidi="fa-IR"/>
    </w:rPr>
  </w:style>
  <w:style w:type="character" w:customStyle="1" w:styleId="SubtitleChar1">
    <w:name w:val="Subtitle Char1"/>
    <w:basedOn w:val="DefaultParagraphFont"/>
    <w:uiPriority w:val="11"/>
    <w:rsid w:val="006D159F"/>
    <w:rPr>
      <w:rFonts w:asciiTheme="majorHAnsi" w:eastAsiaTheme="majorEastAsia" w:hAnsiTheme="majorHAnsi" w:cstheme="majorBidi"/>
      <w:i/>
      <w:iCs/>
      <w:color w:val="4F81BD" w:themeColor="accent1"/>
      <w:spacing w:val="15"/>
      <w:sz w:val="24"/>
      <w:szCs w:val="24"/>
    </w:rPr>
  </w:style>
  <w:style w:type="paragraph" w:customStyle="1" w:styleId="2">
    <w:name w:val="2"/>
    <w:basedOn w:val="Normal"/>
    <w:link w:val="2Char"/>
    <w:autoRedefine/>
    <w:rsid w:val="006D159F"/>
    <w:pPr>
      <w:spacing w:before="120" w:line="240" w:lineRule="auto"/>
      <w:jc w:val="both"/>
    </w:pPr>
    <w:rPr>
      <w:rFonts w:ascii="Times New Roman" w:eastAsia="Gungsuh" w:hAnsi="Times New Roman" w:cs="B Titr"/>
      <w:b/>
      <w:bCs/>
      <w:color w:val="000000"/>
      <w:w w:val="110"/>
      <w:sz w:val="26"/>
      <w:szCs w:val="28"/>
      <w:lang w:bidi="fa-IR"/>
    </w:rPr>
  </w:style>
  <w:style w:type="character" w:customStyle="1" w:styleId="2Char">
    <w:name w:val="2 Char"/>
    <w:basedOn w:val="DefaultParagraphFont"/>
    <w:link w:val="2"/>
    <w:locked/>
    <w:rsid w:val="006D159F"/>
    <w:rPr>
      <w:rFonts w:ascii="Times New Roman" w:eastAsia="Gungsuh" w:hAnsi="Times New Roman" w:cs="B Titr"/>
      <w:b/>
      <w:bCs/>
      <w:color w:val="000000"/>
      <w:w w:val="110"/>
      <w:sz w:val="26"/>
      <w:szCs w:val="28"/>
      <w:lang w:bidi="fa-IR"/>
    </w:rPr>
  </w:style>
  <w:style w:type="paragraph" w:styleId="BalloonText">
    <w:name w:val="Balloon Text"/>
    <w:basedOn w:val="Normal"/>
    <w:link w:val="BalloonTextChar"/>
    <w:uiPriority w:val="99"/>
    <w:semiHidden/>
    <w:unhideWhenUsed/>
    <w:rsid w:val="006D1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9F"/>
    <w:rPr>
      <w:rFonts w:ascii="Tahoma" w:hAnsi="Tahoma" w:cs="Tahoma"/>
      <w:sz w:val="16"/>
      <w:szCs w:val="16"/>
    </w:rPr>
  </w:style>
  <w:style w:type="paragraph" w:customStyle="1" w:styleId="msonormalcxspmiddle">
    <w:name w:val="msonormalcxspmiddle"/>
    <w:basedOn w:val="Normal"/>
    <w:rsid w:val="006D159F"/>
    <w:pPr>
      <w:bidi w:val="0"/>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hps">
    <w:name w:val="hps"/>
    <w:basedOn w:val="DefaultParagraphFont"/>
    <w:rsid w:val="006D159F"/>
  </w:style>
  <w:style w:type="character" w:customStyle="1" w:styleId="shorttext">
    <w:name w:val="short_text"/>
    <w:basedOn w:val="DefaultParagraphFont"/>
    <w:rsid w:val="006D159F"/>
  </w:style>
  <w:style w:type="paragraph" w:styleId="BodyText2">
    <w:name w:val="Body Text 2"/>
    <w:basedOn w:val="Normal"/>
    <w:link w:val="BodyText2Char"/>
    <w:rsid w:val="006D159F"/>
    <w:pPr>
      <w:spacing w:after="0" w:line="240" w:lineRule="auto"/>
    </w:pPr>
    <w:rPr>
      <w:rFonts w:ascii="Times New Roman" w:eastAsia="Times New Roman" w:hAnsi="Times New Roman" w:cs="Traditional Arabic"/>
      <w:b/>
      <w:bCs/>
      <w:noProof/>
      <w:sz w:val="20"/>
      <w:szCs w:val="20"/>
      <w:lang w:bidi="fa-IR"/>
    </w:rPr>
  </w:style>
  <w:style w:type="character" w:customStyle="1" w:styleId="BodyText2Char">
    <w:name w:val="Body Text 2 Char"/>
    <w:basedOn w:val="DefaultParagraphFont"/>
    <w:link w:val="BodyText2"/>
    <w:rsid w:val="006D159F"/>
    <w:rPr>
      <w:rFonts w:ascii="Times New Roman" w:eastAsia="Times New Roman" w:hAnsi="Times New Roman" w:cs="Traditional Arabic"/>
      <w:b/>
      <w:bCs/>
      <w:noProof/>
      <w:sz w:val="20"/>
      <w:szCs w:val="20"/>
      <w:lang w:bidi="fa-IR"/>
    </w:rPr>
  </w:style>
  <w:style w:type="character" w:styleId="Hyperlink">
    <w:name w:val="Hyperlink"/>
    <w:basedOn w:val="DefaultParagraphFont"/>
    <w:uiPriority w:val="99"/>
    <w:unhideWhenUsed/>
    <w:rsid w:val="006D159F"/>
    <w:rPr>
      <w:color w:val="0000FF" w:themeColor="hyperlink"/>
      <w:u w:val="single"/>
    </w:rPr>
  </w:style>
  <w:style w:type="paragraph" w:customStyle="1" w:styleId="msolistparagraph0">
    <w:name w:val="msolistparagraph"/>
    <w:basedOn w:val="Normal"/>
    <w:rsid w:val="006D159F"/>
    <w:pPr>
      <w:spacing w:after="0" w:line="240" w:lineRule="auto"/>
      <w:ind w:left="720"/>
      <w:contextualSpacing/>
    </w:pPr>
    <w:rPr>
      <w:rFonts w:ascii="Times New Roman" w:eastAsia="Times New Roman" w:hAnsi="Times New Roman" w:cs="Times New Roman"/>
      <w:sz w:val="24"/>
      <w:szCs w:val="24"/>
      <w:lang w:bidi="fa-IR"/>
    </w:rPr>
  </w:style>
  <w:style w:type="character" w:styleId="Emphasis">
    <w:name w:val="Emphasis"/>
    <w:basedOn w:val="DefaultParagraphFont"/>
    <w:uiPriority w:val="20"/>
    <w:qFormat/>
    <w:rsid w:val="006D159F"/>
    <w:rPr>
      <w:i/>
      <w:iCs/>
    </w:rPr>
  </w:style>
  <w:style w:type="paragraph" w:styleId="BodyText">
    <w:name w:val="Body Text"/>
    <w:basedOn w:val="Normal"/>
    <w:link w:val="BodyTextChar"/>
    <w:uiPriority w:val="99"/>
    <w:semiHidden/>
    <w:unhideWhenUsed/>
    <w:rsid w:val="006D159F"/>
    <w:pPr>
      <w:spacing w:after="120"/>
    </w:pPr>
  </w:style>
  <w:style w:type="character" w:customStyle="1" w:styleId="BodyTextChar">
    <w:name w:val="Body Text Char"/>
    <w:basedOn w:val="DefaultParagraphFont"/>
    <w:link w:val="BodyText"/>
    <w:uiPriority w:val="99"/>
    <w:semiHidden/>
    <w:rsid w:val="006D159F"/>
  </w:style>
  <w:style w:type="paragraph" w:styleId="ListParagraph">
    <w:name w:val="List Paragraph"/>
    <w:basedOn w:val="Normal"/>
    <w:uiPriority w:val="34"/>
    <w:qFormat/>
    <w:rsid w:val="006D159F"/>
    <w:pPr>
      <w:bidi w:val="0"/>
      <w:ind w:left="720"/>
      <w:contextualSpacing/>
    </w:pPr>
    <w:rPr>
      <w:rFonts w:ascii="Calibri" w:eastAsia="Calibri" w:hAnsi="Calibri" w:cs="Arial"/>
    </w:rPr>
  </w:style>
  <w:style w:type="paragraph" w:styleId="Footer">
    <w:name w:val="footer"/>
    <w:basedOn w:val="Normal"/>
    <w:link w:val="FooterChar"/>
    <w:uiPriority w:val="99"/>
    <w:unhideWhenUsed/>
    <w:rsid w:val="006D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59F"/>
  </w:style>
  <w:style w:type="paragraph" w:styleId="FootnoteText">
    <w:name w:val="footnote text"/>
    <w:basedOn w:val="Normal"/>
    <w:link w:val="FootnoteTextChar"/>
    <w:uiPriority w:val="99"/>
    <w:rsid w:val="006D159F"/>
    <w:pPr>
      <w:spacing w:after="0" w:line="240" w:lineRule="auto"/>
    </w:pPr>
    <w:rPr>
      <w:rFonts w:ascii="Times New Roman" w:eastAsia="Times New Roman" w:hAnsi="Times New Roman" w:cs="Nazanin"/>
      <w:noProof/>
      <w:sz w:val="20"/>
      <w:szCs w:val="20"/>
    </w:rPr>
  </w:style>
  <w:style w:type="character" w:customStyle="1" w:styleId="FootnoteTextChar">
    <w:name w:val="Footnote Text Char"/>
    <w:basedOn w:val="DefaultParagraphFont"/>
    <w:link w:val="FootnoteText"/>
    <w:uiPriority w:val="99"/>
    <w:rsid w:val="006D159F"/>
    <w:rPr>
      <w:rFonts w:ascii="Times New Roman" w:eastAsia="Times New Roman" w:hAnsi="Times New Roman" w:cs="Nazanin"/>
      <w:noProof/>
      <w:sz w:val="20"/>
      <w:szCs w:val="20"/>
    </w:rPr>
  </w:style>
  <w:style w:type="character" w:styleId="FootnoteReference">
    <w:name w:val="footnote reference"/>
    <w:basedOn w:val="DefaultParagraphFont"/>
    <w:uiPriority w:val="99"/>
    <w:rsid w:val="006D159F"/>
    <w:rPr>
      <w:vertAlign w:val="superscript"/>
    </w:rPr>
  </w:style>
  <w:style w:type="paragraph" w:styleId="NormalWeb">
    <w:name w:val="Normal (Web)"/>
    <w:basedOn w:val="Normal"/>
    <w:rsid w:val="006D159F"/>
    <w:pPr>
      <w:bidi w:val="0"/>
      <w:spacing w:before="100" w:beforeAutospacing="1" w:after="100" w:afterAutospacing="1" w:line="240" w:lineRule="auto"/>
    </w:pPr>
    <w:rPr>
      <w:rFonts w:ascii="Times New Roman" w:eastAsia="SimSun" w:hAnsi="Times New Roman" w:cs="Times New Roman"/>
      <w:sz w:val="24"/>
      <w:szCs w:val="24"/>
      <w:lang w:eastAsia="zh-CN"/>
    </w:rPr>
  </w:style>
  <w:style w:type="character" w:styleId="CommentReference">
    <w:name w:val="annotation reference"/>
    <w:basedOn w:val="DefaultParagraphFont"/>
    <w:uiPriority w:val="99"/>
    <w:semiHidden/>
    <w:unhideWhenUsed/>
    <w:rsid w:val="006D159F"/>
    <w:rPr>
      <w:sz w:val="16"/>
      <w:szCs w:val="16"/>
    </w:rPr>
  </w:style>
  <w:style w:type="paragraph" w:styleId="CommentText">
    <w:name w:val="annotation text"/>
    <w:basedOn w:val="Normal"/>
    <w:link w:val="CommentTextChar"/>
    <w:uiPriority w:val="99"/>
    <w:semiHidden/>
    <w:unhideWhenUsed/>
    <w:rsid w:val="006D159F"/>
    <w:pPr>
      <w:spacing w:line="240" w:lineRule="auto"/>
    </w:pPr>
    <w:rPr>
      <w:sz w:val="20"/>
      <w:szCs w:val="20"/>
    </w:rPr>
  </w:style>
  <w:style w:type="character" w:customStyle="1" w:styleId="CommentTextChar">
    <w:name w:val="Comment Text Char"/>
    <w:basedOn w:val="DefaultParagraphFont"/>
    <w:link w:val="CommentText"/>
    <w:uiPriority w:val="99"/>
    <w:semiHidden/>
    <w:rsid w:val="006D159F"/>
    <w:rPr>
      <w:sz w:val="20"/>
      <w:szCs w:val="20"/>
    </w:rPr>
  </w:style>
  <w:style w:type="paragraph" w:styleId="CommentSubject">
    <w:name w:val="annotation subject"/>
    <w:basedOn w:val="CommentText"/>
    <w:next w:val="CommentText"/>
    <w:link w:val="CommentSubjectChar"/>
    <w:uiPriority w:val="99"/>
    <w:semiHidden/>
    <w:unhideWhenUsed/>
    <w:rsid w:val="006D159F"/>
    <w:rPr>
      <w:b/>
      <w:bCs/>
    </w:rPr>
  </w:style>
  <w:style w:type="character" w:customStyle="1" w:styleId="CommentSubjectChar">
    <w:name w:val="Comment Subject Char"/>
    <w:basedOn w:val="CommentTextChar"/>
    <w:link w:val="CommentSubject"/>
    <w:uiPriority w:val="99"/>
    <w:semiHidden/>
    <w:rsid w:val="006D159F"/>
    <w:rPr>
      <w:b/>
      <w:bCs/>
      <w:sz w:val="20"/>
      <w:szCs w:val="20"/>
    </w:rPr>
  </w:style>
  <w:style w:type="paragraph" w:customStyle="1" w:styleId="Default">
    <w:name w:val="Default"/>
    <w:rsid w:val="006D159F"/>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alt-edited1">
    <w:name w:val="alt-edited1"/>
    <w:basedOn w:val="DefaultParagraphFont"/>
    <w:rsid w:val="006D159F"/>
    <w:rPr>
      <w:color w:val="4D90F0"/>
    </w:rPr>
  </w:style>
  <w:style w:type="table" w:styleId="TableGrid">
    <w:name w:val="Table Grid"/>
    <w:basedOn w:val="TableNormal"/>
    <w:uiPriority w:val="59"/>
    <w:rsid w:val="00CD3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9F"/>
    <w:pPr>
      <w:bidi/>
    </w:pPr>
  </w:style>
  <w:style w:type="paragraph" w:styleId="Heading1">
    <w:name w:val="heading 1"/>
    <w:basedOn w:val="Normal"/>
    <w:next w:val="Normal"/>
    <w:link w:val="Heading1Char"/>
    <w:uiPriority w:val="9"/>
    <w:qFormat/>
    <w:rsid w:val="006D159F"/>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59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D159F"/>
    <w:pPr>
      <w:tabs>
        <w:tab w:val="center" w:pos="4680"/>
        <w:tab w:val="right" w:pos="9360"/>
      </w:tabs>
      <w:bidi w:val="0"/>
      <w:spacing w:after="0" w:line="240" w:lineRule="auto"/>
    </w:pPr>
  </w:style>
  <w:style w:type="character" w:customStyle="1" w:styleId="HeaderChar">
    <w:name w:val="Header Char"/>
    <w:basedOn w:val="DefaultParagraphFont"/>
    <w:link w:val="Header"/>
    <w:uiPriority w:val="99"/>
    <w:rsid w:val="006D159F"/>
  </w:style>
  <w:style w:type="character" w:customStyle="1" w:styleId="SubtitleChar">
    <w:name w:val="Subtitle Char"/>
    <w:basedOn w:val="DefaultParagraphFont"/>
    <w:link w:val="Subtitle"/>
    <w:locked/>
    <w:rsid w:val="006D159F"/>
    <w:rPr>
      <w:sz w:val="28"/>
      <w:szCs w:val="28"/>
      <w:lang w:bidi="fa-IR"/>
    </w:rPr>
  </w:style>
  <w:style w:type="paragraph" w:styleId="Subtitle">
    <w:name w:val="Subtitle"/>
    <w:basedOn w:val="Normal"/>
    <w:link w:val="SubtitleChar"/>
    <w:qFormat/>
    <w:rsid w:val="006D159F"/>
    <w:pPr>
      <w:spacing w:after="0" w:line="240" w:lineRule="auto"/>
      <w:jc w:val="center"/>
    </w:pPr>
    <w:rPr>
      <w:sz w:val="28"/>
      <w:szCs w:val="28"/>
      <w:lang w:bidi="fa-IR"/>
    </w:rPr>
  </w:style>
  <w:style w:type="character" w:customStyle="1" w:styleId="SubtitleChar1">
    <w:name w:val="Subtitle Char1"/>
    <w:basedOn w:val="DefaultParagraphFont"/>
    <w:uiPriority w:val="11"/>
    <w:rsid w:val="006D159F"/>
    <w:rPr>
      <w:rFonts w:asciiTheme="majorHAnsi" w:eastAsiaTheme="majorEastAsia" w:hAnsiTheme="majorHAnsi" w:cstheme="majorBidi"/>
      <w:i/>
      <w:iCs/>
      <w:color w:val="4F81BD" w:themeColor="accent1"/>
      <w:spacing w:val="15"/>
      <w:sz w:val="24"/>
      <w:szCs w:val="24"/>
    </w:rPr>
  </w:style>
  <w:style w:type="paragraph" w:customStyle="1" w:styleId="2">
    <w:name w:val="2"/>
    <w:basedOn w:val="Normal"/>
    <w:link w:val="2Char"/>
    <w:autoRedefine/>
    <w:rsid w:val="006D159F"/>
    <w:pPr>
      <w:spacing w:before="120" w:line="240" w:lineRule="auto"/>
      <w:jc w:val="both"/>
    </w:pPr>
    <w:rPr>
      <w:rFonts w:ascii="Times New Roman" w:eastAsia="Gungsuh" w:hAnsi="Times New Roman" w:cs="B Titr"/>
      <w:b/>
      <w:bCs/>
      <w:color w:val="000000"/>
      <w:w w:val="110"/>
      <w:sz w:val="26"/>
      <w:szCs w:val="28"/>
      <w:lang w:bidi="fa-IR"/>
    </w:rPr>
  </w:style>
  <w:style w:type="character" w:customStyle="1" w:styleId="2Char">
    <w:name w:val="2 Char"/>
    <w:basedOn w:val="DefaultParagraphFont"/>
    <w:link w:val="2"/>
    <w:locked/>
    <w:rsid w:val="006D159F"/>
    <w:rPr>
      <w:rFonts w:ascii="Times New Roman" w:eastAsia="Gungsuh" w:hAnsi="Times New Roman" w:cs="B Titr"/>
      <w:b/>
      <w:bCs/>
      <w:color w:val="000000"/>
      <w:w w:val="110"/>
      <w:sz w:val="26"/>
      <w:szCs w:val="28"/>
      <w:lang w:bidi="fa-IR"/>
    </w:rPr>
  </w:style>
  <w:style w:type="paragraph" w:styleId="BalloonText">
    <w:name w:val="Balloon Text"/>
    <w:basedOn w:val="Normal"/>
    <w:link w:val="BalloonTextChar"/>
    <w:uiPriority w:val="99"/>
    <w:semiHidden/>
    <w:unhideWhenUsed/>
    <w:rsid w:val="006D1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59F"/>
    <w:rPr>
      <w:rFonts w:ascii="Tahoma" w:hAnsi="Tahoma" w:cs="Tahoma"/>
      <w:sz w:val="16"/>
      <w:szCs w:val="16"/>
    </w:rPr>
  </w:style>
  <w:style w:type="paragraph" w:customStyle="1" w:styleId="msonormalcxspmiddle">
    <w:name w:val="msonormalcxspmiddle"/>
    <w:basedOn w:val="Normal"/>
    <w:rsid w:val="006D159F"/>
    <w:pPr>
      <w:bidi w:val="0"/>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hps">
    <w:name w:val="hps"/>
    <w:basedOn w:val="DefaultParagraphFont"/>
    <w:rsid w:val="006D159F"/>
  </w:style>
  <w:style w:type="character" w:customStyle="1" w:styleId="shorttext">
    <w:name w:val="short_text"/>
    <w:basedOn w:val="DefaultParagraphFont"/>
    <w:rsid w:val="006D159F"/>
  </w:style>
  <w:style w:type="paragraph" w:styleId="BodyText2">
    <w:name w:val="Body Text 2"/>
    <w:basedOn w:val="Normal"/>
    <w:link w:val="BodyText2Char"/>
    <w:rsid w:val="006D159F"/>
    <w:pPr>
      <w:spacing w:after="0" w:line="240" w:lineRule="auto"/>
    </w:pPr>
    <w:rPr>
      <w:rFonts w:ascii="Times New Roman" w:eastAsia="Times New Roman" w:hAnsi="Times New Roman" w:cs="Traditional Arabic"/>
      <w:b/>
      <w:bCs/>
      <w:noProof/>
      <w:sz w:val="20"/>
      <w:szCs w:val="20"/>
      <w:lang w:bidi="fa-IR"/>
    </w:rPr>
  </w:style>
  <w:style w:type="character" w:customStyle="1" w:styleId="BodyText2Char">
    <w:name w:val="Body Text 2 Char"/>
    <w:basedOn w:val="DefaultParagraphFont"/>
    <w:link w:val="BodyText2"/>
    <w:rsid w:val="006D159F"/>
    <w:rPr>
      <w:rFonts w:ascii="Times New Roman" w:eastAsia="Times New Roman" w:hAnsi="Times New Roman" w:cs="Traditional Arabic"/>
      <w:b/>
      <w:bCs/>
      <w:noProof/>
      <w:sz w:val="20"/>
      <w:szCs w:val="20"/>
      <w:lang w:bidi="fa-IR"/>
    </w:rPr>
  </w:style>
  <w:style w:type="character" w:styleId="Hyperlink">
    <w:name w:val="Hyperlink"/>
    <w:basedOn w:val="DefaultParagraphFont"/>
    <w:uiPriority w:val="99"/>
    <w:unhideWhenUsed/>
    <w:rsid w:val="006D159F"/>
    <w:rPr>
      <w:color w:val="0000FF" w:themeColor="hyperlink"/>
      <w:u w:val="single"/>
    </w:rPr>
  </w:style>
  <w:style w:type="paragraph" w:customStyle="1" w:styleId="msolistparagraph0">
    <w:name w:val="msolistparagraph"/>
    <w:basedOn w:val="Normal"/>
    <w:rsid w:val="006D159F"/>
    <w:pPr>
      <w:spacing w:after="0" w:line="240" w:lineRule="auto"/>
      <w:ind w:left="720"/>
      <w:contextualSpacing/>
    </w:pPr>
    <w:rPr>
      <w:rFonts w:ascii="Times New Roman" w:eastAsia="Times New Roman" w:hAnsi="Times New Roman" w:cs="Times New Roman"/>
      <w:sz w:val="24"/>
      <w:szCs w:val="24"/>
      <w:lang w:bidi="fa-IR"/>
    </w:rPr>
  </w:style>
  <w:style w:type="character" w:styleId="Emphasis">
    <w:name w:val="Emphasis"/>
    <w:basedOn w:val="DefaultParagraphFont"/>
    <w:uiPriority w:val="20"/>
    <w:qFormat/>
    <w:rsid w:val="006D159F"/>
    <w:rPr>
      <w:i/>
      <w:iCs/>
    </w:rPr>
  </w:style>
  <w:style w:type="paragraph" w:styleId="BodyText">
    <w:name w:val="Body Text"/>
    <w:basedOn w:val="Normal"/>
    <w:link w:val="BodyTextChar"/>
    <w:uiPriority w:val="99"/>
    <w:semiHidden/>
    <w:unhideWhenUsed/>
    <w:rsid w:val="006D159F"/>
    <w:pPr>
      <w:spacing w:after="120"/>
    </w:pPr>
  </w:style>
  <w:style w:type="character" w:customStyle="1" w:styleId="BodyTextChar">
    <w:name w:val="Body Text Char"/>
    <w:basedOn w:val="DefaultParagraphFont"/>
    <w:link w:val="BodyText"/>
    <w:uiPriority w:val="99"/>
    <w:semiHidden/>
    <w:rsid w:val="006D159F"/>
  </w:style>
  <w:style w:type="paragraph" w:styleId="ListParagraph">
    <w:name w:val="List Paragraph"/>
    <w:basedOn w:val="Normal"/>
    <w:uiPriority w:val="34"/>
    <w:qFormat/>
    <w:rsid w:val="006D159F"/>
    <w:pPr>
      <w:bidi w:val="0"/>
      <w:ind w:left="720"/>
      <w:contextualSpacing/>
    </w:pPr>
    <w:rPr>
      <w:rFonts w:ascii="Calibri" w:eastAsia="Calibri" w:hAnsi="Calibri" w:cs="Arial"/>
    </w:rPr>
  </w:style>
  <w:style w:type="paragraph" w:styleId="Footer">
    <w:name w:val="footer"/>
    <w:basedOn w:val="Normal"/>
    <w:link w:val="FooterChar"/>
    <w:uiPriority w:val="99"/>
    <w:unhideWhenUsed/>
    <w:rsid w:val="006D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59F"/>
  </w:style>
  <w:style w:type="paragraph" w:styleId="FootnoteText">
    <w:name w:val="footnote text"/>
    <w:basedOn w:val="Normal"/>
    <w:link w:val="FootnoteTextChar"/>
    <w:uiPriority w:val="99"/>
    <w:rsid w:val="006D159F"/>
    <w:pPr>
      <w:spacing w:after="0" w:line="240" w:lineRule="auto"/>
    </w:pPr>
    <w:rPr>
      <w:rFonts w:ascii="Times New Roman" w:eastAsia="Times New Roman" w:hAnsi="Times New Roman" w:cs="Nazanin"/>
      <w:noProof/>
      <w:sz w:val="20"/>
      <w:szCs w:val="20"/>
    </w:rPr>
  </w:style>
  <w:style w:type="character" w:customStyle="1" w:styleId="FootnoteTextChar">
    <w:name w:val="Footnote Text Char"/>
    <w:basedOn w:val="DefaultParagraphFont"/>
    <w:link w:val="FootnoteText"/>
    <w:uiPriority w:val="99"/>
    <w:rsid w:val="006D159F"/>
    <w:rPr>
      <w:rFonts w:ascii="Times New Roman" w:eastAsia="Times New Roman" w:hAnsi="Times New Roman" w:cs="Nazanin"/>
      <w:noProof/>
      <w:sz w:val="20"/>
      <w:szCs w:val="20"/>
    </w:rPr>
  </w:style>
  <w:style w:type="character" w:styleId="FootnoteReference">
    <w:name w:val="footnote reference"/>
    <w:basedOn w:val="DefaultParagraphFont"/>
    <w:uiPriority w:val="99"/>
    <w:rsid w:val="006D159F"/>
    <w:rPr>
      <w:vertAlign w:val="superscript"/>
    </w:rPr>
  </w:style>
  <w:style w:type="paragraph" w:styleId="NormalWeb">
    <w:name w:val="Normal (Web)"/>
    <w:basedOn w:val="Normal"/>
    <w:rsid w:val="006D159F"/>
    <w:pPr>
      <w:bidi w:val="0"/>
      <w:spacing w:before="100" w:beforeAutospacing="1" w:after="100" w:afterAutospacing="1" w:line="240" w:lineRule="auto"/>
    </w:pPr>
    <w:rPr>
      <w:rFonts w:ascii="Times New Roman" w:eastAsia="SimSun" w:hAnsi="Times New Roman" w:cs="Times New Roman"/>
      <w:sz w:val="24"/>
      <w:szCs w:val="24"/>
      <w:lang w:eastAsia="zh-CN"/>
    </w:rPr>
  </w:style>
  <w:style w:type="character" w:styleId="CommentReference">
    <w:name w:val="annotation reference"/>
    <w:basedOn w:val="DefaultParagraphFont"/>
    <w:uiPriority w:val="99"/>
    <w:semiHidden/>
    <w:unhideWhenUsed/>
    <w:rsid w:val="006D159F"/>
    <w:rPr>
      <w:sz w:val="16"/>
      <w:szCs w:val="16"/>
    </w:rPr>
  </w:style>
  <w:style w:type="paragraph" w:styleId="CommentText">
    <w:name w:val="annotation text"/>
    <w:basedOn w:val="Normal"/>
    <w:link w:val="CommentTextChar"/>
    <w:uiPriority w:val="99"/>
    <w:semiHidden/>
    <w:unhideWhenUsed/>
    <w:rsid w:val="006D159F"/>
    <w:pPr>
      <w:spacing w:line="240" w:lineRule="auto"/>
    </w:pPr>
    <w:rPr>
      <w:sz w:val="20"/>
      <w:szCs w:val="20"/>
    </w:rPr>
  </w:style>
  <w:style w:type="character" w:customStyle="1" w:styleId="CommentTextChar">
    <w:name w:val="Comment Text Char"/>
    <w:basedOn w:val="DefaultParagraphFont"/>
    <w:link w:val="CommentText"/>
    <w:uiPriority w:val="99"/>
    <w:semiHidden/>
    <w:rsid w:val="006D159F"/>
    <w:rPr>
      <w:sz w:val="20"/>
      <w:szCs w:val="20"/>
    </w:rPr>
  </w:style>
  <w:style w:type="paragraph" w:styleId="CommentSubject">
    <w:name w:val="annotation subject"/>
    <w:basedOn w:val="CommentText"/>
    <w:next w:val="CommentText"/>
    <w:link w:val="CommentSubjectChar"/>
    <w:uiPriority w:val="99"/>
    <w:semiHidden/>
    <w:unhideWhenUsed/>
    <w:rsid w:val="006D159F"/>
    <w:rPr>
      <w:b/>
      <w:bCs/>
    </w:rPr>
  </w:style>
  <w:style w:type="character" w:customStyle="1" w:styleId="CommentSubjectChar">
    <w:name w:val="Comment Subject Char"/>
    <w:basedOn w:val="CommentTextChar"/>
    <w:link w:val="CommentSubject"/>
    <w:uiPriority w:val="99"/>
    <w:semiHidden/>
    <w:rsid w:val="006D159F"/>
    <w:rPr>
      <w:b/>
      <w:bCs/>
      <w:sz w:val="20"/>
      <w:szCs w:val="20"/>
    </w:rPr>
  </w:style>
  <w:style w:type="paragraph" w:customStyle="1" w:styleId="Default">
    <w:name w:val="Default"/>
    <w:rsid w:val="006D159F"/>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alt-edited1">
    <w:name w:val="alt-edited1"/>
    <w:basedOn w:val="DefaultParagraphFont"/>
    <w:rsid w:val="006D159F"/>
    <w:rPr>
      <w:color w:val="4D90F0"/>
    </w:rPr>
  </w:style>
  <w:style w:type="table" w:styleId="TableGrid">
    <w:name w:val="Table Grid"/>
    <w:basedOn w:val="TableNormal"/>
    <w:uiPriority w:val="59"/>
    <w:rsid w:val="00CD3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mirakhoori@yahoo.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Mirshekari@iaut.ac.ir"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8D204-78EC-42E8-9D83-C3507990E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bahram-pc</dc:creator>
  <cp:keywords/>
  <dc:description/>
  <cp:lastModifiedBy>bahram-pc</cp:lastModifiedBy>
  <cp:revision>53</cp:revision>
  <cp:lastPrinted>2016-09-07T11:42:00Z</cp:lastPrinted>
  <dcterms:created xsi:type="dcterms:W3CDTF">2016-08-05T13:00:00Z</dcterms:created>
  <dcterms:modified xsi:type="dcterms:W3CDTF">2016-12-21T20:10:00Z</dcterms:modified>
</cp:coreProperties>
</file>