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66B46" w:rsidP="00494130">
      <w:pPr>
        <w:pStyle w:val="Heading1"/>
        <w:spacing w:before="170"/>
        <w:ind w:left="0"/>
      </w:pPr>
      <w:r>
        <w:rPr>
          <w:color w:val="337AB7"/>
        </w:rPr>
        <w:t xml:space="preserve">Biological application for the management of Chili Wilt caused by </w:t>
      </w:r>
      <w:proofErr w:type="spellStart"/>
      <w:r w:rsidRPr="00100DCB">
        <w:rPr>
          <w:i/>
          <w:color w:val="337AB7"/>
        </w:rPr>
        <w:t>Meloidogyne</w:t>
      </w:r>
      <w:proofErr w:type="spellEnd"/>
      <w:r w:rsidRPr="00100DCB">
        <w:rPr>
          <w:i/>
          <w:color w:val="337AB7"/>
        </w:rPr>
        <w:t xml:space="preserve"> incognita</w:t>
      </w:r>
    </w:p>
    <w:p w:rsidR="005973B9" w:rsidRPr="000A7E46" w:rsidRDefault="005973B9" w:rsidP="005973B9">
      <w:pPr>
        <w:pStyle w:val="BodyText"/>
        <w:spacing w:before="73" w:line="198" w:lineRule="exact"/>
        <w:ind w:left="100" w:right="5987"/>
        <w:rPr>
          <w:rFonts w:ascii="Times New Roman" w:hAnsi="Times New Roman" w:cs="Times New Roman"/>
          <w:sz w:val="24"/>
          <w:szCs w:val="24"/>
        </w:rPr>
      </w:pPr>
    </w:p>
    <w:p w:rsidR="000A7E46" w:rsidRDefault="000A7E46" w:rsidP="000A7E46">
      <w:pPr>
        <w:pStyle w:val="BodyText"/>
        <w:spacing w:before="73" w:line="198" w:lineRule="exact"/>
        <w:ind w:left="100" w:right="5987"/>
        <w:jc w:val="both"/>
        <w:rPr>
          <w:rFonts w:ascii="Times New Roman" w:hAnsi="Times New Roman" w:cs="Times New Roman"/>
          <w:sz w:val="24"/>
          <w:szCs w:val="24"/>
        </w:rPr>
      </w:pPr>
      <w:r w:rsidRPr="000A7E46">
        <w:rPr>
          <w:rFonts w:ascii="Times New Roman" w:hAnsi="Times New Roman" w:cs="Times New Roman"/>
          <w:sz w:val="24"/>
          <w:szCs w:val="24"/>
          <w:vertAlign w:val="superscript"/>
        </w:rPr>
        <w:t>1</w:t>
      </w:r>
      <w:r w:rsidR="00366B46" w:rsidRPr="000A7E46">
        <w:rPr>
          <w:rFonts w:ascii="Times New Roman" w:hAnsi="Times New Roman" w:cs="Times New Roman"/>
          <w:sz w:val="24"/>
          <w:szCs w:val="24"/>
        </w:rPr>
        <w:t xml:space="preserve">Nazir </w:t>
      </w:r>
      <w:proofErr w:type="spellStart"/>
      <w:r w:rsidR="00366B46" w:rsidRPr="000A7E46">
        <w:rPr>
          <w:rFonts w:ascii="Times New Roman" w:hAnsi="Times New Roman" w:cs="Times New Roman"/>
          <w:sz w:val="24"/>
          <w:szCs w:val="24"/>
        </w:rPr>
        <w:t>Javed</w:t>
      </w:r>
      <w:proofErr w:type="spellEnd"/>
      <w:r w:rsidR="00366B46" w:rsidRPr="000A7E46">
        <w:rPr>
          <w:rFonts w:ascii="Times New Roman" w:hAnsi="Times New Roman" w:cs="Times New Roman"/>
          <w:sz w:val="24"/>
          <w:szCs w:val="24"/>
        </w:rPr>
        <w:t xml:space="preserve">, Professor, Department of Plant </w:t>
      </w:r>
      <w:r>
        <w:rPr>
          <w:rFonts w:ascii="Times New Roman" w:hAnsi="Times New Roman" w:cs="Times New Roman"/>
          <w:sz w:val="24"/>
          <w:szCs w:val="24"/>
        </w:rPr>
        <w:t xml:space="preserve">         </w:t>
      </w:r>
      <w:r w:rsidR="001A5098">
        <w:rPr>
          <w:rFonts w:ascii="Times New Roman" w:hAnsi="Times New Roman" w:cs="Times New Roman"/>
          <w:sz w:val="24"/>
          <w:szCs w:val="24"/>
        </w:rPr>
        <w:t xml:space="preserve">                            </w:t>
      </w:r>
    </w:p>
    <w:p w:rsidR="00366B46" w:rsidRPr="000A7E46" w:rsidRDefault="000A7E46" w:rsidP="000A7E46">
      <w:pPr>
        <w:pStyle w:val="BodyText"/>
        <w:spacing w:before="73" w:line="198" w:lineRule="exact"/>
        <w:ind w:left="100" w:right="5987"/>
        <w:jc w:val="both"/>
        <w:rPr>
          <w:rFonts w:ascii="Times New Roman" w:hAnsi="Times New Roman" w:cs="Times New Roman"/>
          <w:sz w:val="24"/>
          <w:szCs w:val="24"/>
        </w:rPr>
      </w:pPr>
      <w:r>
        <w:rPr>
          <w:rFonts w:ascii="Times New Roman" w:hAnsi="Times New Roman" w:cs="Times New Roman"/>
          <w:sz w:val="24"/>
          <w:szCs w:val="24"/>
        </w:rPr>
        <w:t xml:space="preserve">                              </w:t>
      </w:r>
      <w:r w:rsidRPr="000A7E46">
        <w:rPr>
          <w:rFonts w:ascii="Times New Roman" w:hAnsi="Times New Roman" w:cs="Times New Roman"/>
          <w:sz w:val="24"/>
          <w:szCs w:val="24"/>
        </w:rPr>
        <w:t>Pathology, UAF, Pakistan</w:t>
      </w:r>
    </w:p>
    <w:p w:rsidR="000A7E46" w:rsidRDefault="000A7E46" w:rsidP="000A7E46">
      <w:pPr>
        <w:pStyle w:val="BodyText"/>
        <w:spacing w:before="73" w:line="198" w:lineRule="exact"/>
        <w:ind w:left="100" w:right="5987"/>
        <w:jc w:val="both"/>
        <w:rPr>
          <w:rFonts w:ascii="Times New Roman" w:hAnsi="Times New Roman" w:cs="Times New Roman"/>
          <w:sz w:val="24"/>
          <w:szCs w:val="24"/>
        </w:rPr>
      </w:pPr>
      <w:r w:rsidRPr="000A7E46">
        <w:rPr>
          <w:rFonts w:ascii="Times New Roman" w:hAnsi="Times New Roman" w:cs="Times New Roman"/>
          <w:sz w:val="24"/>
          <w:szCs w:val="24"/>
          <w:vertAlign w:val="superscript"/>
        </w:rPr>
        <w:t>2</w:t>
      </w:r>
      <w:r w:rsidR="00366B46" w:rsidRPr="000A7E46">
        <w:rPr>
          <w:rFonts w:ascii="Times New Roman" w:hAnsi="Times New Roman" w:cs="Times New Roman"/>
          <w:sz w:val="24"/>
          <w:szCs w:val="24"/>
        </w:rPr>
        <w:t xml:space="preserve">Muhammad </w:t>
      </w:r>
      <w:proofErr w:type="spellStart"/>
      <w:r w:rsidR="00366B46" w:rsidRPr="000A7E46">
        <w:rPr>
          <w:rFonts w:ascii="Times New Roman" w:hAnsi="Times New Roman" w:cs="Times New Roman"/>
          <w:sz w:val="24"/>
          <w:szCs w:val="24"/>
        </w:rPr>
        <w:t>Jahan</w:t>
      </w:r>
      <w:proofErr w:type="spellEnd"/>
      <w:r w:rsidR="00366B46" w:rsidRPr="000A7E46">
        <w:rPr>
          <w:rFonts w:ascii="Times New Roman" w:hAnsi="Times New Roman" w:cs="Times New Roman"/>
          <w:sz w:val="24"/>
          <w:szCs w:val="24"/>
        </w:rPr>
        <w:t xml:space="preserve"> </w:t>
      </w:r>
      <w:proofErr w:type="spellStart"/>
      <w:r w:rsidR="00366B46" w:rsidRPr="000A7E46">
        <w:rPr>
          <w:rFonts w:ascii="Times New Roman" w:hAnsi="Times New Roman" w:cs="Times New Roman"/>
          <w:sz w:val="24"/>
          <w:szCs w:val="24"/>
        </w:rPr>
        <w:t>Zaib</w:t>
      </w:r>
      <w:proofErr w:type="spellEnd"/>
      <w:r w:rsidR="00366B46" w:rsidRPr="000A7E46">
        <w:rPr>
          <w:rFonts w:ascii="Times New Roman" w:hAnsi="Times New Roman" w:cs="Times New Roman"/>
          <w:sz w:val="24"/>
          <w:szCs w:val="24"/>
        </w:rPr>
        <w:t xml:space="preserve">, </w:t>
      </w:r>
      <w:proofErr w:type="gramStart"/>
      <w:r w:rsidR="00366B46" w:rsidRPr="000A7E46">
        <w:rPr>
          <w:rFonts w:ascii="Times New Roman" w:hAnsi="Times New Roman" w:cs="Times New Roman"/>
          <w:sz w:val="24"/>
          <w:szCs w:val="24"/>
        </w:rPr>
        <w:t>MSc(</w:t>
      </w:r>
      <w:proofErr w:type="spellStart"/>
      <w:proofErr w:type="gramEnd"/>
      <w:r w:rsidR="00366B46" w:rsidRPr="000A7E46">
        <w:rPr>
          <w:rFonts w:ascii="Times New Roman" w:hAnsi="Times New Roman" w:cs="Times New Roman"/>
          <w:sz w:val="24"/>
          <w:szCs w:val="24"/>
        </w:rPr>
        <w:t>Hons</w:t>
      </w:r>
      <w:proofErr w:type="spellEnd"/>
      <w:r w:rsidR="00366B46" w:rsidRPr="000A7E46">
        <w:rPr>
          <w:rFonts w:ascii="Times New Roman" w:hAnsi="Times New Roman" w:cs="Times New Roman"/>
          <w:sz w:val="24"/>
          <w:szCs w:val="24"/>
        </w:rPr>
        <w:t>.), Plant</w:t>
      </w:r>
    </w:p>
    <w:p w:rsidR="00366B46" w:rsidRPr="000A7E46" w:rsidRDefault="000A7E46" w:rsidP="000A7E46">
      <w:pPr>
        <w:pStyle w:val="BodyText"/>
        <w:spacing w:before="73" w:line="198" w:lineRule="exact"/>
        <w:ind w:left="100" w:right="5987"/>
        <w:jc w:val="both"/>
        <w:rPr>
          <w:rFonts w:ascii="Times New Roman" w:hAnsi="Times New Roman" w:cs="Times New Roman"/>
          <w:sz w:val="24"/>
          <w:szCs w:val="24"/>
        </w:rPr>
      </w:pPr>
      <w:r>
        <w:rPr>
          <w:rFonts w:ascii="Times New Roman" w:hAnsi="Times New Roman" w:cs="Times New Roman"/>
          <w:sz w:val="24"/>
          <w:szCs w:val="24"/>
        </w:rPr>
        <w:t xml:space="preserve">                             </w:t>
      </w:r>
      <w:r w:rsidR="00366B46" w:rsidRPr="000A7E46">
        <w:rPr>
          <w:rFonts w:ascii="Times New Roman" w:hAnsi="Times New Roman" w:cs="Times New Roman"/>
          <w:sz w:val="24"/>
          <w:szCs w:val="24"/>
        </w:rPr>
        <w:t xml:space="preserve"> Pathology, UAF, Pakistan </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0A7E46">
      <w:pPr>
        <w:pStyle w:val="Heading3"/>
        <w:spacing w:before="147"/>
        <w:ind w:left="0"/>
        <w:jc w:val="both"/>
      </w:pPr>
      <w:r>
        <w:rPr>
          <w:color w:val="BF5A14"/>
        </w:rPr>
        <w:lastRenderedPageBreak/>
        <w:t>Abstract</w:t>
      </w:r>
      <w:r w:rsidR="00967ED5">
        <w:rPr>
          <w:color w:val="BF5A14"/>
        </w:rPr>
        <w:t>:</w:t>
      </w:r>
    </w:p>
    <w:p w:rsidR="003E67A9" w:rsidRPr="00C35320" w:rsidRDefault="00967ED5" w:rsidP="00C35320">
      <w:pPr>
        <w:autoSpaceDE w:val="0"/>
        <w:autoSpaceDN w:val="0"/>
        <w:adjustRightInd w:val="0"/>
        <w:spacing w:before="240" w:line="360" w:lineRule="auto"/>
        <w:ind w:left="90" w:right="387"/>
        <w:jc w:val="both"/>
        <w:rPr>
          <w:rFonts w:ascii="Times New Roman" w:eastAsiaTheme="minorHAnsi" w:hAnsi="Times New Roman" w:cs="Times New Roman"/>
          <w:color w:val="131413"/>
          <w:sz w:val="24"/>
          <w:szCs w:val="24"/>
        </w:rPr>
      </w:pPr>
      <w:r w:rsidRPr="00967ED5">
        <w:rPr>
          <w:rFonts w:ascii="Times New Roman" w:hAnsi="Times New Roman" w:cs="Times New Roman"/>
          <w:sz w:val="24"/>
          <w:szCs w:val="24"/>
        </w:rPr>
        <w:t xml:space="preserve">Present result show the effectiveness of three </w:t>
      </w:r>
      <w:proofErr w:type="spellStart"/>
      <w:r w:rsidRPr="00967ED5">
        <w:rPr>
          <w:rFonts w:ascii="Times New Roman" w:hAnsi="Times New Roman" w:cs="Times New Roman"/>
          <w:sz w:val="24"/>
          <w:szCs w:val="24"/>
        </w:rPr>
        <w:t>ammenments</w:t>
      </w:r>
      <w:proofErr w:type="spellEnd"/>
      <w:r w:rsidRPr="00967ED5">
        <w:rPr>
          <w:rFonts w:ascii="Times New Roman" w:hAnsi="Times New Roman" w:cs="Times New Roman"/>
          <w:sz w:val="24"/>
          <w:szCs w:val="24"/>
        </w:rPr>
        <w:t xml:space="preserve">; </w:t>
      </w:r>
      <w:proofErr w:type="spellStart"/>
      <w:r w:rsidRPr="00967ED5">
        <w:rPr>
          <w:rFonts w:ascii="Times New Roman" w:hAnsi="Times New Roman" w:cs="Times New Roman"/>
          <w:sz w:val="24"/>
          <w:szCs w:val="24"/>
        </w:rPr>
        <w:t>Abamectin</w:t>
      </w:r>
      <w:proofErr w:type="spellEnd"/>
      <w:r w:rsidRPr="00967ED5">
        <w:rPr>
          <w:rFonts w:ascii="Times New Roman" w:hAnsi="Times New Roman" w:cs="Times New Roman"/>
          <w:sz w:val="24"/>
          <w:szCs w:val="24"/>
        </w:rPr>
        <w:t xml:space="preserve">, </w:t>
      </w:r>
      <w:proofErr w:type="spellStart"/>
      <w:r w:rsidRPr="00967ED5">
        <w:rPr>
          <w:rFonts w:ascii="Times New Roman" w:hAnsi="Times New Roman" w:cs="Times New Roman"/>
          <w:sz w:val="24"/>
          <w:szCs w:val="24"/>
        </w:rPr>
        <w:t>azadirectin</w:t>
      </w:r>
      <w:proofErr w:type="spellEnd"/>
      <w:r w:rsidRPr="00967ED5">
        <w:rPr>
          <w:rFonts w:ascii="Times New Roman" w:hAnsi="Times New Roman" w:cs="Times New Roman"/>
          <w:sz w:val="24"/>
          <w:szCs w:val="24"/>
        </w:rPr>
        <w:t xml:space="preserve"> and </w:t>
      </w:r>
      <w:proofErr w:type="spellStart"/>
      <w:r w:rsidRPr="00967ED5">
        <w:rPr>
          <w:rFonts w:ascii="Times New Roman" w:hAnsi="Times New Roman" w:cs="Times New Roman"/>
          <w:sz w:val="24"/>
          <w:szCs w:val="24"/>
        </w:rPr>
        <w:t>Biochar</w:t>
      </w:r>
      <w:proofErr w:type="spellEnd"/>
      <w:r w:rsidRPr="00967ED5">
        <w:rPr>
          <w:rFonts w:ascii="Times New Roman" w:hAnsi="Times New Roman" w:cs="Times New Roman"/>
          <w:sz w:val="24"/>
          <w:szCs w:val="24"/>
        </w:rPr>
        <w:t xml:space="preserve"> for the control of wilt in chili caused by </w:t>
      </w:r>
      <w:proofErr w:type="spellStart"/>
      <w:r w:rsidRPr="00967ED5">
        <w:rPr>
          <w:rFonts w:ascii="Times New Roman" w:hAnsi="Times New Roman" w:cs="Times New Roman"/>
          <w:i/>
          <w:sz w:val="24"/>
          <w:szCs w:val="24"/>
        </w:rPr>
        <w:t>Meloidogyne</w:t>
      </w:r>
      <w:proofErr w:type="spellEnd"/>
      <w:r w:rsidRPr="00967ED5">
        <w:rPr>
          <w:rFonts w:ascii="Times New Roman" w:hAnsi="Times New Roman" w:cs="Times New Roman"/>
          <w:i/>
          <w:sz w:val="24"/>
          <w:szCs w:val="24"/>
        </w:rPr>
        <w:t xml:space="preserve"> incognita</w:t>
      </w:r>
      <w:r w:rsidRPr="00967ED5">
        <w:rPr>
          <w:rFonts w:ascii="Times New Roman" w:hAnsi="Times New Roman" w:cs="Times New Roman"/>
          <w:sz w:val="24"/>
          <w:szCs w:val="24"/>
        </w:rPr>
        <w:t xml:space="preserve"> with high </w:t>
      </w:r>
      <w:proofErr w:type="spellStart"/>
      <w:r w:rsidRPr="00967ED5">
        <w:rPr>
          <w:rFonts w:ascii="Times New Roman" w:hAnsi="Times New Roman" w:cs="Times New Roman"/>
          <w:sz w:val="24"/>
          <w:szCs w:val="24"/>
        </w:rPr>
        <w:t>bicontrol</w:t>
      </w:r>
      <w:proofErr w:type="spellEnd"/>
      <w:r w:rsidRPr="00967ED5">
        <w:rPr>
          <w:rFonts w:ascii="Times New Roman" w:hAnsi="Times New Roman" w:cs="Times New Roman"/>
          <w:sz w:val="24"/>
          <w:szCs w:val="24"/>
        </w:rPr>
        <w:t xml:space="preserve"> efficacy and parameter for increase in yield and quality of fruit. For this Purpose Experiment was done at Green house, Field Area of Plant Pathology, Department of Plant Pathology, University of Agriculture, Faisalabad. Chili (</w:t>
      </w:r>
      <w:r w:rsidRPr="00967ED5">
        <w:rPr>
          <w:rFonts w:ascii="Times New Roman" w:hAnsi="Times New Roman" w:cs="Times New Roman"/>
          <w:i/>
          <w:sz w:val="24"/>
          <w:szCs w:val="24"/>
        </w:rPr>
        <w:t>Capsicum annum</w:t>
      </w:r>
      <w:r w:rsidRPr="00967ED5">
        <w:rPr>
          <w:rFonts w:ascii="Times New Roman" w:hAnsi="Times New Roman" w:cs="Times New Roman"/>
          <w:sz w:val="24"/>
          <w:szCs w:val="24"/>
        </w:rPr>
        <w:t xml:space="preserve">) is an important vegetable crop having great culinary and health benefits. Chili is grown word wide and has significant importance in kitchen items. Chili is susceptible to many biotic and a biotic stresses but wilt disease is the most damaging caused by </w:t>
      </w:r>
      <w:r w:rsidR="00D504BE">
        <w:rPr>
          <w:rFonts w:ascii="Times New Roman" w:hAnsi="Times New Roman" w:cs="Times New Roman"/>
          <w:i/>
          <w:sz w:val="24"/>
          <w:szCs w:val="24"/>
        </w:rPr>
        <w:t>M.</w:t>
      </w:r>
      <w:r w:rsidRPr="00967ED5">
        <w:rPr>
          <w:rFonts w:ascii="Times New Roman" w:hAnsi="Times New Roman" w:cs="Times New Roman"/>
          <w:i/>
          <w:sz w:val="24"/>
          <w:szCs w:val="24"/>
        </w:rPr>
        <w:t xml:space="preserve"> incognita, </w:t>
      </w:r>
      <w:r w:rsidRPr="00967ED5">
        <w:rPr>
          <w:rFonts w:ascii="Times New Roman" w:hAnsi="Times New Roman" w:cs="Times New Roman"/>
          <w:sz w:val="24"/>
          <w:szCs w:val="24"/>
        </w:rPr>
        <w:t>poses imbalance in the agriculture economy due to mas</w:t>
      </w:r>
      <w:r w:rsidR="003006BB">
        <w:rPr>
          <w:rFonts w:ascii="Times New Roman" w:hAnsi="Times New Roman" w:cs="Times New Roman"/>
          <w:sz w:val="24"/>
          <w:szCs w:val="24"/>
        </w:rPr>
        <w:t xml:space="preserve">sive yield losses. Efficacy of </w:t>
      </w:r>
      <w:proofErr w:type="spellStart"/>
      <w:r w:rsidR="003006BB">
        <w:rPr>
          <w:rFonts w:ascii="Times New Roman" w:hAnsi="Times New Roman" w:cs="Times New Roman"/>
          <w:sz w:val="24"/>
          <w:szCs w:val="24"/>
        </w:rPr>
        <w:t>B</w:t>
      </w:r>
      <w:r w:rsidRPr="00967ED5">
        <w:rPr>
          <w:rFonts w:ascii="Times New Roman" w:hAnsi="Times New Roman" w:cs="Times New Roman"/>
          <w:sz w:val="24"/>
          <w:szCs w:val="24"/>
        </w:rPr>
        <w:t>iochar</w:t>
      </w:r>
      <w:proofErr w:type="spellEnd"/>
      <w:r w:rsidRPr="00967ED5">
        <w:rPr>
          <w:rFonts w:ascii="Times New Roman" w:hAnsi="Times New Roman" w:cs="Times New Roman"/>
          <w:sz w:val="24"/>
          <w:szCs w:val="24"/>
        </w:rPr>
        <w:t xml:space="preserve"> and different bio products evaluated </w:t>
      </w:r>
      <w:r w:rsidRPr="00967ED5">
        <w:rPr>
          <w:rFonts w:ascii="Times New Roman" w:hAnsi="Times New Roman" w:cs="Times New Roman"/>
          <w:i/>
          <w:sz w:val="24"/>
          <w:szCs w:val="24"/>
        </w:rPr>
        <w:t xml:space="preserve">M. incognita </w:t>
      </w:r>
      <w:r w:rsidRPr="00967ED5">
        <w:rPr>
          <w:rFonts w:ascii="Times New Roman" w:hAnsi="Times New Roman" w:cs="Times New Roman"/>
          <w:sz w:val="24"/>
          <w:szCs w:val="24"/>
        </w:rPr>
        <w:t xml:space="preserve">under greenhouse conditions. The findings of present research work provide an environment safe management plan for the farmers. </w:t>
      </w:r>
      <w:proofErr w:type="spellStart"/>
      <w:r w:rsidRPr="00967ED5">
        <w:rPr>
          <w:rFonts w:ascii="Times New Roman" w:hAnsi="Times New Roman" w:cs="Times New Roman"/>
          <w:sz w:val="24"/>
          <w:szCs w:val="24"/>
        </w:rPr>
        <w:t>Biochar</w:t>
      </w:r>
      <w:proofErr w:type="spellEnd"/>
      <w:r w:rsidRPr="00967ED5">
        <w:rPr>
          <w:rFonts w:ascii="Times New Roman" w:hAnsi="Times New Roman" w:cs="Times New Roman"/>
          <w:sz w:val="24"/>
          <w:szCs w:val="24"/>
        </w:rPr>
        <w:t xml:space="preserve"> was </w:t>
      </w:r>
      <w:proofErr w:type="spellStart"/>
      <w:r w:rsidRPr="00967ED5">
        <w:rPr>
          <w:rFonts w:ascii="Times New Roman" w:hAnsi="Times New Roman" w:cs="Times New Roman"/>
          <w:sz w:val="24"/>
          <w:szCs w:val="24"/>
        </w:rPr>
        <w:t>prepeared</w:t>
      </w:r>
      <w:proofErr w:type="spellEnd"/>
      <w:r w:rsidRPr="00967ED5">
        <w:rPr>
          <w:rFonts w:ascii="Times New Roman" w:hAnsi="Times New Roman" w:cs="Times New Roman"/>
          <w:sz w:val="24"/>
          <w:szCs w:val="24"/>
        </w:rPr>
        <w:t xml:space="preserve"> from rice husk at 650-700ᴼC. To </w:t>
      </w:r>
      <w:proofErr w:type="spellStart"/>
      <w:r w:rsidRPr="00967ED5">
        <w:rPr>
          <w:rFonts w:ascii="Times New Roman" w:hAnsi="Times New Roman" w:cs="Times New Roman"/>
          <w:sz w:val="24"/>
          <w:szCs w:val="24"/>
        </w:rPr>
        <w:t>achive</w:t>
      </w:r>
      <w:proofErr w:type="spellEnd"/>
      <w:r w:rsidRPr="00967ED5">
        <w:rPr>
          <w:rFonts w:ascii="Times New Roman" w:hAnsi="Times New Roman" w:cs="Times New Roman"/>
          <w:sz w:val="24"/>
          <w:szCs w:val="24"/>
        </w:rPr>
        <w:t xml:space="preserve"> the best combinations of </w:t>
      </w:r>
      <w:proofErr w:type="spellStart"/>
      <w:r w:rsidRPr="00967ED5">
        <w:rPr>
          <w:rFonts w:ascii="Times New Roman" w:hAnsi="Times New Roman" w:cs="Times New Roman"/>
          <w:sz w:val="24"/>
          <w:szCs w:val="24"/>
        </w:rPr>
        <w:t>ammenments</w:t>
      </w:r>
      <w:proofErr w:type="spellEnd"/>
      <w:r w:rsidRPr="00967ED5">
        <w:rPr>
          <w:rFonts w:ascii="Times New Roman" w:hAnsi="Times New Roman" w:cs="Times New Roman"/>
          <w:sz w:val="24"/>
          <w:szCs w:val="24"/>
        </w:rPr>
        <w:t xml:space="preserve"> for chili wilt caused by </w:t>
      </w:r>
      <w:r w:rsidR="00D504BE">
        <w:rPr>
          <w:rFonts w:ascii="Times New Roman" w:hAnsi="Times New Roman" w:cs="Times New Roman"/>
          <w:i/>
          <w:sz w:val="24"/>
          <w:szCs w:val="24"/>
        </w:rPr>
        <w:t>M.</w:t>
      </w:r>
      <w:r w:rsidRPr="00967ED5">
        <w:rPr>
          <w:rFonts w:ascii="Times New Roman" w:hAnsi="Times New Roman" w:cs="Times New Roman"/>
          <w:i/>
          <w:sz w:val="24"/>
          <w:szCs w:val="24"/>
        </w:rPr>
        <w:t xml:space="preserve"> incognita</w:t>
      </w:r>
      <w:r w:rsidRPr="00967ED5">
        <w:rPr>
          <w:rFonts w:ascii="Times New Roman" w:hAnsi="Times New Roman" w:cs="Times New Roman"/>
          <w:sz w:val="24"/>
          <w:szCs w:val="24"/>
        </w:rPr>
        <w:t xml:space="preserve"> were compared </w:t>
      </w:r>
      <w:proofErr w:type="spellStart"/>
      <w:r w:rsidRPr="00967ED5">
        <w:rPr>
          <w:rFonts w:ascii="Times New Roman" w:hAnsi="Times New Roman" w:cs="Times New Roman"/>
          <w:sz w:val="24"/>
          <w:szCs w:val="24"/>
        </w:rPr>
        <w:t>seperatly</w:t>
      </w:r>
      <w:proofErr w:type="spellEnd"/>
      <w:r w:rsidRPr="00967ED5">
        <w:rPr>
          <w:rFonts w:ascii="Times New Roman" w:hAnsi="Times New Roman" w:cs="Times New Roman"/>
          <w:sz w:val="24"/>
          <w:szCs w:val="24"/>
        </w:rPr>
        <w:t xml:space="preserve"> as well as in combination (</w:t>
      </w:r>
      <w:proofErr w:type="spellStart"/>
      <w:r w:rsidRPr="00967ED5">
        <w:rPr>
          <w:rFonts w:ascii="Times New Roman" w:hAnsi="Times New Roman" w:cs="Times New Roman"/>
          <w:sz w:val="24"/>
          <w:szCs w:val="24"/>
        </w:rPr>
        <w:t>Biochar</w:t>
      </w:r>
      <w:proofErr w:type="spellEnd"/>
      <w:r w:rsidRPr="00967ED5">
        <w:rPr>
          <w:rFonts w:ascii="Times New Roman" w:hAnsi="Times New Roman" w:cs="Times New Roman"/>
          <w:sz w:val="24"/>
          <w:szCs w:val="24"/>
        </w:rPr>
        <w:t xml:space="preserve">, </w:t>
      </w:r>
      <w:proofErr w:type="spellStart"/>
      <w:r w:rsidRPr="00967ED5">
        <w:rPr>
          <w:rFonts w:ascii="Times New Roman" w:hAnsi="Times New Roman" w:cs="Times New Roman"/>
          <w:sz w:val="24"/>
          <w:szCs w:val="24"/>
        </w:rPr>
        <w:t>Abamectin</w:t>
      </w:r>
      <w:proofErr w:type="spellEnd"/>
      <w:r w:rsidRPr="00967ED5">
        <w:rPr>
          <w:rFonts w:ascii="Times New Roman" w:hAnsi="Times New Roman" w:cs="Times New Roman"/>
          <w:sz w:val="24"/>
          <w:szCs w:val="24"/>
        </w:rPr>
        <w:t xml:space="preserve">, </w:t>
      </w:r>
      <w:proofErr w:type="spellStart"/>
      <w:r w:rsidRPr="00967ED5">
        <w:rPr>
          <w:rFonts w:ascii="Times New Roman" w:hAnsi="Times New Roman" w:cs="Times New Roman"/>
          <w:sz w:val="24"/>
          <w:szCs w:val="24"/>
        </w:rPr>
        <w:t>Azadirachtin</w:t>
      </w:r>
      <w:proofErr w:type="spellEnd"/>
      <w:r w:rsidRPr="00967ED5">
        <w:rPr>
          <w:rFonts w:ascii="Times New Roman" w:hAnsi="Times New Roman" w:cs="Times New Roman"/>
          <w:sz w:val="24"/>
          <w:szCs w:val="24"/>
        </w:rPr>
        <w:t xml:space="preserve">, </w:t>
      </w:r>
      <w:proofErr w:type="spellStart"/>
      <w:r w:rsidRPr="00967ED5">
        <w:rPr>
          <w:rFonts w:ascii="Times New Roman" w:hAnsi="Times New Roman" w:cs="Times New Roman"/>
          <w:sz w:val="24"/>
          <w:szCs w:val="24"/>
        </w:rPr>
        <w:t>Biochar+Abamectin</w:t>
      </w:r>
      <w:proofErr w:type="spellEnd"/>
      <w:r w:rsidRPr="00967ED5">
        <w:rPr>
          <w:rFonts w:ascii="Times New Roman" w:hAnsi="Times New Roman" w:cs="Times New Roman"/>
          <w:sz w:val="24"/>
          <w:szCs w:val="24"/>
        </w:rPr>
        <w:t xml:space="preserve">, </w:t>
      </w:r>
      <w:proofErr w:type="spellStart"/>
      <w:r w:rsidRPr="00967ED5">
        <w:rPr>
          <w:rFonts w:ascii="Times New Roman" w:hAnsi="Times New Roman" w:cs="Times New Roman"/>
          <w:sz w:val="24"/>
          <w:szCs w:val="24"/>
        </w:rPr>
        <w:t>Biochar+Azadirachtin</w:t>
      </w:r>
      <w:proofErr w:type="spellEnd"/>
      <w:r>
        <w:rPr>
          <w:rFonts w:ascii="Times New Roman" w:hAnsi="Times New Roman" w:cs="Times New Roman"/>
          <w:sz w:val="24"/>
          <w:szCs w:val="24"/>
        </w:rPr>
        <w:t xml:space="preserve"> and </w:t>
      </w:r>
      <w:proofErr w:type="spellStart"/>
      <w:r w:rsidRPr="00967ED5">
        <w:rPr>
          <w:rFonts w:ascii="Times New Roman" w:hAnsi="Times New Roman" w:cs="Times New Roman"/>
          <w:sz w:val="24"/>
          <w:szCs w:val="24"/>
        </w:rPr>
        <w:lastRenderedPageBreak/>
        <w:t>Abamectin+avemectine</w:t>
      </w:r>
      <w:proofErr w:type="spellEnd"/>
      <w:r w:rsidRPr="00967ED5">
        <w:rPr>
          <w:rFonts w:ascii="Times New Roman" w:hAnsi="Times New Roman" w:cs="Times New Roman"/>
          <w:sz w:val="24"/>
          <w:szCs w:val="24"/>
        </w:rPr>
        <w:t>)</w:t>
      </w:r>
      <w:r>
        <w:rPr>
          <w:rFonts w:ascii="Times New Roman" w:eastAsiaTheme="minorHAnsi" w:hAnsi="Times New Roman" w:cs="Times New Roman"/>
          <w:color w:val="131413"/>
          <w:sz w:val="24"/>
          <w:szCs w:val="24"/>
        </w:rPr>
        <w:t xml:space="preserve"> </w:t>
      </w:r>
      <w:r w:rsidRPr="00967ED5">
        <w:rPr>
          <w:rFonts w:ascii="Times New Roman" w:eastAsiaTheme="minorHAnsi" w:hAnsi="Times New Roman" w:cs="Times New Roman"/>
          <w:color w:val="131413"/>
          <w:sz w:val="24"/>
          <w:szCs w:val="24"/>
        </w:rPr>
        <w:t xml:space="preserve">were compared.  </w:t>
      </w:r>
      <w:proofErr w:type="spellStart"/>
      <w:r w:rsidRPr="00967ED5">
        <w:rPr>
          <w:rFonts w:ascii="Times New Roman" w:eastAsiaTheme="minorHAnsi" w:hAnsi="Times New Roman" w:cs="Times New Roman"/>
          <w:color w:val="131413"/>
          <w:sz w:val="24"/>
          <w:szCs w:val="24"/>
        </w:rPr>
        <w:t>Biochar+Abamectin</w:t>
      </w:r>
      <w:proofErr w:type="spellEnd"/>
      <w:r w:rsidRPr="00967ED5">
        <w:rPr>
          <w:rFonts w:ascii="Times New Roman" w:eastAsiaTheme="minorHAnsi" w:hAnsi="Times New Roman" w:cs="Times New Roman"/>
          <w:color w:val="131413"/>
          <w:sz w:val="24"/>
          <w:szCs w:val="24"/>
        </w:rPr>
        <w:t xml:space="preserve"> </w:t>
      </w:r>
      <w:r>
        <w:rPr>
          <w:rFonts w:ascii="Times New Roman" w:eastAsiaTheme="minorHAnsi" w:hAnsi="Times New Roman" w:cs="Times New Roman"/>
          <w:color w:val="131413"/>
          <w:sz w:val="24"/>
          <w:szCs w:val="24"/>
        </w:rPr>
        <w:t>shows best result</w:t>
      </w:r>
      <w:r w:rsidRPr="00967ED5">
        <w:rPr>
          <w:rFonts w:ascii="Times New Roman" w:eastAsiaTheme="minorHAnsi" w:hAnsi="Times New Roman" w:cs="Times New Roman"/>
          <w:color w:val="131413"/>
          <w:sz w:val="24"/>
          <w:szCs w:val="24"/>
        </w:rPr>
        <w:t xml:space="preserve"> against all other controlling </w:t>
      </w:r>
      <w:proofErr w:type="spellStart"/>
      <w:r w:rsidRPr="00967ED5">
        <w:rPr>
          <w:rFonts w:ascii="Times New Roman" w:eastAsiaTheme="minorHAnsi" w:hAnsi="Times New Roman" w:cs="Times New Roman"/>
          <w:color w:val="131413"/>
          <w:sz w:val="24"/>
          <w:szCs w:val="24"/>
        </w:rPr>
        <w:t>ammenments</w:t>
      </w:r>
      <w:proofErr w:type="spellEnd"/>
      <w:r w:rsidRPr="00967ED5">
        <w:rPr>
          <w:rFonts w:ascii="Times New Roman" w:eastAsiaTheme="minorHAnsi" w:hAnsi="Times New Roman" w:cs="Times New Roman"/>
          <w:color w:val="131413"/>
          <w:sz w:val="24"/>
          <w:szCs w:val="24"/>
        </w:rPr>
        <w:t xml:space="preserve"> regarding disease incidence</w:t>
      </w:r>
      <w:r w:rsidR="00AD06FE">
        <w:rPr>
          <w:rFonts w:ascii="Times New Roman" w:eastAsiaTheme="minorHAnsi" w:hAnsi="Times New Roman" w:cs="Times New Roman"/>
          <w:color w:val="131413"/>
          <w:sz w:val="24"/>
          <w:szCs w:val="24"/>
        </w:rPr>
        <w:t xml:space="preserve"> and plant health</w:t>
      </w:r>
      <w:r>
        <w:rPr>
          <w:rFonts w:ascii="Times New Roman" w:eastAsiaTheme="minorHAnsi" w:hAnsi="Times New Roman" w:cs="Times New Roman"/>
          <w:color w:val="131413"/>
          <w:sz w:val="24"/>
          <w:szCs w:val="24"/>
        </w:rPr>
        <w:t xml:space="preserve"> as compared </w:t>
      </w:r>
      <w:r w:rsidRPr="00967ED5">
        <w:rPr>
          <w:rFonts w:ascii="Times New Roman" w:eastAsiaTheme="minorHAnsi" w:hAnsi="Times New Roman" w:cs="Times New Roman"/>
          <w:color w:val="131413"/>
          <w:sz w:val="24"/>
          <w:szCs w:val="24"/>
        </w:rPr>
        <w:t xml:space="preserve">to </w:t>
      </w:r>
      <w:proofErr w:type="spellStart"/>
      <w:r w:rsidRPr="00967ED5">
        <w:rPr>
          <w:rFonts w:ascii="Times New Roman" w:hAnsi="Times New Roman" w:cs="Times New Roman"/>
          <w:sz w:val="24"/>
          <w:szCs w:val="24"/>
        </w:rPr>
        <w:t>Biochar</w:t>
      </w:r>
      <w:proofErr w:type="spellEnd"/>
      <w:r w:rsidRPr="00967ED5">
        <w:rPr>
          <w:rFonts w:ascii="Times New Roman" w:hAnsi="Times New Roman" w:cs="Times New Roman"/>
          <w:sz w:val="24"/>
          <w:szCs w:val="24"/>
        </w:rPr>
        <w:t xml:space="preserve">, </w:t>
      </w:r>
      <w:proofErr w:type="spellStart"/>
      <w:r w:rsidRPr="00967ED5">
        <w:rPr>
          <w:rFonts w:ascii="Times New Roman" w:hAnsi="Times New Roman" w:cs="Times New Roman"/>
          <w:sz w:val="24"/>
          <w:szCs w:val="24"/>
        </w:rPr>
        <w:t>Abamectin</w:t>
      </w:r>
      <w:proofErr w:type="spellEnd"/>
      <w:r w:rsidRPr="00967ED5">
        <w:rPr>
          <w:rFonts w:ascii="Times New Roman" w:hAnsi="Times New Roman" w:cs="Times New Roman"/>
          <w:sz w:val="24"/>
          <w:szCs w:val="24"/>
        </w:rPr>
        <w:t xml:space="preserve">, </w:t>
      </w:r>
      <w:proofErr w:type="spellStart"/>
      <w:r w:rsidRPr="00967ED5">
        <w:rPr>
          <w:rFonts w:ascii="Times New Roman" w:hAnsi="Times New Roman" w:cs="Times New Roman"/>
          <w:sz w:val="24"/>
          <w:szCs w:val="24"/>
        </w:rPr>
        <w:t>Biochar+Azadirachtin</w:t>
      </w:r>
      <w:proofErr w:type="spellEnd"/>
      <w:r w:rsidRPr="00967ED5">
        <w:rPr>
          <w:rFonts w:ascii="Times New Roman" w:hAnsi="Times New Roman" w:cs="Times New Roman"/>
          <w:sz w:val="24"/>
          <w:szCs w:val="24"/>
        </w:rPr>
        <w:t xml:space="preserve">, </w:t>
      </w:r>
      <w:proofErr w:type="spellStart"/>
      <w:r w:rsidRPr="00967ED5">
        <w:rPr>
          <w:rFonts w:ascii="Times New Roman" w:hAnsi="Times New Roman" w:cs="Times New Roman"/>
          <w:sz w:val="24"/>
          <w:szCs w:val="24"/>
        </w:rPr>
        <w:t>Azadirachtin</w:t>
      </w:r>
      <w:proofErr w:type="spellEnd"/>
      <w:r w:rsidRPr="00967ED5">
        <w:rPr>
          <w:rFonts w:ascii="Times New Roman" w:hAnsi="Times New Roman" w:cs="Times New Roman"/>
          <w:sz w:val="24"/>
          <w:szCs w:val="24"/>
        </w:rPr>
        <w:t xml:space="preserve">, and </w:t>
      </w:r>
      <w:proofErr w:type="spellStart"/>
      <w:r w:rsidRPr="00967ED5">
        <w:rPr>
          <w:rFonts w:ascii="Times New Roman" w:hAnsi="Times New Roman" w:cs="Times New Roman"/>
          <w:sz w:val="24"/>
          <w:szCs w:val="24"/>
        </w:rPr>
        <w:t>Abamectin</w:t>
      </w:r>
      <w:proofErr w:type="spellEnd"/>
      <w:r w:rsidRPr="00967ED5">
        <w:rPr>
          <w:rFonts w:ascii="Times New Roman" w:hAnsi="Times New Roman" w:cs="Times New Roman"/>
          <w:sz w:val="24"/>
          <w:szCs w:val="24"/>
        </w:rPr>
        <w:t xml:space="preserve">+ </w:t>
      </w:r>
      <w:proofErr w:type="spellStart"/>
      <w:r w:rsidRPr="00967ED5">
        <w:rPr>
          <w:rFonts w:ascii="Times New Roman" w:hAnsi="Times New Roman" w:cs="Times New Roman"/>
          <w:sz w:val="24"/>
          <w:szCs w:val="24"/>
        </w:rPr>
        <w:t>Azadirachtin</w:t>
      </w:r>
      <w:proofErr w:type="spellEnd"/>
      <w:r w:rsidRPr="00967ED5">
        <w:rPr>
          <w:rFonts w:ascii="Times New Roman" w:hAnsi="Times New Roman" w:cs="Times New Roman"/>
          <w:sz w:val="24"/>
          <w:szCs w:val="24"/>
        </w:rPr>
        <w:t xml:space="preserve"> respectively. </w:t>
      </w:r>
      <w:r w:rsidRPr="00967ED5">
        <w:rPr>
          <w:rFonts w:ascii="Times New Roman" w:eastAsiaTheme="minorHAnsi" w:hAnsi="Times New Roman" w:cs="Times New Roman"/>
          <w:color w:val="131413"/>
          <w:sz w:val="24"/>
          <w:szCs w:val="24"/>
        </w:rPr>
        <w:t xml:space="preserve">Here it can be concluded that efficacy of </w:t>
      </w:r>
      <w:proofErr w:type="spellStart"/>
      <w:r w:rsidRPr="00967ED5">
        <w:rPr>
          <w:rFonts w:ascii="Times New Roman" w:eastAsiaTheme="minorHAnsi" w:hAnsi="Times New Roman" w:cs="Times New Roman"/>
          <w:color w:val="131413"/>
          <w:sz w:val="24"/>
          <w:szCs w:val="24"/>
        </w:rPr>
        <w:t>Biochar</w:t>
      </w:r>
      <w:proofErr w:type="spellEnd"/>
      <w:r w:rsidRPr="00967ED5">
        <w:rPr>
          <w:rFonts w:ascii="Times New Roman" w:eastAsiaTheme="minorHAnsi" w:hAnsi="Times New Roman" w:cs="Times New Roman"/>
          <w:color w:val="131413"/>
          <w:sz w:val="24"/>
          <w:szCs w:val="24"/>
        </w:rPr>
        <w:t xml:space="preserve"> </w:t>
      </w:r>
      <w:proofErr w:type="spellStart"/>
      <w:r w:rsidRPr="00967ED5">
        <w:rPr>
          <w:rFonts w:ascii="Times New Roman" w:eastAsiaTheme="minorHAnsi" w:hAnsi="Times New Roman" w:cs="Times New Roman"/>
          <w:color w:val="131413"/>
          <w:sz w:val="24"/>
          <w:szCs w:val="24"/>
        </w:rPr>
        <w:t>ammenments</w:t>
      </w:r>
      <w:proofErr w:type="spellEnd"/>
      <w:r w:rsidRPr="00967ED5">
        <w:rPr>
          <w:rFonts w:ascii="Times New Roman" w:eastAsiaTheme="minorHAnsi" w:hAnsi="Times New Roman" w:cs="Times New Roman"/>
          <w:color w:val="131413"/>
          <w:sz w:val="24"/>
          <w:szCs w:val="24"/>
        </w:rPr>
        <w:t xml:space="preserve"> and </w:t>
      </w:r>
      <w:proofErr w:type="spellStart"/>
      <w:r w:rsidRPr="00967ED5">
        <w:rPr>
          <w:rFonts w:ascii="Times New Roman" w:eastAsiaTheme="minorHAnsi" w:hAnsi="Times New Roman" w:cs="Times New Roman"/>
          <w:color w:val="131413"/>
          <w:sz w:val="24"/>
          <w:szCs w:val="24"/>
        </w:rPr>
        <w:t>abamectin</w:t>
      </w:r>
      <w:proofErr w:type="spellEnd"/>
      <w:r w:rsidRPr="00967ED5">
        <w:rPr>
          <w:rFonts w:ascii="Times New Roman" w:eastAsiaTheme="minorHAnsi" w:hAnsi="Times New Roman" w:cs="Times New Roman"/>
          <w:color w:val="131413"/>
          <w:sz w:val="24"/>
          <w:szCs w:val="24"/>
        </w:rPr>
        <w:t xml:space="preserve"> shows best response in combination as well as separately application and also ecofriendly.</w:t>
      </w:r>
      <w:r w:rsidR="005973B9">
        <w:rPr>
          <w:rFonts w:ascii="Arial"/>
          <w:b/>
          <w:color w:val="BF5A14"/>
          <w:sz w:val="20"/>
        </w:rPr>
        <w:br/>
      </w:r>
      <w:r w:rsidR="005973B9" w:rsidRPr="00C35320">
        <w:rPr>
          <w:rFonts w:ascii="Arial"/>
          <w:b/>
          <w:color w:val="BF5A14"/>
          <w:sz w:val="16"/>
        </w:rPr>
        <w:t>R</w:t>
      </w:r>
      <w:r w:rsidR="00C35320" w:rsidRPr="00C35320">
        <w:rPr>
          <w:rFonts w:ascii="Arial"/>
          <w:b/>
          <w:color w:val="BF5A14"/>
          <w:sz w:val="16"/>
        </w:rPr>
        <w:t xml:space="preserve">ecent Publications </w:t>
      </w:r>
      <w:r w:rsidR="005973B9" w:rsidRPr="00C35320">
        <w:rPr>
          <w:rFonts w:ascii="Arial"/>
          <w:b/>
          <w:color w:val="BF5A14"/>
          <w:sz w:val="16"/>
        </w:rPr>
        <w:t>(</w:t>
      </w:r>
      <w:r w:rsidR="00C35320" w:rsidRPr="00C35320">
        <w:rPr>
          <w:rFonts w:ascii="Arial"/>
          <w:b/>
          <w:color w:val="BF5A14"/>
          <w:sz w:val="16"/>
        </w:rPr>
        <w:t>Having more than 218 Publications</w:t>
      </w:r>
      <w:r w:rsidR="005973B9" w:rsidRPr="00C35320">
        <w:rPr>
          <w:rFonts w:ascii="Arial"/>
          <w:b/>
          <w:color w:val="BF5A14"/>
          <w:sz w:val="16"/>
        </w:rPr>
        <w:t>)</w:t>
      </w:r>
    </w:p>
    <w:p w:rsidR="003E67A9" w:rsidRPr="003E67A9" w:rsidRDefault="003E67A9" w:rsidP="003E67A9">
      <w:pPr>
        <w:widowControl/>
        <w:numPr>
          <w:ilvl w:val="0"/>
          <w:numId w:val="3"/>
        </w:numPr>
        <w:autoSpaceDE w:val="0"/>
        <w:autoSpaceDN w:val="0"/>
        <w:adjustRightInd w:val="0"/>
        <w:jc w:val="both"/>
        <w:rPr>
          <w:rFonts w:ascii="Times New Roman" w:hAnsi="Times New Roman" w:cs="Times New Roman"/>
          <w:sz w:val="20"/>
        </w:rPr>
      </w:pPr>
      <w:proofErr w:type="spellStart"/>
      <w:r w:rsidRPr="003E67A9">
        <w:rPr>
          <w:rFonts w:ascii="Times New Roman" w:hAnsi="Times New Roman" w:cs="Times New Roman"/>
          <w:color w:val="000000"/>
          <w:sz w:val="20"/>
        </w:rPr>
        <w:t>Munawar</w:t>
      </w:r>
      <w:proofErr w:type="spellEnd"/>
      <w:r w:rsidRPr="003E67A9">
        <w:rPr>
          <w:rFonts w:ascii="Times New Roman" w:hAnsi="Times New Roman" w:cs="Times New Roman"/>
          <w:color w:val="000000"/>
          <w:sz w:val="20"/>
        </w:rPr>
        <w:t xml:space="preserve">, Maria, S.A. Khan, N. </w:t>
      </w:r>
      <w:proofErr w:type="spellStart"/>
      <w:r w:rsidRPr="003E67A9">
        <w:rPr>
          <w:rFonts w:ascii="Times New Roman" w:hAnsi="Times New Roman" w:cs="Times New Roman"/>
          <w:color w:val="000000"/>
          <w:sz w:val="20"/>
        </w:rPr>
        <w:t>Javed</w:t>
      </w:r>
      <w:proofErr w:type="spellEnd"/>
      <w:r w:rsidRPr="003E67A9">
        <w:rPr>
          <w:rFonts w:ascii="Times New Roman" w:hAnsi="Times New Roman" w:cs="Times New Roman"/>
          <w:color w:val="000000"/>
          <w:sz w:val="20"/>
        </w:rPr>
        <w:t xml:space="preserve">, I.U. </w:t>
      </w:r>
      <w:proofErr w:type="spellStart"/>
      <w:proofErr w:type="gramStart"/>
      <w:r w:rsidRPr="003E67A9">
        <w:rPr>
          <w:rFonts w:ascii="Times New Roman" w:hAnsi="Times New Roman" w:cs="Times New Roman"/>
          <w:color w:val="000000"/>
          <w:sz w:val="20"/>
        </w:rPr>
        <w:t>Haq</w:t>
      </w:r>
      <w:proofErr w:type="spellEnd"/>
      <w:r w:rsidRPr="003E67A9">
        <w:rPr>
          <w:rFonts w:ascii="Times New Roman" w:hAnsi="Times New Roman" w:cs="Times New Roman"/>
          <w:color w:val="000000"/>
          <w:sz w:val="20"/>
        </w:rPr>
        <w:t xml:space="preserve">  and</w:t>
      </w:r>
      <w:proofErr w:type="gramEnd"/>
      <w:r w:rsidRPr="003E67A9">
        <w:rPr>
          <w:rFonts w:ascii="Times New Roman" w:hAnsi="Times New Roman" w:cs="Times New Roman"/>
          <w:color w:val="000000"/>
          <w:sz w:val="20"/>
        </w:rPr>
        <w:t xml:space="preserve"> A.S. </w:t>
      </w:r>
      <w:proofErr w:type="spellStart"/>
      <w:r w:rsidRPr="003E67A9">
        <w:rPr>
          <w:rFonts w:ascii="Times New Roman" w:hAnsi="Times New Roman" w:cs="Times New Roman"/>
          <w:color w:val="000000"/>
          <w:sz w:val="20"/>
        </w:rPr>
        <w:t>Gondal</w:t>
      </w:r>
      <w:proofErr w:type="spellEnd"/>
      <w:r w:rsidRPr="003E67A9">
        <w:rPr>
          <w:rFonts w:ascii="Times New Roman" w:hAnsi="Times New Roman" w:cs="Times New Roman"/>
          <w:color w:val="000000"/>
          <w:sz w:val="20"/>
        </w:rPr>
        <w:t xml:space="preserve">. 2015. </w:t>
      </w:r>
      <w:r w:rsidRPr="003E67A9">
        <w:rPr>
          <w:rFonts w:ascii="Times New Roman" w:hAnsi="Times New Roman" w:cs="Times New Roman"/>
          <w:bCs/>
          <w:color w:val="000000"/>
          <w:sz w:val="20"/>
        </w:rPr>
        <w:t xml:space="preserve">Bio-management of tomato wilt complex caused by </w:t>
      </w:r>
      <w:proofErr w:type="spellStart"/>
      <w:r w:rsidRPr="003E67A9">
        <w:rPr>
          <w:rFonts w:ascii="Times New Roman" w:hAnsi="Times New Roman" w:cs="Times New Roman"/>
          <w:bCs/>
          <w:i/>
          <w:iCs/>
          <w:color w:val="000000"/>
          <w:sz w:val="20"/>
        </w:rPr>
        <w:t>Meloidogyne</w:t>
      </w:r>
      <w:proofErr w:type="spellEnd"/>
      <w:r w:rsidRPr="003E67A9">
        <w:rPr>
          <w:rFonts w:ascii="Times New Roman" w:hAnsi="Times New Roman" w:cs="Times New Roman"/>
          <w:bCs/>
          <w:i/>
          <w:iCs/>
          <w:color w:val="000000"/>
          <w:sz w:val="20"/>
        </w:rPr>
        <w:t xml:space="preserve"> incognita </w:t>
      </w:r>
      <w:r w:rsidRPr="003E67A9">
        <w:rPr>
          <w:rFonts w:ascii="Times New Roman" w:hAnsi="Times New Roman" w:cs="Times New Roman"/>
          <w:bCs/>
          <w:color w:val="000000"/>
          <w:sz w:val="20"/>
        </w:rPr>
        <w:t xml:space="preserve">and </w:t>
      </w:r>
      <w:proofErr w:type="spellStart"/>
      <w:r w:rsidRPr="003E67A9">
        <w:rPr>
          <w:rFonts w:ascii="Times New Roman" w:hAnsi="Times New Roman" w:cs="Times New Roman"/>
          <w:bCs/>
          <w:i/>
          <w:iCs/>
          <w:color w:val="000000"/>
          <w:sz w:val="20"/>
        </w:rPr>
        <w:t>Fusarium</w:t>
      </w:r>
      <w:proofErr w:type="spellEnd"/>
      <w:r w:rsidRPr="003E67A9">
        <w:rPr>
          <w:rFonts w:ascii="Times New Roman" w:hAnsi="Times New Roman" w:cs="Times New Roman"/>
          <w:bCs/>
          <w:i/>
          <w:iCs/>
          <w:color w:val="000000"/>
          <w:sz w:val="20"/>
        </w:rPr>
        <w:t xml:space="preserve"> </w:t>
      </w:r>
      <w:proofErr w:type="spellStart"/>
      <w:r w:rsidRPr="003E67A9">
        <w:rPr>
          <w:rFonts w:ascii="Times New Roman" w:hAnsi="Times New Roman" w:cs="Times New Roman"/>
          <w:bCs/>
          <w:i/>
          <w:iCs/>
          <w:color w:val="000000"/>
          <w:sz w:val="20"/>
        </w:rPr>
        <w:t>oxysporum</w:t>
      </w:r>
      <w:proofErr w:type="spellEnd"/>
      <w:r w:rsidRPr="003E67A9">
        <w:rPr>
          <w:rFonts w:ascii="Times New Roman" w:hAnsi="Times New Roman" w:cs="Times New Roman"/>
          <w:bCs/>
          <w:i/>
          <w:iCs/>
          <w:color w:val="000000"/>
          <w:sz w:val="20"/>
        </w:rPr>
        <w:t xml:space="preserve"> </w:t>
      </w:r>
      <w:r w:rsidRPr="003E67A9">
        <w:rPr>
          <w:rFonts w:ascii="Times New Roman" w:hAnsi="Times New Roman" w:cs="Times New Roman"/>
          <w:bCs/>
          <w:color w:val="000000"/>
          <w:sz w:val="20"/>
        </w:rPr>
        <w:t xml:space="preserve">f. sp. </w:t>
      </w:r>
      <w:proofErr w:type="spellStart"/>
      <w:r w:rsidRPr="003E67A9">
        <w:rPr>
          <w:rFonts w:ascii="Times New Roman" w:hAnsi="Times New Roman" w:cs="Times New Roman"/>
          <w:bCs/>
          <w:i/>
          <w:iCs/>
          <w:color w:val="000000"/>
          <w:sz w:val="20"/>
        </w:rPr>
        <w:t>Lycopersici</w:t>
      </w:r>
      <w:proofErr w:type="spellEnd"/>
      <w:r w:rsidRPr="003E67A9">
        <w:rPr>
          <w:rFonts w:ascii="Times New Roman" w:hAnsi="Times New Roman" w:cs="Times New Roman"/>
          <w:bCs/>
          <w:iCs/>
          <w:color w:val="000000"/>
          <w:sz w:val="20"/>
        </w:rPr>
        <w:t xml:space="preserve">. </w:t>
      </w:r>
      <w:r w:rsidRPr="003E67A9">
        <w:rPr>
          <w:rFonts w:ascii="Times New Roman" w:hAnsi="Times New Roman" w:cs="Times New Roman"/>
          <w:iCs/>
          <w:color w:val="000000"/>
          <w:sz w:val="20"/>
        </w:rPr>
        <w:t>Nematology 17: 479-485.</w:t>
      </w:r>
    </w:p>
    <w:p w:rsidR="003E67A9" w:rsidRPr="003E67A9" w:rsidRDefault="003E67A9" w:rsidP="003E67A9">
      <w:pPr>
        <w:pStyle w:val="ListParagraph"/>
        <w:widowControl/>
        <w:numPr>
          <w:ilvl w:val="0"/>
          <w:numId w:val="3"/>
        </w:numPr>
        <w:autoSpaceDE w:val="0"/>
        <w:autoSpaceDN w:val="0"/>
        <w:adjustRightInd w:val="0"/>
        <w:spacing w:before="0" w:line="276" w:lineRule="auto"/>
        <w:rPr>
          <w:rFonts w:ascii="Times New Roman" w:hAnsi="Times New Roman" w:cs="Times New Roman"/>
          <w:iCs/>
          <w:sz w:val="20"/>
        </w:rPr>
      </w:pPr>
      <w:proofErr w:type="spellStart"/>
      <w:r w:rsidRPr="003E67A9">
        <w:rPr>
          <w:rFonts w:ascii="Times New Roman" w:hAnsi="Times New Roman" w:cs="Times New Roman"/>
          <w:bCs/>
          <w:sz w:val="20"/>
        </w:rPr>
        <w:t>Sohail</w:t>
      </w:r>
      <w:proofErr w:type="spellEnd"/>
      <w:r w:rsidRPr="003E67A9">
        <w:rPr>
          <w:rFonts w:ascii="Times New Roman" w:hAnsi="Times New Roman" w:cs="Times New Roman"/>
          <w:bCs/>
          <w:sz w:val="20"/>
        </w:rPr>
        <w:t xml:space="preserve"> </w:t>
      </w:r>
      <w:proofErr w:type="spellStart"/>
      <w:r w:rsidRPr="003E67A9">
        <w:rPr>
          <w:rFonts w:ascii="Times New Roman" w:hAnsi="Times New Roman" w:cs="Times New Roman"/>
          <w:bCs/>
          <w:sz w:val="20"/>
        </w:rPr>
        <w:t>Akhtar</w:t>
      </w:r>
      <w:proofErr w:type="spellEnd"/>
      <w:r w:rsidRPr="003E67A9">
        <w:rPr>
          <w:rFonts w:ascii="Times New Roman" w:hAnsi="Times New Roman" w:cs="Times New Roman"/>
          <w:bCs/>
          <w:sz w:val="20"/>
        </w:rPr>
        <w:t xml:space="preserve">, </w:t>
      </w:r>
      <w:proofErr w:type="spellStart"/>
      <w:r w:rsidRPr="003E67A9">
        <w:rPr>
          <w:rFonts w:ascii="Times New Roman" w:hAnsi="Times New Roman" w:cs="Times New Roman"/>
          <w:bCs/>
          <w:sz w:val="20"/>
        </w:rPr>
        <w:t>Mansoor-ul-Hasan</w:t>
      </w:r>
      <w:proofErr w:type="spellEnd"/>
      <w:r w:rsidRPr="003E67A9">
        <w:rPr>
          <w:rFonts w:ascii="Times New Roman" w:hAnsi="Times New Roman" w:cs="Times New Roman"/>
          <w:bCs/>
          <w:sz w:val="20"/>
        </w:rPr>
        <w:t xml:space="preserve">, Muhammad </w:t>
      </w:r>
      <w:proofErr w:type="spellStart"/>
      <w:r w:rsidRPr="003E67A9">
        <w:rPr>
          <w:rFonts w:ascii="Times New Roman" w:hAnsi="Times New Roman" w:cs="Times New Roman"/>
          <w:bCs/>
          <w:sz w:val="20"/>
        </w:rPr>
        <w:t>Sagheer</w:t>
      </w:r>
      <w:proofErr w:type="spellEnd"/>
      <w:r w:rsidRPr="003E67A9">
        <w:rPr>
          <w:rFonts w:ascii="Times New Roman" w:hAnsi="Times New Roman" w:cs="Times New Roman"/>
          <w:bCs/>
          <w:sz w:val="20"/>
        </w:rPr>
        <w:t xml:space="preserve"> and </w:t>
      </w:r>
      <w:proofErr w:type="spellStart"/>
      <w:r w:rsidRPr="003E67A9">
        <w:rPr>
          <w:rFonts w:ascii="Times New Roman" w:hAnsi="Times New Roman" w:cs="Times New Roman"/>
          <w:bCs/>
          <w:sz w:val="20"/>
        </w:rPr>
        <w:t>Nazir</w:t>
      </w:r>
      <w:proofErr w:type="spellEnd"/>
      <w:r w:rsidRPr="003E67A9">
        <w:rPr>
          <w:rFonts w:ascii="Times New Roman" w:hAnsi="Times New Roman" w:cs="Times New Roman"/>
          <w:bCs/>
          <w:sz w:val="20"/>
        </w:rPr>
        <w:t xml:space="preserve"> </w:t>
      </w:r>
      <w:proofErr w:type="spellStart"/>
      <w:r w:rsidRPr="003E67A9">
        <w:rPr>
          <w:rFonts w:ascii="Times New Roman" w:hAnsi="Times New Roman" w:cs="Times New Roman"/>
          <w:bCs/>
          <w:sz w:val="20"/>
        </w:rPr>
        <w:t>Javed</w:t>
      </w:r>
      <w:proofErr w:type="spellEnd"/>
      <w:r w:rsidRPr="003E67A9">
        <w:rPr>
          <w:rFonts w:ascii="Times New Roman" w:hAnsi="Times New Roman" w:cs="Times New Roman"/>
          <w:bCs/>
          <w:sz w:val="20"/>
        </w:rPr>
        <w:t xml:space="preserve">. 2015. </w:t>
      </w:r>
      <w:proofErr w:type="spellStart"/>
      <w:r w:rsidRPr="003E67A9">
        <w:rPr>
          <w:rFonts w:ascii="Times New Roman" w:hAnsi="Times New Roman" w:cs="Times New Roman"/>
          <w:bCs/>
          <w:sz w:val="20"/>
        </w:rPr>
        <w:t>Antifeedant</w:t>
      </w:r>
      <w:proofErr w:type="spellEnd"/>
      <w:r w:rsidRPr="003E67A9">
        <w:rPr>
          <w:rFonts w:ascii="Times New Roman" w:hAnsi="Times New Roman" w:cs="Times New Roman"/>
          <w:bCs/>
          <w:sz w:val="20"/>
        </w:rPr>
        <w:t xml:space="preserve"> Effect of Essential Oils of Five Indigenous Medicinal Plants against Stored Grain Insect Pests. </w:t>
      </w:r>
      <w:r w:rsidRPr="003E67A9">
        <w:rPr>
          <w:rFonts w:ascii="Times New Roman" w:hAnsi="Times New Roman" w:cs="Times New Roman"/>
          <w:iCs/>
          <w:sz w:val="20"/>
        </w:rPr>
        <w:t>Pak. J. Zool., 47(4):1045-1050.</w:t>
      </w:r>
    </w:p>
    <w:p w:rsidR="003E67A9" w:rsidRPr="003E67A9" w:rsidRDefault="003E67A9" w:rsidP="003E67A9">
      <w:pPr>
        <w:pStyle w:val="ListParagraph"/>
        <w:widowControl/>
        <w:numPr>
          <w:ilvl w:val="0"/>
          <w:numId w:val="3"/>
        </w:numPr>
        <w:spacing w:before="0" w:line="276" w:lineRule="auto"/>
        <w:rPr>
          <w:rFonts w:ascii="Times New Roman" w:hAnsi="Times New Roman" w:cs="Times New Roman"/>
          <w:bCs/>
          <w:sz w:val="20"/>
        </w:rPr>
      </w:pPr>
      <w:r w:rsidRPr="003E67A9">
        <w:rPr>
          <w:rFonts w:ascii="Times New Roman" w:hAnsi="Times New Roman" w:cs="Times New Roman"/>
          <w:bCs/>
          <w:sz w:val="20"/>
        </w:rPr>
        <w:t xml:space="preserve">Abbas, H., N. </w:t>
      </w:r>
      <w:proofErr w:type="spellStart"/>
      <w:r w:rsidRPr="003E67A9">
        <w:rPr>
          <w:rFonts w:ascii="Times New Roman" w:hAnsi="Times New Roman" w:cs="Times New Roman"/>
          <w:bCs/>
          <w:sz w:val="20"/>
        </w:rPr>
        <w:t>Javed</w:t>
      </w:r>
      <w:proofErr w:type="spellEnd"/>
      <w:r w:rsidRPr="003E67A9">
        <w:rPr>
          <w:rFonts w:ascii="Times New Roman" w:hAnsi="Times New Roman" w:cs="Times New Roman"/>
          <w:bCs/>
          <w:sz w:val="20"/>
        </w:rPr>
        <w:t xml:space="preserve">, S.A. Khan and S. Ahmad. 2015. Exploitation of the </w:t>
      </w:r>
      <w:proofErr w:type="spellStart"/>
      <w:r w:rsidRPr="003E67A9">
        <w:rPr>
          <w:rFonts w:ascii="Times New Roman" w:hAnsi="Times New Roman" w:cs="Times New Roman"/>
          <w:bCs/>
          <w:sz w:val="20"/>
        </w:rPr>
        <w:t>Nematicidal</w:t>
      </w:r>
      <w:proofErr w:type="spellEnd"/>
      <w:r w:rsidRPr="003E67A9">
        <w:rPr>
          <w:rFonts w:ascii="Times New Roman" w:hAnsi="Times New Roman" w:cs="Times New Roman"/>
          <w:bCs/>
          <w:sz w:val="20"/>
        </w:rPr>
        <w:t xml:space="preserve"> Potential of Bio- and Synthetic Chemicals against </w:t>
      </w:r>
      <w:proofErr w:type="spellStart"/>
      <w:r w:rsidRPr="003E67A9">
        <w:rPr>
          <w:rFonts w:ascii="Times New Roman" w:hAnsi="Times New Roman" w:cs="Times New Roman"/>
          <w:bCs/>
          <w:i/>
          <w:iCs/>
          <w:sz w:val="20"/>
        </w:rPr>
        <w:t>Meloidogyne</w:t>
      </w:r>
      <w:proofErr w:type="spellEnd"/>
      <w:r w:rsidRPr="003E67A9">
        <w:rPr>
          <w:rFonts w:ascii="Times New Roman" w:hAnsi="Times New Roman" w:cs="Times New Roman"/>
          <w:bCs/>
          <w:i/>
          <w:iCs/>
          <w:sz w:val="20"/>
        </w:rPr>
        <w:t xml:space="preserve"> incognita </w:t>
      </w:r>
      <w:r w:rsidRPr="003E67A9">
        <w:rPr>
          <w:rFonts w:ascii="Times New Roman" w:hAnsi="Times New Roman" w:cs="Times New Roman"/>
          <w:bCs/>
          <w:sz w:val="20"/>
        </w:rPr>
        <w:t xml:space="preserve">and their Impact on </w:t>
      </w:r>
      <w:proofErr w:type="spellStart"/>
      <w:r w:rsidRPr="003E67A9">
        <w:rPr>
          <w:rFonts w:ascii="Times New Roman" w:hAnsi="Times New Roman" w:cs="Times New Roman"/>
          <w:bCs/>
          <w:sz w:val="20"/>
        </w:rPr>
        <w:t>Phytotoxicity</w:t>
      </w:r>
      <w:proofErr w:type="spellEnd"/>
      <w:r w:rsidRPr="003E67A9">
        <w:rPr>
          <w:rFonts w:ascii="Times New Roman" w:hAnsi="Times New Roman" w:cs="Times New Roman"/>
          <w:bCs/>
          <w:sz w:val="20"/>
        </w:rPr>
        <w:t xml:space="preserve"> and Nematode Reproduction.</w:t>
      </w:r>
      <w:r w:rsidRPr="003E67A9">
        <w:rPr>
          <w:rFonts w:ascii="Times New Roman" w:hAnsi="Times New Roman" w:cs="Times New Roman"/>
          <w:iCs/>
          <w:sz w:val="20"/>
        </w:rPr>
        <w:t xml:space="preserve"> Pak. J. Zool. 47(6):1587-1600.</w:t>
      </w:r>
    </w:p>
    <w:p w:rsidR="003E67A9" w:rsidRPr="003E67A9" w:rsidRDefault="003E67A9" w:rsidP="003E67A9">
      <w:pPr>
        <w:pStyle w:val="ListParagraph"/>
        <w:widowControl/>
        <w:numPr>
          <w:ilvl w:val="0"/>
          <w:numId w:val="3"/>
        </w:numPr>
        <w:autoSpaceDE w:val="0"/>
        <w:autoSpaceDN w:val="0"/>
        <w:adjustRightInd w:val="0"/>
        <w:spacing w:before="0" w:line="276" w:lineRule="auto"/>
        <w:rPr>
          <w:rFonts w:ascii="Times New Roman" w:hAnsi="Times New Roman" w:cs="Times New Roman"/>
          <w:bCs/>
          <w:sz w:val="20"/>
        </w:rPr>
      </w:pPr>
      <w:r w:rsidRPr="003E67A9">
        <w:rPr>
          <w:rFonts w:ascii="Times New Roman" w:hAnsi="Times New Roman" w:cs="Times New Roman"/>
          <w:bCs/>
          <w:sz w:val="20"/>
        </w:rPr>
        <w:t xml:space="preserve">Khan, S.A., N. </w:t>
      </w:r>
      <w:proofErr w:type="spellStart"/>
      <w:r w:rsidRPr="003E67A9">
        <w:rPr>
          <w:rFonts w:ascii="Times New Roman" w:hAnsi="Times New Roman" w:cs="Times New Roman"/>
          <w:bCs/>
          <w:sz w:val="20"/>
        </w:rPr>
        <w:t>Javed</w:t>
      </w:r>
      <w:proofErr w:type="spellEnd"/>
      <w:r w:rsidRPr="003E67A9">
        <w:rPr>
          <w:rFonts w:ascii="Times New Roman" w:hAnsi="Times New Roman" w:cs="Times New Roman"/>
          <w:bCs/>
          <w:sz w:val="20"/>
        </w:rPr>
        <w:t xml:space="preserve">, M. Kamran, H. Abbas, A. </w:t>
      </w:r>
      <w:proofErr w:type="spellStart"/>
      <w:r w:rsidRPr="003E67A9">
        <w:rPr>
          <w:rFonts w:ascii="Times New Roman" w:hAnsi="Times New Roman" w:cs="Times New Roman"/>
          <w:bCs/>
          <w:sz w:val="20"/>
        </w:rPr>
        <w:t>Safdar</w:t>
      </w:r>
      <w:proofErr w:type="spellEnd"/>
      <w:r w:rsidRPr="003E67A9">
        <w:rPr>
          <w:rFonts w:ascii="Times New Roman" w:hAnsi="Times New Roman" w:cs="Times New Roman"/>
          <w:bCs/>
          <w:sz w:val="20"/>
        </w:rPr>
        <w:t xml:space="preserve"> and I.U. </w:t>
      </w:r>
      <w:proofErr w:type="spellStart"/>
      <w:r w:rsidRPr="003E67A9">
        <w:rPr>
          <w:rFonts w:ascii="Times New Roman" w:hAnsi="Times New Roman" w:cs="Times New Roman"/>
          <w:bCs/>
          <w:sz w:val="20"/>
        </w:rPr>
        <w:t>Haq</w:t>
      </w:r>
      <w:proofErr w:type="spellEnd"/>
      <w:r w:rsidRPr="003E67A9">
        <w:rPr>
          <w:rFonts w:ascii="Times New Roman" w:hAnsi="Times New Roman" w:cs="Times New Roman"/>
          <w:bCs/>
          <w:sz w:val="20"/>
        </w:rPr>
        <w:t xml:space="preserve">. 2016. Management of </w:t>
      </w:r>
      <w:proofErr w:type="spellStart"/>
      <w:r w:rsidRPr="003E67A9">
        <w:rPr>
          <w:rFonts w:ascii="Times New Roman" w:hAnsi="Times New Roman" w:cs="Times New Roman"/>
          <w:bCs/>
          <w:i/>
          <w:iCs/>
          <w:sz w:val="20"/>
        </w:rPr>
        <w:t>Meloidogyne</w:t>
      </w:r>
      <w:proofErr w:type="spellEnd"/>
      <w:r w:rsidRPr="003E67A9">
        <w:rPr>
          <w:rFonts w:ascii="Times New Roman" w:hAnsi="Times New Roman" w:cs="Times New Roman"/>
          <w:bCs/>
          <w:i/>
          <w:iCs/>
          <w:sz w:val="20"/>
        </w:rPr>
        <w:t xml:space="preserve"> incognita </w:t>
      </w:r>
      <w:r w:rsidRPr="003E67A9">
        <w:rPr>
          <w:rFonts w:ascii="Times New Roman" w:hAnsi="Times New Roman" w:cs="Times New Roman"/>
          <w:bCs/>
          <w:sz w:val="20"/>
        </w:rPr>
        <w:t xml:space="preserve">Race 1 Through the </w:t>
      </w:r>
      <w:proofErr w:type="gramStart"/>
      <w:r w:rsidRPr="003E67A9">
        <w:rPr>
          <w:rFonts w:ascii="Times New Roman" w:hAnsi="Times New Roman" w:cs="Times New Roman"/>
          <w:bCs/>
          <w:sz w:val="20"/>
        </w:rPr>
        <w:t>Use</w:t>
      </w:r>
      <w:proofErr w:type="gramEnd"/>
      <w:r w:rsidRPr="003E67A9">
        <w:rPr>
          <w:rFonts w:ascii="Times New Roman" w:hAnsi="Times New Roman" w:cs="Times New Roman"/>
          <w:bCs/>
          <w:sz w:val="20"/>
        </w:rPr>
        <w:t xml:space="preserve"> of </w:t>
      </w:r>
      <w:proofErr w:type="spellStart"/>
      <w:r w:rsidRPr="003E67A9">
        <w:rPr>
          <w:rFonts w:ascii="Times New Roman" w:hAnsi="Times New Roman" w:cs="Times New Roman"/>
          <w:bCs/>
          <w:sz w:val="20"/>
        </w:rPr>
        <w:t>Entomopathogenic</w:t>
      </w:r>
      <w:proofErr w:type="spellEnd"/>
      <w:r w:rsidRPr="003E67A9">
        <w:rPr>
          <w:rFonts w:ascii="Times New Roman" w:hAnsi="Times New Roman" w:cs="Times New Roman"/>
          <w:bCs/>
          <w:sz w:val="20"/>
        </w:rPr>
        <w:t xml:space="preserve"> Nematodes in </w:t>
      </w:r>
      <w:proofErr w:type="spellStart"/>
      <w:r w:rsidRPr="003E67A9">
        <w:rPr>
          <w:rFonts w:ascii="Times New Roman" w:hAnsi="Times New Roman" w:cs="Times New Roman"/>
          <w:bCs/>
          <w:sz w:val="20"/>
        </w:rPr>
        <w:t>Tomato.</w:t>
      </w:r>
      <w:r w:rsidRPr="003E67A9">
        <w:rPr>
          <w:rFonts w:ascii="Times New Roman" w:hAnsi="Times New Roman" w:cs="Times New Roman"/>
          <w:bCs/>
          <w:iCs/>
          <w:sz w:val="20"/>
        </w:rPr>
        <w:t>Pak</w:t>
      </w:r>
      <w:proofErr w:type="spellEnd"/>
      <w:r w:rsidRPr="003E67A9">
        <w:rPr>
          <w:rFonts w:ascii="Times New Roman" w:hAnsi="Times New Roman" w:cs="Times New Roman"/>
          <w:bCs/>
          <w:iCs/>
          <w:sz w:val="20"/>
        </w:rPr>
        <w:t>. J. Zool</w:t>
      </w:r>
      <w:r w:rsidRPr="003E67A9">
        <w:rPr>
          <w:rFonts w:ascii="Times New Roman" w:hAnsi="Times New Roman" w:cs="Times New Roman"/>
          <w:bCs/>
          <w:i/>
          <w:iCs/>
          <w:sz w:val="20"/>
        </w:rPr>
        <w:t xml:space="preserve">., </w:t>
      </w:r>
      <w:r w:rsidRPr="003E67A9">
        <w:rPr>
          <w:rFonts w:ascii="Times New Roman" w:hAnsi="Times New Roman" w:cs="Times New Roman"/>
          <w:bCs/>
          <w:iCs/>
          <w:sz w:val="20"/>
        </w:rPr>
        <w:t>48(3): 763-768.</w:t>
      </w:r>
    </w:p>
    <w:p w:rsidR="003E67A9" w:rsidRPr="003E67A9" w:rsidRDefault="003E67A9" w:rsidP="003E67A9">
      <w:pPr>
        <w:widowControl/>
        <w:numPr>
          <w:ilvl w:val="0"/>
          <w:numId w:val="3"/>
        </w:numPr>
        <w:spacing w:line="276" w:lineRule="auto"/>
        <w:jc w:val="both"/>
        <w:rPr>
          <w:rFonts w:ascii="Times New Roman" w:hAnsi="Times New Roman" w:cs="Times New Roman"/>
          <w:bCs/>
          <w:sz w:val="20"/>
        </w:rPr>
      </w:pPr>
      <w:proofErr w:type="spellStart"/>
      <w:r w:rsidRPr="003E67A9">
        <w:rPr>
          <w:rFonts w:ascii="Times New Roman" w:hAnsi="Times New Roman" w:cs="Times New Roman"/>
          <w:iCs/>
          <w:sz w:val="20"/>
        </w:rPr>
        <w:t>Jabbar</w:t>
      </w:r>
      <w:proofErr w:type="spellEnd"/>
      <w:r w:rsidRPr="003E67A9">
        <w:rPr>
          <w:rFonts w:ascii="Times New Roman" w:hAnsi="Times New Roman" w:cs="Times New Roman"/>
          <w:iCs/>
          <w:sz w:val="20"/>
        </w:rPr>
        <w:t xml:space="preserve">, A., S.A. </w:t>
      </w:r>
      <w:proofErr w:type="spellStart"/>
      <w:r w:rsidRPr="003E67A9">
        <w:rPr>
          <w:rFonts w:ascii="Times New Roman" w:hAnsi="Times New Roman" w:cs="Times New Roman"/>
          <w:iCs/>
          <w:sz w:val="20"/>
        </w:rPr>
        <w:t>Aleem</w:t>
      </w:r>
      <w:proofErr w:type="spellEnd"/>
      <w:r w:rsidRPr="003E67A9">
        <w:rPr>
          <w:rFonts w:ascii="Times New Roman" w:hAnsi="Times New Roman" w:cs="Times New Roman"/>
          <w:iCs/>
          <w:sz w:val="20"/>
        </w:rPr>
        <w:t xml:space="preserve">, M.A. </w:t>
      </w:r>
      <w:proofErr w:type="spellStart"/>
      <w:r w:rsidRPr="003E67A9">
        <w:rPr>
          <w:rFonts w:ascii="Times New Roman" w:hAnsi="Times New Roman" w:cs="Times New Roman"/>
          <w:iCs/>
          <w:sz w:val="20"/>
        </w:rPr>
        <w:t>Iqbal</w:t>
      </w:r>
      <w:proofErr w:type="spellEnd"/>
      <w:r w:rsidRPr="003E67A9">
        <w:rPr>
          <w:rFonts w:ascii="Times New Roman" w:hAnsi="Times New Roman" w:cs="Times New Roman"/>
          <w:iCs/>
          <w:sz w:val="20"/>
        </w:rPr>
        <w:t xml:space="preserve">, N. </w:t>
      </w:r>
      <w:proofErr w:type="spellStart"/>
      <w:r w:rsidRPr="003E67A9">
        <w:rPr>
          <w:rFonts w:ascii="Times New Roman" w:hAnsi="Times New Roman" w:cs="Times New Roman"/>
          <w:iCs/>
          <w:sz w:val="20"/>
        </w:rPr>
        <w:t>Javed</w:t>
      </w:r>
      <w:proofErr w:type="spellEnd"/>
      <w:r w:rsidRPr="003E67A9">
        <w:rPr>
          <w:rFonts w:ascii="Times New Roman" w:hAnsi="Times New Roman" w:cs="Times New Roman"/>
          <w:iCs/>
          <w:sz w:val="20"/>
        </w:rPr>
        <w:t xml:space="preserve">, M.U. </w:t>
      </w:r>
      <w:proofErr w:type="spellStart"/>
      <w:r w:rsidRPr="003E67A9">
        <w:rPr>
          <w:rFonts w:ascii="Times New Roman" w:hAnsi="Times New Roman" w:cs="Times New Roman"/>
          <w:iCs/>
          <w:sz w:val="20"/>
        </w:rPr>
        <w:t>Shahbaz</w:t>
      </w:r>
      <w:proofErr w:type="spellEnd"/>
      <w:r w:rsidRPr="003E67A9">
        <w:rPr>
          <w:rFonts w:ascii="Times New Roman" w:hAnsi="Times New Roman" w:cs="Times New Roman"/>
          <w:iCs/>
          <w:sz w:val="20"/>
        </w:rPr>
        <w:t xml:space="preserve">, M. </w:t>
      </w:r>
      <w:proofErr w:type="spellStart"/>
      <w:r w:rsidRPr="003E67A9">
        <w:rPr>
          <w:rFonts w:ascii="Times New Roman" w:hAnsi="Times New Roman" w:cs="Times New Roman"/>
          <w:iCs/>
          <w:sz w:val="20"/>
        </w:rPr>
        <w:t>Iqbal</w:t>
      </w:r>
      <w:proofErr w:type="spellEnd"/>
      <w:r w:rsidRPr="003E67A9">
        <w:rPr>
          <w:rFonts w:ascii="Times New Roman" w:hAnsi="Times New Roman" w:cs="Times New Roman"/>
          <w:iCs/>
          <w:sz w:val="20"/>
        </w:rPr>
        <w:t xml:space="preserve">. 2014. </w:t>
      </w:r>
      <w:r w:rsidRPr="003E67A9">
        <w:rPr>
          <w:rFonts w:ascii="Times New Roman" w:hAnsi="Times New Roman" w:cs="Times New Roman"/>
          <w:sz w:val="20"/>
        </w:rPr>
        <w:t xml:space="preserve">Determination of resistance in chickpea </w:t>
      </w:r>
      <w:proofErr w:type="spellStart"/>
      <w:r w:rsidRPr="003E67A9">
        <w:rPr>
          <w:rFonts w:ascii="Times New Roman" w:hAnsi="Times New Roman" w:cs="Times New Roman"/>
          <w:sz w:val="20"/>
        </w:rPr>
        <w:t>germplasm</w:t>
      </w:r>
      <w:proofErr w:type="spellEnd"/>
      <w:r w:rsidRPr="003E67A9">
        <w:rPr>
          <w:rFonts w:ascii="Times New Roman" w:hAnsi="Times New Roman" w:cs="Times New Roman"/>
          <w:sz w:val="20"/>
        </w:rPr>
        <w:t xml:space="preserve"> against </w:t>
      </w:r>
      <w:proofErr w:type="spellStart"/>
      <w:r w:rsidRPr="003E67A9">
        <w:rPr>
          <w:rFonts w:ascii="Times New Roman" w:hAnsi="Times New Roman" w:cs="Times New Roman"/>
          <w:i/>
          <w:sz w:val="20"/>
        </w:rPr>
        <w:t>Ascochyta</w:t>
      </w:r>
      <w:proofErr w:type="spellEnd"/>
      <w:r w:rsidRPr="003E67A9">
        <w:rPr>
          <w:rFonts w:ascii="Times New Roman" w:hAnsi="Times New Roman" w:cs="Times New Roman"/>
          <w:i/>
          <w:sz w:val="20"/>
        </w:rPr>
        <w:t xml:space="preserve"> </w:t>
      </w:r>
      <w:proofErr w:type="spellStart"/>
      <w:r w:rsidRPr="003E67A9">
        <w:rPr>
          <w:rFonts w:ascii="Times New Roman" w:hAnsi="Times New Roman" w:cs="Times New Roman"/>
          <w:i/>
          <w:sz w:val="20"/>
        </w:rPr>
        <w:t>rabiei</w:t>
      </w:r>
      <w:proofErr w:type="spellEnd"/>
      <w:r w:rsidRPr="003E67A9">
        <w:rPr>
          <w:rFonts w:ascii="Times New Roman" w:hAnsi="Times New Roman" w:cs="Times New Roman"/>
          <w:sz w:val="20"/>
        </w:rPr>
        <w:t xml:space="preserve"> (pass l.) and its chemical management. Pak. J. </w:t>
      </w:r>
      <w:proofErr w:type="spellStart"/>
      <w:r w:rsidRPr="003E67A9">
        <w:rPr>
          <w:rFonts w:ascii="Times New Roman" w:hAnsi="Times New Roman" w:cs="Times New Roman"/>
          <w:sz w:val="20"/>
        </w:rPr>
        <w:t>Phytopathol</w:t>
      </w:r>
      <w:proofErr w:type="spellEnd"/>
      <w:r w:rsidRPr="003E67A9">
        <w:rPr>
          <w:rFonts w:ascii="Times New Roman" w:hAnsi="Times New Roman" w:cs="Times New Roman"/>
          <w:sz w:val="20"/>
        </w:rPr>
        <w:t xml:space="preserve">. </w:t>
      </w:r>
      <w:r w:rsidRPr="003E67A9">
        <w:rPr>
          <w:rFonts w:ascii="Times New Roman" w:hAnsi="Times New Roman" w:cs="Times New Roman"/>
          <w:iCs/>
          <w:sz w:val="20"/>
        </w:rPr>
        <w:t>26(1): 75-83.</w:t>
      </w:r>
    </w:p>
    <w:p w:rsidR="003E67A9" w:rsidRPr="003E67A9" w:rsidRDefault="003E67A9" w:rsidP="003E67A9">
      <w:pPr>
        <w:widowControl/>
        <w:numPr>
          <w:ilvl w:val="0"/>
          <w:numId w:val="3"/>
        </w:numPr>
        <w:spacing w:line="276" w:lineRule="auto"/>
        <w:jc w:val="both"/>
        <w:rPr>
          <w:rFonts w:ascii="Times New Roman" w:hAnsi="Times New Roman" w:cs="Times New Roman"/>
          <w:bCs/>
          <w:sz w:val="20"/>
        </w:rPr>
      </w:pPr>
      <w:r w:rsidRPr="003E67A9">
        <w:rPr>
          <w:rFonts w:ascii="Times New Roman" w:hAnsi="Times New Roman" w:cs="Times New Roman"/>
          <w:iCs/>
          <w:sz w:val="20"/>
        </w:rPr>
        <w:t xml:space="preserve">Muhammad </w:t>
      </w:r>
      <w:proofErr w:type="spellStart"/>
      <w:r w:rsidRPr="003E67A9">
        <w:rPr>
          <w:rFonts w:ascii="Times New Roman" w:hAnsi="Times New Roman" w:cs="Times New Roman"/>
          <w:iCs/>
          <w:sz w:val="20"/>
        </w:rPr>
        <w:t>Raheel</w:t>
      </w:r>
      <w:proofErr w:type="spellEnd"/>
      <w:r w:rsidRPr="003E67A9">
        <w:rPr>
          <w:rFonts w:ascii="Times New Roman" w:hAnsi="Times New Roman" w:cs="Times New Roman"/>
          <w:iCs/>
          <w:sz w:val="20"/>
        </w:rPr>
        <w:t xml:space="preserve">, </w:t>
      </w:r>
      <w:proofErr w:type="spellStart"/>
      <w:r w:rsidRPr="003E67A9">
        <w:rPr>
          <w:rFonts w:ascii="Times New Roman" w:hAnsi="Times New Roman" w:cs="Times New Roman"/>
          <w:iCs/>
          <w:sz w:val="20"/>
        </w:rPr>
        <w:t>Nazir</w:t>
      </w:r>
      <w:proofErr w:type="spellEnd"/>
      <w:r w:rsidRPr="003E67A9">
        <w:rPr>
          <w:rFonts w:ascii="Times New Roman" w:hAnsi="Times New Roman" w:cs="Times New Roman"/>
          <w:iCs/>
          <w:sz w:val="20"/>
        </w:rPr>
        <w:t xml:space="preserve"> </w:t>
      </w:r>
      <w:proofErr w:type="spellStart"/>
      <w:r w:rsidRPr="003E67A9">
        <w:rPr>
          <w:rFonts w:ascii="Times New Roman" w:hAnsi="Times New Roman" w:cs="Times New Roman"/>
          <w:iCs/>
          <w:sz w:val="20"/>
        </w:rPr>
        <w:t>Javed</w:t>
      </w:r>
      <w:proofErr w:type="spellEnd"/>
      <w:r w:rsidRPr="003E67A9">
        <w:rPr>
          <w:rFonts w:ascii="Times New Roman" w:hAnsi="Times New Roman" w:cs="Times New Roman"/>
          <w:iCs/>
          <w:sz w:val="20"/>
        </w:rPr>
        <w:t xml:space="preserve">, </w:t>
      </w:r>
      <w:proofErr w:type="spellStart"/>
      <w:r w:rsidRPr="003E67A9">
        <w:rPr>
          <w:rFonts w:ascii="Times New Roman" w:hAnsi="Times New Roman" w:cs="Times New Roman"/>
          <w:iCs/>
          <w:sz w:val="20"/>
        </w:rPr>
        <w:t>Sajid</w:t>
      </w:r>
      <w:proofErr w:type="spellEnd"/>
      <w:r w:rsidRPr="003E67A9">
        <w:rPr>
          <w:rFonts w:ascii="Times New Roman" w:hAnsi="Times New Roman" w:cs="Times New Roman"/>
          <w:iCs/>
          <w:sz w:val="20"/>
        </w:rPr>
        <w:t xml:space="preserve"> A. Khan, </w:t>
      </w:r>
      <w:proofErr w:type="spellStart"/>
      <w:r w:rsidRPr="003E67A9">
        <w:rPr>
          <w:rFonts w:ascii="Times New Roman" w:hAnsi="Times New Roman" w:cs="Times New Roman"/>
          <w:iCs/>
          <w:sz w:val="20"/>
        </w:rPr>
        <w:t>Sohail</w:t>
      </w:r>
      <w:proofErr w:type="spellEnd"/>
      <w:r w:rsidRPr="003E67A9">
        <w:rPr>
          <w:rFonts w:ascii="Times New Roman" w:hAnsi="Times New Roman" w:cs="Times New Roman"/>
          <w:iCs/>
          <w:sz w:val="20"/>
        </w:rPr>
        <w:t xml:space="preserve"> Ahmad. 2015. </w:t>
      </w:r>
      <w:r w:rsidRPr="003E67A9">
        <w:rPr>
          <w:rFonts w:ascii="Times New Roman" w:hAnsi="Times New Roman" w:cs="Times New Roman"/>
          <w:sz w:val="20"/>
        </w:rPr>
        <w:t xml:space="preserve">Impact of soil texture on the infectivity of different species of </w:t>
      </w:r>
      <w:proofErr w:type="spellStart"/>
      <w:r w:rsidRPr="003E67A9">
        <w:rPr>
          <w:rFonts w:ascii="Times New Roman" w:hAnsi="Times New Roman" w:cs="Times New Roman"/>
          <w:sz w:val="20"/>
        </w:rPr>
        <w:t>entomopathogenic</w:t>
      </w:r>
      <w:proofErr w:type="spellEnd"/>
      <w:r w:rsidRPr="003E67A9">
        <w:rPr>
          <w:rFonts w:ascii="Times New Roman" w:hAnsi="Times New Roman" w:cs="Times New Roman"/>
          <w:sz w:val="20"/>
        </w:rPr>
        <w:t xml:space="preserve"> nematodes against greater wax moth (</w:t>
      </w:r>
      <w:r w:rsidRPr="003E67A9">
        <w:rPr>
          <w:rFonts w:ascii="Times New Roman" w:hAnsi="Times New Roman" w:cs="Times New Roman"/>
          <w:i/>
          <w:sz w:val="20"/>
        </w:rPr>
        <w:t xml:space="preserve">Galleria </w:t>
      </w:r>
      <w:proofErr w:type="spellStart"/>
      <w:r w:rsidRPr="003E67A9">
        <w:rPr>
          <w:rFonts w:ascii="Times New Roman" w:hAnsi="Times New Roman" w:cs="Times New Roman"/>
          <w:i/>
          <w:sz w:val="20"/>
        </w:rPr>
        <w:t>mellonella</w:t>
      </w:r>
      <w:proofErr w:type="spellEnd"/>
      <w:r w:rsidRPr="003E67A9">
        <w:rPr>
          <w:rFonts w:ascii="Times New Roman" w:hAnsi="Times New Roman" w:cs="Times New Roman"/>
          <w:i/>
          <w:sz w:val="20"/>
        </w:rPr>
        <w:t xml:space="preserve"> </w:t>
      </w:r>
      <w:r w:rsidRPr="003E67A9">
        <w:rPr>
          <w:rFonts w:ascii="Times New Roman" w:hAnsi="Times New Roman" w:cs="Times New Roman"/>
          <w:sz w:val="20"/>
        </w:rPr>
        <w:t>L.). Pak. J. Phytopathology 27(2):189-192.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rsidP="00D504BE">
      <w:pPr>
        <w:pStyle w:val="BodyText"/>
        <w:spacing w:line="40" w:lineRule="exact"/>
        <w:ind w:left="2160"/>
        <w:rPr>
          <w:rFonts w:ascii="Calibri"/>
          <w:sz w:val="4"/>
        </w:rPr>
      </w:pPr>
      <w:r>
        <w:rPr>
          <w:rFonts w:ascii="Calibri"/>
          <w:noProof/>
          <w:sz w:val="4"/>
        </w:rPr>
        <w:lastRenderedPageBreak/>
        <mc:AlternateContent>
          <mc:Choice Requires="wpg">
            <w:drawing>
              <wp:inline distT="0" distB="0" distL="0" distR="0" wp14:anchorId="2A847967" wp14:editId="373222F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B0A7D" w:rsidRDefault="008756E6" w:rsidP="00404E5B">
      <w:pPr>
        <w:spacing w:before="92"/>
        <w:ind w:right="4234"/>
        <w:rPr>
          <w:noProof/>
        </w:rPr>
      </w:pPr>
      <w:r>
        <w:rPr>
          <w:noProof/>
        </w:rPr>
        <w:t xml:space="preserve">    </w:t>
      </w:r>
      <w:r w:rsidR="003006BB">
        <w:rPr>
          <w:noProof/>
        </w:rPr>
        <w:t xml:space="preserve">   </w:t>
      </w:r>
      <w:r>
        <w:rPr>
          <w:noProof/>
        </w:rPr>
        <w:t xml:space="preserve">          </w:t>
      </w:r>
      <w:r w:rsidR="003006BB">
        <w:rPr>
          <w:noProof/>
        </w:rPr>
        <w:drawing>
          <wp:inline distT="0" distB="0" distL="0" distR="0" wp14:anchorId="01CA6557" wp14:editId="4C9E7E57">
            <wp:extent cx="1190419" cy="1287476"/>
            <wp:effectExtent l="133350" t="76200" r="105410" b="160655"/>
            <wp:docPr id="1" name="Picture 2" descr="SNAP DR.NAZIR JAVED.jpg"/>
            <wp:cNvGraphicFramePr/>
            <a:graphic xmlns:a="http://schemas.openxmlformats.org/drawingml/2006/main">
              <a:graphicData uri="http://schemas.openxmlformats.org/drawingml/2006/picture">
                <pic:pic xmlns:pic="http://schemas.openxmlformats.org/drawingml/2006/picture">
                  <pic:nvPicPr>
                    <pic:cNvPr id="3" name="Picture 2" descr="SNAP DR.NAZIR JAVED.jpg"/>
                    <pic:cNvPicPr/>
                  </pic:nvPicPr>
                  <pic:blipFill>
                    <a:blip r:embed="rId10" cstate="print"/>
                    <a:srcRect l="73334" t="30517" r="11666" b="44269"/>
                    <a:stretch>
                      <a:fillRect/>
                    </a:stretch>
                  </pic:blipFill>
                  <pic:spPr>
                    <a:xfrm>
                      <a:off x="0" y="0"/>
                      <a:ext cx="1189355" cy="12863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3006BB">
        <w:rPr>
          <w:rFonts w:ascii="Arial" w:hAnsi="Arial" w:cs="Arial"/>
          <w:b/>
          <w:bCs/>
          <w:i/>
          <w:iCs/>
          <w:color w:val="6A6A6A"/>
          <w:shd w:val="clear" w:color="auto" w:fill="FFFFFF"/>
        </w:rPr>
        <w:t xml:space="preserve">    </w:t>
      </w:r>
      <w:r w:rsidR="00C54D62">
        <w:rPr>
          <w:rFonts w:ascii="Arial" w:hAnsi="Arial" w:cs="Arial"/>
          <w:b/>
          <w:bCs/>
          <w:i/>
          <w:iCs/>
          <w:color w:val="6A6A6A"/>
          <w:shd w:val="clear" w:color="auto" w:fill="FFFFFF"/>
        </w:rPr>
        <w:t xml:space="preserve"> </w:t>
      </w:r>
      <w:r w:rsidR="00850EF1">
        <w:rPr>
          <w:rFonts w:ascii="Arial" w:hAnsi="Arial" w:cs="Arial"/>
          <w:b/>
          <w:bCs/>
          <w:i/>
          <w:iCs/>
          <w:color w:val="6A6A6A"/>
          <w:shd w:val="clear" w:color="auto" w:fill="FFFFFF"/>
          <w:vertAlign w:val="superscript"/>
        </w:rPr>
        <w:t xml:space="preserve"> </w:t>
      </w:r>
      <w:r w:rsidR="00850EF1">
        <w:rPr>
          <w:rFonts w:ascii="Arial" w:hAnsi="Arial" w:cs="Arial"/>
          <w:b/>
          <w:bCs/>
          <w:i/>
          <w:iCs/>
          <w:noProof/>
          <w:color w:val="6A6A6A"/>
          <w:shd w:val="clear" w:color="auto" w:fill="FFFFFF"/>
        </w:rPr>
        <w:t xml:space="preserve">  </w:t>
      </w:r>
      <w:r w:rsidR="00C54D62">
        <w:rPr>
          <w:rFonts w:ascii="Arial" w:hAnsi="Arial" w:cs="Arial"/>
          <w:b/>
          <w:bCs/>
          <w:i/>
          <w:iCs/>
          <w:noProof/>
          <w:color w:val="6A6A6A"/>
          <w:shd w:val="clear" w:color="auto" w:fill="FFFFFF"/>
        </w:rPr>
        <w:drawing>
          <wp:inline distT="0" distB="0" distL="0" distR="0">
            <wp:extent cx="1031240" cy="1199515"/>
            <wp:effectExtent l="133350" t="57150" r="73660" b="153035"/>
            <wp:docPr id="6" name="Picture 6" descr="C:\Users\khan\Desktop\P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han\Desktop\PIC.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1240" cy="11995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AD06FE" w:rsidRPr="00AD06FE"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rsidR="00AD06FE" w:rsidRDefault="00AD06FE" w:rsidP="008F66A8">
      <w:pPr>
        <w:pStyle w:val="ListParagraph"/>
        <w:numPr>
          <w:ilvl w:val="0"/>
          <w:numId w:val="4"/>
        </w:numPr>
        <w:spacing w:before="41" w:line="276" w:lineRule="auto"/>
        <w:ind w:right="231"/>
        <w:rPr>
          <w:rFonts w:ascii="Times New Roman" w:hAnsi="Times New Roman" w:cs="Times New Roman"/>
          <w:sz w:val="24"/>
          <w:szCs w:val="24"/>
        </w:rPr>
      </w:pPr>
      <w:r w:rsidRPr="008F66A8">
        <w:rPr>
          <w:rFonts w:ascii="Times New Roman" w:hAnsi="Times New Roman" w:cs="Times New Roman"/>
          <w:sz w:val="24"/>
          <w:szCs w:val="24"/>
        </w:rPr>
        <w:t xml:space="preserve">Prof. Dr. </w:t>
      </w:r>
      <w:proofErr w:type="spellStart"/>
      <w:r w:rsidRPr="008F66A8">
        <w:rPr>
          <w:rFonts w:ascii="Times New Roman" w:hAnsi="Times New Roman" w:cs="Times New Roman"/>
          <w:sz w:val="24"/>
          <w:szCs w:val="24"/>
        </w:rPr>
        <w:t>Nazir</w:t>
      </w:r>
      <w:proofErr w:type="spellEnd"/>
      <w:r w:rsidRPr="008F66A8">
        <w:rPr>
          <w:rFonts w:ascii="Times New Roman" w:hAnsi="Times New Roman" w:cs="Times New Roman"/>
          <w:sz w:val="24"/>
          <w:szCs w:val="24"/>
        </w:rPr>
        <w:t xml:space="preserve"> </w:t>
      </w:r>
      <w:proofErr w:type="spellStart"/>
      <w:r w:rsidRPr="008F66A8">
        <w:rPr>
          <w:rFonts w:ascii="Times New Roman" w:hAnsi="Times New Roman" w:cs="Times New Roman"/>
          <w:sz w:val="24"/>
          <w:szCs w:val="24"/>
        </w:rPr>
        <w:t>Javed</w:t>
      </w:r>
      <w:proofErr w:type="spellEnd"/>
      <w:r w:rsidRPr="008F66A8">
        <w:rPr>
          <w:rFonts w:ascii="Times New Roman" w:hAnsi="Times New Roman" w:cs="Times New Roman"/>
          <w:sz w:val="24"/>
          <w:szCs w:val="24"/>
        </w:rPr>
        <w:t xml:space="preserve"> Has expertise in evaluation of </w:t>
      </w:r>
      <w:proofErr w:type="spellStart"/>
      <w:r w:rsidR="00767CA5" w:rsidRPr="008F66A8">
        <w:rPr>
          <w:rFonts w:ascii="Times New Roman" w:hAnsi="Times New Roman" w:cs="Times New Roman"/>
          <w:sz w:val="24"/>
          <w:szCs w:val="24"/>
        </w:rPr>
        <w:t>G</w:t>
      </w:r>
      <w:r w:rsidRPr="008F66A8">
        <w:rPr>
          <w:rFonts w:ascii="Times New Roman" w:hAnsi="Times New Roman" w:cs="Times New Roman"/>
          <w:sz w:val="24"/>
          <w:szCs w:val="24"/>
        </w:rPr>
        <w:t>ermplasm</w:t>
      </w:r>
      <w:proofErr w:type="spellEnd"/>
      <w:r w:rsidRPr="008F66A8">
        <w:rPr>
          <w:rFonts w:ascii="Times New Roman" w:hAnsi="Times New Roman" w:cs="Times New Roman"/>
          <w:sz w:val="24"/>
          <w:szCs w:val="24"/>
        </w:rPr>
        <w:t xml:space="preserve"> a</w:t>
      </w:r>
      <w:r w:rsidR="0005649A">
        <w:rPr>
          <w:rFonts w:ascii="Times New Roman" w:hAnsi="Times New Roman" w:cs="Times New Roman"/>
          <w:sz w:val="24"/>
          <w:szCs w:val="24"/>
        </w:rPr>
        <w:t>nd management of vegetable and cereal crops</w:t>
      </w:r>
      <w:r w:rsidR="004E1E68">
        <w:rPr>
          <w:rFonts w:ascii="Times New Roman" w:hAnsi="Times New Roman" w:cs="Times New Roman"/>
          <w:sz w:val="24"/>
          <w:szCs w:val="24"/>
        </w:rPr>
        <w:t xml:space="preserve"> Against Root Knot Nematode</w:t>
      </w:r>
      <w:r w:rsidR="00CC3A6C" w:rsidRPr="008F66A8">
        <w:rPr>
          <w:rFonts w:ascii="Times New Roman" w:hAnsi="Times New Roman" w:cs="Times New Roman"/>
          <w:sz w:val="24"/>
          <w:szCs w:val="24"/>
        </w:rPr>
        <w:t>. His o</w:t>
      </w:r>
      <w:r w:rsidRPr="008F66A8">
        <w:rPr>
          <w:rFonts w:ascii="Times New Roman" w:hAnsi="Times New Roman" w:cs="Times New Roman"/>
          <w:sz w:val="24"/>
          <w:szCs w:val="24"/>
        </w:rPr>
        <w:t xml:space="preserve">pen and contextual evaluation </w:t>
      </w:r>
      <w:r w:rsidR="00CC3A6C" w:rsidRPr="008F66A8">
        <w:rPr>
          <w:rFonts w:ascii="Times New Roman" w:hAnsi="Times New Roman" w:cs="Times New Roman"/>
          <w:sz w:val="24"/>
          <w:szCs w:val="24"/>
        </w:rPr>
        <w:t>model</w:t>
      </w:r>
      <w:r w:rsidR="004E1E68">
        <w:rPr>
          <w:rFonts w:ascii="Times New Roman" w:hAnsi="Times New Roman" w:cs="Times New Roman"/>
          <w:sz w:val="24"/>
          <w:szCs w:val="24"/>
        </w:rPr>
        <w:t>s</w:t>
      </w:r>
      <w:r w:rsidRPr="008F66A8">
        <w:rPr>
          <w:rFonts w:ascii="Times New Roman" w:hAnsi="Times New Roman" w:cs="Times New Roman"/>
          <w:sz w:val="24"/>
          <w:szCs w:val="24"/>
        </w:rPr>
        <w:t xml:space="preserve"> based on farmer problem</w:t>
      </w:r>
      <w:r w:rsidR="004E1E68">
        <w:rPr>
          <w:rFonts w:ascii="Times New Roman" w:hAnsi="Times New Roman" w:cs="Times New Roman"/>
          <w:sz w:val="24"/>
          <w:szCs w:val="24"/>
        </w:rPr>
        <w:t>s</w:t>
      </w:r>
      <w:r w:rsidRPr="008F66A8">
        <w:rPr>
          <w:rFonts w:ascii="Times New Roman" w:hAnsi="Times New Roman" w:cs="Times New Roman"/>
          <w:sz w:val="24"/>
          <w:szCs w:val="24"/>
        </w:rPr>
        <w:t xml:space="preserve"> solving and ecofriendly pathway. He has imm</w:t>
      </w:r>
      <w:r w:rsidR="00B81B99" w:rsidRPr="008F66A8">
        <w:rPr>
          <w:rFonts w:ascii="Times New Roman" w:hAnsi="Times New Roman" w:cs="Times New Roman"/>
          <w:sz w:val="24"/>
          <w:szCs w:val="24"/>
        </w:rPr>
        <w:t>ens</w:t>
      </w:r>
      <w:r w:rsidR="00A000EB" w:rsidRPr="008F66A8">
        <w:rPr>
          <w:rFonts w:ascii="Times New Roman" w:hAnsi="Times New Roman" w:cs="Times New Roman"/>
          <w:sz w:val="24"/>
          <w:szCs w:val="24"/>
        </w:rPr>
        <w:t>e experience in the field of Plant Pathol</w:t>
      </w:r>
      <w:r w:rsidR="00F14A92" w:rsidRPr="008F66A8">
        <w:rPr>
          <w:rFonts w:ascii="Times New Roman" w:hAnsi="Times New Roman" w:cs="Times New Roman"/>
          <w:sz w:val="24"/>
          <w:szCs w:val="24"/>
        </w:rPr>
        <w:t>ogy as a Researcher, Teacher and</w:t>
      </w:r>
      <w:r w:rsidR="00A000EB" w:rsidRPr="008F66A8">
        <w:rPr>
          <w:rFonts w:ascii="Times New Roman" w:hAnsi="Times New Roman" w:cs="Times New Roman"/>
          <w:sz w:val="24"/>
          <w:szCs w:val="24"/>
        </w:rPr>
        <w:t xml:space="preserve"> organizer of many conferences.</w:t>
      </w:r>
      <w:r w:rsidR="00F14A92" w:rsidRPr="008F66A8">
        <w:rPr>
          <w:rFonts w:ascii="Times New Roman" w:hAnsi="Times New Roman" w:cs="Times New Roman"/>
          <w:sz w:val="24"/>
          <w:szCs w:val="24"/>
        </w:rPr>
        <w:t xml:space="preserve"> Now he is acting as a Chairman of Plant Pathology, UAF, Pakistan.</w:t>
      </w:r>
    </w:p>
    <w:p w:rsidR="00A000EB" w:rsidRPr="008F66A8" w:rsidRDefault="00A000EB" w:rsidP="008F66A8">
      <w:pPr>
        <w:pStyle w:val="ListParagraph"/>
        <w:numPr>
          <w:ilvl w:val="0"/>
          <w:numId w:val="4"/>
        </w:numPr>
        <w:spacing w:before="41" w:line="276" w:lineRule="auto"/>
        <w:ind w:right="231"/>
        <w:rPr>
          <w:rFonts w:ascii="Times New Roman" w:hAnsi="Times New Roman" w:cs="Times New Roman"/>
          <w:sz w:val="24"/>
          <w:szCs w:val="24"/>
        </w:rPr>
      </w:pPr>
      <w:r w:rsidRPr="008F66A8">
        <w:rPr>
          <w:rFonts w:ascii="Times New Roman" w:hAnsi="Times New Roman" w:cs="Times New Roman"/>
          <w:sz w:val="24"/>
          <w:szCs w:val="24"/>
        </w:rPr>
        <w:t xml:space="preserve">Mr. Muhammad </w:t>
      </w:r>
      <w:proofErr w:type="spellStart"/>
      <w:r w:rsidRPr="008F66A8">
        <w:rPr>
          <w:rFonts w:ascii="Times New Roman" w:hAnsi="Times New Roman" w:cs="Times New Roman"/>
          <w:sz w:val="24"/>
          <w:szCs w:val="24"/>
        </w:rPr>
        <w:t>Jahan</w:t>
      </w:r>
      <w:proofErr w:type="spellEnd"/>
      <w:r w:rsidRPr="008F66A8">
        <w:rPr>
          <w:rFonts w:ascii="Times New Roman" w:hAnsi="Times New Roman" w:cs="Times New Roman"/>
          <w:sz w:val="24"/>
          <w:szCs w:val="24"/>
        </w:rPr>
        <w:t xml:space="preserve"> </w:t>
      </w:r>
      <w:proofErr w:type="spellStart"/>
      <w:r w:rsidRPr="008F66A8">
        <w:rPr>
          <w:rFonts w:ascii="Times New Roman" w:hAnsi="Times New Roman" w:cs="Times New Roman"/>
          <w:sz w:val="24"/>
          <w:szCs w:val="24"/>
        </w:rPr>
        <w:t>Zaib</w:t>
      </w:r>
      <w:proofErr w:type="spellEnd"/>
      <w:r w:rsidRPr="008F66A8">
        <w:rPr>
          <w:rFonts w:ascii="Times New Roman" w:hAnsi="Times New Roman" w:cs="Times New Roman"/>
          <w:sz w:val="24"/>
          <w:szCs w:val="24"/>
        </w:rPr>
        <w:t xml:space="preserve"> </w:t>
      </w:r>
      <w:r w:rsidR="0005649A" w:rsidRPr="008F66A8">
        <w:rPr>
          <w:rFonts w:ascii="Times New Roman" w:hAnsi="Times New Roman" w:cs="Times New Roman"/>
          <w:sz w:val="24"/>
          <w:szCs w:val="24"/>
        </w:rPr>
        <w:t>has</w:t>
      </w:r>
      <w:r w:rsidRPr="008F66A8">
        <w:rPr>
          <w:rFonts w:ascii="Times New Roman" w:hAnsi="Times New Roman" w:cs="Times New Roman"/>
          <w:sz w:val="24"/>
          <w:szCs w:val="24"/>
        </w:rPr>
        <w:t xml:space="preserve"> expertise in Biological </w:t>
      </w:r>
      <w:r w:rsidR="00F14A92" w:rsidRPr="008F66A8">
        <w:rPr>
          <w:rFonts w:ascii="Times New Roman" w:hAnsi="Times New Roman" w:cs="Times New Roman"/>
          <w:sz w:val="24"/>
          <w:szCs w:val="24"/>
        </w:rPr>
        <w:t>strategies</w:t>
      </w:r>
      <w:r w:rsidRPr="008F66A8">
        <w:rPr>
          <w:rFonts w:ascii="Times New Roman" w:hAnsi="Times New Roman" w:cs="Times New Roman"/>
          <w:sz w:val="24"/>
          <w:szCs w:val="24"/>
        </w:rPr>
        <w:t xml:space="preserve"> for the management of Root Knot Nematode and synergistic effect with Fungus. Now He is MSc</w:t>
      </w:r>
      <w:r w:rsidR="00F14A92" w:rsidRPr="008F66A8">
        <w:rPr>
          <w:rFonts w:ascii="Times New Roman" w:hAnsi="Times New Roman" w:cs="Times New Roman"/>
          <w:sz w:val="24"/>
          <w:szCs w:val="24"/>
        </w:rPr>
        <w:t>.</w:t>
      </w:r>
      <w:r w:rsidR="00FA4375">
        <w:rPr>
          <w:rFonts w:ascii="Times New Roman" w:hAnsi="Times New Roman" w:cs="Times New Roman"/>
          <w:sz w:val="24"/>
          <w:szCs w:val="24"/>
        </w:rPr>
        <w:t xml:space="preserve"> </w:t>
      </w:r>
      <w:r w:rsidRPr="008F66A8">
        <w:rPr>
          <w:rFonts w:ascii="Times New Roman" w:hAnsi="Times New Roman" w:cs="Times New Roman"/>
          <w:sz w:val="24"/>
          <w:szCs w:val="24"/>
        </w:rPr>
        <w:t>(</w:t>
      </w:r>
      <w:proofErr w:type="spellStart"/>
      <w:r w:rsidRPr="008F66A8">
        <w:rPr>
          <w:rFonts w:ascii="Times New Roman" w:hAnsi="Times New Roman" w:cs="Times New Roman"/>
          <w:sz w:val="24"/>
          <w:szCs w:val="24"/>
        </w:rPr>
        <w:t>Hons</w:t>
      </w:r>
      <w:proofErr w:type="spellEnd"/>
      <w:r w:rsidRPr="008F66A8">
        <w:rPr>
          <w:rFonts w:ascii="Times New Roman" w:hAnsi="Times New Roman" w:cs="Times New Roman"/>
          <w:sz w:val="24"/>
          <w:szCs w:val="24"/>
        </w:rPr>
        <w:t xml:space="preserve">) student under kind supervision of Prof. Dr. </w:t>
      </w:r>
      <w:proofErr w:type="spellStart"/>
      <w:r w:rsidRPr="008F66A8">
        <w:rPr>
          <w:rFonts w:ascii="Times New Roman" w:hAnsi="Times New Roman" w:cs="Times New Roman"/>
          <w:sz w:val="24"/>
          <w:szCs w:val="24"/>
        </w:rPr>
        <w:t>Nazir</w:t>
      </w:r>
      <w:proofErr w:type="spellEnd"/>
      <w:r w:rsidRPr="008F66A8">
        <w:rPr>
          <w:rFonts w:ascii="Times New Roman" w:hAnsi="Times New Roman" w:cs="Times New Roman"/>
          <w:sz w:val="24"/>
          <w:szCs w:val="24"/>
        </w:rPr>
        <w:t xml:space="preserve"> </w:t>
      </w:r>
      <w:proofErr w:type="spellStart"/>
      <w:r w:rsidRPr="008F66A8">
        <w:rPr>
          <w:rFonts w:ascii="Times New Roman" w:hAnsi="Times New Roman" w:cs="Times New Roman"/>
          <w:sz w:val="24"/>
          <w:szCs w:val="24"/>
        </w:rPr>
        <w:t>Javed</w:t>
      </w:r>
      <w:proofErr w:type="spellEnd"/>
      <w:r w:rsidRPr="008F66A8">
        <w:rPr>
          <w:rFonts w:ascii="Times New Roman" w:hAnsi="Times New Roman" w:cs="Times New Roman"/>
          <w:sz w:val="24"/>
          <w:szCs w:val="24"/>
        </w:rPr>
        <w:t xml:space="preserve"> at department of Plant Pathol</w:t>
      </w:r>
      <w:r w:rsidR="00FA4375">
        <w:rPr>
          <w:rFonts w:ascii="Times New Roman" w:hAnsi="Times New Roman" w:cs="Times New Roman"/>
          <w:sz w:val="24"/>
          <w:szCs w:val="24"/>
        </w:rPr>
        <w:t>ogy University of Agriculture,</w:t>
      </w:r>
      <w:r w:rsidR="00FA4375" w:rsidRPr="008F66A8">
        <w:rPr>
          <w:rFonts w:ascii="Times New Roman" w:hAnsi="Times New Roman" w:cs="Times New Roman"/>
          <w:sz w:val="24"/>
          <w:szCs w:val="24"/>
        </w:rPr>
        <w:t xml:space="preserve"> Faisalabad</w:t>
      </w:r>
      <w:r w:rsidRPr="008F66A8">
        <w:rPr>
          <w:rFonts w:ascii="Times New Roman" w:hAnsi="Times New Roman" w:cs="Times New Roman"/>
          <w:sz w:val="24"/>
          <w:szCs w:val="24"/>
        </w:rPr>
        <w:t xml:space="preserve">, Pakistan. </w:t>
      </w:r>
    </w:p>
    <w:p w:rsidR="008B0A7D" w:rsidRPr="0044303F" w:rsidRDefault="008B0A7D" w:rsidP="00A000EB">
      <w:pPr>
        <w:pStyle w:val="ListParagraph"/>
        <w:spacing w:before="41" w:line="154" w:lineRule="exact"/>
        <w:ind w:left="3453" w:right="231" w:firstLine="147"/>
        <w:rPr>
          <w:rFonts w:ascii="Times New Roman" w:hAnsi="Times New Roman" w:cs="Times New Roman"/>
          <w:sz w:val="24"/>
          <w:szCs w:val="24"/>
        </w:rPr>
      </w:pPr>
    </w:p>
    <w:p w:rsidR="00AE3E37" w:rsidRPr="0044303F" w:rsidRDefault="00AE3E37" w:rsidP="00A000EB">
      <w:pPr>
        <w:pStyle w:val="ListParagraph"/>
        <w:spacing w:before="41" w:line="154" w:lineRule="exact"/>
        <w:ind w:left="3453" w:right="231" w:firstLine="147"/>
        <w:rPr>
          <w:rFonts w:ascii="Times New Roman" w:hAnsi="Times New Roman" w:cs="Times New Roman"/>
          <w:sz w:val="24"/>
          <w:szCs w:val="24"/>
        </w:rPr>
      </w:pPr>
    </w:p>
    <w:p w:rsidR="0044303F" w:rsidRPr="0044303F" w:rsidRDefault="0044303F" w:rsidP="0044303F">
      <w:pPr>
        <w:pStyle w:val="ListParagraph"/>
        <w:spacing w:before="41" w:line="276" w:lineRule="auto"/>
        <w:ind w:left="3600" w:right="231" w:firstLine="0"/>
        <w:rPr>
          <w:rFonts w:ascii="Times New Roman" w:hAnsi="Times New Roman" w:cs="Times New Roman"/>
          <w:sz w:val="24"/>
          <w:szCs w:val="24"/>
        </w:rPr>
      </w:pPr>
      <w:r w:rsidRPr="0044303F">
        <w:rPr>
          <w:rFonts w:ascii="Times New Roman" w:hAnsi="Times New Roman" w:cs="Times New Roman"/>
          <w:sz w:val="24"/>
          <w:szCs w:val="24"/>
        </w:rPr>
        <w:t>Corresponding Author Email</w:t>
      </w:r>
      <w:proofErr w:type="gramStart"/>
      <w:r w:rsidRPr="0044303F">
        <w:rPr>
          <w:rFonts w:ascii="Times New Roman" w:hAnsi="Times New Roman" w:cs="Times New Roman"/>
          <w:sz w:val="24"/>
          <w:szCs w:val="24"/>
        </w:rPr>
        <w:t>:</w:t>
      </w:r>
      <w:r w:rsidRPr="0044303F">
        <w:rPr>
          <w:rFonts w:ascii="Times New Roman" w:hAnsi="Times New Roman" w:cs="Times New Roman"/>
          <w:sz w:val="24"/>
          <w:szCs w:val="24"/>
          <w:vertAlign w:val="superscript"/>
        </w:rPr>
        <w:t>1</w:t>
      </w:r>
      <w:proofErr w:type="gramEnd"/>
      <w:r w:rsidRPr="0044303F">
        <w:rPr>
          <w:rFonts w:ascii="Times New Roman" w:hAnsi="Times New Roman" w:cs="Times New Roman"/>
          <w:sz w:val="24"/>
          <w:szCs w:val="24"/>
        </w:rPr>
        <w:t xml:space="preserve"> </w:t>
      </w:r>
      <w:hyperlink r:id="rId12" w:history="1">
        <w:r w:rsidRPr="0044303F">
          <w:rPr>
            <w:rStyle w:val="Hyperlink"/>
            <w:rFonts w:ascii="Times New Roman" w:hAnsi="Times New Roman" w:cs="Times New Roman"/>
            <w:sz w:val="24"/>
            <w:szCs w:val="24"/>
          </w:rPr>
          <w:t>nazirpp2003@gmail.com</w:t>
        </w:r>
      </w:hyperlink>
    </w:p>
    <w:p w:rsidR="00AE3E37" w:rsidRPr="00D1123E" w:rsidRDefault="008B0A7D" w:rsidP="0044303F">
      <w:pPr>
        <w:pStyle w:val="ListParagraph"/>
        <w:spacing w:before="41" w:line="154" w:lineRule="exact"/>
        <w:ind w:left="5613" w:right="231" w:firstLine="147"/>
        <w:rPr>
          <w:rFonts w:ascii="Arial"/>
          <w:sz w:val="14"/>
        </w:rPr>
      </w:pPr>
      <w:r w:rsidRPr="0044303F">
        <w:rPr>
          <w:rFonts w:ascii="Times New Roman" w:hAnsi="Times New Roman" w:cs="Times New Roman"/>
          <w:sz w:val="24"/>
          <w:szCs w:val="24"/>
        </w:rPr>
        <w:t xml:space="preserve">Email: </w:t>
      </w:r>
      <w:r w:rsidR="0044303F" w:rsidRPr="0044303F">
        <w:rPr>
          <w:rFonts w:ascii="Times New Roman" w:hAnsi="Times New Roman" w:cs="Times New Roman"/>
          <w:sz w:val="24"/>
          <w:szCs w:val="24"/>
          <w:vertAlign w:val="superscript"/>
        </w:rPr>
        <w:t>2</w:t>
      </w:r>
      <w:r w:rsidR="0044303F">
        <w:rPr>
          <w:rFonts w:ascii="Times New Roman" w:hAnsi="Times New Roman" w:cs="Times New Roman"/>
          <w:sz w:val="24"/>
          <w:szCs w:val="24"/>
          <w:vertAlign w:val="superscript"/>
        </w:rPr>
        <w:t xml:space="preserve"> </w:t>
      </w:r>
      <w:hyperlink r:id="rId13" w:history="1">
        <w:r w:rsidRPr="0044303F">
          <w:rPr>
            <w:rStyle w:val="Hyperlink"/>
            <w:rFonts w:ascii="Times New Roman" w:hAnsi="Times New Roman" w:cs="Times New Roman"/>
            <w:sz w:val="24"/>
            <w:szCs w:val="24"/>
          </w:rPr>
          <w:t>mjahanzaibuaf@gmail.com</w:t>
        </w:r>
      </w:hyperlink>
      <w:r w:rsidR="00292ED9">
        <w:rPr>
          <w:noProof/>
        </w:rPr>
        <mc:AlternateContent>
          <mc:Choice Requires="wps">
            <w:drawing>
              <wp:anchor distT="0" distB="0" distL="0" distR="0" simplePos="0" relativeHeight="1072" behindDoc="0" locked="0" layoutInCell="1" allowOverlap="1" wp14:anchorId="32A44141" wp14:editId="6268167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8F66A8" w:rsidP="008A52C1">
      <w:pPr>
        <w:pStyle w:val="BodyText"/>
        <w:spacing w:before="3"/>
        <w:ind w:left="1440"/>
        <w:rPr>
          <w:rFonts w:ascii="Minion Pro"/>
          <w:sz w:val="26"/>
        </w:rPr>
      </w:pPr>
      <w:r>
        <w:rPr>
          <w:rFonts w:ascii="Minion Pro"/>
          <w:sz w:val="26"/>
        </w:rPr>
        <w:lastRenderedPageBreak/>
        <w:t>Oral Presentation</w:t>
      </w: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1F2" w:rsidRDefault="00D121F2">
      <w:r>
        <w:separator/>
      </w:r>
    </w:p>
  </w:endnote>
  <w:endnote w:type="continuationSeparator" w:id="0">
    <w:p w:rsidR="00D121F2" w:rsidRDefault="00D12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BF0EBC1" wp14:editId="14914BC5">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14A92" w:rsidP="00F14A92">
                          <w:pPr>
                            <w:spacing w:line="184" w:lineRule="exact"/>
                            <w:ind w:left="20" w:right="-12"/>
                            <w:rPr>
                              <w:rFonts w:ascii="Arial"/>
                              <w:color w:val="FFFFFF" w:themeColor="background1"/>
                              <w:sz w:val="16"/>
                            </w:rPr>
                          </w:pPr>
                          <w:r>
                            <w:rPr>
                              <w:rFonts w:ascii="Arial"/>
                              <w:color w:val="FFFFFF" w:themeColor="background1"/>
                              <w:sz w:val="16"/>
                            </w:rPr>
                            <w:t xml:space="preserve"> </w:t>
                          </w:r>
                          <w:r w:rsidR="00A9710C" w:rsidRPr="005B3A56">
                            <w:rPr>
                              <w:rFonts w:ascii="Arial"/>
                              <w:color w:val="FFFFFF" w:themeColor="background1"/>
                              <w:sz w:val="16"/>
                            </w:rPr>
                            <w:t>SN: 2167</w:t>
                          </w:r>
                          <w:r>
                            <w:rPr>
                              <w:rFonts w:ascii="Arial"/>
                              <w:color w:val="FFFFFF" w:themeColor="background1"/>
                              <w:sz w:val="16"/>
                            </w:rPr>
                            <w:t>-0846 JPAR 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F14A92" w:rsidP="00F14A92">
                    <w:pPr>
                      <w:spacing w:line="184" w:lineRule="exact"/>
                      <w:ind w:left="20" w:right="-12"/>
                      <w:rPr>
                        <w:rFonts w:ascii="Arial"/>
                        <w:color w:val="FFFFFF" w:themeColor="background1"/>
                        <w:sz w:val="16"/>
                      </w:rPr>
                    </w:pPr>
                    <w:r>
                      <w:rPr>
                        <w:rFonts w:ascii="Arial"/>
                        <w:color w:val="FFFFFF" w:themeColor="background1"/>
                        <w:sz w:val="16"/>
                      </w:rPr>
                      <w:t xml:space="preserve"> </w:t>
                    </w:r>
                    <w:r w:rsidR="00A9710C" w:rsidRPr="005B3A56">
                      <w:rPr>
                        <w:rFonts w:ascii="Arial"/>
                        <w:color w:val="FFFFFF" w:themeColor="background1"/>
                        <w:sz w:val="16"/>
                      </w:rPr>
                      <w:t>SN: 2167</w:t>
                    </w:r>
                    <w:r>
                      <w:rPr>
                        <w:rFonts w:ascii="Arial"/>
                        <w:color w:val="FFFFFF" w:themeColor="background1"/>
                        <w:sz w:val="16"/>
                      </w:rPr>
                      <w:t>-0846 JPAR an</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5147366" wp14:editId="1C9BD7B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1AE474B" wp14:editId="35F1BF3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116"/>
                            <w:ind w:right="18"/>
                            <w:jc w:val="right"/>
                            <w:rPr>
                              <w:rFonts w:ascii="Minion Pro"/>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E3E37">
                    <w:pPr>
                      <w:spacing w:before="116"/>
                      <w:ind w:right="18"/>
                      <w:jc w:val="right"/>
                      <w:rPr>
                        <w:rFonts w:ascii="Minion Pro"/>
                        <w:color w:val="FFFFFF" w:themeColor="background1"/>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1F2" w:rsidRDefault="00D121F2">
      <w:r>
        <w:separator/>
      </w:r>
    </w:p>
  </w:footnote>
  <w:footnote w:type="continuationSeparator" w:id="0">
    <w:p w:rsidR="00D121F2" w:rsidRDefault="00D121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33B69B0" wp14:editId="19523D8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30E8364" wp14:editId="5ED351A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F75470"/>
    <w:multiLevelType w:val="hybridMultilevel"/>
    <w:tmpl w:val="09208C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6AB7ABE"/>
    <w:multiLevelType w:val="hybridMultilevel"/>
    <w:tmpl w:val="DD56AD30"/>
    <w:lvl w:ilvl="0" w:tplc="941A284A">
      <w:start w:val="1"/>
      <w:numFmt w:val="decimal"/>
      <w:lvlText w:val="%1."/>
      <w:lvlJc w:val="left"/>
      <w:pPr>
        <w:tabs>
          <w:tab w:val="num" w:pos="720"/>
        </w:tabs>
        <w:ind w:left="720" w:hanging="360"/>
      </w:pPr>
      <w:rPr>
        <w:b w:val="0"/>
        <w:color w:val="000000"/>
      </w:rPr>
    </w:lvl>
    <w:lvl w:ilvl="1" w:tplc="FD706A14">
      <w:start w:val="6"/>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B9402F0"/>
    <w:multiLevelType w:val="hybridMultilevel"/>
    <w:tmpl w:val="A4FCF2D6"/>
    <w:lvl w:ilvl="0" w:tplc="0409000F">
      <w:start w:val="1"/>
      <w:numFmt w:val="decimal"/>
      <w:lvlText w:val="%1."/>
      <w:lvlJc w:val="left"/>
      <w:pPr>
        <w:tabs>
          <w:tab w:val="num" w:pos="780"/>
        </w:tabs>
        <w:ind w:left="780" w:hanging="360"/>
      </w:pPr>
    </w:lvl>
    <w:lvl w:ilvl="1" w:tplc="04090019">
      <w:start w:val="1"/>
      <w:numFmt w:val="lowerLetter"/>
      <w:lvlText w:val="%2."/>
      <w:lvlJc w:val="left"/>
      <w:pPr>
        <w:tabs>
          <w:tab w:val="num" w:pos="1500"/>
        </w:tabs>
        <w:ind w:left="1500" w:hanging="360"/>
      </w:p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5">
    <w:nsid w:val="78547D96"/>
    <w:multiLevelType w:val="hybridMultilevel"/>
    <w:tmpl w:val="242ABA8C"/>
    <w:lvl w:ilvl="0" w:tplc="91980048">
      <w:start w:val="1"/>
      <w:numFmt w:val="decimal"/>
      <w:lvlText w:val="%1.)"/>
      <w:lvlJc w:val="left"/>
      <w:pPr>
        <w:ind w:left="573" w:hanging="36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649A"/>
    <w:rsid w:val="000A7E46"/>
    <w:rsid w:val="000E2911"/>
    <w:rsid w:val="00100DCB"/>
    <w:rsid w:val="0012206C"/>
    <w:rsid w:val="001263DF"/>
    <w:rsid w:val="001A5098"/>
    <w:rsid w:val="0021453F"/>
    <w:rsid w:val="00284D56"/>
    <w:rsid w:val="00292ED9"/>
    <w:rsid w:val="003006BB"/>
    <w:rsid w:val="003123DF"/>
    <w:rsid w:val="00331D3A"/>
    <w:rsid w:val="00366B46"/>
    <w:rsid w:val="00372EE8"/>
    <w:rsid w:val="003E67A9"/>
    <w:rsid w:val="00404E5B"/>
    <w:rsid w:val="00414F7B"/>
    <w:rsid w:val="004355DC"/>
    <w:rsid w:val="0044303F"/>
    <w:rsid w:val="004749B4"/>
    <w:rsid w:val="00494130"/>
    <w:rsid w:val="004A418C"/>
    <w:rsid w:val="004E1E68"/>
    <w:rsid w:val="004F3523"/>
    <w:rsid w:val="005243A5"/>
    <w:rsid w:val="005973B9"/>
    <w:rsid w:val="005974A3"/>
    <w:rsid w:val="005B3A56"/>
    <w:rsid w:val="006060CE"/>
    <w:rsid w:val="0062351B"/>
    <w:rsid w:val="0063497F"/>
    <w:rsid w:val="006375C9"/>
    <w:rsid w:val="00657A71"/>
    <w:rsid w:val="00751A2D"/>
    <w:rsid w:val="00767CA5"/>
    <w:rsid w:val="00767EE1"/>
    <w:rsid w:val="00782B5D"/>
    <w:rsid w:val="00850EF1"/>
    <w:rsid w:val="00873DF0"/>
    <w:rsid w:val="008756E6"/>
    <w:rsid w:val="008A52C1"/>
    <w:rsid w:val="008B0A7D"/>
    <w:rsid w:val="008F66A8"/>
    <w:rsid w:val="00967ED5"/>
    <w:rsid w:val="009B2D44"/>
    <w:rsid w:val="00A000EB"/>
    <w:rsid w:val="00A01F43"/>
    <w:rsid w:val="00A07E82"/>
    <w:rsid w:val="00A9710C"/>
    <w:rsid w:val="00AC12BE"/>
    <w:rsid w:val="00AD06FE"/>
    <w:rsid w:val="00AE3E37"/>
    <w:rsid w:val="00B21A57"/>
    <w:rsid w:val="00B81B99"/>
    <w:rsid w:val="00C33602"/>
    <w:rsid w:val="00C35320"/>
    <w:rsid w:val="00C52E87"/>
    <w:rsid w:val="00C54D62"/>
    <w:rsid w:val="00CC3A6C"/>
    <w:rsid w:val="00CD6F55"/>
    <w:rsid w:val="00D1123E"/>
    <w:rsid w:val="00D121F2"/>
    <w:rsid w:val="00D504BE"/>
    <w:rsid w:val="00DE3104"/>
    <w:rsid w:val="00F14A92"/>
    <w:rsid w:val="00F72EEA"/>
    <w:rsid w:val="00F84CAE"/>
    <w:rsid w:val="00FA43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767CA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767C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6785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077927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1567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jahanzaibuaf@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azirpp200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2</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khan</cp:lastModifiedBy>
  <cp:revision>32</cp:revision>
  <dcterms:created xsi:type="dcterms:W3CDTF">2016-08-31T13:20:00Z</dcterms:created>
  <dcterms:modified xsi:type="dcterms:W3CDTF">2016-12-14T18:18:00Z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