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07" w:rsidRDefault="00126007" w:rsidP="001260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1228725" cy="1571625"/>
            <wp:effectExtent l="0" t="0" r="9525" b="9525"/>
            <wp:docPr id="4" name="Picture 4" descr="C:\Users\omprakash meena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mprakash meena\Desktop\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971" w:rsidRDefault="00666971" w:rsidP="00DD3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007">
        <w:rPr>
          <w:rFonts w:ascii="Times New Roman" w:hAnsi="Times New Roman" w:cs="Times New Roman"/>
          <w:b/>
          <w:bCs/>
          <w:sz w:val="28"/>
          <w:szCs w:val="24"/>
        </w:rPr>
        <w:t>A</w:t>
      </w:r>
      <w:r w:rsidR="007D1E3A" w:rsidRPr="00126007">
        <w:rPr>
          <w:rFonts w:ascii="Times New Roman" w:hAnsi="Times New Roman" w:cs="Times New Roman"/>
          <w:b/>
          <w:bCs/>
          <w:sz w:val="28"/>
          <w:szCs w:val="24"/>
        </w:rPr>
        <w:t xml:space="preserve">ssessment of Breeding Potential of </w:t>
      </w:r>
      <w:r w:rsidR="00126007">
        <w:rPr>
          <w:rFonts w:ascii="Times New Roman" w:hAnsi="Times New Roman" w:cs="Times New Roman"/>
          <w:b/>
          <w:bCs/>
          <w:sz w:val="28"/>
          <w:szCs w:val="24"/>
        </w:rPr>
        <w:t>I</w:t>
      </w:r>
      <w:r w:rsidR="00126007" w:rsidRPr="00126007">
        <w:rPr>
          <w:rFonts w:ascii="Times New Roman" w:hAnsi="Times New Roman" w:cs="Times New Roman"/>
          <w:b/>
          <w:bCs/>
          <w:sz w:val="28"/>
          <w:szCs w:val="24"/>
        </w:rPr>
        <w:t>ndigenous</w:t>
      </w:r>
      <w:r w:rsidR="0012600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7D1E3A" w:rsidRPr="00126007">
        <w:rPr>
          <w:rFonts w:ascii="Times New Roman" w:hAnsi="Times New Roman" w:cs="Times New Roman"/>
          <w:b/>
          <w:bCs/>
          <w:sz w:val="28"/>
          <w:szCs w:val="24"/>
        </w:rPr>
        <w:t>T</w:t>
      </w:r>
      <w:r w:rsidRPr="00126007">
        <w:rPr>
          <w:rFonts w:ascii="Times New Roman" w:hAnsi="Times New Roman" w:cs="Times New Roman"/>
          <w:b/>
          <w:bCs/>
          <w:sz w:val="28"/>
          <w:szCs w:val="24"/>
        </w:rPr>
        <w:t>omato</w:t>
      </w:r>
      <w:r w:rsidR="007D1E3A" w:rsidRPr="00126007">
        <w:rPr>
          <w:rFonts w:ascii="Times New Roman" w:hAnsi="Times New Roman" w:cs="Times New Roman"/>
          <w:b/>
          <w:bCs/>
          <w:sz w:val="28"/>
          <w:szCs w:val="24"/>
        </w:rPr>
        <w:t xml:space="preserve"> Germplasm u</w:t>
      </w:r>
      <w:r w:rsidRPr="00126007">
        <w:rPr>
          <w:rFonts w:ascii="Times New Roman" w:hAnsi="Times New Roman" w:cs="Times New Roman"/>
          <w:b/>
          <w:bCs/>
          <w:sz w:val="28"/>
          <w:szCs w:val="24"/>
        </w:rPr>
        <w:t>sing D</w:t>
      </w:r>
      <w:r w:rsidRPr="00126007">
        <w:rPr>
          <w:rFonts w:ascii="Times New Roman" w:hAnsi="Times New Roman" w:cs="Times New Roman"/>
          <w:b/>
          <w:bCs/>
          <w:sz w:val="28"/>
          <w:szCs w:val="24"/>
          <w:vertAlign w:val="superscript"/>
        </w:rPr>
        <w:t>2</w:t>
      </w:r>
      <w:r w:rsidRPr="0012600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7D1E3A" w:rsidRPr="00126007">
        <w:rPr>
          <w:rFonts w:ascii="Times New Roman" w:hAnsi="Times New Roman" w:cs="Times New Roman"/>
          <w:b/>
          <w:bCs/>
          <w:sz w:val="28"/>
          <w:szCs w:val="24"/>
        </w:rPr>
        <w:t>A</w:t>
      </w:r>
      <w:r w:rsidRPr="00126007">
        <w:rPr>
          <w:rFonts w:ascii="Times New Roman" w:hAnsi="Times New Roman" w:cs="Times New Roman"/>
          <w:b/>
          <w:bCs/>
          <w:sz w:val="28"/>
          <w:szCs w:val="24"/>
        </w:rPr>
        <w:t>nalysis</w:t>
      </w:r>
    </w:p>
    <w:p w:rsidR="003667B0" w:rsidRPr="00CB5F68" w:rsidRDefault="003667B0" w:rsidP="003667B0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CB5F68">
        <w:rPr>
          <w:rFonts w:ascii="Times New Roman" w:hAnsi="Times New Roman" w:cs="Times New Roman"/>
          <w:sz w:val="24"/>
        </w:rPr>
        <w:t>Om Prakash Meena</w:t>
      </w:r>
      <w:r w:rsidR="00487213" w:rsidRPr="00487213">
        <w:rPr>
          <w:rFonts w:ascii="Times New Roman" w:hAnsi="Times New Roman" w:cs="Times New Roman"/>
          <w:sz w:val="24"/>
          <w:vertAlign w:val="superscript"/>
        </w:rPr>
        <w:t>1,2</w:t>
      </w:r>
      <w:r w:rsidRPr="00CB5F68">
        <w:rPr>
          <w:rFonts w:ascii="Times New Roman" w:hAnsi="Times New Roman" w:cs="Times New Roman"/>
          <w:sz w:val="24"/>
        </w:rPr>
        <w:t xml:space="preserve"> and Vijay Bahadur</w:t>
      </w:r>
      <w:r w:rsidR="00487213" w:rsidRPr="00487213">
        <w:rPr>
          <w:rFonts w:ascii="Times New Roman" w:hAnsi="Times New Roman" w:cs="Times New Roman"/>
          <w:sz w:val="24"/>
          <w:vertAlign w:val="superscript"/>
        </w:rPr>
        <w:t>1</w:t>
      </w:r>
    </w:p>
    <w:p w:rsidR="003667B0" w:rsidRDefault="00487213" w:rsidP="0036180D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61C76">
        <w:rPr>
          <w:rFonts w:ascii="Times New Roman" w:hAnsi="Times New Roman" w:cs="Times New Roman"/>
          <w:sz w:val="24"/>
          <w:szCs w:val="24"/>
        </w:rPr>
        <w:t xml:space="preserve">Department of Horticulture, </w:t>
      </w:r>
      <w:r w:rsidR="003667B0" w:rsidRPr="0037446C">
        <w:rPr>
          <w:rFonts w:ascii="Times New Roman" w:hAnsi="Times New Roman" w:cs="Times New Roman"/>
          <w:sz w:val="24"/>
        </w:rPr>
        <w:t>Sam Higginbottom Institute of Agriculture, Technology and Sciences</w:t>
      </w:r>
      <w:r w:rsidR="003667B0" w:rsidRPr="0037446C">
        <w:rPr>
          <w:rFonts w:ascii="Times New Roman" w:hAnsi="Times New Roman" w:cs="Times New Roman"/>
          <w:sz w:val="24"/>
          <w:szCs w:val="24"/>
        </w:rPr>
        <w:t>, Allahabad-211</w:t>
      </w:r>
      <w:r w:rsidR="003667B0">
        <w:rPr>
          <w:rFonts w:ascii="Times New Roman" w:hAnsi="Times New Roman" w:cs="Times New Roman"/>
          <w:sz w:val="24"/>
          <w:szCs w:val="24"/>
        </w:rPr>
        <w:t>007</w:t>
      </w:r>
      <w:r w:rsidR="00926CC2">
        <w:rPr>
          <w:rFonts w:ascii="Times New Roman" w:hAnsi="Times New Roman" w:cs="Times New Roman"/>
          <w:sz w:val="24"/>
          <w:szCs w:val="24"/>
        </w:rPr>
        <w:t>, India</w:t>
      </w:r>
    </w:p>
    <w:p w:rsidR="00487213" w:rsidRPr="0036180D" w:rsidRDefault="00487213" w:rsidP="0036180D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1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Vegetable Science, Punjab Agricultural University, Ludhiana-141004, India </w:t>
      </w:r>
    </w:p>
    <w:p w:rsidR="0036180D" w:rsidRDefault="0036180D" w:rsidP="00595A2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6971" w:rsidRPr="00595A26" w:rsidRDefault="00842603" w:rsidP="00595A2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6971">
        <w:rPr>
          <w:rFonts w:ascii="Times New Roman" w:hAnsi="Times New Roman" w:cs="Times New Roman"/>
          <w:bCs/>
          <w:sz w:val="24"/>
          <w:szCs w:val="24"/>
        </w:rPr>
        <w:t xml:space="preserve">The exploration of genetic diversity is a pre-requisite in any breeding programme for effective selection of </w:t>
      </w:r>
      <w:r w:rsidR="00666971">
        <w:rPr>
          <w:rFonts w:ascii="Times New Roman" w:hAnsi="Times New Roman" w:cs="Times New Roman"/>
          <w:bCs/>
          <w:sz w:val="24"/>
          <w:szCs w:val="24"/>
        </w:rPr>
        <w:t>superior germplasm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. Hence, a study was conducted on 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>thirty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 xml:space="preserve">germplasm </w:t>
      </w:r>
      <w:r w:rsidRPr="00666971">
        <w:rPr>
          <w:rFonts w:ascii="Times New Roman" w:hAnsi="Times New Roman" w:cs="Times New Roman"/>
          <w:bCs/>
          <w:sz w:val="24"/>
          <w:szCs w:val="24"/>
        </w:rPr>
        <w:t>of tomato collected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 xml:space="preserve"> from IIVR, Varanasi and VRS, JAU, Junagadh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to assess the value and magnitude of genetic divergence using Mahalanobis D</w:t>
      </w:r>
      <w:r w:rsidRPr="0066697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statistics. Wide genetic diversity was observed among the 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>germplasm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which were grou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>ped into six clusters based on D</w:t>
      </w:r>
      <w:r w:rsidR="005E2F7B" w:rsidRPr="0066697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2F7B" w:rsidRPr="00666971">
        <w:rPr>
          <w:rFonts w:ascii="Times New Roman" w:hAnsi="Times New Roman" w:cs="Times New Roman"/>
          <w:bCs/>
          <w:sz w:val="24"/>
          <w:szCs w:val="24"/>
        </w:rPr>
        <w:t>values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E2F7B" w:rsidRPr="00666971">
        <w:rPr>
          <w:rFonts w:ascii="Times New Roman" w:hAnsi="Times New Roman" w:cs="Times New Roman"/>
          <w:iCs/>
          <w:sz w:val="24"/>
          <w:szCs w:val="24"/>
        </w:rPr>
        <w:t xml:space="preserve">The clustering pattern indicated that there was no association between geographical distribution of germplasm and genetic divergence. </w:t>
      </w:r>
      <w:r w:rsidR="005E2F7B" w:rsidRPr="00666971">
        <w:rPr>
          <w:rFonts w:ascii="Times New Roman" w:hAnsi="Times New Roman" w:cs="Times New Roman"/>
          <w:sz w:val="24"/>
          <w:szCs w:val="24"/>
        </w:rPr>
        <w:t>The intra-cluster distance was maximum for cluster</w:t>
      </w:r>
      <w:r w:rsidR="00666971">
        <w:rPr>
          <w:rFonts w:ascii="Times New Roman" w:hAnsi="Times New Roman" w:cs="Times New Roman"/>
          <w:sz w:val="24"/>
          <w:szCs w:val="24"/>
        </w:rPr>
        <w:t xml:space="preserve"> </w:t>
      </w:r>
      <w:r w:rsidR="009D3D5D">
        <w:rPr>
          <w:rFonts w:ascii="Times New Roman" w:hAnsi="Times New Roman" w:cs="Times New Roman"/>
          <w:sz w:val="24"/>
          <w:szCs w:val="24"/>
        </w:rPr>
        <w:t>V</w:t>
      </w:r>
      <w:r w:rsidR="005E2F7B" w:rsidRPr="00666971">
        <w:rPr>
          <w:rFonts w:ascii="Times New Roman" w:hAnsi="Times New Roman" w:cs="Times New Roman"/>
          <w:sz w:val="24"/>
          <w:szCs w:val="24"/>
        </w:rPr>
        <w:t xml:space="preserve"> and minimum for cluster III. </w:t>
      </w:r>
      <w:r w:rsidR="00666971" w:rsidRPr="00666971">
        <w:rPr>
          <w:rFonts w:ascii="Times New Roman" w:hAnsi="Times New Roman" w:cs="Times New Roman"/>
          <w:sz w:val="24"/>
          <w:szCs w:val="24"/>
        </w:rPr>
        <w:t>The maximum distance at inter-cl</w:t>
      </w:r>
      <w:r w:rsidR="00666971">
        <w:rPr>
          <w:rFonts w:ascii="Times New Roman" w:hAnsi="Times New Roman" w:cs="Times New Roman"/>
          <w:sz w:val="24"/>
          <w:szCs w:val="24"/>
        </w:rPr>
        <w:t xml:space="preserve">uster level was between cluster </w:t>
      </w:r>
      <w:r w:rsidR="009D3D5D">
        <w:rPr>
          <w:rFonts w:ascii="Times New Roman" w:hAnsi="Times New Roman" w:cs="Times New Roman"/>
          <w:sz w:val="24"/>
          <w:szCs w:val="24"/>
        </w:rPr>
        <w:t>III and cluster VI</w:t>
      </w:r>
      <w:r w:rsidR="00666971" w:rsidRPr="00666971">
        <w:rPr>
          <w:rFonts w:ascii="Times New Roman" w:hAnsi="Times New Roman" w:cs="Times New Roman"/>
          <w:sz w:val="24"/>
          <w:szCs w:val="24"/>
        </w:rPr>
        <w:t xml:space="preserve"> followed by clusters I and VI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. Therefore, selection of divergent parents based on these cluster distance would be useful in selecting </w:t>
      </w:r>
      <w:r w:rsidR="00666971">
        <w:rPr>
          <w:rFonts w:ascii="Times New Roman" w:hAnsi="Times New Roman" w:cs="Times New Roman"/>
          <w:bCs/>
          <w:sz w:val="24"/>
          <w:szCs w:val="24"/>
        </w:rPr>
        <w:t>germplasm</w:t>
      </w:r>
      <w:r w:rsidRPr="00666971">
        <w:rPr>
          <w:rFonts w:ascii="Times New Roman" w:hAnsi="Times New Roman" w:cs="Times New Roman"/>
          <w:bCs/>
          <w:sz w:val="24"/>
          <w:szCs w:val="24"/>
        </w:rPr>
        <w:t xml:space="preserve"> for hybridization and formulating a comprehensive strategy to develop superior hybrids or better segregants in tomato.</w:t>
      </w:r>
      <w:r w:rsidR="00666971" w:rsidRPr="00666971">
        <w:rPr>
          <w:rFonts w:ascii="CGOmega" w:hAnsi="CGOmega" w:cs="CGOmega"/>
          <w:sz w:val="16"/>
          <w:szCs w:val="16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On the basis of mean performance of different clu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sters, germplasm having maximum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flower clu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sters per plant, flowers per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plant</w:t>
      </w:r>
      <w:r w:rsidR="009A6518">
        <w:rPr>
          <w:rFonts w:ascii="Times New Roman" w:hAnsi="Times New Roman" w:cs="Times New Roman"/>
          <w:bCs/>
          <w:sz w:val="24"/>
          <w:szCs w:val="24"/>
        </w:rPr>
        <w:t>, radial diameter of fruit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9D3D5D">
        <w:rPr>
          <w:rFonts w:ascii="Times New Roman" w:hAnsi="Times New Roman" w:cs="Times New Roman"/>
          <w:bCs/>
          <w:sz w:val="24"/>
          <w:szCs w:val="24"/>
        </w:rPr>
        <w:t>early flowering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were observed in cluster </w:t>
      </w:r>
      <w:r w:rsidR="009D3D5D">
        <w:rPr>
          <w:rFonts w:ascii="Times New Roman" w:hAnsi="Times New Roman" w:cs="Times New Roman"/>
          <w:bCs/>
          <w:sz w:val="24"/>
          <w:szCs w:val="24"/>
        </w:rPr>
        <w:t>II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I. </w:t>
      </w:r>
      <w:r w:rsidR="00666971">
        <w:rPr>
          <w:rFonts w:ascii="Times New Roman" w:hAnsi="Times New Roman" w:cs="Times New Roman"/>
          <w:bCs/>
          <w:sz w:val="24"/>
          <w:szCs w:val="24"/>
        </w:rPr>
        <w:t>Germplasm</w:t>
      </w:r>
      <w:r w:rsidR="002E7CB6">
        <w:rPr>
          <w:rFonts w:ascii="Times New Roman" w:hAnsi="Times New Roman" w:cs="Times New Roman"/>
          <w:bCs/>
          <w:sz w:val="24"/>
          <w:szCs w:val="24"/>
        </w:rPr>
        <w:t xml:space="preserve"> having maximum fruit yield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6141">
        <w:rPr>
          <w:rFonts w:ascii="Times New Roman" w:hAnsi="Times New Roman" w:cs="Times New Roman"/>
          <w:bCs/>
          <w:sz w:val="24"/>
          <w:szCs w:val="24"/>
        </w:rPr>
        <w:t xml:space="preserve">per plant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along with maximum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7CB6">
        <w:rPr>
          <w:rFonts w:ascii="Times New Roman" w:hAnsi="Times New Roman" w:cs="Times New Roman"/>
          <w:bCs/>
          <w:sz w:val="24"/>
          <w:szCs w:val="24"/>
        </w:rPr>
        <w:t>fruits per plant, fruit set percentage, fruit weight, polar diameter of fruit</w:t>
      </w:r>
      <w:r w:rsidR="008446DA">
        <w:rPr>
          <w:rFonts w:ascii="Times New Roman" w:hAnsi="Times New Roman" w:cs="Times New Roman"/>
          <w:bCs/>
          <w:sz w:val="24"/>
          <w:szCs w:val="24"/>
        </w:rPr>
        <w:t>, TSS, ascorbic acid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2E7CB6">
        <w:rPr>
          <w:rFonts w:ascii="Times New Roman" w:hAnsi="Times New Roman" w:cs="Times New Roman"/>
          <w:bCs/>
          <w:sz w:val="24"/>
          <w:szCs w:val="24"/>
        </w:rPr>
        <w:t>minimum leaf curl incidence per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cent</w:t>
      </w:r>
      <w:r w:rsidR="002E7CB6">
        <w:rPr>
          <w:rFonts w:ascii="Times New Roman" w:hAnsi="Times New Roman" w:cs="Times New Roman"/>
          <w:bCs/>
          <w:sz w:val="24"/>
          <w:szCs w:val="24"/>
        </w:rPr>
        <w:t>age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were recorded in cluster I.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66971">
        <w:rPr>
          <w:rFonts w:ascii="Times New Roman" w:hAnsi="Times New Roman" w:cs="Times New Roman"/>
          <w:bCs/>
          <w:sz w:val="24"/>
          <w:szCs w:val="24"/>
        </w:rPr>
        <w:t>germplasm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of the cluster I for highest mean yield per plant along with minimum leaf curl incidence percent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can be utilized as donor parent for enhancing the yield and </w:t>
      </w:r>
      <w:r w:rsidR="00726141">
        <w:rPr>
          <w:rFonts w:ascii="Times New Roman" w:hAnsi="Times New Roman" w:cs="Times New Roman"/>
          <w:bCs/>
          <w:sz w:val="24"/>
          <w:szCs w:val="24"/>
        </w:rPr>
        <w:t>resistance to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leaf curl </w:t>
      </w:r>
      <w:r w:rsidR="00726141">
        <w:rPr>
          <w:rFonts w:ascii="Times New Roman" w:hAnsi="Times New Roman" w:cs="Times New Roman"/>
          <w:bCs/>
          <w:sz w:val="24"/>
          <w:szCs w:val="24"/>
        </w:rPr>
        <w:t>virus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 xml:space="preserve"> of other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accessions grouped in a cluster in F</w:t>
      </w:r>
      <w:r w:rsidR="00666971" w:rsidRPr="00666971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s and can be fixed by selecting transgressive segregants followed by continued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s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election in advance generations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which may lead to development of high yielding varieties with desired component</w:t>
      </w:r>
      <w:r w:rsidR="00666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6971" w:rsidRPr="00666971">
        <w:rPr>
          <w:rFonts w:ascii="Times New Roman" w:hAnsi="Times New Roman" w:cs="Times New Roman"/>
          <w:bCs/>
          <w:sz w:val="24"/>
          <w:szCs w:val="24"/>
        </w:rPr>
        <w:t>characters.</w:t>
      </w:r>
      <w:r w:rsidR="005842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4282" w:rsidRPr="00584282">
        <w:rPr>
          <w:rFonts w:ascii="Times New Roman" w:hAnsi="Times New Roman" w:cs="Times New Roman"/>
          <w:bCs/>
          <w:sz w:val="24"/>
          <w:szCs w:val="24"/>
        </w:rPr>
        <w:t>Principal component (PC) an</w:t>
      </w:r>
      <w:r w:rsidR="00584282">
        <w:rPr>
          <w:rFonts w:ascii="Times New Roman" w:hAnsi="Times New Roman" w:cs="Times New Roman"/>
          <w:bCs/>
          <w:sz w:val="24"/>
          <w:szCs w:val="24"/>
        </w:rPr>
        <w:t xml:space="preserve">alysis depicted first five PCs with </w:t>
      </w:r>
      <w:r w:rsidR="00584282" w:rsidRPr="00584282">
        <w:rPr>
          <w:rFonts w:ascii="Times New Roman" w:hAnsi="Times New Roman" w:cs="Times New Roman"/>
          <w:bCs/>
          <w:sz w:val="24"/>
          <w:szCs w:val="24"/>
        </w:rPr>
        <w:t xml:space="preserve">Eigen-value </w:t>
      </w:r>
      <w:r w:rsidR="00584282">
        <w:rPr>
          <w:rFonts w:ascii="Times New Roman" w:hAnsi="Times New Roman" w:cs="Times New Roman"/>
          <w:bCs/>
          <w:sz w:val="24"/>
          <w:szCs w:val="24"/>
        </w:rPr>
        <w:t>more</w:t>
      </w:r>
      <w:r w:rsidR="00584282" w:rsidRPr="00584282">
        <w:rPr>
          <w:rFonts w:ascii="Times New Roman" w:hAnsi="Times New Roman" w:cs="Times New Roman"/>
          <w:bCs/>
          <w:sz w:val="24"/>
          <w:szCs w:val="24"/>
        </w:rPr>
        <w:t xml:space="preserve"> than 1 contributing </w:t>
      </w:r>
      <w:r w:rsidR="00584282">
        <w:rPr>
          <w:rFonts w:ascii="Times New Roman" w:hAnsi="Times New Roman" w:cs="Times New Roman"/>
          <w:bCs/>
          <w:sz w:val="24"/>
          <w:szCs w:val="24"/>
        </w:rPr>
        <w:t xml:space="preserve">80.08 per cent </w:t>
      </w:r>
      <w:r w:rsidR="00584282" w:rsidRPr="00584282">
        <w:rPr>
          <w:rFonts w:ascii="Times New Roman" w:hAnsi="Times New Roman" w:cs="Times New Roman"/>
          <w:bCs/>
          <w:sz w:val="24"/>
          <w:szCs w:val="24"/>
        </w:rPr>
        <w:t>of total variability for different traits.</w:t>
      </w:r>
    </w:p>
    <w:p w:rsidR="00006285" w:rsidRDefault="00006285" w:rsidP="0003072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285" w:rsidRDefault="00006285" w:rsidP="0003072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0724" w:rsidRPr="00030724" w:rsidRDefault="00030724" w:rsidP="0003072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30724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053BC1" w:rsidRPr="003937FD" w:rsidRDefault="00030724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24">
        <w:rPr>
          <w:rFonts w:ascii="Times New Roman" w:hAnsi="Times New Roman" w:cs="Times New Roman"/>
          <w:sz w:val="24"/>
        </w:rPr>
        <w:t>Om Prakash Meena</w:t>
      </w:r>
      <w:r w:rsidRPr="00030724">
        <w:rPr>
          <w:rFonts w:ascii="Times New Roman" w:hAnsi="Times New Roman" w:cs="Times New Roman"/>
          <w:sz w:val="24"/>
          <w:szCs w:val="24"/>
        </w:rPr>
        <w:t xml:space="preserve"> has completed his </w:t>
      </w:r>
      <w:r>
        <w:rPr>
          <w:rFonts w:ascii="Times New Roman" w:hAnsi="Times New Roman" w:cs="Times New Roman"/>
          <w:sz w:val="24"/>
          <w:szCs w:val="24"/>
        </w:rPr>
        <w:t>M.Sc. (Veg. Sci.) at the age of 23</w:t>
      </w:r>
      <w:r w:rsidRPr="00030724">
        <w:rPr>
          <w:rFonts w:ascii="Times New Roman" w:hAnsi="Times New Roman" w:cs="Times New Roman"/>
          <w:sz w:val="24"/>
          <w:szCs w:val="24"/>
        </w:rPr>
        <w:t xml:space="preserve"> years from </w:t>
      </w:r>
      <w:r>
        <w:rPr>
          <w:rFonts w:ascii="Times New Roman" w:hAnsi="Times New Roman" w:cs="Times New Roman"/>
          <w:sz w:val="24"/>
          <w:szCs w:val="24"/>
        </w:rPr>
        <w:t>SHIATS (AAI), Allahabad</w:t>
      </w:r>
      <w:r w:rsidRPr="0003072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presently he </w:t>
      </w:r>
      <w:r w:rsidR="00A9195F">
        <w:rPr>
          <w:rFonts w:ascii="Times New Roman" w:hAnsi="Times New Roman" w:cs="Times New Roman"/>
          <w:sz w:val="24"/>
          <w:szCs w:val="24"/>
        </w:rPr>
        <w:t xml:space="preserve">is </w:t>
      </w:r>
      <w:r w:rsidRPr="00073522">
        <w:rPr>
          <w:rFonts w:ascii="Times New Roman" w:hAnsi="Times New Roman" w:cs="Times New Roman"/>
          <w:sz w:val="24"/>
          <w:szCs w:val="24"/>
        </w:rPr>
        <w:t xml:space="preserve">pursuing </w:t>
      </w:r>
      <w:r>
        <w:rPr>
          <w:rFonts w:ascii="Times New Roman" w:hAnsi="Times New Roman" w:cs="Times New Roman"/>
          <w:sz w:val="24"/>
          <w:szCs w:val="24"/>
        </w:rPr>
        <w:t>in Ph.D. (Veg. Sci.) at PAU, Ludhiana</w:t>
      </w:r>
      <w:r w:rsidRPr="00030724">
        <w:rPr>
          <w:rFonts w:ascii="Times New Roman" w:hAnsi="Times New Roman" w:cs="Times New Roman"/>
          <w:sz w:val="24"/>
          <w:szCs w:val="24"/>
        </w:rPr>
        <w:t xml:space="preserve">. He has published </w:t>
      </w:r>
      <w:r w:rsidR="007D315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30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research </w:t>
      </w:r>
      <w:r w:rsidRPr="00030724">
        <w:rPr>
          <w:rFonts w:ascii="Times New Roman" w:hAnsi="Times New Roman" w:cs="Times New Roman"/>
          <w:sz w:val="24"/>
          <w:szCs w:val="24"/>
        </w:rPr>
        <w:t xml:space="preserve">papers </w:t>
      </w:r>
      <w:r w:rsidR="007D3159">
        <w:rPr>
          <w:rFonts w:ascii="Times New Roman" w:hAnsi="Times New Roman" w:cs="Times New Roman"/>
          <w:sz w:val="24"/>
          <w:szCs w:val="24"/>
        </w:rPr>
        <w:t>and 02</w:t>
      </w:r>
      <w:r>
        <w:rPr>
          <w:rFonts w:ascii="Times New Roman" w:hAnsi="Times New Roman" w:cs="Times New Roman"/>
          <w:sz w:val="24"/>
          <w:szCs w:val="24"/>
        </w:rPr>
        <w:t xml:space="preserve"> review paper </w:t>
      </w:r>
      <w:r w:rsidRPr="0003072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reputed journals</w:t>
      </w:r>
      <w:r w:rsidR="007D3159">
        <w:rPr>
          <w:rFonts w:ascii="Times New Roman" w:hAnsi="Times New Roman" w:cs="Times New Roman"/>
          <w:sz w:val="24"/>
          <w:szCs w:val="24"/>
        </w:rPr>
        <w:t xml:space="preserve"> and has been serving as a reviewer of repute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NZ"/>
        </w:rPr>
        <w:t>Presenting author details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Full name:</w:t>
      </w:r>
      <w:r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r w:rsidRPr="00175EDE">
        <w:rPr>
          <w:rFonts w:ascii="Times New Roman" w:hAnsi="Times New Roman" w:cs="Times New Roman"/>
          <w:b/>
          <w:bCs/>
          <w:sz w:val="24"/>
          <w:szCs w:val="24"/>
          <w:lang w:val="en-NZ"/>
        </w:rPr>
        <w:t>Om Prakash Meena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Contact number:</w:t>
      </w:r>
      <w:r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r w:rsidRPr="00175EDE">
        <w:rPr>
          <w:rFonts w:ascii="Times New Roman" w:hAnsi="Times New Roman" w:cs="Times New Roman"/>
          <w:b/>
          <w:bCs/>
          <w:sz w:val="24"/>
          <w:szCs w:val="24"/>
          <w:lang w:val="en-NZ"/>
        </w:rPr>
        <w:t>+91 94611-94116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Twitter account:</w:t>
      </w:r>
      <w:r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r w:rsidRPr="00042CFD">
        <w:rPr>
          <w:rFonts w:ascii="Times New Roman" w:hAnsi="Times New Roman" w:cs="Times New Roman"/>
          <w:b/>
          <w:bCs/>
          <w:sz w:val="24"/>
          <w:szCs w:val="24"/>
          <w:lang w:val="en-NZ"/>
        </w:rPr>
        <w:t>----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Linked In account:</w:t>
      </w:r>
      <w:r w:rsidR="00C85D84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hyperlink r:id="rId6" w:history="1">
        <w:r w:rsidR="000E0E25" w:rsidRPr="00FC3C9A">
          <w:rPr>
            <w:rStyle w:val="Hyperlink"/>
            <w:rFonts w:ascii="Times New Roman" w:hAnsi="Times New Roman" w:cs="Times New Roman"/>
            <w:bCs/>
            <w:sz w:val="24"/>
            <w:szCs w:val="24"/>
            <w:lang w:val="en-NZ"/>
          </w:rPr>
          <w:t>chandrawatop2-coavs@pau.edu</w:t>
        </w:r>
      </w:hyperlink>
      <w:r w:rsidR="000E0E2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Session name/ number:</w:t>
      </w:r>
      <w:r w:rsidR="006A24A3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r w:rsidR="006D6734" w:rsidRPr="00983CE3">
        <w:rPr>
          <w:rFonts w:ascii="Times New Roman" w:hAnsi="Times New Roman" w:cs="Times New Roman"/>
          <w:b/>
          <w:bCs/>
          <w:sz w:val="24"/>
          <w:szCs w:val="24"/>
        </w:rPr>
        <w:t>Crop science</w:t>
      </w:r>
      <w:r w:rsidR="00983CE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D6734" w:rsidRPr="00983C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3CE3" w:rsidRPr="00983CE3">
        <w:rPr>
          <w:rFonts w:ascii="Times New Roman" w:hAnsi="Times New Roman" w:cs="Times New Roman"/>
          <w:b/>
          <w:bCs/>
          <w:sz w:val="24"/>
          <w:szCs w:val="24"/>
        </w:rPr>
        <w:t>Crop Improvement</w:t>
      </w:r>
      <w:r w:rsidR="00983CE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A24A3" w:rsidRPr="006A24A3">
        <w:rPr>
          <w:rFonts w:ascii="Times New Roman" w:hAnsi="Times New Roman" w:cs="Times New Roman"/>
          <w:b/>
          <w:bCs/>
          <w:sz w:val="24"/>
          <w:szCs w:val="24"/>
          <w:lang w:val="en-NZ"/>
        </w:rPr>
        <w:t>Track 8-3</w:t>
      </w:r>
      <w:r w:rsidR="00983CE3">
        <w:rPr>
          <w:rFonts w:ascii="Times New Roman" w:hAnsi="Times New Roman" w:cs="Times New Roman"/>
          <w:b/>
          <w:bCs/>
          <w:sz w:val="24"/>
          <w:szCs w:val="24"/>
          <w:lang w:val="en-NZ"/>
        </w:rPr>
        <w:t>)</w:t>
      </w:r>
    </w:p>
    <w:p w:rsidR="00175EDE" w:rsidRPr="00175EDE" w:rsidRDefault="00175EDE" w:rsidP="00175E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5EDE">
        <w:rPr>
          <w:rFonts w:ascii="Times New Roman" w:hAnsi="Times New Roman" w:cs="Times New Roman"/>
          <w:bCs/>
          <w:sz w:val="24"/>
          <w:szCs w:val="24"/>
          <w:lang w:val="en-NZ"/>
        </w:rPr>
        <w:t>Category: (Oral presentation/ Poster presentation)</w:t>
      </w:r>
      <w:r>
        <w:rPr>
          <w:rFonts w:ascii="Times New Roman" w:hAnsi="Times New Roman" w:cs="Times New Roman"/>
          <w:bCs/>
          <w:sz w:val="24"/>
          <w:szCs w:val="24"/>
          <w:lang w:val="en-NZ"/>
        </w:rPr>
        <w:t xml:space="preserve">: </w:t>
      </w:r>
      <w:r w:rsidRPr="00175EDE">
        <w:rPr>
          <w:rFonts w:ascii="Times New Roman" w:hAnsi="Times New Roman" w:cs="Times New Roman"/>
          <w:b/>
          <w:bCs/>
          <w:sz w:val="24"/>
          <w:szCs w:val="24"/>
          <w:lang w:val="en-NZ"/>
        </w:rPr>
        <w:t>Oral presentation</w:t>
      </w:r>
      <w:r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</w:p>
    <w:sectPr w:rsidR="00175EDE" w:rsidRPr="00175EDE" w:rsidSect="00636E07">
      <w:pgSz w:w="11909" w:h="16834" w:code="9"/>
      <w:pgMar w:top="850" w:right="1138" w:bottom="1138" w:left="1138" w:header="720" w:footer="720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Omeg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03"/>
    <w:rsid w:val="00006285"/>
    <w:rsid w:val="00006B2A"/>
    <w:rsid w:val="00030724"/>
    <w:rsid w:val="000311C9"/>
    <w:rsid w:val="00042CFD"/>
    <w:rsid w:val="000476C0"/>
    <w:rsid w:val="00053BC1"/>
    <w:rsid w:val="00065FE9"/>
    <w:rsid w:val="00073390"/>
    <w:rsid w:val="00073522"/>
    <w:rsid w:val="000E0E25"/>
    <w:rsid w:val="000E4F45"/>
    <w:rsid w:val="00126007"/>
    <w:rsid w:val="00171997"/>
    <w:rsid w:val="00175EDE"/>
    <w:rsid w:val="00241AB4"/>
    <w:rsid w:val="00270366"/>
    <w:rsid w:val="00283531"/>
    <w:rsid w:val="00297E49"/>
    <w:rsid w:val="002E7CB6"/>
    <w:rsid w:val="002F56C3"/>
    <w:rsid w:val="00320326"/>
    <w:rsid w:val="00327D30"/>
    <w:rsid w:val="0035477E"/>
    <w:rsid w:val="0036180D"/>
    <w:rsid w:val="00361C76"/>
    <w:rsid w:val="003667B0"/>
    <w:rsid w:val="003937FD"/>
    <w:rsid w:val="003A2B96"/>
    <w:rsid w:val="003B33CD"/>
    <w:rsid w:val="003C5262"/>
    <w:rsid w:val="003D7F30"/>
    <w:rsid w:val="003E1AD7"/>
    <w:rsid w:val="00405EE9"/>
    <w:rsid w:val="00433F6D"/>
    <w:rsid w:val="00435225"/>
    <w:rsid w:val="004404E6"/>
    <w:rsid w:val="00450465"/>
    <w:rsid w:val="004676A3"/>
    <w:rsid w:val="00473DC6"/>
    <w:rsid w:val="00487213"/>
    <w:rsid w:val="004C3071"/>
    <w:rsid w:val="004E6402"/>
    <w:rsid w:val="004E6D3C"/>
    <w:rsid w:val="004F11C8"/>
    <w:rsid w:val="00500673"/>
    <w:rsid w:val="00505E3C"/>
    <w:rsid w:val="00532714"/>
    <w:rsid w:val="0055145E"/>
    <w:rsid w:val="005813FC"/>
    <w:rsid w:val="00584282"/>
    <w:rsid w:val="00595A26"/>
    <w:rsid w:val="005A559C"/>
    <w:rsid w:val="005C349C"/>
    <w:rsid w:val="005D4A7D"/>
    <w:rsid w:val="005E2F7B"/>
    <w:rsid w:val="00601AF7"/>
    <w:rsid w:val="00617CFA"/>
    <w:rsid w:val="00636E07"/>
    <w:rsid w:val="00666971"/>
    <w:rsid w:val="006A24A3"/>
    <w:rsid w:val="006B1E63"/>
    <w:rsid w:val="006C21EB"/>
    <w:rsid w:val="006D6734"/>
    <w:rsid w:val="006E1300"/>
    <w:rsid w:val="006E42AA"/>
    <w:rsid w:val="006E468B"/>
    <w:rsid w:val="00716CCF"/>
    <w:rsid w:val="0072402E"/>
    <w:rsid w:val="00726141"/>
    <w:rsid w:val="00731478"/>
    <w:rsid w:val="007D1E3A"/>
    <w:rsid w:val="007D3159"/>
    <w:rsid w:val="007E4469"/>
    <w:rsid w:val="007F673F"/>
    <w:rsid w:val="00812847"/>
    <w:rsid w:val="00824ED3"/>
    <w:rsid w:val="00832DB4"/>
    <w:rsid w:val="00842603"/>
    <w:rsid w:val="008446DA"/>
    <w:rsid w:val="00867F38"/>
    <w:rsid w:val="008C6978"/>
    <w:rsid w:val="008D0E81"/>
    <w:rsid w:val="008E2A20"/>
    <w:rsid w:val="00926CC2"/>
    <w:rsid w:val="009319ED"/>
    <w:rsid w:val="00953BB4"/>
    <w:rsid w:val="00956CC9"/>
    <w:rsid w:val="00973DC6"/>
    <w:rsid w:val="00980A03"/>
    <w:rsid w:val="00983CE3"/>
    <w:rsid w:val="00990C42"/>
    <w:rsid w:val="009A544F"/>
    <w:rsid w:val="009A6518"/>
    <w:rsid w:val="009D280B"/>
    <w:rsid w:val="009D3D5D"/>
    <w:rsid w:val="00A21AD0"/>
    <w:rsid w:val="00A40CBA"/>
    <w:rsid w:val="00A45AE4"/>
    <w:rsid w:val="00A5739A"/>
    <w:rsid w:val="00A9195F"/>
    <w:rsid w:val="00A931B5"/>
    <w:rsid w:val="00AA0914"/>
    <w:rsid w:val="00AB59DA"/>
    <w:rsid w:val="00AE5441"/>
    <w:rsid w:val="00B30DAB"/>
    <w:rsid w:val="00B56B3A"/>
    <w:rsid w:val="00BE747A"/>
    <w:rsid w:val="00BF1D8C"/>
    <w:rsid w:val="00C10B06"/>
    <w:rsid w:val="00C300D1"/>
    <w:rsid w:val="00C46C5F"/>
    <w:rsid w:val="00C73B28"/>
    <w:rsid w:val="00C75F6B"/>
    <w:rsid w:val="00C75F87"/>
    <w:rsid w:val="00C85D84"/>
    <w:rsid w:val="00CA330D"/>
    <w:rsid w:val="00CA3EDA"/>
    <w:rsid w:val="00CB097A"/>
    <w:rsid w:val="00CB5F68"/>
    <w:rsid w:val="00CC2772"/>
    <w:rsid w:val="00CD6283"/>
    <w:rsid w:val="00CE04D3"/>
    <w:rsid w:val="00D6563A"/>
    <w:rsid w:val="00D74C2B"/>
    <w:rsid w:val="00D83768"/>
    <w:rsid w:val="00DA172F"/>
    <w:rsid w:val="00DB2C57"/>
    <w:rsid w:val="00DD0385"/>
    <w:rsid w:val="00DD31A4"/>
    <w:rsid w:val="00EB35F7"/>
    <w:rsid w:val="00EE5DD6"/>
    <w:rsid w:val="00EF7AFE"/>
    <w:rsid w:val="00F45781"/>
    <w:rsid w:val="00F905BA"/>
    <w:rsid w:val="00FA6B6B"/>
    <w:rsid w:val="00FA7AF4"/>
    <w:rsid w:val="00FA7D7C"/>
    <w:rsid w:val="00FD14E5"/>
    <w:rsid w:val="00FE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67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67B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0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67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67B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4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andrawatop2-coavs@pau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omprakash meena</dc:creator>
  <cp:lastModifiedBy>OP meena</cp:lastModifiedBy>
  <cp:revision>44</cp:revision>
  <dcterms:created xsi:type="dcterms:W3CDTF">2014-11-09T17:54:00Z</dcterms:created>
  <dcterms:modified xsi:type="dcterms:W3CDTF">2016-09-06T07:02:00Z</dcterms:modified>
</cp:coreProperties>
</file>