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4AD" w:rsidRPr="0003481B" w:rsidRDefault="004844AD" w:rsidP="0003481B">
      <w:pPr>
        <w:spacing w:after="0" w:line="240" w:lineRule="auto"/>
        <w:jc w:val="both"/>
        <w:rPr>
          <w:rFonts w:ascii="Times New Roman" w:hAnsi="Times New Roman" w:cs="BookAntiqua"/>
          <w:sz w:val="24"/>
          <w:szCs w:val="23"/>
          <w:lang w:val="en-GB"/>
        </w:rPr>
      </w:pPr>
    </w:p>
    <w:p w:rsidR="00FA7C5A" w:rsidRDefault="00FA7C5A" w:rsidP="00F276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4AD">
        <w:rPr>
          <w:rFonts w:ascii="Times New Roman" w:hAnsi="Times New Roman" w:cs="Times New Roman"/>
          <w:b/>
          <w:sz w:val="24"/>
          <w:szCs w:val="24"/>
        </w:rPr>
        <w:t xml:space="preserve">Determinants of the Utilization of Indigenous Leafy Vegetables among Household Wives in </w:t>
      </w:r>
      <w:proofErr w:type="spellStart"/>
      <w:r w:rsidRPr="004844AD">
        <w:rPr>
          <w:rFonts w:ascii="Times New Roman" w:hAnsi="Times New Roman" w:cs="Times New Roman"/>
          <w:b/>
          <w:sz w:val="24"/>
          <w:szCs w:val="24"/>
        </w:rPr>
        <w:t>Ifedore</w:t>
      </w:r>
      <w:proofErr w:type="spellEnd"/>
      <w:r w:rsidRPr="004844AD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4844AD">
        <w:rPr>
          <w:rFonts w:ascii="Times New Roman" w:hAnsi="Times New Roman" w:cs="Times New Roman"/>
          <w:b/>
          <w:sz w:val="24"/>
          <w:szCs w:val="24"/>
        </w:rPr>
        <w:t>Akure</w:t>
      </w:r>
      <w:proofErr w:type="spellEnd"/>
      <w:r w:rsidRPr="004844AD">
        <w:rPr>
          <w:rFonts w:ascii="Times New Roman" w:hAnsi="Times New Roman" w:cs="Times New Roman"/>
          <w:b/>
          <w:sz w:val="24"/>
          <w:szCs w:val="24"/>
        </w:rPr>
        <w:t xml:space="preserve"> South Local Government Areas, </w:t>
      </w:r>
      <w:proofErr w:type="spellStart"/>
      <w:r w:rsidRPr="004844AD">
        <w:rPr>
          <w:rFonts w:ascii="Times New Roman" w:hAnsi="Times New Roman" w:cs="Times New Roman"/>
          <w:b/>
          <w:sz w:val="24"/>
          <w:szCs w:val="24"/>
        </w:rPr>
        <w:t>Ondo</w:t>
      </w:r>
      <w:proofErr w:type="spellEnd"/>
      <w:r w:rsidRPr="004844AD">
        <w:rPr>
          <w:rFonts w:ascii="Times New Roman" w:hAnsi="Times New Roman" w:cs="Times New Roman"/>
          <w:b/>
          <w:sz w:val="24"/>
          <w:szCs w:val="24"/>
        </w:rPr>
        <w:t xml:space="preserve"> State, Nigeria</w:t>
      </w:r>
    </w:p>
    <w:p w:rsidR="00F2768F" w:rsidRPr="00F2768F" w:rsidRDefault="00F2768F" w:rsidP="00F2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b/>
          <w:sz w:val="24"/>
          <w:szCs w:val="24"/>
          <w:lang w:val="en-GB"/>
        </w:rPr>
      </w:pPr>
      <w:r w:rsidRPr="00F2768F"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K.E. Owolab</w:t>
      </w:r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i</w:t>
      </w:r>
      <w:r w:rsidRPr="00F2768F">
        <w:rPr>
          <w:rFonts w:ascii="Times New Roman" w:eastAsia="TimesNewRoman" w:hAnsi="Times New Roman" w:cs="Times New Roman"/>
          <w:b/>
          <w:sz w:val="24"/>
          <w:szCs w:val="24"/>
          <w:vertAlign w:val="superscript"/>
          <w:lang w:val="en-GB"/>
        </w:rPr>
        <w:t>1</w:t>
      </w:r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,</w:t>
      </w:r>
      <w:r>
        <w:rPr>
          <w:rFonts w:ascii="Times New Roman" w:eastAsia="TimesNewRoman" w:hAnsi="Times New Roman" w:cs="Times New Roman"/>
          <w:b/>
          <w:sz w:val="24"/>
          <w:szCs w:val="24"/>
          <w:vertAlign w:val="superscript"/>
          <w:lang w:val="en-GB"/>
        </w:rPr>
        <w:t xml:space="preserve"> </w:t>
      </w:r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 xml:space="preserve">N.O </w:t>
      </w:r>
      <w:proofErr w:type="spellStart"/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Mojeed</w:t>
      </w:r>
      <w:proofErr w:type="spellEnd"/>
      <w:r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 xml:space="preserve">, </w:t>
      </w:r>
      <w:r w:rsidRPr="00F2768F"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>A.I Okunlola</w:t>
      </w:r>
      <w:r w:rsidRPr="00F2768F">
        <w:rPr>
          <w:rFonts w:ascii="Times New Roman" w:eastAsia="TimesNewRoman" w:hAnsi="Times New Roman" w:cs="Times New Roman"/>
          <w:b/>
          <w:sz w:val="24"/>
          <w:szCs w:val="24"/>
          <w:vertAlign w:val="superscript"/>
          <w:lang w:val="en-GB"/>
        </w:rPr>
        <w:t>2</w:t>
      </w:r>
      <w:r w:rsidRPr="00F2768F">
        <w:rPr>
          <w:rFonts w:ascii="Times New Roman" w:eastAsia="TimesNewRoman" w:hAnsi="Times New Roman" w:cs="Times New Roman"/>
          <w:b/>
          <w:sz w:val="24"/>
          <w:szCs w:val="24"/>
          <w:lang w:val="en-GB"/>
        </w:rPr>
        <w:t xml:space="preserve"> F.I Wole-Alo1</w:t>
      </w:r>
    </w:p>
    <w:p w:rsidR="00F2768F" w:rsidRPr="00F2768F" w:rsidRDefault="00F2768F" w:rsidP="00F2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" w:hAnsi="Times New Roman" w:cs="Times New Roman"/>
          <w:sz w:val="24"/>
          <w:szCs w:val="24"/>
          <w:lang w:val="en-GB"/>
        </w:rPr>
      </w:pPr>
      <w:proofErr w:type="gramStart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>1.Department</w:t>
      </w:r>
      <w:proofErr w:type="gramEnd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of Agricultural Extension and Communication Technology, The Federal University of Technology,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>Akure</w:t>
      </w:r>
      <w:proofErr w:type="spellEnd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>Ondo</w:t>
      </w:r>
      <w:proofErr w:type="spellEnd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State, Nigeria</w:t>
      </w:r>
    </w:p>
    <w:p w:rsidR="00F2768F" w:rsidRPr="00F2768F" w:rsidRDefault="00F2768F" w:rsidP="00F276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>2.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  </w:t>
      </w:r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>Department of Crop, Soil and Pests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M</w:t>
      </w:r>
      <w:r w:rsidR="005B6718">
        <w:rPr>
          <w:rFonts w:ascii="Times New Roman" w:eastAsia="TimesNewRoman" w:hAnsi="Times New Roman" w:cs="Times New Roman"/>
          <w:sz w:val="24"/>
          <w:szCs w:val="24"/>
          <w:lang w:val="en-GB"/>
        </w:rPr>
        <w:t>a</w:t>
      </w:r>
      <w:r>
        <w:rPr>
          <w:rFonts w:ascii="Times New Roman" w:eastAsia="TimesNewRoman" w:hAnsi="Times New Roman" w:cs="Times New Roman"/>
          <w:sz w:val="24"/>
          <w:szCs w:val="24"/>
          <w:lang w:val="en-GB"/>
        </w:rPr>
        <w:t>nagement</w:t>
      </w:r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, </w:t>
      </w:r>
      <w:proofErr w:type="gramStart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>The</w:t>
      </w:r>
      <w:proofErr w:type="gramEnd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Federal University of Technology, </w:t>
      </w:r>
      <w:proofErr w:type="spellStart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>Akure</w:t>
      </w:r>
      <w:proofErr w:type="spellEnd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>Ondo</w:t>
      </w:r>
      <w:proofErr w:type="spellEnd"/>
      <w:r w:rsidRPr="00F2768F">
        <w:rPr>
          <w:rFonts w:ascii="Times New Roman" w:eastAsia="TimesNewRoman" w:hAnsi="Times New Roman" w:cs="Times New Roman"/>
          <w:sz w:val="24"/>
          <w:szCs w:val="24"/>
          <w:lang w:val="en-GB"/>
        </w:rPr>
        <w:t xml:space="preserve"> State, Nigeria</w:t>
      </w:r>
    </w:p>
    <w:p w:rsidR="00FA7C5A" w:rsidRPr="0003481B" w:rsidRDefault="00FA7C5A" w:rsidP="00F276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7C5A" w:rsidRPr="004844AD" w:rsidRDefault="00FA7C5A" w:rsidP="0003481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44AD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FA7C5A" w:rsidRPr="0003481B" w:rsidRDefault="00FA7C5A" w:rsidP="00034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481B">
        <w:rPr>
          <w:rFonts w:ascii="Times New Roman" w:hAnsi="Times New Roman" w:cs="Times New Roman"/>
          <w:sz w:val="24"/>
          <w:szCs w:val="24"/>
        </w:rPr>
        <w:t xml:space="preserve">The study investigated the determinants of the utilization of indigenous leafy vegetables among </w:t>
      </w:r>
      <w:r w:rsidR="00F2768F" w:rsidRPr="0003481B">
        <w:rPr>
          <w:rFonts w:ascii="Times New Roman" w:hAnsi="Times New Roman" w:cs="Times New Roman"/>
          <w:sz w:val="24"/>
          <w:szCs w:val="24"/>
        </w:rPr>
        <w:t>households ‘wives</w:t>
      </w:r>
      <w:r w:rsidR="0003481B" w:rsidRPr="0003481B">
        <w:rPr>
          <w:rFonts w:ascii="Times New Roman" w:hAnsi="Times New Roman" w:cs="Times New Roman"/>
          <w:sz w:val="24"/>
          <w:szCs w:val="24"/>
        </w:rPr>
        <w:t xml:space="preserve"> </w:t>
      </w:r>
      <w:r w:rsidRPr="0003481B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03481B">
        <w:rPr>
          <w:rFonts w:ascii="Times New Roman" w:hAnsi="Times New Roman" w:cs="Times New Roman"/>
          <w:sz w:val="24"/>
          <w:szCs w:val="24"/>
        </w:rPr>
        <w:t>Ifedore</w:t>
      </w:r>
      <w:proofErr w:type="spellEnd"/>
      <w:r w:rsidRPr="0003481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3481B">
        <w:rPr>
          <w:rFonts w:ascii="Times New Roman" w:hAnsi="Times New Roman" w:cs="Times New Roman"/>
          <w:sz w:val="24"/>
          <w:szCs w:val="24"/>
        </w:rPr>
        <w:t>Akure</w:t>
      </w:r>
      <w:proofErr w:type="spellEnd"/>
      <w:r w:rsidRPr="0003481B">
        <w:rPr>
          <w:rFonts w:ascii="Times New Roman" w:hAnsi="Times New Roman" w:cs="Times New Roman"/>
          <w:sz w:val="24"/>
          <w:szCs w:val="24"/>
        </w:rPr>
        <w:t xml:space="preserve"> South Local Government Areas of Ondo State. One hundred and twenty (120) housewives were purposively selected as respondents for the study. Data were c</w:t>
      </w:r>
      <w:r w:rsidR="000611FC" w:rsidRPr="0003481B">
        <w:rPr>
          <w:rFonts w:ascii="Times New Roman" w:hAnsi="Times New Roman" w:cs="Times New Roman"/>
          <w:sz w:val="24"/>
          <w:szCs w:val="24"/>
        </w:rPr>
        <w:t>ollected with the aid of structured interview. De</w:t>
      </w:r>
      <w:r w:rsidRPr="0003481B">
        <w:rPr>
          <w:rFonts w:ascii="Times New Roman" w:hAnsi="Times New Roman" w:cs="Times New Roman"/>
          <w:sz w:val="24"/>
          <w:szCs w:val="24"/>
        </w:rPr>
        <w:t>scriptive and inferential statistics</w:t>
      </w:r>
      <w:r w:rsidR="000611FC" w:rsidRPr="0003481B">
        <w:rPr>
          <w:rFonts w:ascii="Times New Roman" w:hAnsi="Times New Roman" w:cs="Times New Roman"/>
          <w:sz w:val="24"/>
          <w:szCs w:val="24"/>
        </w:rPr>
        <w:t xml:space="preserve"> were used in analyzing the data</w:t>
      </w:r>
      <w:r w:rsidRPr="0003481B">
        <w:rPr>
          <w:rFonts w:ascii="Times New Roman" w:hAnsi="Times New Roman" w:cs="Times New Roman"/>
          <w:sz w:val="24"/>
          <w:szCs w:val="24"/>
        </w:rPr>
        <w:t xml:space="preserve">. </w:t>
      </w:r>
      <w:r w:rsidR="000611FC" w:rsidRPr="0003481B">
        <w:rPr>
          <w:rFonts w:ascii="Times New Roman" w:hAnsi="Times New Roman" w:cs="Times New Roman"/>
          <w:sz w:val="24"/>
          <w:szCs w:val="24"/>
        </w:rPr>
        <w:t xml:space="preserve">Results </w:t>
      </w:r>
      <w:r w:rsidRPr="0003481B">
        <w:rPr>
          <w:rFonts w:ascii="Times New Roman" w:hAnsi="Times New Roman" w:cs="Times New Roman"/>
          <w:sz w:val="24"/>
          <w:szCs w:val="24"/>
        </w:rPr>
        <w:t xml:space="preserve">showed that </w:t>
      </w:r>
      <w:r w:rsidR="00F821EB" w:rsidRPr="0003481B">
        <w:rPr>
          <w:rFonts w:ascii="Times New Roman" w:hAnsi="Times New Roman" w:cs="Times New Roman"/>
          <w:sz w:val="24"/>
          <w:szCs w:val="24"/>
        </w:rPr>
        <w:t>respondents utilized various</w:t>
      </w:r>
      <w:r w:rsidRPr="0003481B">
        <w:rPr>
          <w:rFonts w:ascii="Times New Roman" w:hAnsi="Times New Roman" w:cs="Times New Roman"/>
          <w:sz w:val="24"/>
          <w:szCs w:val="24"/>
        </w:rPr>
        <w:t xml:space="preserve"> indigenous leafy vegetables </w:t>
      </w:r>
      <w:r w:rsidR="00F821EB" w:rsidRPr="0003481B">
        <w:rPr>
          <w:rFonts w:ascii="Times New Roman" w:hAnsi="Times New Roman" w:cs="Times New Roman"/>
          <w:sz w:val="24"/>
          <w:szCs w:val="24"/>
        </w:rPr>
        <w:t xml:space="preserve">such as water leaf (92.5%), fluted pumpkin leaf (90.8%) and </w:t>
      </w:r>
      <w:proofErr w:type="spellStart"/>
      <w:proofErr w:type="gramStart"/>
      <w:r w:rsidRPr="0003481B">
        <w:rPr>
          <w:rFonts w:ascii="Times New Roman" w:hAnsi="Times New Roman" w:cs="Times New Roman"/>
          <w:sz w:val="24"/>
          <w:szCs w:val="24"/>
        </w:rPr>
        <w:t>african</w:t>
      </w:r>
      <w:proofErr w:type="spellEnd"/>
      <w:proofErr w:type="gramEnd"/>
      <w:r w:rsidRPr="0003481B">
        <w:rPr>
          <w:rFonts w:ascii="Times New Roman" w:hAnsi="Times New Roman" w:cs="Times New Roman"/>
          <w:sz w:val="24"/>
          <w:szCs w:val="24"/>
        </w:rPr>
        <w:t xml:space="preserve"> spinach (89.2%). The indigenous leafy vegetables </w:t>
      </w:r>
      <w:r w:rsidR="00F821EB" w:rsidRPr="0003481B">
        <w:rPr>
          <w:rFonts w:ascii="Times New Roman" w:hAnsi="Times New Roman" w:cs="Times New Roman"/>
          <w:sz w:val="24"/>
          <w:szCs w:val="24"/>
        </w:rPr>
        <w:t>serve</w:t>
      </w:r>
      <w:r w:rsidR="00F2768F">
        <w:rPr>
          <w:rFonts w:ascii="Times New Roman" w:hAnsi="Times New Roman" w:cs="Times New Roman"/>
          <w:sz w:val="24"/>
          <w:szCs w:val="24"/>
        </w:rPr>
        <w:t>d</w:t>
      </w:r>
      <w:r w:rsidR="00F821EB" w:rsidRPr="0003481B">
        <w:rPr>
          <w:rFonts w:ascii="Times New Roman" w:hAnsi="Times New Roman" w:cs="Times New Roman"/>
          <w:sz w:val="24"/>
          <w:szCs w:val="24"/>
        </w:rPr>
        <w:t xml:space="preserve"> as sources of </w:t>
      </w:r>
      <w:r w:rsidRPr="0003481B">
        <w:rPr>
          <w:rFonts w:ascii="Times New Roman" w:hAnsi="Times New Roman" w:cs="Times New Roman"/>
          <w:sz w:val="24"/>
          <w:szCs w:val="24"/>
        </w:rPr>
        <w:t>food</w:t>
      </w:r>
      <w:r w:rsidR="004844AD">
        <w:rPr>
          <w:rFonts w:ascii="Times New Roman" w:hAnsi="Times New Roman" w:cs="Times New Roman"/>
          <w:sz w:val="24"/>
          <w:szCs w:val="24"/>
        </w:rPr>
        <w:t xml:space="preserve"> (98.35) </w:t>
      </w:r>
      <w:r w:rsidR="00F821EB" w:rsidRPr="0003481B">
        <w:rPr>
          <w:rFonts w:ascii="Times New Roman" w:hAnsi="Times New Roman" w:cs="Times New Roman"/>
          <w:sz w:val="24"/>
          <w:szCs w:val="24"/>
        </w:rPr>
        <w:t xml:space="preserve">and </w:t>
      </w:r>
      <w:r w:rsidRPr="0003481B">
        <w:rPr>
          <w:rFonts w:ascii="Times New Roman" w:hAnsi="Times New Roman" w:cs="Times New Roman"/>
          <w:sz w:val="24"/>
          <w:szCs w:val="24"/>
        </w:rPr>
        <w:t xml:space="preserve">medicinal </w:t>
      </w:r>
      <w:r w:rsidR="00F821EB" w:rsidRPr="0003481B">
        <w:rPr>
          <w:rFonts w:ascii="Times New Roman" w:hAnsi="Times New Roman" w:cs="Times New Roman"/>
          <w:sz w:val="24"/>
          <w:szCs w:val="24"/>
        </w:rPr>
        <w:t>purposes</w:t>
      </w:r>
      <w:r w:rsidR="004844AD">
        <w:rPr>
          <w:rFonts w:ascii="Times New Roman" w:hAnsi="Times New Roman" w:cs="Times New Roman"/>
          <w:sz w:val="24"/>
          <w:szCs w:val="24"/>
        </w:rPr>
        <w:t xml:space="preserve"> (96.7%)</w:t>
      </w:r>
      <w:r w:rsidRPr="0003481B">
        <w:rPr>
          <w:rFonts w:ascii="Times New Roman" w:hAnsi="Times New Roman" w:cs="Times New Roman"/>
          <w:sz w:val="24"/>
          <w:szCs w:val="24"/>
        </w:rPr>
        <w:t xml:space="preserve">. The results </w:t>
      </w:r>
      <w:r w:rsidR="00F821EB" w:rsidRPr="0003481B">
        <w:rPr>
          <w:rFonts w:ascii="Times New Roman" w:hAnsi="Times New Roman" w:cs="Times New Roman"/>
          <w:sz w:val="24"/>
          <w:szCs w:val="24"/>
        </w:rPr>
        <w:t xml:space="preserve">further </w:t>
      </w:r>
      <w:r w:rsidRPr="0003481B">
        <w:rPr>
          <w:rFonts w:ascii="Times New Roman" w:hAnsi="Times New Roman" w:cs="Times New Roman"/>
          <w:sz w:val="24"/>
          <w:szCs w:val="24"/>
        </w:rPr>
        <w:t xml:space="preserve">showed that the major factors affecting the utilization of indigenous leafy vegetables among the respondents </w:t>
      </w:r>
      <w:r w:rsidR="00F821EB" w:rsidRPr="0003481B">
        <w:rPr>
          <w:rFonts w:ascii="Times New Roman" w:hAnsi="Times New Roman" w:cs="Times New Roman"/>
          <w:sz w:val="24"/>
          <w:szCs w:val="24"/>
        </w:rPr>
        <w:t>were</w:t>
      </w:r>
      <w:r w:rsidRPr="0003481B">
        <w:rPr>
          <w:rFonts w:ascii="Times New Roman" w:hAnsi="Times New Roman" w:cs="Times New Roman"/>
          <w:sz w:val="24"/>
          <w:szCs w:val="24"/>
        </w:rPr>
        <w:t xml:space="preserve"> seasonality of the vegetables</w:t>
      </w:r>
      <w:r w:rsidR="00D03FB0">
        <w:rPr>
          <w:rFonts w:ascii="Times New Roman" w:hAnsi="Times New Roman" w:cs="Times New Roman"/>
          <w:sz w:val="24"/>
          <w:szCs w:val="24"/>
        </w:rPr>
        <w:t xml:space="preserve">(99.2%) </w:t>
      </w:r>
      <w:r w:rsidR="00F821EB" w:rsidRPr="0003481B">
        <w:rPr>
          <w:rFonts w:ascii="Times New Roman" w:hAnsi="Times New Roman" w:cs="Times New Roman"/>
          <w:sz w:val="24"/>
          <w:szCs w:val="24"/>
        </w:rPr>
        <w:t>and perish</w:t>
      </w:r>
      <w:r w:rsidRPr="0003481B">
        <w:rPr>
          <w:rFonts w:ascii="Times New Roman" w:hAnsi="Times New Roman" w:cs="Times New Roman"/>
          <w:sz w:val="24"/>
          <w:szCs w:val="24"/>
        </w:rPr>
        <w:t>ability nature of the</w:t>
      </w:r>
      <w:r w:rsidR="00F821EB" w:rsidRPr="0003481B">
        <w:rPr>
          <w:rFonts w:ascii="Times New Roman" w:hAnsi="Times New Roman" w:cs="Times New Roman"/>
          <w:sz w:val="24"/>
          <w:szCs w:val="24"/>
        </w:rPr>
        <w:t xml:space="preserve"> vegetables</w:t>
      </w:r>
      <w:r w:rsidR="00D03FB0">
        <w:rPr>
          <w:rFonts w:ascii="Times New Roman" w:hAnsi="Times New Roman" w:cs="Times New Roman"/>
          <w:sz w:val="24"/>
          <w:szCs w:val="24"/>
        </w:rPr>
        <w:t xml:space="preserve"> (95.8%)</w:t>
      </w:r>
      <w:r w:rsidRPr="0003481B">
        <w:rPr>
          <w:rFonts w:ascii="Times New Roman" w:hAnsi="Times New Roman" w:cs="Times New Roman"/>
          <w:sz w:val="24"/>
          <w:szCs w:val="24"/>
        </w:rPr>
        <w:t xml:space="preserve">. The </w:t>
      </w:r>
      <w:r w:rsidR="00F2768F">
        <w:rPr>
          <w:rFonts w:ascii="Times New Roman" w:hAnsi="Times New Roman" w:cs="Times New Roman"/>
          <w:sz w:val="24"/>
          <w:szCs w:val="24"/>
        </w:rPr>
        <w:t>results</w:t>
      </w:r>
      <w:r w:rsidRPr="0003481B">
        <w:rPr>
          <w:rFonts w:ascii="Times New Roman" w:hAnsi="Times New Roman" w:cs="Times New Roman"/>
          <w:sz w:val="24"/>
          <w:szCs w:val="24"/>
        </w:rPr>
        <w:t xml:space="preserve"> showed a significant relationship between respondents’ age (r = 1, p ≤ 0.05), marital status (r = 0.213, p ≤ 0.05), level of e</w:t>
      </w:r>
      <w:r w:rsidR="00F821EB" w:rsidRPr="0003481B">
        <w:rPr>
          <w:rFonts w:ascii="Times New Roman" w:hAnsi="Times New Roman" w:cs="Times New Roman"/>
          <w:sz w:val="24"/>
          <w:szCs w:val="24"/>
        </w:rPr>
        <w:t xml:space="preserve">ducation (r = 0.262, p ≤ 0.05), </w:t>
      </w:r>
      <w:r w:rsidRPr="0003481B">
        <w:rPr>
          <w:rFonts w:ascii="Times New Roman" w:hAnsi="Times New Roman" w:cs="Times New Roman"/>
          <w:sz w:val="24"/>
          <w:szCs w:val="24"/>
        </w:rPr>
        <w:t xml:space="preserve">primary occupation (r = 0.340, p≤ 0.05), number of </w:t>
      </w:r>
      <w:r w:rsidR="00F821EB" w:rsidRPr="0003481B">
        <w:rPr>
          <w:rFonts w:ascii="Times New Roman" w:hAnsi="Times New Roman" w:cs="Times New Roman"/>
          <w:sz w:val="24"/>
          <w:szCs w:val="24"/>
        </w:rPr>
        <w:t xml:space="preserve">children (r = 0.221, p ≤ 0.05), </w:t>
      </w:r>
      <w:r w:rsidRPr="0003481B">
        <w:rPr>
          <w:rFonts w:ascii="Times New Roman" w:hAnsi="Times New Roman" w:cs="Times New Roman"/>
          <w:sz w:val="24"/>
          <w:szCs w:val="24"/>
        </w:rPr>
        <w:t>average annual income (r = -0.215, p ≤ 0.05)</w:t>
      </w:r>
      <w:r w:rsidR="00F821EB" w:rsidRPr="0003481B">
        <w:rPr>
          <w:rFonts w:ascii="Times New Roman" w:hAnsi="Times New Roman" w:cs="Times New Roman"/>
          <w:sz w:val="24"/>
          <w:szCs w:val="24"/>
        </w:rPr>
        <w:t xml:space="preserve"> of the respondents</w:t>
      </w:r>
      <w:r w:rsidRPr="0003481B">
        <w:rPr>
          <w:rFonts w:ascii="Times New Roman" w:hAnsi="Times New Roman" w:cs="Times New Roman"/>
          <w:sz w:val="24"/>
          <w:szCs w:val="24"/>
        </w:rPr>
        <w:t xml:space="preserve"> and the utilization of indigenous leafy vegetables. </w:t>
      </w:r>
      <w:r w:rsidR="0003481B" w:rsidRPr="0003481B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700560">
        <w:rPr>
          <w:rFonts w:ascii="Times New Roman" w:hAnsi="Times New Roman" w:cs="Times New Roman"/>
          <w:sz w:val="24"/>
          <w:szCs w:val="24"/>
        </w:rPr>
        <w:t>importance of the</w:t>
      </w:r>
      <w:r w:rsidR="0003481B" w:rsidRPr="0003481B">
        <w:rPr>
          <w:rFonts w:ascii="Times New Roman" w:hAnsi="Times New Roman" w:cs="Times New Roman"/>
          <w:sz w:val="24"/>
          <w:szCs w:val="24"/>
        </w:rPr>
        <w:t xml:space="preserve"> leafy vegetables, </w:t>
      </w:r>
      <w:r w:rsidR="00D03FB0">
        <w:rPr>
          <w:rFonts w:ascii="Times New Roman" w:hAnsi="Times New Roman" w:cs="Times New Roman"/>
          <w:sz w:val="24"/>
          <w:szCs w:val="24"/>
        </w:rPr>
        <w:t xml:space="preserve">the issue of seasonality could be addressed by increasing the production period of vegetablesthrough irrigation </w:t>
      </w:r>
      <w:r w:rsidR="00700560">
        <w:rPr>
          <w:rFonts w:ascii="Times New Roman" w:hAnsi="Times New Roman" w:cs="Times New Roman"/>
          <w:sz w:val="24"/>
          <w:szCs w:val="24"/>
        </w:rPr>
        <w:t xml:space="preserve">system </w:t>
      </w:r>
      <w:r w:rsidR="0003481B" w:rsidRPr="0003481B">
        <w:rPr>
          <w:rFonts w:ascii="Times New Roman" w:hAnsi="Times New Roman" w:cs="Times New Roman"/>
          <w:sz w:val="24"/>
          <w:szCs w:val="24"/>
        </w:rPr>
        <w:t>to enhance sustainable agricultural development.</w:t>
      </w:r>
      <w:bookmarkStart w:id="0" w:name="_GoBack"/>
      <w:bookmarkEnd w:id="0"/>
    </w:p>
    <w:p w:rsidR="00FA7C5A" w:rsidRPr="0003481B" w:rsidRDefault="00FA7C5A" w:rsidP="00034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7C5A" w:rsidRPr="0003481B" w:rsidRDefault="004844AD" w:rsidP="00034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4AD">
        <w:rPr>
          <w:rFonts w:ascii="Times New Roman" w:hAnsi="Times New Roman" w:cs="Times New Roman"/>
          <w:b/>
          <w:sz w:val="24"/>
          <w:szCs w:val="24"/>
        </w:rPr>
        <w:t>Key</w:t>
      </w:r>
      <w:r w:rsidR="00FA7C5A" w:rsidRPr="004844AD">
        <w:rPr>
          <w:rFonts w:ascii="Times New Roman" w:hAnsi="Times New Roman" w:cs="Times New Roman"/>
          <w:b/>
          <w:sz w:val="24"/>
          <w:szCs w:val="24"/>
        </w:rPr>
        <w:t>words</w:t>
      </w:r>
      <w:r>
        <w:rPr>
          <w:rFonts w:ascii="Times New Roman" w:hAnsi="Times New Roman" w:cs="Times New Roman"/>
          <w:sz w:val="24"/>
          <w:szCs w:val="24"/>
        </w:rPr>
        <w:t>: Indigenous, vegetables, u</w:t>
      </w:r>
      <w:r w:rsidR="00FA7C5A" w:rsidRPr="0003481B">
        <w:rPr>
          <w:rFonts w:ascii="Times New Roman" w:hAnsi="Times New Roman" w:cs="Times New Roman"/>
          <w:sz w:val="24"/>
          <w:szCs w:val="24"/>
        </w:rPr>
        <w:t>tilization</w:t>
      </w:r>
      <w:r>
        <w:rPr>
          <w:rFonts w:ascii="Times New Roman" w:hAnsi="Times New Roman" w:cs="Times New Roman"/>
          <w:sz w:val="24"/>
          <w:szCs w:val="24"/>
        </w:rPr>
        <w:t>, households</w:t>
      </w:r>
    </w:p>
    <w:p w:rsidR="00FA7C5A" w:rsidRPr="0003481B" w:rsidRDefault="00FA7C5A" w:rsidP="000348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230BB" w:rsidRDefault="006230BB" w:rsidP="006230BB">
      <w:pPr>
        <w:jc w:val="both"/>
        <w:rPr>
          <w:b/>
        </w:rPr>
      </w:pPr>
      <w:r>
        <w:rPr>
          <w:b/>
        </w:rPr>
        <w:t>Biography</w:t>
      </w:r>
    </w:p>
    <w:p w:rsidR="006230BB" w:rsidRPr="00A41107" w:rsidRDefault="006230BB" w:rsidP="006230BB">
      <w:pPr>
        <w:jc w:val="both"/>
        <w:rPr>
          <w:rFonts w:eastAsia="MS PGothic"/>
          <w:b/>
          <w:color w:val="000000"/>
          <w:szCs w:val="32"/>
        </w:rPr>
      </w:pPr>
      <w:proofErr w:type="spellStart"/>
      <w:r w:rsidRPr="006B5360">
        <w:rPr>
          <w:rFonts w:ascii="Times New Roman" w:hAnsi="Times New Roman"/>
          <w:sz w:val="24"/>
          <w:szCs w:val="24"/>
        </w:rPr>
        <w:t>Owolabi</w:t>
      </w:r>
      <w:proofErr w:type="spellEnd"/>
      <w:r w:rsidRPr="006B53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is a </w:t>
      </w:r>
      <w:r w:rsidRPr="006B5360">
        <w:rPr>
          <w:rFonts w:ascii="Times New Roman" w:hAnsi="Times New Roman"/>
          <w:sz w:val="24"/>
          <w:szCs w:val="24"/>
        </w:rPr>
        <w:t xml:space="preserve">Lecturer in the Department of </w:t>
      </w:r>
      <w:r>
        <w:rPr>
          <w:rFonts w:ascii="Times New Roman" w:hAnsi="Times New Roman"/>
          <w:sz w:val="24"/>
          <w:szCs w:val="24"/>
        </w:rPr>
        <w:t>Agricult</w:t>
      </w:r>
      <w:r w:rsidRPr="006B5360">
        <w:rPr>
          <w:rFonts w:ascii="Times New Roman" w:hAnsi="Times New Roman"/>
          <w:sz w:val="24"/>
          <w:szCs w:val="24"/>
        </w:rPr>
        <w:t xml:space="preserve">ural Extension </w:t>
      </w:r>
      <w:r>
        <w:rPr>
          <w:rFonts w:ascii="Times New Roman" w:hAnsi="Times New Roman"/>
          <w:sz w:val="24"/>
          <w:szCs w:val="24"/>
        </w:rPr>
        <w:t>&amp;</w:t>
      </w:r>
      <w:r w:rsidRPr="006B5360">
        <w:rPr>
          <w:rFonts w:ascii="Times New Roman" w:hAnsi="Times New Roman"/>
          <w:sz w:val="24"/>
          <w:szCs w:val="24"/>
        </w:rPr>
        <w:t xml:space="preserve"> Communication</w:t>
      </w:r>
      <w:r>
        <w:rPr>
          <w:rFonts w:ascii="Times New Roman" w:hAnsi="Times New Roman"/>
          <w:sz w:val="24"/>
          <w:szCs w:val="24"/>
        </w:rPr>
        <w:t xml:space="preserve"> T</w:t>
      </w:r>
      <w:r w:rsidRPr="006B5360">
        <w:rPr>
          <w:rFonts w:ascii="Times New Roman" w:hAnsi="Times New Roman"/>
          <w:sz w:val="24"/>
          <w:szCs w:val="24"/>
        </w:rPr>
        <w:t xml:space="preserve">echnology, Federal </w:t>
      </w:r>
      <w:r>
        <w:rPr>
          <w:rFonts w:ascii="Times New Roman" w:hAnsi="Times New Roman"/>
          <w:sz w:val="24"/>
          <w:szCs w:val="24"/>
        </w:rPr>
        <w:t>U</w:t>
      </w:r>
      <w:r w:rsidRPr="006B5360">
        <w:rPr>
          <w:rFonts w:ascii="Times New Roman" w:hAnsi="Times New Roman"/>
          <w:sz w:val="24"/>
          <w:szCs w:val="24"/>
        </w:rPr>
        <w:t>nive</w:t>
      </w:r>
      <w:r>
        <w:rPr>
          <w:rFonts w:ascii="Times New Roman" w:hAnsi="Times New Roman"/>
          <w:sz w:val="24"/>
          <w:szCs w:val="24"/>
        </w:rPr>
        <w:t>r</w:t>
      </w:r>
      <w:r w:rsidRPr="006B5360">
        <w:rPr>
          <w:rFonts w:ascii="Times New Roman" w:hAnsi="Times New Roman"/>
          <w:sz w:val="24"/>
          <w:szCs w:val="24"/>
        </w:rPr>
        <w:t xml:space="preserve">sity of </w:t>
      </w:r>
      <w:r>
        <w:rPr>
          <w:rFonts w:ascii="Times New Roman" w:hAnsi="Times New Roman"/>
          <w:sz w:val="24"/>
          <w:szCs w:val="24"/>
        </w:rPr>
        <w:t xml:space="preserve">Technology,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Akure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 Nigeria.</w:t>
      </w:r>
      <w:r w:rsidRPr="006B53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He is </w:t>
      </w:r>
      <w:proofErr w:type="gramStart"/>
      <w:r>
        <w:rPr>
          <w:rFonts w:ascii="Times New Roman" w:hAnsi="Times New Roman"/>
          <w:sz w:val="24"/>
          <w:szCs w:val="24"/>
        </w:rPr>
        <w:t>conducting  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Ph.D</w:t>
      </w:r>
      <w:proofErr w:type="spellEnd"/>
      <w:r>
        <w:rPr>
          <w:rFonts w:ascii="Times New Roman" w:hAnsi="Times New Roman"/>
          <w:sz w:val="24"/>
          <w:szCs w:val="24"/>
        </w:rPr>
        <w:t xml:space="preserve"> research</w:t>
      </w:r>
      <w:r w:rsidRPr="006B5360">
        <w:rPr>
          <w:rFonts w:ascii="Times New Roman" w:hAnsi="Times New Roman"/>
          <w:sz w:val="24"/>
          <w:szCs w:val="24"/>
        </w:rPr>
        <w:t xml:space="preserve"> on the effects of community driven development </w:t>
      </w:r>
      <w:r>
        <w:rPr>
          <w:rFonts w:ascii="Times New Roman" w:hAnsi="Times New Roman"/>
          <w:sz w:val="24"/>
          <w:szCs w:val="24"/>
        </w:rPr>
        <w:t xml:space="preserve">projects and FADAMA III on </w:t>
      </w:r>
      <w:r w:rsidRPr="006B5360">
        <w:rPr>
          <w:rFonts w:ascii="Times New Roman" w:hAnsi="Times New Roman"/>
          <w:sz w:val="24"/>
          <w:szCs w:val="24"/>
        </w:rPr>
        <w:t>the livelihood of beneficiar</w:t>
      </w:r>
      <w:r>
        <w:rPr>
          <w:rFonts w:ascii="Times New Roman" w:hAnsi="Times New Roman"/>
          <w:sz w:val="24"/>
          <w:szCs w:val="24"/>
        </w:rPr>
        <w:t>ies, South-</w:t>
      </w:r>
      <w:r w:rsidRPr="006B5360">
        <w:rPr>
          <w:rFonts w:ascii="Times New Roman" w:hAnsi="Times New Roman"/>
          <w:sz w:val="24"/>
          <w:szCs w:val="24"/>
        </w:rPr>
        <w:t xml:space="preserve">WEST, Nigeria. </w:t>
      </w:r>
      <w:r>
        <w:rPr>
          <w:rFonts w:ascii="Times New Roman" w:hAnsi="Times New Roman"/>
          <w:sz w:val="24"/>
          <w:szCs w:val="24"/>
        </w:rPr>
        <w:t>He has eight (8</w:t>
      </w:r>
      <w:r w:rsidRPr="007F168E">
        <w:rPr>
          <w:rFonts w:ascii="Times New Roman" w:hAnsi="Times New Roman"/>
          <w:sz w:val="24"/>
          <w:szCs w:val="24"/>
        </w:rPr>
        <w:t>) scholarly published articles</w:t>
      </w:r>
      <w:r>
        <w:rPr>
          <w:rFonts w:ascii="Times New Roman" w:hAnsi="Times New Roman"/>
          <w:sz w:val="24"/>
          <w:szCs w:val="24"/>
        </w:rPr>
        <w:t>.</w:t>
      </w:r>
      <w:r>
        <w:tab/>
      </w:r>
      <w:r>
        <w:br/>
      </w:r>
    </w:p>
    <w:p w:rsidR="006230BB" w:rsidRPr="008A690F" w:rsidRDefault="006230BB" w:rsidP="006230BB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ab/>
      </w:r>
      <w:r>
        <w:rPr>
          <w:lang w:val="en-NZ"/>
        </w:rPr>
        <w:tab/>
        <w:t>OWOLABI KEHINDE ELIJAH</w:t>
      </w:r>
      <w:r>
        <w:rPr>
          <w:lang w:val="en-NZ"/>
        </w:rPr>
        <w:tab/>
      </w:r>
      <w:r>
        <w:rPr>
          <w:lang w:val="en-NZ"/>
        </w:rPr>
        <w:tab/>
      </w:r>
      <w:r w:rsidRPr="008A690F">
        <w:rPr>
          <w:lang w:val="en-NZ"/>
        </w:rPr>
        <w:br/>
        <w:t>Contact number:</w:t>
      </w:r>
      <w:r>
        <w:rPr>
          <w:lang w:val="en-NZ"/>
        </w:rPr>
        <w:tab/>
        <w:t>+2348065091530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</w:p>
    <w:p w:rsidR="006230BB" w:rsidRDefault="006230BB" w:rsidP="006230BB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(Oral presentation/ Poster presentation)</w:t>
      </w:r>
      <w:r>
        <w:rPr>
          <w:lang w:val="en-NZ"/>
        </w:rPr>
        <w:br/>
      </w:r>
    </w:p>
    <w:p w:rsidR="006230BB" w:rsidRDefault="006230BB" w:rsidP="006230BB">
      <w:pPr>
        <w:autoSpaceDE w:val="0"/>
        <w:autoSpaceDN w:val="0"/>
        <w:adjustRightInd w:val="0"/>
        <w:rPr>
          <w:lang w:val="en-NZ"/>
        </w:rPr>
      </w:pPr>
    </w:p>
    <w:p w:rsidR="00C91FE5" w:rsidRPr="0003481B" w:rsidRDefault="00C91FE5" w:rsidP="0003481B">
      <w:pPr>
        <w:spacing w:after="0" w:line="240" w:lineRule="auto"/>
        <w:rPr>
          <w:rFonts w:ascii="Times New Roman" w:hAnsi="Times New Roman"/>
          <w:sz w:val="24"/>
        </w:rPr>
      </w:pPr>
    </w:p>
    <w:sectPr w:rsidR="00C91FE5" w:rsidRPr="0003481B" w:rsidSect="009979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Antiqu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FA7C5A"/>
    <w:rsid w:val="0003481B"/>
    <w:rsid w:val="000611FC"/>
    <w:rsid w:val="00347231"/>
    <w:rsid w:val="004844AD"/>
    <w:rsid w:val="005B6718"/>
    <w:rsid w:val="006230BB"/>
    <w:rsid w:val="00637A4F"/>
    <w:rsid w:val="00700560"/>
    <w:rsid w:val="007E522E"/>
    <w:rsid w:val="009979DC"/>
    <w:rsid w:val="00B70E99"/>
    <w:rsid w:val="00C65D3A"/>
    <w:rsid w:val="00C91FE5"/>
    <w:rsid w:val="00D03FB0"/>
    <w:rsid w:val="00F2768F"/>
    <w:rsid w:val="00F821EB"/>
    <w:rsid w:val="00FA7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C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C5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KENNY</cp:lastModifiedBy>
  <cp:revision>2</cp:revision>
  <dcterms:created xsi:type="dcterms:W3CDTF">2016-08-16T01:09:00Z</dcterms:created>
  <dcterms:modified xsi:type="dcterms:W3CDTF">2016-08-16T01:09:00Z</dcterms:modified>
</cp:coreProperties>
</file>