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036" w:rsidRDefault="003862AD" w:rsidP="00FC0985">
      <w:pPr>
        <w:spacing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Multi elemental profiling of e</w:t>
      </w:r>
      <w:r w:rsidR="003E53E4" w:rsidRPr="00086718">
        <w:rPr>
          <w:rFonts w:ascii="Times New Roman" w:hAnsi="Times New Roman" w:cs="Times New Roman"/>
          <w:b/>
          <w:sz w:val="24"/>
          <w:szCs w:val="24"/>
          <w:lang w:val="en-US"/>
        </w:rPr>
        <w:t>lemental</w:t>
      </w:r>
      <w:r w:rsidR="00086718" w:rsidRPr="00086718">
        <w:rPr>
          <w:rFonts w:ascii="Times New Roman" w:hAnsi="Times New Roman" w:cs="Times New Roman"/>
          <w:b/>
          <w:sz w:val="24"/>
          <w:szCs w:val="24"/>
          <w:lang w:val="en-US"/>
        </w:rPr>
        <w:t xml:space="preserve"> </w:t>
      </w:r>
      <w:r w:rsidR="003E53E4">
        <w:rPr>
          <w:rFonts w:ascii="Times New Roman" w:hAnsi="Times New Roman" w:cs="Times New Roman"/>
          <w:b/>
          <w:sz w:val="24"/>
          <w:szCs w:val="24"/>
          <w:lang w:val="en-US"/>
        </w:rPr>
        <w:t xml:space="preserve">content of peel ad pomace of three Citrus </w:t>
      </w:r>
      <w:proofErr w:type="spellStart"/>
      <w:r w:rsidR="003E53E4">
        <w:rPr>
          <w:rFonts w:ascii="Times New Roman" w:hAnsi="Times New Roman" w:cs="Times New Roman"/>
          <w:b/>
          <w:sz w:val="24"/>
          <w:szCs w:val="24"/>
          <w:lang w:val="en-US"/>
        </w:rPr>
        <w:t>sps</w:t>
      </w:r>
      <w:proofErr w:type="spellEnd"/>
      <w:r w:rsidR="003E53E4">
        <w:rPr>
          <w:rFonts w:ascii="Times New Roman" w:hAnsi="Times New Roman" w:cs="Times New Roman"/>
          <w:b/>
          <w:sz w:val="24"/>
          <w:szCs w:val="24"/>
          <w:lang w:val="en-US"/>
        </w:rPr>
        <w:t>.</w:t>
      </w:r>
      <w:proofErr w:type="gramEnd"/>
      <w:r w:rsidR="003E53E4">
        <w:rPr>
          <w:rFonts w:ascii="Times New Roman" w:hAnsi="Times New Roman" w:cs="Times New Roman"/>
          <w:b/>
          <w:sz w:val="24"/>
          <w:szCs w:val="24"/>
          <w:lang w:val="en-US"/>
        </w:rPr>
        <w:t xml:space="preserve"> </w:t>
      </w:r>
      <w:proofErr w:type="gramStart"/>
      <w:r w:rsidR="00086718" w:rsidRPr="00086718">
        <w:rPr>
          <w:rFonts w:ascii="Times New Roman" w:hAnsi="Times New Roman" w:cs="Times New Roman"/>
          <w:b/>
          <w:sz w:val="24"/>
          <w:szCs w:val="24"/>
          <w:lang w:val="en-US"/>
        </w:rPr>
        <w:t>in</w:t>
      </w:r>
      <w:proofErr w:type="gramEnd"/>
      <w:r w:rsidR="00086718" w:rsidRPr="00086718">
        <w:rPr>
          <w:rFonts w:ascii="Times New Roman" w:hAnsi="Times New Roman" w:cs="Times New Roman"/>
          <w:b/>
          <w:sz w:val="24"/>
          <w:szCs w:val="24"/>
          <w:lang w:val="en-US"/>
        </w:rPr>
        <w:t xml:space="preserve"> Sikkim</w:t>
      </w:r>
      <w:r w:rsidR="003E53E4">
        <w:rPr>
          <w:rFonts w:ascii="Times New Roman" w:hAnsi="Times New Roman" w:cs="Times New Roman"/>
          <w:b/>
          <w:sz w:val="24"/>
          <w:szCs w:val="24"/>
          <w:lang w:val="en-US"/>
        </w:rPr>
        <w:t xml:space="preserve"> Himalayas</w:t>
      </w:r>
    </w:p>
    <w:p w:rsidR="003E53E4" w:rsidRDefault="003E53E4" w:rsidP="00FC0985">
      <w:pPr>
        <w:spacing w:line="240" w:lineRule="auto"/>
        <w:jc w:val="cente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Anjana</w:t>
      </w:r>
      <w:proofErr w:type="spellEnd"/>
      <w:r>
        <w:rPr>
          <w:rFonts w:ascii="Times New Roman" w:hAnsi="Times New Roman" w:cs="Times New Roman"/>
          <w:b/>
          <w:sz w:val="24"/>
          <w:szCs w:val="24"/>
          <w:lang w:val="en-US"/>
        </w:rPr>
        <w:t xml:space="preserve"> Pradhan</w:t>
      </w:r>
      <w:r w:rsidRPr="003E53E4">
        <w:rPr>
          <w:rFonts w:ascii="Times New Roman" w:hAnsi="Times New Roman" w:cs="Times New Roman"/>
          <w:b/>
          <w:sz w:val="24"/>
          <w:szCs w:val="24"/>
          <w:vertAlign w:val="superscript"/>
          <w:lang w:val="en-US"/>
        </w:rPr>
        <w:t>1*</w:t>
      </w:r>
      <w:r>
        <w:rPr>
          <w:rFonts w:ascii="Times New Roman" w:hAnsi="Times New Roman" w:cs="Times New Roman"/>
          <w:b/>
          <w:sz w:val="24"/>
          <w:szCs w:val="24"/>
          <w:lang w:val="en-US"/>
        </w:rPr>
        <w:t xml:space="preserve"> and </w:t>
      </w:r>
      <w:proofErr w:type="spellStart"/>
      <w:r>
        <w:rPr>
          <w:rFonts w:ascii="Times New Roman" w:hAnsi="Times New Roman" w:cs="Times New Roman"/>
          <w:b/>
          <w:sz w:val="24"/>
          <w:szCs w:val="24"/>
          <w:lang w:val="en-US"/>
        </w:rPr>
        <w:t>Laxuman</w:t>
      </w:r>
      <w:proofErr w:type="spellEnd"/>
      <w:r>
        <w:rPr>
          <w:rFonts w:ascii="Times New Roman" w:hAnsi="Times New Roman" w:cs="Times New Roman"/>
          <w:b/>
          <w:sz w:val="24"/>
          <w:szCs w:val="24"/>
          <w:lang w:val="en-US"/>
        </w:rPr>
        <w:t xml:space="preserve"> Sharma</w:t>
      </w:r>
      <w:r w:rsidRPr="003E53E4">
        <w:rPr>
          <w:rFonts w:ascii="Times New Roman" w:hAnsi="Times New Roman" w:cs="Times New Roman"/>
          <w:b/>
          <w:sz w:val="24"/>
          <w:szCs w:val="24"/>
          <w:vertAlign w:val="superscript"/>
          <w:lang w:val="en-US"/>
        </w:rPr>
        <w:t>1</w:t>
      </w:r>
    </w:p>
    <w:p w:rsidR="00606F8A" w:rsidRPr="00606F8A" w:rsidRDefault="003E53E4" w:rsidP="00FC0985">
      <w:pPr>
        <w:spacing w:line="240" w:lineRule="auto"/>
        <w:jc w:val="center"/>
        <w:rPr>
          <w:rFonts w:ascii="Times New Roman" w:hAnsi="Times New Roman" w:cs="Times New Roman"/>
          <w:b/>
          <w:sz w:val="24"/>
          <w:szCs w:val="24"/>
          <w:lang w:val="en-US"/>
        </w:rPr>
      </w:pPr>
      <w:r w:rsidRPr="003E53E4">
        <w:rPr>
          <w:rFonts w:ascii="Times New Roman" w:hAnsi="Times New Roman" w:cs="Times New Roman"/>
          <w:b/>
          <w:sz w:val="24"/>
          <w:szCs w:val="24"/>
          <w:vertAlign w:val="superscript"/>
          <w:lang w:val="en-US"/>
        </w:rPr>
        <w:t>1</w:t>
      </w:r>
      <w:r>
        <w:rPr>
          <w:rFonts w:ascii="Times New Roman" w:hAnsi="Times New Roman" w:cs="Times New Roman"/>
          <w:b/>
          <w:sz w:val="24"/>
          <w:szCs w:val="24"/>
          <w:lang w:val="en-US"/>
        </w:rPr>
        <w:t xml:space="preserve"> Department of Horticulture, Sikkim University, 6</w:t>
      </w:r>
      <w:r w:rsidRPr="003E53E4">
        <w:rPr>
          <w:rFonts w:ascii="Times New Roman" w:hAnsi="Times New Roman" w:cs="Times New Roman"/>
          <w:b/>
          <w:sz w:val="24"/>
          <w:szCs w:val="24"/>
          <w:vertAlign w:val="superscript"/>
          <w:lang w:val="en-US"/>
        </w:rPr>
        <w:t>th</w:t>
      </w:r>
      <w:r w:rsidR="00606F8A">
        <w:rPr>
          <w:rFonts w:ascii="Times New Roman" w:hAnsi="Times New Roman" w:cs="Times New Roman"/>
          <w:b/>
          <w:sz w:val="24"/>
          <w:szCs w:val="24"/>
          <w:lang w:val="en-US"/>
        </w:rPr>
        <w:t xml:space="preserve"> Mile, </w:t>
      </w:r>
      <w:proofErr w:type="spellStart"/>
      <w:r w:rsidR="00606F8A">
        <w:rPr>
          <w:rFonts w:ascii="Times New Roman" w:hAnsi="Times New Roman" w:cs="Times New Roman"/>
          <w:b/>
          <w:sz w:val="24"/>
          <w:szCs w:val="24"/>
          <w:lang w:val="en-US"/>
        </w:rPr>
        <w:t>T</w:t>
      </w:r>
      <w:r>
        <w:rPr>
          <w:rFonts w:ascii="Times New Roman" w:hAnsi="Times New Roman" w:cs="Times New Roman"/>
          <w:b/>
          <w:sz w:val="24"/>
          <w:szCs w:val="24"/>
          <w:lang w:val="en-US"/>
        </w:rPr>
        <w:t>adong</w:t>
      </w:r>
      <w:proofErr w:type="spellEnd"/>
    </w:p>
    <w:p w:rsidR="00C33071" w:rsidRDefault="00606F8A" w:rsidP="00606F8A">
      <w:pPr>
        <w:spacing w:line="480" w:lineRule="auto"/>
        <w:jc w:val="both"/>
        <w:rPr>
          <w:rFonts w:ascii="Times New Roman" w:hAnsi="Times New Roman" w:cs="Times New Roman"/>
          <w:sz w:val="24"/>
          <w:szCs w:val="24"/>
          <w:lang w:val="en-US"/>
        </w:rPr>
      </w:pPr>
      <w:r w:rsidRPr="00391E7F">
        <w:rPr>
          <w:rFonts w:ascii="Times New Roman" w:hAnsi="Times New Roman" w:cs="Times New Roman"/>
          <w:sz w:val="24"/>
          <w:szCs w:val="24"/>
          <w:lang w:val="en-US"/>
        </w:rPr>
        <w:t>Sikkim</w:t>
      </w:r>
      <w:r>
        <w:rPr>
          <w:rFonts w:ascii="Times New Roman" w:hAnsi="Times New Roman" w:cs="Times New Roman"/>
          <w:sz w:val="24"/>
          <w:szCs w:val="24"/>
          <w:lang w:val="en-US"/>
        </w:rPr>
        <w:t xml:space="preserve">, a </w:t>
      </w:r>
      <w:r w:rsidR="002622B5">
        <w:rPr>
          <w:rFonts w:ascii="Times New Roman" w:hAnsi="Times New Roman" w:cs="Times New Roman"/>
          <w:sz w:val="24"/>
          <w:szCs w:val="24"/>
          <w:lang w:val="en-US"/>
        </w:rPr>
        <w:t>Himalayan</w:t>
      </w:r>
      <w:r>
        <w:rPr>
          <w:rFonts w:ascii="Times New Roman" w:hAnsi="Times New Roman" w:cs="Times New Roman"/>
          <w:sz w:val="24"/>
          <w:szCs w:val="24"/>
          <w:lang w:val="en-US"/>
        </w:rPr>
        <w:t xml:space="preserve"> state in India, </w:t>
      </w:r>
      <w:r w:rsidRPr="00391E7F">
        <w:rPr>
          <w:rFonts w:ascii="Times New Roman" w:hAnsi="Times New Roman" w:cs="Times New Roman"/>
          <w:sz w:val="24"/>
          <w:szCs w:val="24"/>
          <w:lang w:val="en-US"/>
        </w:rPr>
        <w:t xml:space="preserve">is recognized as biodiversity hotspots in North east India due to </w:t>
      </w:r>
      <w:r>
        <w:rPr>
          <w:rFonts w:ascii="Times New Roman" w:hAnsi="Times New Roman" w:cs="Times New Roman"/>
          <w:sz w:val="24"/>
          <w:szCs w:val="24"/>
          <w:lang w:val="en-US"/>
        </w:rPr>
        <w:t xml:space="preserve">varied agro ecological situation and </w:t>
      </w:r>
      <w:r w:rsidR="002622B5">
        <w:rPr>
          <w:rFonts w:ascii="Times New Roman" w:hAnsi="Times New Roman" w:cs="Times New Roman"/>
          <w:sz w:val="24"/>
          <w:szCs w:val="24"/>
          <w:lang w:val="en-US"/>
        </w:rPr>
        <w:t xml:space="preserve">with varying dominant </w:t>
      </w:r>
      <w:r w:rsidRPr="00391E7F">
        <w:rPr>
          <w:rFonts w:ascii="Times New Roman" w:hAnsi="Times New Roman" w:cs="Times New Roman"/>
          <w:sz w:val="24"/>
          <w:szCs w:val="24"/>
        </w:rPr>
        <w:t>farming systems</w:t>
      </w:r>
      <w:r>
        <w:rPr>
          <w:rFonts w:ascii="Times New Roman" w:hAnsi="Times New Roman" w:cs="Times New Roman"/>
          <w:sz w:val="24"/>
          <w:szCs w:val="24"/>
        </w:rPr>
        <w:t>.</w:t>
      </w:r>
      <w:r w:rsidR="002622B5">
        <w:rPr>
          <w:rFonts w:ascii="Times New Roman" w:hAnsi="Times New Roman" w:cs="Times New Roman"/>
          <w:sz w:val="24"/>
          <w:szCs w:val="24"/>
        </w:rPr>
        <w:t xml:space="preserve"> Among the various diversity, </w:t>
      </w:r>
      <w:r w:rsidRPr="00FC0985">
        <w:rPr>
          <w:rFonts w:ascii="Times New Roman" w:hAnsi="Times New Roman" w:cs="Times New Roman"/>
          <w:i/>
          <w:sz w:val="24"/>
          <w:szCs w:val="24"/>
        </w:rPr>
        <w:t>Citrus</w:t>
      </w:r>
      <w:r>
        <w:rPr>
          <w:rFonts w:ascii="Times New Roman" w:hAnsi="Times New Roman" w:cs="Times New Roman"/>
          <w:sz w:val="24"/>
          <w:szCs w:val="24"/>
        </w:rPr>
        <w:t xml:space="preserve"> is one of the highly diversified crop found in Sikkim</w:t>
      </w:r>
      <w:r w:rsidR="002622B5">
        <w:rPr>
          <w:rFonts w:ascii="Times New Roman" w:hAnsi="Times New Roman" w:cs="Times New Roman"/>
          <w:sz w:val="24"/>
          <w:szCs w:val="24"/>
        </w:rPr>
        <w:t xml:space="preserve"> being used as a cash crop</w:t>
      </w:r>
      <w:r>
        <w:rPr>
          <w:rFonts w:ascii="Times New Roman" w:hAnsi="Times New Roman" w:cs="Times New Roman"/>
          <w:sz w:val="24"/>
          <w:szCs w:val="24"/>
        </w:rPr>
        <w:t xml:space="preserve">. </w:t>
      </w:r>
      <w:r w:rsidRPr="00D9724F">
        <w:rPr>
          <w:rFonts w:ascii="Times New Roman" w:hAnsi="Times New Roman" w:cs="Times New Roman"/>
          <w:sz w:val="24"/>
          <w:szCs w:val="24"/>
          <w:lang w:val="en-US"/>
        </w:rPr>
        <w:t xml:space="preserve">Three species </w:t>
      </w:r>
      <w:proofErr w:type="spellStart"/>
      <w:r w:rsidRPr="007D46E6">
        <w:rPr>
          <w:rFonts w:ascii="Times New Roman" w:hAnsi="Times New Roman" w:cs="Times New Roman"/>
          <w:i/>
          <w:sz w:val="24"/>
          <w:szCs w:val="24"/>
          <w:lang w:val="en-US"/>
        </w:rPr>
        <w:t>viz</w:t>
      </w:r>
      <w:proofErr w:type="spellEnd"/>
      <w:r w:rsidR="00FC0985">
        <w:rPr>
          <w:rFonts w:ascii="Times New Roman" w:hAnsi="Times New Roman" w:cs="Times New Roman"/>
          <w:i/>
          <w:sz w:val="24"/>
          <w:szCs w:val="24"/>
          <w:lang w:val="en-US"/>
        </w:rPr>
        <w:t>:</w:t>
      </w:r>
      <w:r w:rsidRPr="00D9724F">
        <w:rPr>
          <w:rFonts w:ascii="Times New Roman" w:hAnsi="Times New Roman" w:cs="Times New Roman"/>
          <w:sz w:val="24"/>
          <w:szCs w:val="24"/>
          <w:lang w:val="en-US"/>
        </w:rPr>
        <w:t xml:space="preserve"> Sikkim Mandarin (</w:t>
      </w:r>
      <w:r w:rsidRPr="00D9724F">
        <w:rPr>
          <w:rFonts w:ascii="Times New Roman" w:hAnsi="Times New Roman" w:cs="Times New Roman"/>
          <w:i/>
          <w:sz w:val="24"/>
          <w:szCs w:val="24"/>
          <w:lang w:val="en-US"/>
        </w:rPr>
        <w:t>Citrus reticulat</w:t>
      </w:r>
      <w:r>
        <w:rPr>
          <w:rFonts w:ascii="Times New Roman" w:hAnsi="Times New Roman" w:cs="Times New Roman"/>
          <w:i/>
          <w:sz w:val="24"/>
          <w:szCs w:val="24"/>
          <w:lang w:val="en-US"/>
        </w:rPr>
        <w:t>a</w:t>
      </w:r>
      <w:r w:rsidRPr="00D9724F">
        <w:rPr>
          <w:rFonts w:ascii="Times New Roman" w:hAnsi="Times New Roman" w:cs="Times New Roman"/>
          <w:sz w:val="24"/>
          <w:szCs w:val="24"/>
          <w:lang w:val="en-US"/>
        </w:rPr>
        <w:t>), Pomelo (</w:t>
      </w:r>
      <w:r w:rsidRPr="00D9724F">
        <w:rPr>
          <w:rFonts w:ascii="Times New Roman" w:hAnsi="Times New Roman" w:cs="Times New Roman"/>
          <w:i/>
          <w:sz w:val="24"/>
          <w:szCs w:val="24"/>
          <w:lang w:val="en-US"/>
        </w:rPr>
        <w:t>Citrus maxima</w:t>
      </w:r>
      <w:r w:rsidRPr="00D9724F">
        <w:rPr>
          <w:rFonts w:ascii="Times New Roman" w:hAnsi="Times New Roman" w:cs="Times New Roman"/>
          <w:sz w:val="24"/>
          <w:szCs w:val="24"/>
          <w:lang w:val="en-US"/>
        </w:rPr>
        <w:t>) and Rough Lemon (</w:t>
      </w:r>
      <w:r w:rsidRPr="00D9724F">
        <w:rPr>
          <w:rFonts w:ascii="Times New Roman" w:hAnsi="Times New Roman" w:cs="Times New Roman"/>
          <w:i/>
          <w:sz w:val="24"/>
          <w:szCs w:val="24"/>
          <w:lang w:val="en-US"/>
        </w:rPr>
        <w:t xml:space="preserve">Citrus </w:t>
      </w:r>
      <w:proofErr w:type="spellStart"/>
      <w:r w:rsidRPr="00D9724F">
        <w:rPr>
          <w:rFonts w:ascii="Times New Roman" w:hAnsi="Times New Roman" w:cs="Times New Roman"/>
          <w:i/>
          <w:sz w:val="24"/>
          <w:szCs w:val="24"/>
          <w:lang w:val="en-US"/>
        </w:rPr>
        <w:t>limon</w:t>
      </w:r>
      <w:proofErr w:type="spellEnd"/>
      <w:r w:rsidRPr="00D9724F">
        <w:rPr>
          <w:rFonts w:ascii="Times New Roman" w:hAnsi="Times New Roman" w:cs="Times New Roman"/>
          <w:sz w:val="24"/>
          <w:szCs w:val="24"/>
          <w:lang w:val="en-US"/>
        </w:rPr>
        <w:t xml:space="preserve">) </w:t>
      </w:r>
      <w:r>
        <w:rPr>
          <w:rFonts w:ascii="Times New Roman" w:hAnsi="Times New Roman" w:cs="Times New Roman"/>
          <w:sz w:val="24"/>
          <w:szCs w:val="24"/>
          <w:lang w:val="en-US"/>
        </w:rPr>
        <w:t>are the p</w:t>
      </w:r>
      <w:r w:rsidR="00CA403E">
        <w:rPr>
          <w:rFonts w:ascii="Times New Roman" w:hAnsi="Times New Roman" w:cs="Times New Roman"/>
          <w:sz w:val="24"/>
          <w:szCs w:val="24"/>
          <w:lang w:val="en-US"/>
        </w:rPr>
        <w:t>rominent species of citrus found</w:t>
      </w:r>
      <w:r>
        <w:rPr>
          <w:rFonts w:ascii="Times New Roman" w:hAnsi="Times New Roman" w:cs="Times New Roman"/>
          <w:sz w:val="24"/>
          <w:szCs w:val="24"/>
          <w:lang w:val="en-US"/>
        </w:rPr>
        <w:t xml:space="preserve"> in Sikkim Hi</w:t>
      </w:r>
      <w:r w:rsidR="00CA403E">
        <w:rPr>
          <w:rFonts w:ascii="Times New Roman" w:hAnsi="Times New Roman" w:cs="Times New Roman"/>
          <w:sz w:val="24"/>
          <w:szCs w:val="24"/>
          <w:lang w:val="en-US"/>
        </w:rPr>
        <w:t xml:space="preserve">malaya, though </w:t>
      </w:r>
      <w:r w:rsidR="00CA403E" w:rsidRPr="00CA403E">
        <w:rPr>
          <w:rFonts w:ascii="Times New Roman" w:hAnsi="Times New Roman" w:cs="Times New Roman"/>
          <w:i/>
          <w:sz w:val="24"/>
          <w:szCs w:val="24"/>
          <w:lang w:val="en-US"/>
        </w:rPr>
        <w:t>Citrus reticulata</w:t>
      </w:r>
      <w:r>
        <w:rPr>
          <w:rFonts w:ascii="Times New Roman" w:hAnsi="Times New Roman" w:cs="Times New Roman"/>
          <w:sz w:val="24"/>
          <w:szCs w:val="24"/>
          <w:lang w:val="en-US"/>
        </w:rPr>
        <w:t xml:space="preserve"> is only the commercial species. Present study </w:t>
      </w:r>
      <w:r w:rsidR="002622B5">
        <w:rPr>
          <w:rFonts w:ascii="Times New Roman" w:hAnsi="Times New Roman" w:cs="Times New Roman"/>
          <w:sz w:val="24"/>
          <w:szCs w:val="24"/>
          <w:lang w:val="en-US"/>
        </w:rPr>
        <w:t>envisaged to study multi</w:t>
      </w:r>
      <w:r>
        <w:rPr>
          <w:rFonts w:ascii="Times New Roman" w:hAnsi="Times New Roman" w:cs="Times New Roman"/>
          <w:sz w:val="24"/>
          <w:szCs w:val="24"/>
          <w:lang w:val="en-US"/>
        </w:rPr>
        <w:t>e</w:t>
      </w:r>
      <w:r w:rsidR="002622B5">
        <w:rPr>
          <w:rFonts w:ascii="Times New Roman" w:hAnsi="Times New Roman" w:cs="Times New Roman"/>
          <w:sz w:val="24"/>
          <w:szCs w:val="24"/>
          <w:lang w:val="en-US"/>
        </w:rPr>
        <w:t>le</w:t>
      </w:r>
      <w:r>
        <w:rPr>
          <w:rFonts w:ascii="Times New Roman" w:hAnsi="Times New Roman" w:cs="Times New Roman"/>
          <w:sz w:val="24"/>
          <w:szCs w:val="24"/>
          <w:lang w:val="en-US"/>
        </w:rPr>
        <w:t>mental profile of these citrus species as an effect of altitudinal</w:t>
      </w:r>
      <w:r w:rsidR="002622B5">
        <w:rPr>
          <w:rFonts w:ascii="Times New Roman" w:hAnsi="Times New Roman" w:cs="Times New Roman"/>
          <w:sz w:val="24"/>
          <w:szCs w:val="24"/>
          <w:lang w:val="en-US"/>
        </w:rPr>
        <w:t xml:space="preserve"> </w:t>
      </w:r>
      <w:r>
        <w:rPr>
          <w:rFonts w:ascii="Times New Roman" w:hAnsi="Times New Roman" w:cs="Times New Roman"/>
          <w:sz w:val="24"/>
          <w:szCs w:val="24"/>
          <w:lang w:val="en-US"/>
        </w:rPr>
        <w:t>differences</w:t>
      </w:r>
      <w:r w:rsidR="00CA403E">
        <w:rPr>
          <w:rFonts w:ascii="Times New Roman" w:hAnsi="Times New Roman" w:cs="Times New Roman"/>
          <w:sz w:val="24"/>
          <w:szCs w:val="24"/>
          <w:lang w:val="en-US"/>
        </w:rPr>
        <w:t xml:space="preserve"> were under research in various altitudes of Sikkim for</w:t>
      </w:r>
      <w:r>
        <w:rPr>
          <w:rFonts w:ascii="Times New Roman" w:hAnsi="Times New Roman" w:cs="Times New Roman"/>
          <w:sz w:val="24"/>
          <w:szCs w:val="24"/>
          <w:lang w:val="en-US"/>
        </w:rPr>
        <w:t xml:space="preserve"> multi elemental content was </w:t>
      </w:r>
      <w:r w:rsidR="002622B5">
        <w:rPr>
          <w:rFonts w:ascii="Times New Roman" w:hAnsi="Times New Roman" w:cs="Times New Roman"/>
          <w:sz w:val="24"/>
          <w:szCs w:val="24"/>
          <w:lang w:val="en-US"/>
        </w:rPr>
        <w:t>studied using</w:t>
      </w:r>
      <w:r>
        <w:rPr>
          <w:rFonts w:ascii="Times New Roman" w:hAnsi="Times New Roman" w:cs="Times New Roman"/>
          <w:sz w:val="24"/>
          <w:szCs w:val="24"/>
          <w:lang w:val="en-US"/>
        </w:rPr>
        <w:t xml:space="preserve"> inductively coupled plasma mass spectrometry (ICPMS)</w:t>
      </w:r>
      <w:r w:rsidR="000269CA">
        <w:rPr>
          <w:rFonts w:ascii="Times New Roman" w:hAnsi="Times New Roman" w:cs="Times New Roman"/>
          <w:sz w:val="24"/>
          <w:szCs w:val="24"/>
          <w:lang w:val="en-US"/>
        </w:rPr>
        <w:t xml:space="preserve"> indicated that</w:t>
      </w:r>
      <w:r>
        <w:rPr>
          <w:rFonts w:ascii="Times New Roman" w:hAnsi="Times New Roman" w:cs="Times New Roman"/>
          <w:sz w:val="24"/>
          <w:szCs w:val="24"/>
          <w:lang w:val="en-US"/>
        </w:rPr>
        <w:t xml:space="preserve"> increase in altitude there was increase in the elements like Co, Li, </w:t>
      </w:r>
      <w:r w:rsidR="00281A9A">
        <w:rPr>
          <w:rFonts w:ascii="Times New Roman" w:hAnsi="Times New Roman" w:cs="Times New Roman"/>
          <w:sz w:val="24"/>
          <w:szCs w:val="24"/>
          <w:lang w:val="en-US"/>
        </w:rPr>
        <w:t>U in</w:t>
      </w:r>
      <w:r>
        <w:rPr>
          <w:rFonts w:ascii="Times New Roman" w:hAnsi="Times New Roman" w:cs="Times New Roman"/>
          <w:sz w:val="24"/>
          <w:szCs w:val="24"/>
          <w:lang w:val="en-US"/>
        </w:rPr>
        <w:t xml:space="preserve"> </w:t>
      </w:r>
      <w:r w:rsidR="000269CA">
        <w:rPr>
          <w:rFonts w:ascii="Times New Roman" w:hAnsi="Times New Roman" w:cs="Times New Roman"/>
          <w:sz w:val="24"/>
          <w:szCs w:val="24"/>
          <w:lang w:val="en-US"/>
        </w:rPr>
        <w:t>immature peel</w:t>
      </w:r>
      <w:r>
        <w:rPr>
          <w:rFonts w:ascii="Times New Roman" w:hAnsi="Times New Roman" w:cs="Times New Roman"/>
          <w:sz w:val="24"/>
          <w:szCs w:val="24"/>
          <w:lang w:val="en-US"/>
        </w:rPr>
        <w:t xml:space="preserve"> </w:t>
      </w:r>
      <w:r w:rsidR="00281A9A">
        <w:rPr>
          <w:rFonts w:ascii="Times New Roman" w:hAnsi="Times New Roman" w:cs="Times New Roman"/>
          <w:sz w:val="24"/>
          <w:szCs w:val="24"/>
          <w:lang w:val="en-US"/>
        </w:rPr>
        <w:t>and Mg</w:t>
      </w:r>
      <w:r>
        <w:rPr>
          <w:rFonts w:ascii="Times New Roman" w:hAnsi="Times New Roman" w:cs="Times New Roman"/>
          <w:sz w:val="24"/>
          <w:szCs w:val="24"/>
          <w:lang w:val="en-US"/>
        </w:rPr>
        <w:t xml:space="preserve">, Mo, Fe, </w:t>
      </w:r>
      <w:proofErr w:type="spellStart"/>
      <w:r>
        <w:rPr>
          <w:rFonts w:ascii="Times New Roman" w:hAnsi="Times New Roman" w:cs="Times New Roman"/>
          <w:sz w:val="24"/>
          <w:szCs w:val="24"/>
          <w:lang w:val="en-US"/>
        </w:rPr>
        <w:t>Pb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w:t>
      </w:r>
      <w:proofErr w:type="spellEnd"/>
      <w:r>
        <w:rPr>
          <w:rFonts w:ascii="Times New Roman" w:hAnsi="Times New Roman" w:cs="Times New Roman"/>
          <w:sz w:val="24"/>
          <w:szCs w:val="24"/>
          <w:lang w:val="en-US"/>
        </w:rPr>
        <w:t xml:space="preserve">, Ag, Ca, Cs, Li in </w:t>
      </w:r>
      <w:r w:rsidR="00281A9A">
        <w:rPr>
          <w:rFonts w:ascii="Times New Roman" w:hAnsi="Times New Roman" w:cs="Times New Roman"/>
          <w:sz w:val="24"/>
          <w:szCs w:val="24"/>
          <w:lang w:val="en-US"/>
        </w:rPr>
        <w:t>(immature fruit pomace)</w:t>
      </w:r>
      <w:r>
        <w:rPr>
          <w:rFonts w:ascii="Times New Roman" w:hAnsi="Times New Roman" w:cs="Times New Roman"/>
          <w:sz w:val="24"/>
          <w:szCs w:val="24"/>
          <w:lang w:val="en-US"/>
        </w:rPr>
        <w:t xml:space="preserve">. Likewise in mature peel Ag, </w:t>
      </w:r>
      <w:proofErr w:type="spellStart"/>
      <w:r>
        <w:rPr>
          <w:rFonts w:ascii="Times New Roman" w:hAnsi="Times New Roman" w:cs="Times New Roman"/>
          <w:sz w:val="24"/>
          <w:szCs w:val="24"/>
          <w:lang w:val="en-US"/>
        </w:rPr>
        <w:t>Cd</w:t>
      </w:r>
      <w:proofErr w:type="spellEnd"/>
      <w:r>
        <w:rPr>
          <w:rFonts w:ascii="Times New Roman" w:hAnsi="Times New Roman" w:cs="Times New Roman"/>
          <w:sz w:val="24"/>
          <w:szCs w:val="24"/>
          <w:lang w:val="en-US"/>
        </w:rPr>
        <w:t xml:space="preserve">, Co, Cs, Cu, K, Li, Mo, U, B, Hg, I and Ce </w:t>
      </w:r>
      <w:r w:rsidR="00281A9A">
        <w:rPr>
          <w:rFonts w:ascii="Times New Roman" w:hAnsi="Times New Roman" w:cs="Times New Roman"/>
          <w:sz w:val="24"/>
          <w:szCs w:val="24"/>
          <w:lang w:val="en-US"/>
        </w:rPr>
        <w:t xml:space="preserve"> w</w:t>
      </w:r>
      <w:r>
        <w:rPr>
          <w:rFonts w:ascii="Times New Roman" w:hAnsi="Times New Roman" w:cs="Times New Roman"/>
          <w:sz w:val="24"/>
          <w:szCs w:val="24"/>
          <w:lang w:val="en-US"/>
        </w:rPr>
        <w:t>ere abundant at higher altitude  and (Ag, Ni, P and Mn</w:t>
      </w:r>
      <w:r w:rsidR="00281A9A">
        <w:rPr>
          <w:rFonts w:ascii="Times New Roman" w:hAnsi="Times New Roman" w:cs="Times New Roman"/>
          <w:sz w:val="24"/>
          <w:szCs w:val="24"/>
          <w:lang w:val="en-US"/>
        </w:rPr>
        <w:t>)</w:t>
      </w:r>
      <w:r>
        <w:rPr>
          <w:rFonts w:ascii="Times New Roman" w:hAnsi="Times New Roman" w:cs="Times New Roman"/>
          <w:sz w:val="24"/>
          <w:szCs w:val="24"/>
          <w:lang w:val="en-US"/>
        </w:rPr>
        <w:t xml:space="preserve"> was observed higher at higher altitude in mature pomace in </w:t>
      </w:r>
      <w:r w:rsidRPr="002622B5">
        <w:rPr>
          <w:rFonts w:ascii="Times New Roman" w:hAnsi="Times New Roman" w:cs="Times New Roman"/>
          <w:i/>
          <w:sz w:val="24"/>
          <w:szCs w:val="24"/>
          <w:lang w:val="en-US"/>
        </w:rPr>
        <w:t xml:space="preserve">Citrus </w:t>
      </w:r>
      <w:r w:rsidR="00635622">
        <w:rPr>
          <w:rFonts w:ascii="Times New Roman" w:hAnsi="Times New Roman" w:cs="Times New Roman"/>
          <w:i/>
          <w:sz w:val="24"/>
          <w:szCs w:val="24"/>
          <w:lang w:val="en-US"/>
        </w:rPr>
        <w:t xml:space="preserve">reticulate </w:t>
      </w:r>
      <w:r w:rsidR="00635622" w:rsidRPr="00635622">
        <w:rPr>
          <w:rFonts w:ascii="Times New Roman" w:hAnsi="Times New Roman" w:cs="Times New Roman"/>
          <w:sz w:val="24"/>
          <w:szCs w:val="24"/>
          <w:lang w:val="en-US"/>
        </w:rPr>
        <w:t>had been analyzed in mandarin</w:t>
      </w:r>
      <w:r>
        <w:rPr>
          <w:rFonts w:ascii="Times New Roman" w:hAnsi="Times New Roman" w:cs="Times New Roman"/>
          <w:sz w:val="24"/>
          <w:szCs w:val="24"/>
          <w:lang w:val="en-US"/>
        </w:rPr>
        <w:t xml:space="preserve">. In case of pomelo, immature peel showed </w:t>
      </w:r>
      <w:r w:rsidR="00CB192B">
        <w:rPr>
          <w:rFonts w:ascii="Times New Roman" w:hAnsi="Times New Roman" w:cs="Times New Roman"/>
          <w:sz w:val="24"/>
          <w:szCs w:val="24"/>
          <w:lang w:val="en-US"/>
        </w:rPr>
        <w:t xml:space="preserve">increase in </w:t>
      </w:r>
      <w:r>
        <w:rPr>
          <w:rFonts w:ascii="Times New Roman" w:hAnsi="Times New Roman" w:cs="Times New Roman"/>
          <w:sz w:val="24"/>
          <w:szCs w:val="24"/>
          <w:lang w:val="en-US"/>
        </w:rPr>
        <w:t xml:space="preserve">Ag, Al, Cs, K, Li, Na, Ni, U, Si, Ce and </w:t>
      </w:r>
      <w:r w:rsidR="00CB192B">
        <w:rPr>
          <w:rFonts w:ascii="Times New Roman" w:hAnsi="Times New Roman" w:cs="Times New Roman"/>
          <w:sz w:val="24"/>
          <w:szCs w:val="24"/>
          <w:lang w:val="en-US"/>
        </w:rPr>
        <w:t>Mn and</w:t>
      </w:r>
      <w:r>
        <w:rPr>
          <w:rFonts w:ascii="Times New Roman" w:hAnsi="Times New Roman" w:cs="Times New Roman"/>
          <w:sz w:val="24"/>
          <w:szCs w:val="24"/>
          <w:lang w:val="en-US"/>
        </w:rPr>
        <w:t xml:space="preserve"> I, Fe at higher altitude in</w:t>
      </w:r>
      <w:r w:rsidR="00CB192B">
        <w:rPr>
          <w:rFonts w:ascii="Times New Roman" w:hAnsi="Times New Roman" w:cs="Times New Roman"/>
          <w:sz w:val="24"/>
          <w:szCs w:val="24"/>
          <w:lang w:val="en-US"/>
        </w:rPr>
        <w:t xml:space="preserve"> immature</w:t>
      </w:r>
      <w:r>
        <w:rPr>
          <w:rFonts w:ascii="Times New Roman" w:hAnsi="Times New Roman" w:cs="Times New Roman"/>
          <w:sz w:val="24"/>
          <w:szCs w:val="24"/>
          <w:lang w:val="en-US"/>
        </w:rPr>
        <w:t xml:space="preserve"> pomace</w:t>
      </w:r>
      <w:r w:rsidR="00A55356">
        <w:rPr>
          <w:rFonts w:ascii="Times New Roman" w:hAnsi="Times New Roman" w:cs="Times New Roman"/>
          <w:sz w:val="24"/>
          <w:szCs w:val="24"/>
          <w:lang w:val="en-US"/>
        </w:rPr>
        <w:t xml:space="preserve"> in immature fruit</w:t>
      </w:r>
      <w:r>
        <w:rPr>
          <w:rFonts w:ascii="Times New Roman" w:hAnsi="Times New Roman" w:cs="Times New Roman"/>
          <w:sz w:val="24"/>
          <w:szCs w:val="24"/>
          <w:lang w:val="en-US"/>
        </w:rPr>
        <w:t xml:space="preserve">. Whereas </w:t>
      </w:r>
      <w:r w:rsidR="00A55356">
        <w:rPr>
          <w:rFonts w:ascii="Times New Roman" w:hAnsi="Times New Roman" w:cs="Times New Roman"/>
          <w:sz w:val="24"/>
          <w:szCs w:val="24"/>
          <w:lang w:val="en-US"/>
        </w:rPr>
        <w:t>mature peel from mature fruits were</w:t>
      </w:r>
      <w:r>
        <w:rPr>
          <w:rFonts w:ascii="Times New Roman" w:hAnsi="Times New Roman" w:cs="Times New Roman"/>
          <w:sz w:val="24"/>
          <w:szCs w:val="24"/>
          <w:lang w:val="en-US"/>
        </w:rPr>
        <w:t xml:space="preserve"> </w:t>
      </w:r>
      <w:r w:rsidR="00A55356">
        <w:rPr>
          <w:rFonts w:ascii="Times New Roman" w:hAnsi="Times New Roman" w:cs="Times New Roman"/>
          <w:sz w:val="24"/>
          <w:szCs w:val="24"/>
          <w:lang w:val="en-US"/>
        </w:rPr>
        <w:t xml:space="preserve">found to be having only </w:t>
      </w:r>
      <w:r>
        <w:rPr>
          <w:rFonts w:ascii="Times New Roman" w:hAnsi="Times New Roman" w:cs="Times New Roman"/>
          <w:sz w:val="24"/>
          <w:szCs w:val="24"/>
          <w:lang w:val="en-US"/>
        </w:rPr>
        <w:t>high</w:t>
      </w:r>
      <w:r w:rsidR="00A55356">
        <w:rPr>
          <w:rFonts w:ascii="Times New Roman" w:hAnsi="Times New Roman" w:cs="Times New Roman"/>
          <w:sz w:val="24"/>
          <w:szCs w:val="24"/>
          <w:lang w:val="en-US"/>
        </w:rPr>
        <w:t xml:space="preserve">est </w:t>
      </w:r>
      <w:r>
        <w:rPr>
          <w:rFonts w:ascii="Times New Roman" w:hAnsi="Times New Roman" w:cs="Times New Roman"/>
          <w:sz w:val="24"/>
          <w:szCs w:val="24"/>
          <w:lang w:val="en-US"/>
        </w:rPr>
        <w:t xml:space="preserve"> K</w:t>
      </w:r>
      <w:r w:rsidR="00A55356">
        <w:rPr>
          <w:rFonts w:ascii="Times New Roman" w:hAnsi="Times New Roman" w:cs="Times New Roman"/>
          <w:sz w:val="24"/>
          <w:szCs w:val="24"/>
          <w:lang w:val="en-US"/>
        </w:rPr>
        <w:t xml:space="preserve"> and</w:t>
      </w:r>
      <w:r>
        <w:rPr>
          <w:rFonts w:ascii="Times New Roman" w:hAnsi="Times New Roman" w:cs="Times New Roman"/>
          <w:sz w:val="24"/>
          <w:szCs w:val="24"/>
          <w:lang w:val="en-US"/>
        </w:rPr>
        <w:t xml:space="preserve"> Ag, Al, Cs, i, P, </w:t>
      </w:r>
      <w:r w:rsidR="002622B5">
        <w:rPr>
          <w:rFonts w:ascii="Times New Roman" w:hAnsi="Times New Roman" w:cs="Times New Roman"/>
          <w:sz w:val="24"/>
          <w:szCs w:val="24"/>
          <w:lang w:val="en-US"/>
        </w:rPr>
        <w:t>Ce were</w:t>
      </w:r>
      <w:r>
        <w:rPr>
          <w:rFonts w:ascii="Times New Roman" w:hAnsi="Times New Roman" w:cs="Times New Roman"/>
          <w:sz w:val="24"/>
          <w:szCs w:val="24"/>
          <w:lang w:val="en-US"/>
        </w:rPr>
        <w:t xml:space="preserve"> higher in</w:t>
      </w:r>
      <w:r w:rsidR="00A55356">
        <w:rPr>
          <w:rFonts w:ascii="Times New Roman" w:hAnsi="Times New Roman" w:cs="Times New Roman"/>
          <w:sz w:val="24"/>
          <w:szCs w:val="24"/>
          <w:lang w:val="en-US"/>
        </w:rPr>
        <w:t xml:space="preserve"> mature</w:t>
      </w:r>
      <w:r>
        <w:rPr>
          <w:rFonts w:ascii="Times New Roman" w:hAnsi="Times New Roman" w:cs="Times New Roman"/>
          <w:sz w:val="24"/>
          <w:szCs w:val="24"/>
          <w:lang w:val="en-US"/>
        </w:rPr>
        <w:t xml:space="preserve"> pomace of mature pomelo. Further Rough lemon showed </w:t>
      </w:r>
      <w:r w:rsidR="00C33071">
        <w:rPr>
          <w:rFonts w:ascii="Times New Roman" w:hAnsi="Times New Roman" w:cs="Times New Roman"/>
          <w:sz w:val="24"/>
          <w:szCs w:val="24"/>
          <w:lang w:val="en-US"/>
        </w:rPr>
        <w:t xml:space="preserve"> </w:t>
      </w:r>
      <w:r>
        <w:rPr>
          <w:rFonts w:ascii="Times New Roman" w:hAnsi="Times New Roman" w:cs="Times New Roman"/>
          <w:sz w:val="24"/>
          <w:szCs w:val="24"/>
          <w:lang w:val="en-US"/>
        </w:rPr>
        <w:t>rise in K, Na, U, Hg, Si, I and Fe in immature peel and Ni, I, Fe and Mn in immature pomace with rise in altitude.</w:t>
      </w:r>
      <w:r w:rsidR="00C33071">
        <w:rPr>
          <w:rFonts w:ascii="Times New Roman" w:hAnsi="Times New Roman" w:cs="Times New Roman"/>
          <w:sz w:val="24"/>
          <w:szCs w:val="24"/>
          <w:lang w:val="en-US"/>
        </w:rPr>
        <w:t xml:space="preserve"> Likewise in mature peel and mature pomace Ag, K,U, Si, Mn and Ni, Mo, U, B, Zn, Hg, Si, I, Ce, Fe and Mn showed incline growth at higher altitude studied.</w:t>
      </w:r>
      <w:r w:rsidR="00D3359D">
        <w:rPr>
          <w:rFonts w:ascii="Times New Roman" w:hAnsi="Times New Roman" w:cs="Times New Roman"/>
          <w:sz w:val="24"/>
          <w:szCs w:val="24"/>
          <w:lang w:val="en-US"/>
        </w:rPr>
        <w:t xml:space="preserve"> The content of element as a function of altitude in all the species is </w:t>
      </w:r>
      <w:r w:rsidR="0021278D">
        <w:rPr>
          <w:rFonts w:ascii="Times New Roman" w:hAnsi="Times New Roman" w:cs="Times New Roman"/>
          <w:sz w:val="24"/>
          <w:szCs w:val="24"/>
          <w:lang w:val="en-US"/>
        </w:rPr>
        <w:t>analyzed</w:t>
      </w:r>
      <w:r w:rsidR="00D3359D">
        <w:rPr>
          <w:rFonts w:ascii="Times New Roman" w:hAnsi="Times New Roman" w:cs="Times New Roman"/>
          <w:sz w:val="24"/>
          <w:szCs w:val="24"/>
          <w:lang w:val="en-US"/>
        </w:rPr>
        <w:t xml:space="preserve"> and discussed.</w:t>
      </w:r>
      <w:r>
        <w:rPr>
          <w:rFonts w:ascii="Times New Roman" w:hAnsi="Times New Roman" w:cs="Times New Roman"/>
          <w:sz w:val="24"/>
          <w:szCs w:val="24"/>
          <w:lang w:val="en-US"/>
        </w:rPr>
        <w:t xml:space="preserve">  </w:t>
      </w:r>
    </w:p>
    <w:p w:rsidR="00606F8A" w:rsidRDefault="0021278D" w:rsidP="0021278D">
      <w:pPr>
        <w:spacing w:line="480" w:lineRule="auto"/>
        <w:ind w:left="1134" w:hanging="1276"/>
        <w:rPr>
          <w:rFonts w:ascii="Times New Roman" w:hAnsi="Times New Roman" w:cs="Times New Roman"/>
          <w:sz w:val="24"/>
          <w:szCs w:val="24"/>
          <w:lang w:val="en-US"/>
        </w:rPr>
      </w:pPr>
      <w:r>
        <w:rPr>
          <w:rFonts w:ascii="Times New Roman" w:hAnsi="Times New Roman" w:cs="Times New Roman"/>
          <w:b/>
          <w:sz w:val="24"/>
          <w:szCs w:val="24"/>
          <w:lang w:val="en-US"/>
        </w:rPr>
        <w:lastRenderedPageBreak/>
        <w:t xml:space="preserve">  </w:t>
      </w:r>
      <w:r w:rsidR="00606F8A" w:rsidRPr="007D46E6">
        <w:rPr>
          <w:rFonts w:ascii="Times New Roman" w:hAnsi="Times New Roman" w:cs="Times New Roman"/>
          <w:b/>
          <w:sz w:val="24"/>
          <w:szCs w:val="24"/>
          <w:lang w:val="en-US"/>
        </w:rPr>
        <w:t>Keywords</w:t>
      </w:r>
      <w:r w:rsidR="00606F8A">
        <w:rPr>
          <w:rFonts w:ascii="Times New Roman" w:hAnsi="Times New Roman" w:cs="Times New Roman"/>
          <w:sz w:val="24"/>
          <w:szCs w:val="24"/>
          <w:lang w:val="en-US"/>
        </w:rPr>
        <w:t>: inductively coupled plasma mass spectrometry, peel</w:t>
      </w:r>
      <w:r w:rsidR="002622B5">
        <w:rPr>
          <w:rFonts w:ascii="Times New Roman" w:hAnsi="Times New Roman" w:cs="Times New Roman"/>
          <w:sz w:val="24"/>
          <w:szCs w:val="24"/>
          <w:lang w:val="en-US"/>
        </w:rPr>
        <w:t>, pomace</w:t>
      </w:r>
      <w:r w:rsidR="00606F8A">
        <w:rPr>
          <w:rFonts w:ascii="Times New Roman" w:hAnsi="Times New Roman" w:cs="Times New Roman"/>
          <w:sz w:val="24"/>
          <w:szCs w:val="24"/>
          <w:lang w:val="en-US"/>
        </w:rPr>
        <w:t>, citrus</w:t>
      </w:r>
      <w:r>
        <w:rPr>
          <w:rFonts w:ascii="Times New Roman" w:hAnsi="Times New Roman" w:cs="Times New Roman"/>
          <w:sz w:val="24"/>
          <w:szCs w:val="24"/>
          <w:lang w:val="en-US"/>
        </w:rPr>
        <w:t>, immature peel and immature pomace.</w:t>
      </w:r>
    </w:p>
    <w:p w:rsidR="00606F8A" w:rsidRDefault="00606F8A" w:rsidP="007D46E6">
      <w:pPr>
        <w:spacing w:line="480" w:lineRule="auto"/>
        <w:jc w:val="both"/>
        <w:rPr>
          <w:rFonts w:ascii="Times New Roman" w:hAnsi="Times New Roman" w:cs="Times New Roman"/>
          <w:sz w:val="24"/>
          <w:szCs w:val="24"/>
          <w:lang w:val="en-US"/>
        </w:rPr>
      </w:pPr>
    </w:p>
    <w:p w:rsidR="00606F8A" w:rsidRDefault="00606F8A" w:rsidP="007D46E6">
      <w:pPr>
        <w:spacing w:line="480" w:lineRule="auto"/>
        <w:jc w:val="both"/>
        <w:rPr>
          <w:rFonts w:ascii="Times New Roman" w:hAnsi="Times New Roman" w:cs="Times New Roman"/>
          <w:sz w:val="24"/>
          <w:szCs w:val="24"/>
          <w:lang w:val="en-US"/>
        </w:rPr>
      </w:pPr>
    </w:p>
    <w:p w:rsidR="00606F8A" w:rsidRDefault="00606F8A" w:rsidP="007D46E6">
      <w:pPr>
        <w:spacing w:line="480" w:lineRule="auto"/>
        <w:jc w:val="both"/>
        <w:rPr>
          <w:rFonts w:ascii="Times New Roman" w:hAnsi="Times New Roman" w:cs="Times New Roman"/>
          <w:sz w:val="24"/>
          <w:szCs w:val="24"/>
          <w:lang w:val="en-US"/>
        </w:rPr>
      </w:pPr>
    </w:p>
    <w:p w:rsidR="00606F8A" w:rsidRDefault="00606F8A" w:rsidP="007D46E6">
      <w:pPr>
        <w:spacing w:line="480" w:lineRule="auto"/>
        <w:jc w:val="both"/>
        <w:rPr>
          <w:rFonts w:ascii="Times New Roman" w:hAnsi="Times New Roman" w:cs="Times New Roman"/>
          <w:sz w:val="24"/>
          <w:szCs w:val="24"/>
          <w:lang w:val="en-US"/>
        </w:rPr>
      </w:pPr>
    </w:p>
    <w:p w:rsidR="00606F8A" w:rsidRDefault="00606F8A" w:rsidP="007D46E6">
      <w:pPr>
        <w:spacing w:line="480" w:lineRule="auto"/>
        <w:jc w:val="both"/>
        <w:rPr>
          <w:rFonts w:ascii="Times New Roman" w:hAnsi="Times New Roman" w:cs="Times New Roman"/>
          <w:sz w:val="24"/>
          <w:szCs w:val="24"/>
          <w:lang w:val="en-US"/>
        </w:rPr>
      </w:pPr>
    </w:p>
    <w:p w:rsidR="00606F8A" w:rsidRDefault="00606F8A" w:rsidP="007D46E6">
      <w:pPr>
        <w:spacing w:line="480" w:lineRule="auto"/>
        <w:jc w:val="both"/>
        <w:rPr>
          <w:rFonts w:ascii="Times New Roman" w:hAnsi="Times New Roman" w:cs="Times New Roman"/>
          <w:sz w:val="24"/>
          <w:szCs w:val="24"/>
          <w:lang w:val="en-US"/>
        </w:rPr>
      </w:pPr>
    </w:p>
    <w:p w:rsidR="00606F8A" w:rsidRDefault="00606F8A" w:rsidP="007D46E6">
      <w:pPr>
        <w:spacing w:line="480" w:lineRule="auto"/>
        <w:jc w:val="both"/>
        <w:rPr>
          <w:rFonts w:ascii="Times New Roman" w:hAnsi="Times New Roman" w:cs="Times New Roman"/>
          <w:sz w:val="24"/>
          <w:szCs w:val="24"/>
          <w:lang w:val="en-US"/>
        </w:rPr>
      </w:pPr>
    </w:p>
    <w:p w:rsidR="00606F8A" w:rsidRDefault="00606F8A" w:rsidP="007D46E6">
      <w:pPr>
        <w:spacing w:line="480" w:lineRule="auto"/>
        <w:jc w:val="both"/>
        <w:rPr>
          <w:rFonts w:ascii="Times New Roman" w:hAnsi="Times New Roman" w:cs="Times New Roman"/>
          <w:sz w:val="24"/>
          <w:szCs w:val="24"/>
          <w:lang w:val="en-US"/>
        </w:rPr>
      </w:pPr>
    </w:p>
    <w:p w:rsidR="00606F8A" w:rsidRDefault="00606F8A" w:rsidP="007D46E6">
      <w:pPr>
        <w:spacing w:line="480" w:lineRule="auto"/>
        <w:jc w:val="both"/>
        <w:rPr>
          <w:rFonts w:ascii="Times New Roman" w:hAnsi="Times New Roman" w:cs="Times New Roman"/>
          <w:sz w:val="24"/>
          <w:szCs w:val="24"/>
          <w:lang w:val="en-US"/>
        </w:rPr>
      </w:pPr>
    </w:p>
    <w:p w:rsidR="00606F8A" w:rsidRDefault="00606F8A" w:rsidP="007D46E6">
      <w:pPr>
        <w:spacing w:line="480" w:lineRule="auto"/>
        <w:jc w:val="both"/>
        <w:rPr>
          <w:rFonts w:ascii="Times New Roman" w:hAnsi="Times New Roman" w:cs="Times New Roman"/>
          <w:sz w:val="24"/>
          <w:szCs w:val="24"/>
          <w:lang w:val="en-US"/>
        </w:rPr>
      </w:pPr>
    </w:p>
    <w:p w:rsidR="00606F8A" w:rsidRDefault="00606F8A" w:rsidP="007D46E6">
      <w:pPr>
        <w:spacing w:line="480" w:lineRule="auto"/>
        <w:jc w:val="both"/>
        <w:rPr>
          <w:rFonts w:ascii="Times New Roman" w:hAnsi="Times New Roman" w:cs="Times New Roman"/>
          <w:sz w:val="24"/>
          <w:szCs w:val="24"/>
          <w:lang w:val="en-US"/>
        </w:rPr>
      </w:pPr>
    </w:p>
    <w:p w:rsidR="00606F8A" w:rsidRDefault="00606F8A" w:rsidP="007D46E6">
      <w:pPr>
        <w:spacing w:line="480" w:lineRule="auto"/>
        <w:jc w:val="both"/>
        <w:rPr>
          <w:rFonts w:ascii="Times New Roman" w:hAnsi="Times New Roman" w:cs="Times New Roman"/>
          <w:sz w:val="24"/>
          <w:szCs w:val="24"/>
          <w:lang w:val="en-US"/>
        </w:rPr>
      </w:pPr>
    </w:p>
    <w:p w:rsidR="00606F8A" w:rsidRDefault="00606F8A" w:rsidP="007D46E6">
      <w:pPr>
        <w:spacing w:line="480" w:lineRule="auto"/>
        <w:jc w:val="both"/>
        <w:rPr>
          <w:rFonts w:ascii="Times New Roman" w:hAnsi="Times New Roman" w:cs="Times New Roman"/>
          <w:sz w:val="24"/>
          <w:szCs w:val="24"/>
          <w:lang w:val="en-US"/>
        </w:rPr>
      </w:pPr>
    </w:p>
    <w:p w:rsidR="005900C0" w:rsidRDefault="005900C0" w:rsidP="00D9724F">
      <w:pPr>
        <w:spacing w:line="360" w:lineRule="auto"/>
        <w:jc w:val="both"/>
        <w:rPr>
          <w:rFonts w:ascii="Times New Roman" w:hAnsi="Times New Roman" w:cs="Times New Roman"/>
          <w:sz w:val="24"/>
          <w:szCs w:val="24"/>
          <w:lang w:val="en-US"/>
        </w:rPr>
      </w:pPr>
    </w:p>
    <w:p w:rsidR="00D77110" w:rsidRDefault="00B309CE" w:rsidP="005900C0">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These elements were highest at &gt;1600 m altitude</w:t>
      </w:r>
    </w:p>
    <w:p w:rsidR="005900C0" w:rsidRDefault="005900C0" w:rsidP="00D9724F">
      <w:pPr>
        <w:rPr>
          <w:rFonts w:ascii="Times New Roman" w:hAnsi="Times New Roman" w:cs="Times New Roman"/>
          <w:sz w:val="24"/>
          <w:szCs w:val="24"/>
          <w:lang w:val="en-US"/>
        </w:rPr>
      </w:pPr>
    </w:p>
    <w:tbl>
      <w:tblPr>
        <w:tblStyle w:val="TableGrid"/>
        <w:tblW w:w="0" w:type="auto"/>
        <w:tblLook w:val="04A0"/>
      </w:tblPr>
      <w:tblGrid>
        <w:gridCol w:w="1640"/>
        <w:gridCol w:w="1900"/>
        <w:gridCol w:w="2238"/>
        <w:gridCol w:w="1563"/>
        <w:gridCol w:w="1901"/>
      </w:tblGrid>
      <w:tr w:rsidR="005900C0" w:rsidRPr="005900C0" w:rsidTr="003F2E26">
        <w:trPr>
          <w:trHeight w:val="259"/>
        </w:trPr>
        <w:tc>
          <w:tcPr>
            <w:tcW w:w="1640" w:type="dxa"/>
            <w:vMerge w:val="restart"/>
          </w:tcPr>
          <w:p w:rsidR="005900C0" w:rsidRPr="005900C0" w:rsidRDefault="00B309CE" w:rsidP="005900C0">
            <w:pPr>
              <w:rPr>
                <w:rFonts w:ascii="Times New Roman" w:hAnsi="Times New Roman" w:cs="Times New Roman"/>
                <w:sz w:val="24"/>
                <w:szCs w:val="24"/>
                <w:lang w:val="en-US"/>
              </w:rPr>
            </w:pPr>
            <w:r>
              <w:rPr>
                <w:rFonts w:ascii="Times New Roman" w:hAnsi="Times New Roman" w:cs="Times New Roman"/>
                <w:sz w:val="24"/>
                <w:szCs w:val="24"/>
                <w:lang w:val="en-US"/>
              </w:rPr>
              <w:t>&gt;1600m altitude</w:t>
            </w:r>
          </w:p>
        </w:tc>
        <w:tc>
          <w:tcPr>
            <w:tcW w:w="4138" w:type="dxa"/>
            <w:gridSpan w:val="2"/>
          </w:tcPr>
          <w:p w:rsidR="005900C0" w:rsidRPr="005900C0" w:rsidRDefault="005900C0" w:rsidP="005900C0">
            <w:pPr>
              <w:jc w:val="center"/>
              <w:rPr>
                <w:rFonts w:ascii="Times New Roman" w:hAnsi="Times New Roman" w:cs="Times New Roman"/>
                <w:b/>
                <w:sz w:val="24"/>
                <w:szCs w:val="24"/>
                <w:lang w:val="en-US"/>
              </w:rPr>
            </w:pPr>
            <w:r w:rsidRPr="005900C0">
              <w:rPr>
                <w:rFonts w:ascii="Times New Roman" w:hAnsi="Times New Roman" w:cs="Times New Roman"/>
                <w:b/>
                <w:sz w:val="24"/>
                <w:szCs w:val="24"/>
                <w:lang w:val="en-US"/>
              </w:rPr>
              <w:t>Immature</w:t>
            </w:r>
          </w:p>
        </w:tc>
        <w:tc>
          <w:tcPr>
            <w:tcW w:w="3464" w:type="dxa"/>
            <w:gridSpan w:val="2"/>
          </w:tcPr>
          <w:p w:rsidR="005900C0" w:rsidRPr="005900C0" w:rsidRDefault="005900C0" w:rsidP="005900C0">
            <w:pPr>
              <w:jc w:val="center"/>
              <w:rPr>
                <w:rFonts w:ascii="Times New Roman" w:hAnsi="Times New Roman" w:cs="Times New Roman"/>
                <w:b/>
                <w:sz w:val="24"/>
                <w:szCs w:val="24"/>
                <w:lang w:val="en-US"/>
              </w:rPr>
            </w:pPr>
            <w:r w:rsidRPr="005900C0">
              <w:rPr>
                <w:rFonts w:ascii="Times New Roman" w:hAnsi="Times New Roman" w:cs="Times New Roman"/>
                <w:b/>
                <w:sz w:val="24"/>
                <w:szCs w:val="24"/>
                <w:lang w:val="en-US"/>
              </w:rPr>
              <w:t>Mature</w:t>
            </w:r>
          </w:p>
        </w:tc>
      </w:tr>
      <w:tr w:rsidR="005900C0" w:rsidRPr="005900C0" w:rsidTr="003F2E26">
        <w:trPr>
          <w:trHeight w:val="259"/>
        </w:trPr>
        <w:tc>
          <w:tcPr>
            <w:tcW w:w="1640" w:type="dxa"/>
            <w:vMerge/>
          </w:tcPr>
          <w:p w:rsidR="005900C0" w:rsidRPr="005900C0" w:rsidRDefault="005900C0" w:rsidP="005900C0">
            <w:pPr>
              <w:rPr>
                <w:rFonts w:ascii="Times New Roman" w:hAnsi="Times New Roman" w:cs="Times New Roman"/>
                <w:sz w:val="24"/>
                <w:szCs w:val="24"/>
                <w:lang w:val="en-US"/>
              </w:rPr>
            </w:pPr>
          </w:p>
        </w:tc>
        <w:tc>
          <w:tcPr>
            <w:tcW w:w="1900" w:type="dxa"/>
          </w:tcPr>
          <w:p w:rsidR="005900C0" w:rsidRPr="005900C0" w:rsidRDefault="005900C0" w:rsidP="005900C0">
            <w:pPr>
              <w:jc w:val="center"/>
              <w:rPr>
                <w:rFonts w:ascii="Times New Roman" w:hAnsi="Times New Roman" w:cs="Times New Roman"/>
                <w:b/>
                <w:sz w:val="24"/>
                <w:szCs w:val="24"/>
                <w:lang w:val="en-US"/>
              </w:rPr>
            </w:pPr>
            <w:r w:rsidRPr="005900C0">
              <w:rPr>
                <w:rFonts w:ascii="Times New Roman" w:hAnsi="Times New Roman" w:cs="Times New Roman"/>
                <w:b/>
                <w:sz w:val="24"/>
                <w:szCs w:val="24"/>
                <w:lang w:val="en-US"/>
              </w:rPr>
              <w:t>peel</w:t>
            </w:r>
          </w:p>
        </w:tc>
        <w:tc>
          <w:tcPr>
            <w:tcW w:w="2238" w:type="dxa"/>
          </w:tcPr>
          <w:p w:rsidR="005900C0" w:rsidRPr="005900C0" w:rsidRDefault="005900C0" w:rsidP="005900C0">
            <w:pPr>
              <w:jc w:val="center"/>
              <w:rPr>
                <w:rFonts w:ascii="Times New Roman" w:hAnsi="Times New Roman" w:cs="Times New Roman"/>
                <w:b/>
                <w:sz w:val="24"/>
                <w:szCs w:val="24"/>
                <w:lang w:val="en-US"/>
              </w:rPr>
            </w:pPr>
            <w:r w:rsidRPr="005900C0">
              <w:rPr>
                <w:rFonts w:ascii="Times New Roman" w:hAnsi="Times New Roman" w:cs="Times New Roman"/>
                <w:b/>
                <w:sz w:val="24"/>
                <w:szCs w:val="24"/>
                <w:lang w:val="en-US"/>
              </w:rPr>
              <w:t>pomace</w:t>
            </w:r>
          </w:p>
        </w:tc>
        <w:tc>
          <w:tcPr>
            <w:tcW w:w="1563" w:type="dxa"/>
          </w:tcPr>
          <w:p w:rsidR="005900C0" w:rsidRPr="005900C0" w:rsidRDefault="005900C0" w:rsidP="005900C0">
            <w:pPr>
              <w:jc w:val="center"/>
              <w:rPr>
                <w:rFonts w:ascii="Times New Roman" w:hAnsi="Times New Roman" w:cs="Times New Roman"/>
                <w:b/>
                <w:sz w:val="24"/>
                <w:szCs w:val="24"/>
                <w:lang w:val="en-US"/>
              </w:rPr>
            </w:pPr>
            <w:r w:rsidRPr="005900C0">
              <w:rPr>
                <w:rFonts w:ascii="Times New Roman" w:hAnsi="Times New Roman" w:cs="Times New Roman"/>
                <w:b/>
                <w:sz w:val="24"/>
                <w:szCs w:val="24"/>
                <w:lang w:val="en-US"/>
              </w:rPr>
              <w:t>peel</w:t>
            </w:r>
          </w:p>
        </w:tc>
        <w:tc>
          <w:tcPr>
            <w:tcW w:w="1901" w:type="dxa"/>
          </w:tcPr>
          <w:p w:rsidR="005900C0" w:rsidRPr="005900C0" w:rsidRDefault="005900C0" w:rsidP="005900C0">
            <w:pPr>
              <w:jc w:val="center"/>
              <w:rPr>
                <w:rFonts w:ascii="Times New Roman" w:hAnsi="Times New Roman" w:cs="Times New Roman"/>
                <w:b/>
                <w:sz w:val="24"/>
                <w:szCs w:val="24"/>
                <w:lang w:val="en-US"/>
              </w:rPr>
            </w:pPr>
            <w:r w:rsidRPr="005900C0">
              <w:rPr>
                <w:rFonts w:ascii="Times New Roman" w:hAnsi="Times New Roman" w:cs="Times New Roman"/>
                <w:b/>
                <w:sz w:val="24"/>
                <w:szCs w:val="24"/>
                <w:lang w:val="en-US"/>
              </w:rPr>
              <w:t>pomace</w:t>
            </w:r>
          </w:p>
        </w:tc>
      </w:tr>
      <w:tr w:rsidR="005900C0" w:rsidRPr="005900C0" w:rsidTr="003F2E26">
        <w:trPr>
          <w:trHeight w:val="259"/>
        </w:trPr>
        <w:tc>
          <w:tcPr>
            <w:tcW w:w="1640" w:type="dxa"/>
          </w:tcPr>
          <w:p w:rsidR="005900C0" w:rsidRPr="005900C0" w:rsidRDefault="005900C0" w:rsidP="005900C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M</w:t>
            </w:r>
            <w:r w:rsidRPr="005900C0">
              <w:rPr>
                <w:rFonts w:ascii="Times New Roman" w:hAnsi="Times New Roman" w:cs="Times New Roman"/>
                <w:sz w:val="24"/>
                <w:szCs w:val="24"/>
                <w:lang w:val="en-US"/>
              </w:rPr>
              <w:t>andarin</w:t>
            </w:r>
          </w:p>
        </w:tc>
        <w:tc>
          <w:tcPr>
            <w:tcW w:w="1900" w:type="dxa"/>
          </w:tcPr>
          <w:p w:rsidR="005900C0" w:rsidRPr="005900C0" w:rsidRDefault="005900C0" w:rsidP="005900C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Co, Li, U</w:t>
            </w:r>
          </w:p>
        </w:tc>
        <w:tc>
          <w:tcPr>
            <w:tcW w:w="2238" w:type="dxa"/>
          </w:tcPr>
          <w:p w:rsidR="005900C0" w:rsidRPr="005900C0" w:rsidRDefault="003F2E26" w:rsidP="005900C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 Mg, Mo, Fe, </w:t>
            </w:r>
            <w:proofErr w:type="spellStart"/>
            <w:r>
              <w:rPr>
                <w:rFonts w:ascii="Times New Roman" w:hAnsi="Times New Roman" w:cs="Times New Roman"/>
                <w:sz w:val="24"/>
                <w:szCs w:val="24"/>
                <w:lang w:val="en-US"/>
              </w:rPr>
              <w:t>Pb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lastRenderedPageBreak/>
              <w:t>Ba</w:t>
            </w:r>
            <w:proofErr w:type="spellEnd"/>
            <w:r>
              <w:rPr>
                <w:rFonts w:ascii="Times New Roman" w:hAnsi="Times New Roman" w:cs="Times New Roman"/>
                <w:sz w:val="24"/>
                <w:szCs w:val="24"/>
                <w:lang w:val="en-US"/>
              </w:rPr>
              <w:t>, Ag, Ca, Cs, Li</w:t>
            </w:r>
          </w:p>
        </w:tc>
        <w:tc>
          <w:tcPr>
            <w:tcW w:w="1563" w:type="dxa"/>
          </w:tcPr>
          <w:p w:rsidR="005900C0" w:rsidRPr="005900C0" w:rsidRDefault="003F2E26" w:rsidP="005900C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Ag, </w:t>
            </w:r>
            <w:proofErr w:type="spellStart"/>
            <w:r>
              <w:rPr>
                <w:rFonts w:ascii="Times New Roman" w:hAnsi="Times New Roman" w:cs="Times New Roman"/>
                <w:sz w:val="24"/>
                <w:szCs w:val="24"/>
                <w:lang w:val="en-US"/>
              </w:rPr>
              <w:t>Cd</w:t>
            </w:r>
            <w:proofErr w:type="spellEnd"/>
            <w:r>
              <w:rPr>
                <w:rFonts w:ascii="Times New Roman" w:hAnsi="Times New Roman" w:cs="Times New Roman"/>
                <w:sz w:val="24"/>
                <w:szCs w:val="24"/>
                <w:lang w:val="en-US"/>
              </w:rPr>
              <w:t xml:space="preserve">, Co, </w:t>
            </w:r>
            <w:r>
              <w:rPr>
                <w:rFonts w:ascii="Times New Roman" w:hAnsi="Times New Roman" w:cs="Times New Roman"/>
                <w:sz w:val="24"/>
                <w:szCs w:val="24"/>
                <w:lang w:val="en-US"/>
              </w:rPr>
              <w:lastRenderedPageBreak/>
              <w:t>Cs, Cu, K, Li, Mo, U, B, Hg, I and Ce</w:t>
            </w:r>
          </w:p>
        </w:tc>
        <w:tc>
          <w:tcPr>
            <w:tcW w:w="1901" w:type="dxa"/>
          </w:tcPr>
          <w:p w:rsidR="005900C0" w:rsidRPr="005900C0" w:rsidRDefault="003F2E26" w:rsidP="005900C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Ag, Ni, P and </w:t>
            </w:r>
            <w:r>
              <w:rPr>
                <w:rFonts w:ascii="Times New Roman" w:hAnsi="Times New Roman" w:cs="Times New Roman"/>
                <w:sz w:val="24"/>
                <w:szCs w:val="24"/>
                <w:lang w:val="en-US"/>
              </w:rPr>
              <w:lastRenderedPageBreak/>
              <w:t>Mn</w:t>
            </w:r>
          </w:p>
        </w:tc>
      </w:tr>
      <w:tr w:rsidR="005900C0" w:rsidRPr="005900C0" w:rsidTr="003F2E26">
        <w:trPr>
          <w:trHeight w:val="258"/>
        </w:trPr>
        <w:tc>
          <w:tcPr>
            <w:tcW w:w="1640" w:type="dxa"/>
          </w:tcPr>
          <w:p w:rsidR="005900C0" w:rsidRPr="005900C0" w:rsidRDefault="005900C0" w:rsidP="005900C0">
            <w:pPr>
              <w:spacing w:line="360" w:lineRule="auto"/>
              <w:rPr>
                <w:rFonts w:ascii="Times New Roman" w:hAnsi="Times New Roman" w:cs="Times New Roman"/>
                <w:sz w:val="24"/>
                <w:szCs w:val="24"/>
                <w:lang w:val="en-US"/>
              </w:rPr>
            </w:pPr>
            <w:r w:rsidRPr="005900C0">
              <w:rPr>
                <w:rFonts w:ascii="Times New Roman" w:hAnsi="Times New Roman" w:cs="Times New Roman"/>
                <w:sz w:val="24"/>
                <w:szCs w:val="24"/>
                <w:lang w:val="en-US"/>
              </w:rPr>
              <w:lastRenderedPageBreak/>
              <w:t>Pomelo</w:t>
            </w:r>
          </w:p>
        </w:tc>
        <w:tc>
          <w:tcPr>
            <w:tcW w:w="1900" w:type="dxa"/>
          </w:tcPr>
          <w:p w:rsidR="005900C0" w:rsidRPr="005900C0" w:rsidRDefault="003F2E26" w:rsidP="005900C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Ag, Al, Cs, K, Li, Na, Ni, U, Si, Ce and Mn</w:t>
            </w:r>
          </w:p>
        </w:tc>
        <w:tc>
          <w:tcPr>
            <w:tcW w:w="2238" w:type="dxa"/>
          </w:tcPr>
          <w:p w:rsidR="003F2E26" w:rsidRDefault="003F2E26" w:rsidP="003F2E26">
            <w:pPr>
              <w:rPr>
                <w:rFonts w:ascii="Times New Roman" w:hAnsi="Times New Roman" w:cs="Times New Roman"/>
                <w:sz w:val="24"/>
                <w:szCs w:val="24"/>
                <w:lang w:val="en-US"/>
              </w:rPr>
            </w:pPr>
            <w:r>
              <w:rPr>
                <w:rFonts w:ascii="Times New Roman" w:hAnsi="Times New Roman" w:cs="Times New Roman"/>
                <w:sz w:val="24"/>
                <w:szCs w:val="24"/>
                <w:lang w:val="en-US"/>
              </w:rPr>
              <w:t>I, Fe</w:t>
            </w:r>
          </w:p>
          <w:p w:rsidR="005900C0" w:rsidRPr="005900C0" w:rsidRDefault="005900C0" w:rsidP="005900C0">
            <w:pPr>
              <w:spacing w:line="360" w:lineRule="auto"/>
              <w:rPr>
                <w:rFonts w:ascii="Times New Roman" w:hAnsi="Times New Roman" w:cs="Times New Roman"/>
                <w:sz w:val="24"/>
                <w:szCs w:val="24"/>
                <w:lang w:val="en-US"/>
              </w:rPr>
            </w:pPr>
          </w:p>
        </w:tc>
        <w:tc>
          <w:tcPr>
            <w:tcW w:w="1563" w:type="dxa"/>
          </w:tcPr>
          <w:p w:rsidR="005900C0" w:rsidRPr="005900C0" w:rsidRDefault="003F2E26" w:rsidP="005900C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k</w:t>
            </w:r>
          </w:p>
        </w:tc>
        <w:tc>
          <w:tcPr>
            <w:tcW w:w="1901" w:type="dxa"/>
          </w:tcPr>
          <w:p w:rsidR="003F2E26" w:rsidRDefault="003F2E26" w:rsidP="003F2E26">
            <w:pPr>
              <w:rPr>
                <w:rFonts w:ascii="Times New Roman" w:hAnsi="Times New Roman" w:cs="Times New Roman"/>
                <w:sz w:val="24"/>
                <w:szCs w:val="24"/>
                <w:lang w:val="en-US"/>
              </w:rPr>
            </w:pPr>
            <w:r>
              <w:rPr>
                <w:rFonts w:ascii="Times New Roman" w:hAnsi="Times New Roman" w:cs="Times New Roman"/>
                <w:sz w:val="24"/>
                <w:szCs w:val="24"/>
                <w:lang w:val="en-US"/>
              </w:rPr>
              <w:t>Ag, Al, Cs, Si, P, Ce</w:t>
            </w:r>
          </w:p>
          <w:p w:rsidR="005900C0" w:rsidRPr="005900C0" w:rsidRDefault="005900C0" w:rsidP="005900C0">
            <w:pPr>
              <w:spacing w:line="360" w:lineRule="auto"/>
              <w:rPr>
                <w:rFonts w:ascii="Times New Roman" w:hAnsi="Times New Roman" w:cs="Times New Roman"/>
                <w:sz w:val="24"/>
                <w:szCs w:val="24"/>
                <w:lang w:val="en-US"/>
              </w:rPr>
            </w:pPr>
          </w:p>
        </w:tc>
      </w:tr>
      <w:tr w:rsidR="005900C0" w:rsidRPr="005900C0" w:rsidTr="003F2E26">
        <w:trPr>
          <w:trHeight w:val="258"/>
        </w:trPr>
        <w:tc>
          <w:tcPr>
            <w:tcW w:w="1640" w:type="dxa"/>
          </w:tcPr>
          <w:p w:rsidR="005900C0" w:rsidRPr="005900C0" w:rsidRDefault="005900C0" w:rsidP="005900C0">
            <w:pPr>
              <w:spacing w:line="360" w:lineRule="auto"/>
              <w:rPr>
                <w:rFonts w:ascii="Times New Roman" w:hAnsi="Times New Roman" w:cs="Times New Roman"/>
                <w:sz w:val="24"/>
                <w:szCs w:val="24"/>
                <w:lang w:val="en-US"/>
              </w:rPr>
            </w:pPr>
            <w:proofErr w:type="spellStart"/>
            <w:r w:rsidRPr="005900C0">
              <w:rPr>
                <w:rFonts w:ascii="Times New Roman" w:hAnsi="Times New Roman" w:cs="Times New Roman"/>
                <w:sz w:val="24"/>
                <w:szCs w:val="24"/>
                <w:lang w:val="en-US"/>
              </w:rPr>
              <w:t>Jyamir</w:t>
            </w:r>
            <w:proofErr w:type="spellEnd"/>
          </w:p>
        </w:tc>
        <w:tc>
          <w:tcPr>
            <w:tcW w:w="1900" w:type="dxa"/>
          </w:tcPr>
          <w:p w:rsidR="005900C0" w:rsidRPr="005900C0" w:rsidRDefault="003F2E26" w:rsidP="005900C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K, Na, U, Hg, Si, I and Fe</w:t>
            </w:r>
          </w:p>
        </w:tc>
        <w:tc>
          <w:tcPr>
            <w:tcW w:w="2238" w:type="dxa"/>
          </w:tcPr>
          <w:p w:rsidR="003F2E26" w:rsidRDefault="003F2E26" w:rsidP="003F2E26">
            <w:pPr>
              <w:rPr>
                <w:rFonts w:ascii="Times New Roman" w:hAnsi="Times New Roman" w:cs="Times New Roman"/>
                <w:sz w:val="24"/>
                <w:szCs w:val="24"/>
                <w:lang w:val="en-US"/>
              </w:rPr>
            </w:pPr>
            <w:r>
              <w:rPr>
                <w:rFonts w:ascii="Times New Roman" w:hAnsi="Times New Roman" w:cs="Times New Roman"/>
                <w:sz w:val="24"/>
                <w:szCs w:val="24"/>
                <w:lang w:val="en-US"/>
              </w:rPr>
              <w:t>Ni, I, Fe and Mn</w:t>
            </w:r>
          </w:p>
          <w:p w:rsidR="005900C0" w:rsidRPr="005900C0" w:rsidRDefault="005900C0" w:rsidP="005900C0">
            <w:pPr>
              <w:spacing w:line="360" w:lineRule="auto"/>
              <w:rPr>
                <w:rFonts w:ascii="Times New Roman" w:hAnsi="Times New Roman" w:cs="Times New Roman"/>
                <w:sz w:val="24"/>
                <w:szCs w:val="24"/>
                <w:lang w:val="en-US"/>
              </w:rPr>
            </w:pPr>
          </w:p>
        </w:tc>
        <w:tc>
          <w:tcPr>
            <w:tcW w:w="1563" w:type="dxa"/>
          </w:tcPr>
          <w:p w:rsidR="003F2E26" w:rsidRDefault="003F2E26" w:rsidP="003F2E26">
            <w:pPr>
              <w:rPr>
                <w:rFonts w:ascii="Times New Roman" w:hAnsi="Times New Roman" w:cs="Times New Roman"/>
                <w:sz w:val="24"/>
                <w:szCs w:val="24"/>
                <w:lang w:val="en-US"/>
              </w:rPr>
            </w:pPr>
            <w:r>
              <w:rPr>
                <w:rFonts w:ascii="Times New Roman" w:hAnsi="Times New Roman" w:cs="Times New Roman"/>
                <w:sz w:val="24"/>
                <w:szCs w:val="24"/>
                <w:lang w:val="en-US"/>
              </w:rPr>
              <w:t xml:space="preserve">Ag, K, </w:t>
            </w:r>
            <w:proofErr w:type="spellStart"/>
            <w:r>
              <w:rPr>
                <w:rFonts w:ascii="Times New Roman" w:hAnsi="Times New Roman" w:cs="Times New Roman"/>
                <w:sz w:val="24"/>
                <w:szCs w:val="24"/>
                <w:lang w:val="en-US"/>
              </w:rPr>
              <w:t>U,Si</w:t>
            </w:r>
            <w:proofErr w:type="spellEnd"/>
            <w:r>
              <w:rPr>
                <w:rFonts w:ascii="Times New Roman" w:hAnsi="Times New Roman" w:cs="Times New Roman"/>
                <w:sz w:val="24"/>
                <w:szCs w:val="24"/>
                <w:lang w:val="en-US"/>
              </w:rPr>
              <w:t xml:space="preserve"> and Mn</w:t>
            </w:r>
          </w:p>
          <w:p w:rsidR="005900C0" w:rsidRPr="005900C0" w:rsidRDefault="005900C0" w:rsidP="005900C0">
            <w:pPr>
              <w:spacing w:line="360" w:lineRule="auto"/>
              <w:rPr>
                <w:rFonts w:ascii="Times New Roman" w:hAnsi="Times New Roman" w:cs="Times New Roman"/>
                <w:sz w:val="24"/>
                <w:szCs w:val="24"/>
                <w:lang w:val="en-US"/>
              </w:rPr>
            </w:pPr>
          </w:p>
        </w:tc>
        <w:tc>
          <w:tcPr>
            <w:tcW w:w="1901" w:type="dxa"/>
          </w:tcPr>
          <w:p w:rsidR="003F2E26" w:rsidRDefault="003F2E26" w:rsidP="003F2E26">
            <w:pPr>
              <w:rPr>
                <w:rFonts w:ascii="Times New Roman" w:hAnsi="Times New Roman" w:cs="Times New Roman"/>
                <w:sz w:val="24"/>
                <w:szCs w:val="24"/>
                <w:lang w:val="en-US"/>
              </w:rPr>
            </w:pPr>
            <w:r>
              <w:rPr>
                <w:rFonts w:ascii="Times New Roman" w:hAnsi="Times New Roman" w:cs="Times New Roman"/>
                <w:sz w:val="24"/>
                <w:szCs w:val="24"/>
                <w:lang w:val="en-US"/>
              </w:rPr>
              <w:t>Ni, Mo, U, B, Zn, Hg, Si, I, Ce, Fe and Mn</w:t>
            </w:r>
          </w:p>
          <w:p w:rsidR="005900C0" w:rsidRPr="005900C0" w:rsidRDefault="005900C0" w:rsidP="005900C0">
            <w:pPr>
              <w:spacing w:line="360" w:lineRule="auto"/>
              <w:rPr>
                <w:rFonts w:ascii="Times New Roman" w:hAnsi="Times New Roman" w:cs="Times New Roman"/>
                <w:sz w:val="24"/>
                <w:szCs w:val="24"/>
                <w:lang w:val="en-US"/>
              </w:rPr>
            </w:pPr>
          </w:p>
        </w:tc>
      </w:tr>
    </w:tbl>
    <w:p w:rsidR="005900C0" w:rsidRDefault="005900C0" w:rsidP="00D9724F">
      <w:pPr>
        <w:rPr>
          <w:rFonts w:ascii="Times New Roman" w:hAnsi="Times New Roman" w:cs="Times New Roman"/>
          <w:sz w:val="24"/>
          <w:szCs w:val="24"/>
          <w:lang w:val="en-US"/>
        </w:rPr>
      </w:pPr>
    </w:p>
    <w:p w:rsidR="005900C0" w:rsidRDefault="005900C0" w:rsidP="00D9724F">
      <w:pPr>
        <w:rPr>
          <w:rFonts w:ascii="Times New Roman" w:hAnsi="Times New Roman" w:cs="Times New Roman"/>
          <w:sz w:val="24"/>
          <w:szCs w:val="24"/>
          <w:lang w:val="en-US"/>
        </w:rPr>
      </w:pPr>
    </w:p>
    <w:p w:rsidR="005900C0" w:rsidRDefault="005900C0" w:rsidP="00D9724F">
      <w:pPr>
        <w:rPr>
          <w:rFonts w:ascii="Times New Roman" w:hAnsi="Times New Roman" w:cs="Times New Roman"/>
          <w:sz w:val="24"/>
          <w:szCs w:val="24"/>
          <w:lang w:val="en-US"/>
        </w:rPr>
      </w:pPr>
    </w:p>
    <w:p w:rsidR="005900C0" w:rsidRDefault="005900C0" w:rsidP="00D9724F">
      <w:pPr>
        <w:rPr>
          <w:rFonts w:ascii="Times New Roman" w:hAnsi="Times New Roman" w:cs="Times New Roman"/>
          <w:sz w:val="24"/>
          <w:szCs w:val="24"/>
          <w:lang w:val="en-US"/>
        </w:rPr>
      </w:pPr>
    </w:p>
    <w:p w:rsidR="00D77110" w:rsidRDefault="00D77110" w:rsidP="00D9724F">
      <w:pPr>
        <w:rPr>
          <w:rFonts w:ascii="Times New Roman" w:hAnsi="Times New Roman" w:cs="Times New Roman"/>
          <w:sz w:val="24"/>
          <w:szCs w:val="24"/>
          <w:lang w:val="en-US"/>
        </w:rPr>
      </w:pPr>
    </w:p>
    <w:p w:rsidR="00086718" w:rsidRPr="00D9724F" w:rsidRDefault="00086718" w:rsidP="00D9724F">
      <w:pPr>
        <w:rPr>
          <w:rFonts w:ascii="Times New Roman" w:hAnsi="Times New Roman" w:cs="Times New Roman"/>
          <w:sz w:val="24"/>
          <w:szCs w:val="24"/>
          <w:lang w:val="en-US"/>
        </w:rPr>
      </w:pPr>
    </w:p>
    <w:sectPr w:rsidR="00086718" w:rsidRPr="00D9724F" w:rsidSect="00DD703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086718"/>
    <w:rsid w:val="000269CA"/>
    <w:rsid w:val="00044D9B"/>
    <w:rsid w:val="00086718"/>
    <w:rsid w:val="001F5E13"/>
    <w:rsid w:val="0021278D"/>
    <w:rsid w:val="002622B5"/>
    <w:rsid w:val="00281A9A"/>
    <w:rsid w:val="0037028D"/>
    <w:rsid w:val="003862AD"/>
    <w:rsid w:val="00391E7F"/>
    <w:rsid w:val="003E53E4"/>
    <w:rsid w:val="003F2E26"/>
    <w:rsid w:val="004167A9"/>
    <w:rsid w:val="005744E6"/>
    <w:rsid w:val="005900C0"/>
    <w:rsid w:val="00606F8A"/>
    <w:rsid w:val="00635622"/>
    <w:rsid w:val="0069483E"/>
    <w:rsid w:val="007A4FC4"/>
    <w:rsid w:val="007D46E6"/>
    <w:rsid w:val="008E2015"/>
    <w:rsid w:val="009B2046"/>
    <w:rsid w:val="00A44E77"/>
    <w:rsid w:val="00A55356"/>
    <w:rsid w:val="00A60D36"/>
    <w:rsid w:val="00A7077E"/>
    <w:rsid w:val="00B309CE"/>
    <w:rsid w:val="00B6600E"/>
    <w:rsid w:val="00BC6376"/>
    <w:rsid w:val="00C33071"/>
    <w:rsid w:val="00C600D1"/>
    <w:rsid w:val="00C81787"/>
    <w:rsid w:val="00CA403E"/>
    <w:rsid w:val="00CB192B"/>
    <w:rsid w:val="00D3359D"/>
    <w:rsid w:val="00D77110"/>
    <w:rsid w:val="00D9724F"/>
    <w:rsid w:val="00DD7036"/>
    <w:rsid w:val="00DE162F"/>
    <w:rsid w:val="00F40D7E"/>
    <w:rsid w:val="00FC0985"/>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0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5900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2018-08-28T13:00:00Z</dcterms:created>
  <dcterms:modified xsi:type="dcterms:W3CDTF">2018-08-28T13:00:00Z</dcterms:modified>
</cp:coreProperties>
</file>