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564A" w:rsidRDefault="007C20D0" w:rsidP="0013564A">
      <w:pPr>
        <w:spacing w:line="240" w:lineRule="auto"/>
        <w:rPr>
          <w:rFonts w:ascii="Times New Roman" w:hAnsi="Times New Roman" w:cs="Times New Roman"/>
          <w:sz w:val="20"/>
          <w:szCs w:val="20"/>
          <w:lang w:val="ro-RO"/>
        </w:rPr>
      </w:pPr>
      <w:r>
        <w:rPr>
          <w:rFonts w:ascii="Times New Roman" w:hAnsi="Times New Roman" w:cs="Times New Roman"/>
          <w:sz w:val="20"/>
          <w:szCs w:val="20"/>
          <w:lang w:val="ro-RO"/>
        </w:rPr>
        <w:t xml:space="preserve">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noProof/>
          <w:sz w:val="20"/>
          <w:szCs w:val="20"/>
          <w:lang w:val="en-US"/>
        </w:rPr>
        <w:drawing>
          <wp:inline distT="0" distB="0" distL="0" distR="0" wp14:anchorId="7C5C5368">
            <wp:extent cx="1228725" cy="12287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A629B" w:rsidRPr="007C20D0" w:rsidRDefault="00CE2A0C" w:rsidP="00CE2A0C">
      <w:pPr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lang w:val="it-IT"/>
        </w:rPr>
        <w:t xml:space="preserve">Title: </w:t>
      </w:r>
      <w:r w:rsidR="00EC3504" w:rsidRPr="00EC3504">
        <w:rPr>
          <w:rFonts w:ascii="Times New Roman" w:hAnsi="Times New Roman" w:cs="Times New Roman"/>
          <w:sz w:val="28"/>
          <w:szCs w:val="28"/>
          <w:lang w:val="en-US"/>
        </w:rPr>
        <w:t>Moldavian consumer habits regarding fishery products</w:t>
      </w:r>
    </w:p>
    <w:p w:rsidR="001A629B" w:rsidRPr="001A629B" w:rsidRDefault="001A629B" w:rsidP="001A629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ro-RO"/>
        </w:rPr>
      </w:pPr>
      <w:r w:rsidRPr="001A629B">
        <w:rPr>
          <w:rFonts w:ascii="Times New Roman" w:hAnsi="Times New Roman" w:cs="Times New Roman"/>
          <w:sz w:val="20"/>
          <w:szCs w:val="20"/>
          <w:lang w:val="ro-RO"/>
        </w:rPr>
        <w:t>Mihaela MUNTEANU (PILA)</w:t>
      </w:r>
      <w:r w:rsidRPr="001A629B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Pr="001A629B">
        <w:rPr>
          <w:rFonts w:ascii="Times New Roman" w:hAnsi="Times New Roman" w:cs="Times New Roman"/>
          <w:sz w:val="20"/>
          <w:szCs w:val="20"/>
          <w:lang w:val="en-US"/>
        </w:rPr>
        <w:t>Dunarea</w:t>
      </w:r>
      <w:proofErr w:type="spellEnd"/>
      <w:r w:rsidRPr="001A629B">
        <w:rPr>
          <w:rFonts w:ascii="Times New Roman" w:hAnsi="Times New Roman" w:cs="Times New Roman"/>
          <w:sz w:val="20"/>
          <w:szCs w:val="20"/>
          <w:lang w:val="en-US"/>
        </w:rPr>
        <w:t xml:space="preserve"> de Jos University of </w:t>
      </w:r>
      <w:proofErr w:type="spellStart"/>
      <w:r w:rsidRPr="001A629B">
        <w:rPr>
          <w:rFonts w:ascii="Times New Roman" w:hAnsi="Times New Roman" w:cs="Times New Roman"/>
          <w:sz w:val="20"/>
          <w:szCs w:val="20"/>
          <w:lang w:val="en-US"/>
        </w:rPr>
        <w:t>Galați</w:t>
      </w:r>
      <w:proofErr w:type="spellEnd"/>
      <w:r w:rsidRPr="001A629B">
        <w:rPr>
          <w:rFonts w:ascii="Times New Roman" w:hAnsi="Times New Roman" w:cs="Times New Roman"/>
          <w:sz w:val="20"/>
          <w:szCs w:val="20"/>
          <w:lang w:val="en-US"/>
        </w:rPr>
        <w:t xml:space="preserve">, Romania, </w:t>
      </w:r>
      <w:hyperlink r:id="rId6" w:history="1">
        <w:r w:rsidRPr="001A629B">
          <w:rPr>
            <w:rFonts w:ascii="Times New Roman" w:eastAsia="Times New Roman" w:hAnsi="Times New Roman" w:cs="Times New Roman"/>
            <w:color w:val="0563C1"/>
            <w:sz w:val="20"/>
            <w:szCs w:val="20"/>
            <w:u w:val="single"/>
            <w:lang w:val="ro-RO"/>
          </w:rPr>
          <w:t>mihaela_pila@yahoo.com</w:t>
        </w:r>
      </w:hyperlink>
    </w:p>
    <w:p w:rsidR="001A629B" w:rsidRPr="001A629B" w:rsidRDefault="001A629B" w:rsidP="001A629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1A629B">
        <w:rPr>
          <w:rFonts w:ascii="Times New Roman" w:hAnsi="Times New Roman" w:cs="Times New Roman"/>
          <w:sz w:val="20"/>
          <w:szCs w:val="20"/>
          <w:lang w:val="en-US"/>
        </w:rPr>
        <w:t xml:space="preserve">Silvius STANCIU, </w:t>
      </w:r>
      <w:proofErr w:type="spellStart"/>
      <w:r w:rsidRPr="001A629B">
        <w:rPr>
          <w:rFonts w:ascii="Times New Roman" w:hAnsi="Times New Roman" w:cs="Times New Roman"/>
          <w:sz w:val="20"/>
          <w:szCs w:val="20"/>
          <w:lang w:val="en-US"/>
        </w:rPr>
        <w:t>Dunarea</w:t>
      </w:r>
      <w:proofErr w:type="spellEnd"/>
      <w:r w:rsidRPr="001A629B">
        <w:rPr>
          <w:rFonts w:ascii="Times New Roman" w:hAnsi="Times New Roman" w:cs="Times New Roman"/>
          <w:sz w:val="20"/>
          <w:szCs w:val="20"/>
          <w:lang w:val="en-US"/>
        </w:rPr>
        <w:t xml:space="preserve"> de Jos University of </w:t>
      </w:r>
      <w:proofErr w:type="spellStart"/>
      <w:r w:rsidRPr="001A629B">
        <w:rPr>
          <w:rFonts w:ascii="Times New Roman" w:hAnsi="Times New Roman" w:cs="Times New Roman"/>
          <w:sz w:val="20"/>
          <w:szCs w:val="20"/>
          <w:lang w:val="en-US"/>
        </w:rPr>
        <w:t>Galați</w:t>
      </w:r>
      <w:proofErr w:type="spellEnd"/>
      <w:r w:rsidRPr="001A629B">
        <w:rPr>
          <w:rFonts w:ascii="Times New Roman" w:hAnsi="Times New Roman" w:cs="Times New Roman"/>
          <w:sz w:val="20"/>
          <w:szCs w:val="20"/>
          <w:lang w:val="en-US"/>
        </w:rPr>
        <w:t xml:space="preserve">, Romania, </w:t>
      </w:r>
      <w:hyperlink r:id="rId7" w:history="1">
        <w:r w:rsidRPr="001A629B">
          <w:rPr>
            <w:rFonts w:ascii="Times New Roman" w:hAnsi="Times New Roman" w:cs="Times New Roman"/>
            <w:color w:val="0563C1" w:themeColor="hyperlink"/>
            <w:sz w:val="20"/>
            <w:szCs w:val="20"/>
            <w:u w:val="single"/>
            <w:lang w:val="en-US"/>
          </w:rPr>
          <w:t>Silvius.Stanciu@ugal.ro</w:t>
        </w:r>
      </w:hyperlink>
    </w:p>
    <w:p w:rsidR="001A629B" w:rsidRPr="001A629B" w:rsidRDefault="001A629B" w:rsidP="001A629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en-US"/>
        </w:rPr>
      </w:pPr>
    </w:p>
    <w:p w:rsidR="00C579E9" w:rsidRDefault="001A629B" w:rsidP="001A629B">
      <w:pPr>
        <w:rPr>
          <w:rFonts w:ascii="Times New Roman" w:hAnsi="Times New Roman" w:cs="Times New Roman"/>
          <w:sz w:val="20"/>
          <w:szCs w:val="20"/>
          <w:lang w:val="ro-RO"/>
        </w:rPr>
      </w:pPr>
      <w:r w:rsidRPr="001A629B">
        <w:rPr>
          <w:rFonts w:ascii="Times New Roman" w:hAnsi="Times New Roman" w:cs="Times New Roman"/>
          <w:b/>
          <w:sz w:val="24"/>
          <w:szCs w:val="24"/>
          <w:lang w:val="en-US"/>
        </w:rPr>
        <w:t>Abstract</w:t>
      </w:r>
    </w:p>
    <w:p w:rsidR="007C20D0" w:rsidRDefault="005E1355" w:rsidP="00FF4CF5">
      <w:pPr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>
        <w:rPr>
          <w:rFonts w:ascii="Times New Roman" w:hAnsi="Times New Roman" w:cs="Times New Roman"/>
          <w:sz w:val="20"/>
          <w:szCs w:val="20"/>
          <w:lang w:val="ro-RO"/>
        </w:rPr>
        <w:t xml:space="preserve">The paper proposes an analysis of the presence of fish based </w:t>
      </w:r>
      <w:r w:rsidR="00AD5CB8">
        <w:rPr>
          <w:rFonts w:ascii="Times New Roman" w:hAnsi="Times New Roman" w:cs="Times New Roman"/>
          <w:sz w:val="20"/>
          <w:szCs w:val="20"/>
          <w:lang w:val="ro-RO"/>
        </w:rPr>
        <w:t xml:space="preserve">on </w:t>
      </w:r>
      <w:r>
        <w:rPr>
          <w:rFonts w:ascii="Times New Roman" w:hAnsi="Times New Roman" w:cs="Times New Roman"/>
          <w:sz w:val="20"/>
          <w:szCs w:val="20"/>
          <w:lang w:val="ro-RO"/>
        </w:rPr>
        <w:t>foodstuffs in the</w:t>
      </w:r>
      <w:r w:rsidR="00412457">
        <w:rPr>
          <w:rFonts w:ascii="Times New Roman" w:hAnsi="Times New Roman" w:cs="Times New Roman"/>
          <w:sz w:val="20"/>
          <w:szCs w:val="20"/>
          <w:lang w:val="ro-RO"/>
        </w:rPr>
        <w:t xml:space="preserve"> alimentation of</w:t>
      </w:r>
      <w:r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="00412457">
        <w:rPr>
          <w:rFonts w:ascii="Times New Roman" w:hAnsi="Times New Roman" w:cs="Times New Roman"/>
          <w:sz w:val="20"/>
          <w:szCs w:val="20"/>
          <w:lang w:val="ro-RO"/>
        </w:rPr>
        <w:t xml:space="preserve">the </w:t>
      </w:r>
      <w:r>
        <w:rPr>
          <w:rFonts w:ascii="Times New Roman" w:hAnsi="Times New Roman" w:cs="Times New Roman"/>
          <w:sz w:val="20"/>
          <w:szCs w:val="20"/>
          <w:lang w:val="ro-RO"/>
        </w:rPr>
        <w:t xml:space="preserve">population of the Republic of Moldova, highlighting the elements specific to the traditional </w:t>
      </w:r>
      <w:r w:rsidR="00FF4CF5">
        <w:rPr>
          <w:rFonts w:ascii="Times New Roman" w:hAnsi="Times New Roman" w:cs="Times New Roman"/>
          <w:sz w:val="20"/>
          <w:szCs w:val="20"/>
          <w:lang w:val="ro-RO"/>
        </w:rPr>
        <w:t xml:space="preserve">moldovan cuisine at the level of the public food services.The food of the Moldovan population is characterized by an important portfolio of traditional fish-based food products, differentiated by the geographical area, fish species </w:t>
      </w:r>
      <w:r w:rsidR="00366574">
        <w:rPr>
          <w:rFonts w:ascii="Times New Roman" w:hAnsi="Times New Roman" w:cs="Times New Roman"/>
          <w:sz w:val="20"/>
          <w:szCs w:val="20"/>
          <w:lang w:val="ro-RO"/>
        </w:rPr>
        <w:t>used</w:t>
      </w:r>
      <w:r w:rsidR="00E64BCD">
        <w:rPr>
          <w:rFonts w:ascii="Times New Roman" w:hAnsi="Times New Roman" w:cs="Times New Roman"/>
          <w:sz w:val="20"/>
          <w:szCs w:val="20"/>
          <w:lang w:val="ro-RO"/>
        </w:rPr>
        <w:t>, special cooking</w:t>
      </w:r>
      <w:r w:rsidR="00FF4CF5">
        <w:rPr>
          <w:rFonts w:ascii="Times New Roman" w:hAnsi="Times New Roman" w:cs="Times New Roman"/>
          <w:sz w:val="20"/>
          <w:szCs w:val="20"/>
          <w:lang w:val="ro-RO"/>
        </w:rPr>
        <w:t xml:space="preserve"> methods or the consumption opportunity. </w:t>
      </w:r>
      <w:r w:rsidR="00950378">
        <w:rPr>
          <w:rFonts w:ascii="Times New Roman" w:hAnsi="Times New Roman" w:cs="Times New Roman"/>
          <w:sz w:val="20"/>
          <w:szCs w:val="20"/>
          <w:lang w:val="ro-RO"/>
        </w:rPr>
        <w:t xml:space="preserve">The research methotology was based on the </w:t>
      </w:r>
      <w:r w:rsidR="00FF2C9E">
        <w:rPr>
          <w:rFonts w:ascii="Times New Roman" w:hAnsi="Times New Roman" w:cs="Times New Roman"/>
          <w:sz w:val="20"/>
          <w:szCs w:val="20"/>
          <w:lang w:val="ro-RO"/>
        </w:rPr>
        <w:t xml:space="preserve">restaurants </w:t>
      </w:r>
      <w:r w:rsidR="00950378">
        <w:rPr>
          <w:rFonts w:ascii="Times New Roman" w:hAnsi="Times New Roman" w:cs="Times New Roman"/>
          <w:sz w:val="20"/>
          <w:szCs w:val="20"/>
          <w:lang w:val="ro-RO"/>
        </w:rPr>
        <w:t xml:space="preserve">of Chișinău, highlighting the items in which fishery </w:t>
      </w:r>
      <w:r w:rsidR="00AE5F90">
        <w:rPr>
          <w:rFonts w:ascii="Times New Roman" w:hAnsi="Times New Roman" w:cs="Times New Roman"/>
          <w:sz w:val="20"/>
          <w:szCs w:val="20"/>
          <w:lang w:val="ro-RO"/>
        </w:rPr>
        <w:t xml:space="preserve">products were identified, differentiated by the raw materials used, preparation and serving technique, origin, energy value or price. The research </w:t>
      </w:r>
      <w:r w:rsidR="00AE5F90" w:rsidRPr="004255C7">
        <w:rPr>
          <w:rFonts w:ascii="Times New Roman" w:hAnsi="Times New Roman" w:cs="Times New Roman"/>
          <w:sz w:val="20"/>
          <w:szCs w:val="20"/>
          <w:lang w:val="ro-RO"/>
        </w:rPr>
        <w:t xml:space="preserve">has </w:t>
      </w:r>
      <w:r w:rsidR="00AC1FC1" w:rsidRPr="004255C7">
        <w:rPr>
          <w:rFonts w:ascii="Times New Roman" w:hAnsi="Times New Roman" w:cs="Times New Roman"/>
          <w:sz w:val="20"/>
          <w:szCs w:val="20"/>
          <w:lang w:val="ro-RO"/>
        </w:rPr>
        <w:t>shown</w:t>
      </w:r>
      <w:r w:rsidR="00AE5F90" w:rsidRPr="004255C7">
        <w:rPr>
          <w:rFonts w:ascii="Times New Roman" w:hAnsi="Times New Roman" w:cs="Times New Roman"/>
          <w:sz w:val="20"/>
          <w:szCs w:val="20"/>
          <w:lang w:val="ro-RO"/>
        </w:rPr>
        <w:t xml:space="preserve"> that although</w:t>
      </w:r>
      <w:r w:rsidR="00AE5F90">
        <w:rPr>
          <w:rFonts w:ascii="Times New Roman" w:hAnsi="Times New Roman" w:cs="Times New Roman"/>
          <w:sz w:val="20"/>
          <w:szCs w:val="20"/>
          <w:lang w:val="ro-RO"/>
        </w:rPr>
        <w:t xml:space="preserve"> the share of fishery products in the supply of public food units is moderate, the food of the people between Prut and Nistru </w:t>
      </w:r>
      <w:r w:rsidR="00F46D4F">
        <w:rPr>
          <w:rFonts w:ascii="Times New Roman" w:hAnsi="Times New Roman" w:cs="Times New Roman"/>
          <w:sz w:val="20"/>
          <w:szCs w:val="20"/>
          <w:lang w:val="ro-RO"/>
        </w:rPr>
        <w:t>maintains</w:t>
      </w:r>
      <w:r w:rsidR="00AE5F90">
        <w:rPr>
          <w:rFonts w:ascii="Times New Roman" w:hAnsi="Times New Roman" w:cs="Times New Roman"/>
          <w:sz w:val="20"/>
          <w:szCs w:val="20"/>
          <w:lang w:val="ro-RO"/>
        </w:rPr>
        <w:t xml:space="preserve"> the tradition, originality and ethnic significance of food, characterized by tasteful, visu</w:t>
      </w:r>
      <w:r w:rsidR="00C45D7D">
        <w:rPr>
          <w:rFonts w:ascii="Times New Roman" w:hAnsi="Times New Roman" w:cs="Times New Roman"/>
          <w:sz w:val="20"/>
          <w:szCs w:val="20"/>
          <w:lang w:val="ro-RO"/>
        </w:rPr>
        <w:t>al food preferences information, ancient knowledge and food balance characteristic of the romanian population. The native population is characterized by a healthy lifestyle in which consumer traditions are based on a healthy diet</w:t>
      </w:r>
      <w:r w:rsidR="006F0225">
        <w:rPr>
          <w:rFonts w:ascii="Times New Roman" w:hAnsi="Times New Roman" w:cs="Times New Roman"/>
          <w:sz w:val="20"/>
          <w:szCs w:val="20"/>
          <w:lang w:val="ro-RO"/>
        </w:rPr>
        <w:t xml:space="preserve">, which is </w:t>
      </w:r>
      <w:r w:rsidR="00C45D7D">
        <w:rPr>
          <w:rFonts w:ascii="Times New Roman" w:hAnsi="Times New Roman" w:cs="Times New Roman"/>
          <w:sz w:val="20"/>
          <w:szCs w:val="20"/>
          <w:lang w:val="ro-RO"/>
        </w:rPr>
        <w:t>based on a balanced use of food resources in which diversified fish stocks and the originality of cultural and ethnic values play an important role.</w:t>
      </w:r>
    </w:p>
    <w:p w:rsidR="00C45D7D" w:rsidRDefault="00C45D7D" w:rsidP="00FF4CF5">
      <w:pPr>
        <w:jc w:val="both"/>
        <w:rPr>
          <w:rFonts w:ascii="Times New Roman" w:hAnsi="Times New Roman" w:cs="Times New Roman"/>
          <w:b/>
          <w:sz w:val="20"/>
          <w:szCs w:val="20"/>
          <w:lang w:val="ro-RO"/>
        </w:rPr>
      </w:pPr>
      <w:r w:rsidRPr="001A629B">
        <w:rPr>
          <w:rFonts w:ascii="Times New Roman" w:hAnsi="Times New Roman" w:cs="Times New Roman"/>
          <w:b/>
          <w:sz w:val="20"/>
          <w:szCs w:val="20"/>
          <w:lang w:val="ro-RO"/>
        </w:rPr>
        <w:t xml:space="preserve">Keywords: fishery products,  alimentation, restaurants, </w:t>
      </w:r>
      <w:r w:rsidR="002111D4" w:rsidRPr="001A629B">
        <w:rPr>
          <w:rFonts w:ascii="Times New Roman" w:hAnsi="Times New Roman" w:cs="Times New Roman"/>
          <w:b/>
          <w:sz w:val="20"/>
          <w:szCs w:val="20"/>
          <w:lang w:val="ro-RO"/>
        </w:rPr>
        <w:t>Moldova</w:t>
      </w:r>
    </w:p>
    <w:p w:rsidR="007C20D0" w:rsidRPr="007C20D0" w:rsidRDefault="007C20D0" w:rsidP="007C20D0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it-IT"/>
        </w:rPr>
      </w:pPr>
      <w:r w:rsidRPr="007C20D0">
        <w:rPr>
          <w:rFonts w:ascii="Times New Roman" w:hAnsi="Times New Roman" w:cs="Times New Roman"/>
          <w:b/>
          <w:sz w:val="20"/>
          <w:szCs w:val="20"/>
          <w:lang w:val="it-IT"/>
        </w:rPr>
        <w:t>Biography</w:t>
      </w:r>
    </w:p>
    <w:p w:rsidR="007C20D0" w:rsidRPr="007C20D0" w:rsidRDefault="007C20D0" w:rsidP="007C20D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7C20D0">
        <w:rPr>
          <w:rFonts w:ascii="Times New Roman" w:hAnsi="Times New Roman" w:cs="Times New Roman"/>
          <w:sz w:val="20"/>
          <w:szCs w:val="20"/>
          <w:lang w:val="en-US"/>
        </w:rPr>
        <w:t>Mihaela</w:t>
      </w:r>
      <w:proofErr w:type="spellEnd"/>
      <w:r w:rsidRPr="007C20D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7C20D0">
        <w:rPr>
          <w:rFonts w:ascii="Times New Roman" w:hAnsi="Times New Roman" w:cs="Times New Roman"/>
          <w:sz w:val="20"/>
          <w:szCs w:val="20"/>
          <w:lang w:val="en-US"/>
        </w:rPr>
        <w:t>Munteanu</w:t>
      </w:r>
      <w:proofErr w:type="spellEnd"/>
      <w:r w:rsidRPr="007C20D0">
        <w:rPr>
          <w:rFonts w:ascii="Times New Roman" w:hAnsi="Times New Roman" w:cs="Times New Roman"/>
          <w:sz w:val="20"/>
          <w:szCs w:val="20"/>
          <w:lang w:val="en-US"/>
        </w:rPr>
        <w:t xml:space="preserve"> (Pila) PhD student at </w:t>
      </w:r>
      <w:proofErr w:type="spellStart"/>
      <w:r w:rsidRPr="007C20D0">
        <w:rPr>
          <w:rFonts w:ascii="Times New Roman" w:hAnsi="Times New Roman" w:cs="Times New Roman"/>
          <w:sz w:val="20"/>
          <w:szCs w:val="20"/>
          <w:lang w:val="en-US"/>
        </w:rPr>
        <w:t>Dunarea</w:t>
      </w:r>
      <w:proofErr w:type="spellEnd"/>
      <w:r w:rsidRPr="007C20D0">
        <w:rPr>
          <w:rFonts w:ascii="Times New Roman" w:hAnsi="Times New Roman" w:cs="Times New Roman"/>
          <w:sz w:val="20"/>
          <w:szCs w:val="20"/>
          <w:lang w:val="en-US"/>
        </w:rPr>
        <w:t xml:space="preserve"> de Jos University of </w:t>
      </w:r>
      <w:proofErr w:type="spellStart"/>
      <w:r w:rsidRPr="007C20D0">
        <w:rPr>
          <w:rFonts w:ascii="Times New Roman" w:hAnsi="Times New Roman" w:cs="Times New Roman"/>
          <w:sz w:val="20"/>
          <w:szCs w:val="20"/>
          <w:lang w:val="en-US"/>
        </w:rPr>
        <w:t>Galați</w:t>
      </w:r>
      <w:proofErr w:type="spellEnd"/>
      <w:r w:rsidRPr="007C20D0">
        <w:rPr>
          <w:rFonts w:ascii="Times New Roman" w:hAnsi="Times New Roman" w:cs="Times New Roman"/>
          <w:sz w:val="20"/>
          <w:szCs w:val="20"/>
          <w:lang w:val="en-US"/>
        </w:rPr>
        <w:t xml:space="preserve">, Romania. I study Engineering and Management in Agriculture and Rural Development. </w:t>
      </w:r>
    </w:p>
    <w:p w:rsidR="007C20D0" w:rsidRPr="007C20D0" w:rsidRDefault="007C20D0" w:rsidP="007C20D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7C20D0" w:rsidRPr="007C20D0" w:rsidRDefault="007C20D0" w:rsidP="007C20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en-NZ" w:eastAsia="it-IT"/>
        </w:rPr>
      </w:pPr>
      <w:r w:rsidRPr="007C20D0">
        <w:rPr>
          <w:rFonts w:ascii="Times New Roman" w:eastAsia="Times New Roman" w:hAnsi="Times New Roman" w:cs="Times New Roman"/>
          <w:b/>
          <w:sz w:val="20"/>
          <w:szCs w:val="20"/>
          <w:lang w:val="en-NZ" w:eastAsia="it-IT"/>
        </w:rPr>
        <w:t xml:space="preserve">Presenting author details </w:t>
      </w:r>
      <w:r w:rsidRPr="007C20D0">
        <w:rPr>
          <w:rFonts w:ascii="Times New Roman" w:eastAsia="Times New Roman" w:hAnsi="Times New Roman" w:cs="Times New Roman"/>
          <w:b/>
          <w:sz w:val="20"/>
          <w:szCs w:val="20"/>
          <w:lang w:val="en-NZ" w:eastAsia="it-IT"/>
        </w:rPr>
        <w:br/>
      </w:r>
      <w:r w:rsidRPr="007C20D0">
        <w:rPr>
          <w:rFonts w:ascii="Times New Roman" w:eastAsia="Times New Roman" w:hAnsi="Times New Roman" w:cs="Times New Roman"/>
          <w:sz w:val="20"/>
          <w:szCs w:val="20"/>
          <w:lang w:val="en-NZ" w:eastAsia="it-IT"/>
        </w:rPr>
        <w:t xml:space="preserve">Full name: </w:t>
      </w:r>
      <w:proofErr w:type="spellStart"/>
      <w:r w:rsidRPr="007C20D0">
        <w:rPr>
          <w:rFonts w:ascii="Times New Roman" w:eastAsia="Times New Roman" w:hAnsi="Times New Roman" w:cs="Times New Roman"/>
          <w:sz w:val="20"/>
          <w:szCs w:val="20"/>
          <w:lang w:val="en-NZ" w:eastAsia="it-IT"/>
        </w:rPr>
        <w:t>Mihaela</w:t>
      </w:r>
      <w:proofErr w:type="spellEnd"/>
      <w:r w:rsidRPr="007C20D0">
        <w:rPr>
          <w:rFonts w:ascii="Times New Roman" w:eastAsia="Times New Roman" w:hAnsi="Times New Roman" w:cs="Times New Roman"/>
          <w:sz w:val="20"/>
          <w:szCs w:val="20"/>
          <w:lang w:val="en-NZ" w:eastAsia="it-IT"/>
        </w:rPr>
        <w:t xml:space="preserve"> </w:t>
      </w:r>
      <w:proofErr w:type="spellStart"/>
      <w:r w:rsidRPr="007C20D0">
        <w:rPr>
          <w:rFonts w:ascii="Times New Roman" w:eastAsia="Times New Roman" w:hAnsi="Times New Roman" w:cs="Times New Roman"/>
          <w:sz w:val="20"/>
          <w:szCs w:val="20"/>
          <w:lang w:val="en-NZ" w:eastAsia="it-IT"/>
        </w:rPr>
        <w:t>Munteanu</w:t>
      </w:r>
      <w:proofErr w:type="spellEnd"/>
      <w:r w:rsidRPr="007C20D0">
        <w:rPr>
          <w:rFonts w:ascii="Times New Roman" w:eastAsia="Times New Roman" w:hAnsi="Times New Roman" w:cs="Times New Roman"/>
          <w:sz w:val="20"/>
          <w:szCs w:val="20"/>
          <w:lang w:val="en-NZ" w:eastAsia="it-IT"/>
        </w:rPr>
        <w:t xml:space="preserve"> (Pila</w:t>
      </w:r>
      <w:proofErr w:type="gramStart"/>
      <w:r w:rsidRPr="007C20D0">
        <w:rPr>
          <w:rFonts w:ascii="Times New Roman" w:eastAsia="Times New Roman" w:hAnsi="Times New Roman" w:cs="Times New Roman"/>
          <w:sz w:val="20"/>
          <w:szCs w:val="20"/>
          <w:lang w:val="en-NZ" w:eastAsia="it-IT"/>
        </w:rPr>
        <w:t>)</w:t>
      </w:r>
      <w:proofErr w:type="gramEnd"/>
      <w:r w:rsidRPr="007C20D0">
        <w:rPr>
          <w:rFonts w:ascii="Times New Roman" w:eastAsia="Times New Roman" w:hAnsi="Times New Roman" w:cs="Times New Roman"/>
          <w:sz w:val="20"/>
          <w:szCs w:val="20"/>
          <w:lang w:val="en-NZ" w:eastAsia="it-IT"/>
        </w:rPr>
        <w:br/>
        <w:t>Contact number:+37368491791</w:t>
      </w:r>
      <w:r w:rsidRPr="007C20D0">
        <w:rPr>
          <w:rFonts w:ascii="Times New Roman" w:eastAsia="Times New Roman" w:hAnsi="Times New Roman" w:cs="Times New Roman"/>
          <w:sz w:val="20"/>
          <w:szCs w:val="20"/>
          <w:lang w:val="en-NZ" w:eastAsia="it-IT"/>
        </w:rPr>
        <w:br/>
        <w:t xml:space="preserve">Linked In account: Google academic, </w:t>
      </w:r>
      <w:proofErr w:type="spellStart"/>
      <w:r w:rsidRPr="007C20D0">
        <w:rPr>
          <w:rFonts w:ascii="Times New Roman" w:eastAsia="Times New Roman" w:hAnsi="Times New Roman" w:cs="Times New Roman"/>
          <w:sz w:val="20"/>
          <w:szCs w:val="20"/>
          <w:lang w:val="en-NZ" w:eastAsia="it-IT"/>
        </w:rPr>
        <w:t>Researchgate</w:t>
      </w:r>
      <w:proofErr w:type="spellEnd"/>
    </w:p>
    <w:p w:rsidR="007C20D0" w:rsidRPr="007C20D0" w:rsidRDefault="007C20D0" w:rsidP="007C20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NZ" w:eastAsia="it-IT"/>
        </w:rPr>
      </w:pPr>
      <w:r w:rsidRPr="007C20D0">
        <w:rPr>
          <w:rFonts w:ascii="Times New Roman" w:eastAsia="Times New Roman" w:hAnsi="Times New Roman" w:cs="Times New Roman"/>
          <w:sz w:val="20"/>
          <w:szCs w:val="20"/>
          <w:lang w:val="en-NZ" w:eastAsia="it-IT"/>
        </w:rPr>
        <w:t>Category:</w:t>
      </w:r>
    </w:p>
    <w:p w:rsidR="007C20D0" w:rsidRPr="0056732A" w:rsidRDefault="007C20D0" w:rsidP="0056732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NZ" w:eastAsia="it-IT"/>
        </w:rPr>
      </w:pPr>
      <w:r w:rsidRPr="0056732A">
        <w:rPr>
          <w:rFonts w:ascii="Times New Roman" w:eastAsia="Times New Roman" w:hAnsi="Times New Roman" w:cs="Times New Roman"/>
          <w:sz w:val="20"/>
          <w:szCs w:val="20"/>
          <w:lang w:val="en-NZ" w:eastAsia="it-IT"/>
        </w:rPr>
        <w:t>Oral presentation</w:t>
      </w:r>
    </w:p>
    <w:p w:rsidR="007C20D0" w:rsidRPr="007C20D0" w:rsidRDefault="0056732A" w:rsidP="0056732A">
      <w:pPr>
        <w:autoSpaceDE w:val="0"/>
        <w:autoSpaceDN w:val="0"/>
        <w:adjustRightInd w:val="0"/>
        <w:spacing w:after="0" w:line="240" w:lineRule="auto"/>
        <w:ind w:left="768"/>
        <w:contextualSpacing/>
        <w:rPr>
          <w:rFonts w:ascii="Times New Roman" w:eastAsia="Times New Roman" w:hAnsi="Times New Roman" w:cs="Times New Roman"/>
          <w:sz w:val="20"/>
          <w:szCs w:val="20"/>
          <w:lang w:val="en-NZ"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val="en-NZ" w:eastAsia="it-IT"/>
        </w:rPr>
        <w:t xml:space="preserve">              </w:t>
      </w:r>
      <w:bookmarkStart w:id="0" w:name="_GoBack"/>
      <w:bookmarkEnd w:id="0"/>
      <w:r w:rsidR="007C20D0" w:rsidRPr="007C20D0">
        <w:rPr>
          <w:rFonts w:ascii="Times New Roman" w:eastAsia="Times New Roman" w:hAnsi="Times New Roman" w:cs="Times New Roman"/>
          <w:sz w:val="20"/>
          <w:szCs w:val="20"/>
          <w:lang w:val="en-NZ" w:eastAsia="it-IT"/>
        </w:rPr>
        <w:t>Poster presentation</w:t>
      </w:r>
      <w:r w:rsidR="007C20D0" w:rsidRPr="007C20D0">
        <w:rPr>
          <w:rFonts w:ascii="Times New Roman" w:eastAsia="Times New Roman" w:hAnsi="Times New Roman" w:cs="Times New Roman"/>
          <w:sz w:val="20"/>
          <w:szCs w:val="20"/>
          <w:lang w:val="en-NZ" w:eastAsia="it-IT"/>
        </w:rPr>
        <w:br/>
      </w:r>
    </w:p>
    <w:p w:rsidR="007C20D0" w:rsidRPr="007C20D0" w:rsidRDefault="007C20D0" w:rsidP="007C20D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7C20D0" w:rsidRPr="007C20D0" w:rsidRDefault="007C20D0" w:rsidP="00FF4CF5">
      <w:pPr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sectPr w:rsidR="007C20D0" w:rsidRPr="007C20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C887B09"/>
    <w:multiLevelType w:val="hybridMultilevel"/>
    <w:tmpl w:val="FF3AF5DC"/>
    <w:lvl w:ilvl="0" w:tplc="0409000D">
      <w:start w:val="1"/>
      <w:numFmt w:val="bullet"/>
      <w:lvlText w:val=""/>
      <w:lvlJc w:val="left"/>
      <w:pPr>
        <w:ind w:left="148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1" w15:restartNumberingAfterBreak="0">
    <w:nsid w:val="763347DF"/>
    <w:multiLevelType w:val="hybridMultilevel"/>
    <w:tmpl w:val="14729E1A"/>
    <w:lvl w:ilvl="0" w:tplc="0409000D">
      <w:start w:val="1"/>
      <w:numFmt w:val="bullet"/>
      <w:lvlText w:val=""/>
      <w:lvlJc w:val="left"/>
      <w:pPr>
        <w:ind w:left="76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6B4"/>
    <w:rsid w:val="000B777C"/>
    <w:rsid w:val="0013564A"/>
    <w:rsid w:val="00182ED9"/>
    <w:rsid w:val="001A629B"/>
    <w:rsid w:val="002111D4"/>
    <w:rsid w:val="00263C3C"/>
    <w:rsid w:val="00366574"/>
    <w:rsid w:val="00412457"/>
    <w:rsid w:val="004255C7"/>
    <w:rsid w:val="00456E4E"/>
    <w:rsid w:val="0056732A"/>
    <w:rsid w:val="005E1355"/>
    <w:rsid w:val="005E1535"/>
    <w:rsid w:val="006F0225"/>
    <w:rsid w:val="007C20D0"/>
    <w:rsid w:val="007E17C7"/>
    <w:rsid w:val="00950378"/>
    <w:rsid w:val="00970E0C"/>
    <w:rsid w:val="009C46B4"/>
    <w:rsid w:val="00AC1FC1"/>
    <w:rsid w:val="00AD5CB8"/>
    <w:rsid w:val="00AE5F90"/>
    <w:rsid w:val="00C45D7D"/>
    <w:rsid w:val="00C579E9"/>
    <w:rsid w:val="00CC1709"/>
    <w:rsid w:val="00CE2A0C"/>
    <w:rsid w:val="00E64BCD"/>
    <w:rsid w:val="00EC3504"/>
    <w:rsid w:val="00F1339B"/>
    <w:rsid w:val="00F3332A"/>
    <w:rsid w:val="00F46D4F"/>
    <w:rsid w:val="00F506C1"/>
    <w:rsid w:val="00FF2C9E"/>
    <w:rsid w:val="00FF4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0DF1B5-4926-4A89-B769-56D9132DB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564A"/>
    <w:rPr>
      <w:lang w:val="ru-RU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73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ilvius.Stanciu@ugal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haela_pila@yahoo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2018-03-31T16:48:00Z</dcterms:created>
  <dcterms:modified xsi:type="dcterms:W3CDTF">2018-05-20T13:32:00Z</dcterms:modified>
</cp:coreProperties>
</file>