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10AD" w:rsidRPr="001910AD" w:rsidRDefault="001910AD" w:rsidP="00BF1156">
      <w:pPr>
        <w:suppressLineNumbers/>
        <w:spacing w:after="240" w:line="240" w:lineRule="auto"/>
        <w:jc w:val="right"/>
        <w:rPr>
          <w:rFonts w:ascii="Times New Roman" w:hAnsi="Times New Roman" w:cs="Times New Roman"/>
          <w:b/>
          <w:sz w:val="24"/>
          <w:szCs w:val="24"/>
        </w:rPr>
      </w:pPr>
      <w:r w:rsidRPr="001910AD">
        <w:rPr>
          <w:rFonts w:ascii="Times New Roman" w:hAnsi="Times New Roman" w:cs="Times New Roman"/>
          <w:b/>
          <w:noProof/>
          <w:sz w:val="24"/>
          <w:szCs w:val="24"/>
          <w:lang w:val="en-IN" w:eastAsia="en-IN"/>
        </w:rPr>
        <w:drawing>
          <wp:inline distT="0" distB="0" distL="0" distR="0" wp14:anchorId="5F35C0EF" wp14:editId="2C37777A">
            <wp:extent cx="685106" cy="895350"/>
            <wp:effectExtent l="0" t="0" r="127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y photo.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686771" cy="897526"/>
                    </a:xfrm>
                    <a:prstGeom prst="rect">
                      <a:avLst/>
                    </a:prstGeom>
                  </pic:spPr>
                </pic:pic>
              </a:graphicData>
            </a:graphic>
          </wp:inline>
        </w:drawing>
      </w:r>
    </w:p>
    <w:p w:rsidR="0022018C" w:rsidRPr="001910AD" w:rsidRDefault="0022018C" w:rsidP="001910AD">
      <w:pPr>
        <w:suppressLineNumbers/>
        <w:spacing w:after="240" w:line="240" w:lineRule="auto"/>
        <w:jc w:val="both"/>
        <w:rPr>
          <w:rFonts w:ascii="Times New Roman" w:hAnsi="Times New Roman" w:cs="Times New Roman"/>
          <w:b/>
          <w:sz w:val="24"/>
          <w:szCs w:val="24"/>
        </w:rPr>
      </w:pPr>
      <w:proofErr w:type="gramStart"/>
      <w:r w:rsidRPr="001910AD">
        <w:rPr>
          <w:rFonts w:ascii="Times New Roman" w:hAnsi="Times New Roman" w:cs="Times New Roman"/>
          <w:b/>
          <w:sz w:val="24"/>
          <w:szCs w:val="24"/>
        </w:rPr>
        <w:t xml:space="preserve">Role of Salicylic acid in Salt Overly Sensitive (SOS) pathway genes for salt tolerance in </w:t>
      </w:r>
      <w:r w:rsidRPr="001910AD">
        <w:rPr>
          <w:rFonts w:ascii="Times New Roman" w:hAnsi="Times New Roman" w:cs="Times New Roman"/>
          <w:b/>
          <w:i/>
          <w:sz w:val="24"/>
          <w:szCs w:val="24"/>
        </w:rPr>
        <w:t>Oryza sativa</w:t>
      </w:r>
      <w:r w:rsidRPr="001910AD">
        <w:rPr>
          <w:rFonts w:ascii="Times New Roman" w:hAnsi="Times New Roman" w:cs="Times New Roman"/>
          <w:b/>
          <w:sz w:val="24"/>
          <w:szCs w:val="24"/>
        </w:rPr>
        <w:t xml:space="preserve"> L.</w:t>
      </w:r>
      <w:bookmarkStart w:id="0" w:name="_GoBack"/>
      <w:bookmarkEnd w:id="0"/>
      <w:proofErr w:type="gramEnd"/>
    </w:p>
    <w:p w:rsidR="00CB50E1" w:rsidRPr="001910AD" w:rsidRDefault="00CB50E1" w:rsidP="001910AD">
      <w:pPr>
        <w:spacing w:line="240" w:lineRule="auto"/>
        <w:jc w:val="both"/>
        <w:rPr>
          <w:rFonts w:ascii="Times New Roman" w:hAnsi="Times New Roman" w:cs="Times New Roman"/>
          <w:b/>
          <w:sz w:val="24"/>
          <w:szCs w:val="24"/>
        </w:rPr>
      </w:pPr>
      <w:r w:rsidRPr="001910AD">
        <w:rPr>
          <w:rFonts w:ascii="Times New Roman" w:hAnsi="Times New Roman" w:cs="Times New Roman"/>
          <w:b/>
          <w:sz w:val="24"/>
          <w:szCs w:val="24"/>
        </w:rPr>
        <w:t xml:space="preserve">D. Jini* </w:t>
      </w:r>
    </w:p>
    <w:p w:rsidR="00CB50E1" w:rsidRPr="001910AD" w:rsidRDefault="00CB50E1" w:rsidP="001910AD">
      <w:pPr>
        <w:spacing w:after="0" w:line="240" w:lineRule="auto"/>
        <w:jc w:val="both"/>
        <w:rPr>
          <w:rFonts w:ascii="Times New Roman" w:hAnsi="Times New Roman" w:cs="Times New Roman"/>
          <w:sz w:val="24"/>
          <w:szCs w:val="24"/>
        </w:rPr>
      </w:pPr>
      <w:r w:rsidRPr="001910AD">
        <w:rPr>
          <w:rFonts w:ascii="Times New Roman" w:hAnsi="Times New Roman" w:cs="Times New Roman"/>
          <w:sz w:val="24"/>
          <w:szCs w:val="24"/>
        </w:rPr>
        <w:t xml:space="preserve">Assistant Professor, Department of Chemical Engineering, </w:t>
      </w:r>
    </w:p>
    <w:p w:rsidR="00CB50E1" w:rsidRPr="001910AD" w:rsidRDefault="00042777" w:rsidP="001910AD">
      <w:pPr>
        <w:spacing w:after="0" w:line="240" w:lineRule="auto"/>
        <w:jc w:val="both"/>
        <w:rPr>
          <w:rFonts w:ascii="Times New Roman" w:hAnsi="Times New Roman" w:cs="Times New Roman"/>
          <w:sz w:val="24"/>
          <w:szCs w:val="24"/>
        </w:rPr>
      </w:pPr>
      <w:proofErr w:type="gramStart"/>
      <w:r w:rsidRPr="001910AD">
        <w:rPr>
          <w:rFonts w:ascii="Times New Roman" w:hAnsi="Times New Roman" w:cs="Times New Roman"/>
          <w:sz w:val="24"/>
          <w:szCs w:val="24"/>
        </w:rPr>
        <w:t xml:space="preserve">Hindustan Institute of </w:t>
      </w:r>
      <w:r w:rsidR="00CB50E1" w:rsidRPr="001910AD">
        <w:rPr>
          <w:rFonts w:ascii="Times New Roman" w:hAnsi="Times New Roman" w:cs="Times New Roman"/>
          <w:sz w:val="24"/>
          <w:szCs w:val="24"/>
        </w:rPr>
        <w:t xml:space="preserve">Technology and Science, Rajiv Gandhi </w:t>
      </w:r>
      <w:proofErr w:type="spellStart"/>
      <w:r w:rsidR="00CB50E1" w:rsidRPr="001910AD">
        <w:rPr>
          <w:rFonts w:ascii="Times New Roman" w:hAnsi="Times New Roman" w:cs="Times New Roman"/>
          <w:sz w:val="24"/>
          <w:szCs w:val="24"/>
        </w:rPr>
        <w:t>Salai</w:t>
      </w:r>
      <w:proofErr w:type="spellEnd"/>
      <w:r w:rsidR="00CB50E1" w:rsidRPr="001910AD">
        <w:rPr>
          <w:rFonts w:ascii="Times New Roman" w:hAnsi="Times New Roman" w:cs="Times New Roman"/>
          <w:sz w:val="24"/>
          <w:szCs w:val="24"/>
        </w:rPr>
        <w:t xml:space="preserve"> (</w:t>
      </w:r>
      <w:proofErr w:type="spellStart"/>
      <w:r w:rsidR="00CB50E1" w:rsidRPr="001910AD">
        <w:rPr>
          <w:rFonts w:ascii="Times New Roman" w:hAnsi="Times New Roman" w:cs="Times New Roman"/>
          <w:sz w:val="24"/>
          <w:szCs w:val="24"/>
        </w:rPr>
        <w:t>Omr</w:t>
      </w:r>
      <w:proofErr w:type="spellEnd"/>
      <w:r w:rsidR="00CB50E1" w:rsidRPr="001910AD">
        <w:rPr>
          <w:rFonts w:ascii="Times New Roman" w:hAnsi="Times New Roman" w:cs="Times New Roman"/>
          <w:sz w:val="24"/>
          <w:szCs w:val="24"/>
        </w:rPr>
        <w:t>), Padur, Kelambakkam, Chennai - 603 103.</w:t>
      </w:r>
      <w:proofErr w:type="gramEnd"/>
    </w:p>
    <w:p w:rsidR="00CB50E1" w:rsidRPr="001910AD" w:rsidRDefault="00CB50E1" w:rsidP="001910AD">
      <w:pPr>
        <w:spacing w:after="0" w:line="240" w:lineRule="auto"/>
        <w:jc w:val="both"/>
        <w:rPr>
          <w:rFonts w:ascii="Times New Roman" w:hAnsi="Times New Roman" w:cs="Times New Roman"/>
          <w:sz w:val="24"/>
          <w:szCs w:val="24"/>
        </w:rPr>
      </w:pPr>
      <w:r w:rsidRPr="001910AD">
        <w:rPr>
          <w:rFonts w:ascii="Times New Roman" w:hAnsi="Times New Roman" w:cs="Times New Roman"/>
          <w:sz w:val="24"/>
          <w:szCs w:val="24"/>
        </w:rPr>
        <w:t>Phone: +91-9487371857,</w:t>
      </w:r>
    </w:p>
    <w:p w:rsidR="00CB50E1" w:rsidRPr="001910AD" w:rsidRDefault="00CB50E1" w:rsidP="001910AD">
      <w:pPr>
        <w:spacing w:line="240" w:lineRule="auto"/>
        <w:jc w:val="both"/>
        <w:rPr>
          <w:rFonts w:ascii="Times New Roman" w:hAnsi="Times New Roman" w:cs="Times New Roman"/>
          <w:sz w:val="24"/>
          <w:szCs w:val="24"/>
        </w:rPr>
      </w:pPr>
      <w:r w:rsidRPr="001910AD">
        <w:rPr>
          <w:rFonts w:ascii="Times New Roman" w:hAnsi="Times New Roman" w:cs="Times New Roman"/>
          <w:sz w:val="24"/>
          <w:szCs w:val="24"/>
        </w:rPr>
        <w:t xml:space="preserve">Email: </w:t>
      </w:r>
      <w:hyperlink r:id="rId6" w:history="1">
        <w:r w:rsidRPr="001910AD">
          <w:rPr>
            <w:rStyle w:val="Hyperlink"/>
            <w:rFonts w:ascii="Times New Roman" w:hAnsi="Times New Roman" w:cs="Times New Roman"/>
            <w:sz w:val="24"/>
            <w:szCs w:val="24"/>
          </w:rPr>
          <w:t>jinibiotech@gmail.com</w:t>
        </w:r>
      </w:hyperlink>
      <w:r w:rsidRPr="001910AD">
        <w:rPr>
          <w:rFonts w:ascii="Times New Roman" w:hAnsi="Times New Roman" w:cs="Times New Roman"/>
          <w:sz w:val="24"/>
          <w:szCs w:val="24"/>
        </w:rPr>
        <w:t xml:space="preserve">, </w:t>
      </w:r>
      <w:hyperlink r:id="rId7" w:history="1">
        <w:r w:rsidRPr="001910AD">
          <w:rPr>
            <w:rStyle w:val="Hyperlink"/>
            <w:rFonts w:ascii="Times New Roman" w:hAnsi="Times New Roman" w:cs="Times New Roman"/>
            <w:sz w:val="24"/>
            <w:szCs w:val="24"/>
          </w:rPr>
          <w:t>djini@hindustanuniv.ac.in</w:t>
        </w:r>
      </w:hyperlink>
    </w:p>
    <w:p w:rsidR="0022018C" w:rsidRPr="001910AD" w:rsidRDefault="0022018C" w:rsidP="001910AD">
      <w:pPr>
        <w:suppressLineNumbers/>
        <w:spacing w:line="240" w:lineRule="auto"/>
        <w:jc w:val="both"/>
        <w:rPr>
          <w:rFonts w:ascii="Times New Roman" w:hAnsi="Times New Roman" w:cs="Times New Roman"/>
          <w:b/>
          <w:sz w:val="24"/>
          <w:szCs w:val="24"/>
        </w:rPr>
      </w:pPr>
      <w:r w:rsidRPr="001910AD">
        <w:rPr>
          <w:rFonts w:ascii="Times New Roman" w:hAnsi="Times New Roman" w:cs="Times New Roman"/>
          <w:b/>
          <w:sz w:val="24"/>
          <w:szCs w:val="24"/>
        </w:rPr>
        <w:t>ABSTRACT</w:t>
      </w:r>
    </w:p>
    <w:p w:rsidR="001910AD" w:rsidRPr="001910AD" w:rsidRDefault="0067399A" w:rsidP="001910AD">
      <w:pPr>
        <w:suppressLineNumbers/>
        <w:spacing w:after="120" w:line="240" w:lineRule="auto"/>
        <w:jc w:val="both"/>
        <w:rPr>
          <w:rFonts w:ascii="Times New Roman" w:hAnsi="Times New Roman" w:cs="Times New Roman"/>
          <w:sz w:val="24"/>
          <w:szCs w:val="24"/>
        </w:rPr>
      </w:pPr>
      <w:r w:rsidRPr="001910AD">
        <w:rPr>
          <w:rFonts w:ascii="Times New Roman" w:hAnsi="Times New Roman" w:cs="Times New Roman"/>
          <w:b/>
          <w:sz w:val="24"/>
          <w:szCs w:val="24"/>
        </w:rPr>
        <w:t>Background:</w:t>
      </w:r>
      <w:r w:rsidRPr="001910AD">
        <w:rPr>
          <w:rFonts w:ascii="Times New Roman" w:hAnsi="Times New Roman" w:cs="Times New Roman"/>
          <w:sz w:val="24"/>
          <w:szCs w:val="24"/>
        </w:rPr>
        <w:t xml:space="preserve"> </w:t>
      </w:r>
      <w:r w:rsidR="0022018C" w:rsidRPr="001910AD">
        <w:rPr>
          <w:rFonts w:ascii="Times New Roman" w:hAnsi="Times New Roman" w:cs="Times New Roman"/>
          <w:sz w:val="24"/>
          <w:szCs w:val="24"/>
        </w:rPr>
        <w:t xml:space="preserve">Soil salinity is the most important problem of rice production in coastal zones. Improvement of rice plants for the salt tolerance is an important way for the economic utilization of coastal zones. Salicylic acid (SA) is one of the important phenolic compounds that reduce salt stress impact on plants. </w:t>
      </w:r>
      <w:r w:rsidRPr="001910AD">
        <w:rPr>
          <w:rFonts w:ascii="Times New Roman" w:hAnsi="Times New Roman" w:cs="Times New Roman"/>
          <w:b/>
          <w:sz w:val="24"/>
          <w:szCs w:val="24"/>
        </w:rPr>
        <w:t>Methods:</w:t>
      </w:r>
      <w:r w:rsidRPr="001910AD">
        <w:rPr>
          <w:rFonts w:ascii="Times New Roman" w:hAnsi="Times New Roman" w:cs="Times New Roman"/>
          <w:sz w:val="24"/>
          <w:szCs w:val="24"/>
        </w:rPr>
        <w:t xml:space="preserve"> In this research, the alleviative effect of SA under salt stress condition in rice plants during germination was evaluated and its role in the ionic (</w:t>
      </w:r>
      <w:r w:rsidR="00167D33" w:rsidRPr="001910AD">
        <w:rPr>
          <w:rFonts w:ascii="Times New Roman" w:hAnsi="Times New Roman" w:cs="Times New Roman"/>
          <w:sz w:val="24"/>
          <w:szCs w:val="24"/>
        </w:rPr>
        <w:t>Na</w:t>
      </w:r>
      <w:r w:rsidR="00167D33" w:rsidRPr="001910AD">
        <w:rPr>
          <w:rFonts w:ascii="Times New Roman" w:hAnsi="Times New Roman" w:cs="Times New Roman"/>
          <w:sz w:val="24"/>
          <w:szCs w:val="24"/>
          <w:vertAlign w:val="superscript"/>
        </w:rPr>
        <w:t>+</w:t>
      </w:r>
      <w:r w:rsidR="00167D33" w:rsidRPr="001910AD">
        <w:rPr>
          <w:rFonts w:ascii="Times New Roman" w:hAnsi="Times New Roman" w:cs="Times New Roman"/>
          <w:sz w:val="24"/>
          <w:szCs w:val="24"/>
        </w:rPr>
        <w:t xml:space="preserve">, </w:t>
      </w:r>
      <w:proofErr w:type="spellStart"/>
      <w:r w:rsidR="00167D33" w:rsidRPr="001910AD">
        <w:rPr>
          <w:rFonts w:ascii="Times New Roman" w:hAnsi="Times New Roman" w:cs="Times New Roman"/>
          <w:sz w:val="24"/>
          <w:szCs w:val="24"/>
        </w:rPr>
        <w:t>Cl</w:t>
      </w:r>
      <w:proofErr w:type="spellEnd"/>
      <w:r w:rsidR="00167D33" w:rsidRPr="001910AD">
        <w:rPr>
          <w:rFonts w:ascii="Times New Roman" w:hAnsi="Times New Roman" w:cs="Times New Roman"/>
          <w:sz w:val="24"/>
          <w:szCs w:val="24"/>
          <w:vertAlign w:val="superscript"/>
        </w:rPr>
        <w:t>ˉ</w:t>
      </w:r>
      <w:r w:rsidR="00167D33" w:rsidRPr="001910AD">
        <w:rPr>
          <w:rFonts w:ascii="Times New Roman" w:hAnsi="Times New Roman" w:cs="Times New Roman"/>
          <w:sz w:val="24"/>
          <w:szCs w:val="24"/>
        </w:rPr>
        <w:t xml:space="preserve"> and K</w:t>
      </w:r>
      <w:r w:rsidR="00167D33" w:rsidRPr="001910AD">
        <w:rPr>
          <w:rFonts w:ascii="Times New Roman" w:hAnsi="Times New Roman" w:cs="Times New Roman"/>
          <w:sz w:val="24"/>
          <w:szCs w:val="24"/>
          <w:vertAlign w:val="superscript"/>
        </w:rPr>
        <w:t>+</w:t>
      </w:r>
      <w:r w:rsidRPr="001910AD">
        <w:rPr>
          <w:rFonts w:ascii="Times New Roman" w:hAnsi="Times New Roman" w:cs="Times New Roman"/>
          <w:sz w:val="24"/>
          <w:szCs w:val="24"/>
        </w:rPr>
        <w:t>) accumulation</w:t>
      </w:r>
      <w:r w:rsidR="00167D33" w:rsidRPr="001910AD">
        <w:rPr>
          <w:rFonts w:ascii="Times New Roman" w:hAnsi="Times New Roman" w:cs="Times New Roman"/>
          <w:sz w:val="24"/>
          <w:szCs w:val="24"/>
        </w:rPr>
        <w:t xml:space="preserve"> was determined by Inductively Coupled Plasma Mass Spectrometry and Ion Chromatography</w:t>
      </w:r>
      <w:r w:rsidRPr="001910AD">
        <w:rPr>
          <w:rFonts w:ascii="Times New Roman" w:hAnsi="Times New Roman" w:cs="Times New Roman"/>
          <w:sz w:val="24"/>
          <w:szCs w:val="24"/>
        </w:rPr>
        <w:t xml:space="preserve">. The </w:t>
      </w:r>
      <w:r w:rsidR="00042777" w:rsidRPr="001910AD">
        <w:rPr>
          <w:rFonts w:ascii="Times New Roman" w:hAnsi="Times New Roman" w:cs="Times New Roman"/>
          <w:sz w:val="24"/>
          <w:szCs w:val="24"/>
        </w:rPr>
        <w:t xml:space="preserve">salt </w:t>
      </w:r>
      <w:r w:rsidRPr="001910AD">
        <w:rPr>
          <w:rFonts w:ascii="Times New Roman" w:hAnsi="Times New Roman" w:cs="Times New Roman"/>
          <w:sz w:val="24"/>
          <w:szCs w:val="24"/>
        </w:rPr>
        <w:t xml:space="preserve">alleviative effect of SA in the Salt Overly Sensitive (SOS) pathway genes </w:t>
      </w:r>
      <w:r w:rsidR="00042777" w:rsidRPr="001910AD">
        <w:rPr>
          <w:rFonts w:ascii="Times New Roman" w:hAnsi="Times New Roman" w:cs="Times New Roman"/>
          <w:sz w:val="24"/>
          <w:szCs w:val="24"/>
        </w:rPr>
        <w:t xml:space="preserve">was studied by </w:t>
      </w:r>
      <w:proofErr w:type="spellStart"/>
      <w:r w:rsidR="00042777" w:rsidRPr="001910AD">
        <w:rPr>
          <w:rFonts w:ascii="Times New Roman" w:hAnsi="Times New Roman" w:cs="Times New Roman"/>
          <w:sz w:val="24"/>
          <w:szCs w:val="24"/>
        </w:rPr>
        <w:t>qRT</w:t>
      </w:r>
      <w:proofErr w:type="spellEnd"/>
      <w:r w:rsidR="00042777" w:rsidRPr="001910AD">
        <w:rPr>
          <w:rFonts w:ascii="Times New Roman" w:hAnsi="Times New Roman" w:cs="Times New Roman"/>
          <w:sz w:val="24"/>
          <w:szCs w:val="24"/>
        </w:rPr>
        <w:t>-PCR analysis</w:t>
      </w:r>
      <w:r w:rsidRPr="001910AD">
        <w:rPr>
          <w:rFonts w:ascii="Times New Roman" w:hAnsi="Times New Roman" w:cs="Times New Roman"/>
          <w:sz w:val="24"/>
          <w:szCs w:val="24"/>
        </w:rPr>
        <w:t>.</w:t>
      </w:r>
      <w:r w:rsidR="00042777" w:rsidRPr="001910AD">
        <w:rPr>
          <w:rFonts w:ascii="Times New Roman" w:hAnsi="Times New Roman" w:cs="Times New Roman"/>
          <w:sz w:val="24"/>
          <w:szCs w:val="24"/>
        </w:rPr>
        <w:t xml:space="preserve"> </w:t>
      </w:r>
      <w:r w:rsidRPr="001910AD">
        <w:rPr>
          <w:rFonts w:ascii="Times New Roman" w:hAnsi="Times New Roman" w:cs="Times New Roman"/>
          <w:b/>
          <w:sz w:val="24"/>
          <w:szCs w:val="24"/>
        </w:rPr>
        <w:t>Results:</w:t>
      </w:r>
      <w:r w:rsidRPr="001910AD">
        <w:rPr>
          <w:rFonts w:ascii="Times New Roman" w:hAnsi="Times New Roman" w:cs="Times New Roman"/>
          <w:sz w:val="24"/>
          <w:szCs w:val="24"/>
        </w:rPr>
        <w:t xml:space="preserve"> </w:t>
      </w:r>
      <w:r w:rsidR="0022018C" w:rsidRPr="001910AD">
        <w:rPr>
          <w:rFonts w:ascii="Times New Roman" w:hAnsi="Times New Roman" w:cs="Times New Roman"/>
          <w:sz w:val="24"/>
          <w:szCs w:val="24"/>
        </w:rPr>
        <w:t>The study showed that the reduced rate of germination by the salt stress was recovered by the SA application through decreased accumulation of Na</w:t>
      </w:r>
      <w:r w:rsidR="0022018C" w:rsidRPr="001910AD">
        <w:rPr>
          <w:rFonts w:ascii="Times New Roman" w:hAnsi="Times New Roman" w:cs="Times New Roman"/>
          <w:sz w:val="24"/>
          <w:szCs w:val="24"/>
          <w:vertAlign w:val="superscript"/>
        </w:rPr>
        <w:t>+</w:t>
      </w:r>
      <w:r w:rsidR="0022018C" w:rsidRPr="001910AD">
        <w:rPr>
          <w:rFonts w:ascii="Times New Roman" w:hAnsi="Times New Roman" w:cs="Times New Roman"/>
          <w:sz w:val="24"/>
          <w:szCs w:val="24"/>
        </w:rPr>
        <w:t xml:space="preserve"> and </w:t>
      </w:r>
      <w:proofErr w:type="spellStart"/>
      <w:r w:rsidR="0022018C" w:rsidRPr="001910AD">
        <w:rPr>
          <w:rFonts w:ascii="Times New Roman" w:hAnsi="Times New Roman" w:cs="Times New Roman"/>
          <w:sz w:val="24"/>
          <w:szCs w:val="24"/>
        </w:rPr>
        <w:t>Cl</w:t>
      </w:r>
      <w:proofErr w:type="spellEnd"/>
      <w:r w:rsidR="0022018C" w:rsidRPr="001910AD">
        <w:rPr>
          <w:rFonts w:ascii="Times New Roman" w:hAnsi="Times New Roman" w:cs="Times New Roman"/>
          <w:sz w:val="24"/>
          <w:szCs w:val="24"/>
          <w:vertAlign w:val="superscript"/>
        </w:rPr>
        <w:t>ˉ</w:t>
      </w:r>
      <w:r w:rsidR="0022018C" w:rsidRPr="001910AD">
        <w:rPr>
          <w:rFonts w:ascii="Times New Roman" w:hAnsi="Times New Roman" w:cs="Times New Roman"/>
          <w:sz w:val="24"/>
          <w:szCs w:val="24"/>
        </w:rPr>
        <w:t xml:space="preserve"> ions. The depletion in the K</w:t>
      </w:r>
      <w:r w:rsidR="0022018C" w:rsidRPr="001910AD">
        <w:rPr>
          <w:rFonts w:ascii="Times New Roman" w:hAnsi="Times New Roman" w:cs="Times New Roman"/>
          <w:sz w:val="24"/>
          <w:szCs w:val="24"/>
          <w:vertAlign w:val="superscript"/>
        </w:rPr>
        <w:t>+</w:t>
      </w:r>
      <w:r w:rsidR="0022018C" w:rsidRPr="001910AD">
        <w:rPr>
          <w:rFonts w:ascii="Times New Roman" w:hAnsi="Times New Roman" w:cs="Times New Roman"/>
          <w:sz w:val="24"/>
          <w:szCs w:val="24"/>
        </w:rPr>
        <w:t xml:space="preserve"> content was improved by the SA treatment. The increased level of all the selected SOS pathway genes by the </w:t>
      </w:r>
      <w:proofErr w:type="spellStart"/>
      <w:r w:rsidR="0022018C" w:rsidRPr="001910AD">
        <w:rPr>
          <w:rFonts w:ascii="Times New Roman" w:hAnsi="Times New Roman" w:cs="Times New Roman"/>
          <w:sz w:val="24"/>
          <w:szCs w:val="24"/>
        </w:rPr>
        <w:t>NaCl</w:t>
      </w:r>
      <w:proofErr w:type="spellEnd"/>
      <w:r w:rsidR="0022018C" w:rsidRPr="001910AD">
        <w:rPr>
          <w:rFonts w:ascii="Times New Roman" w:hAnsi="Times New Roman" w:cs="Times New Roman"/>
          <w:sz w:val="24"/>
          <w:szCs w:val="24"/>
        </w:rPr>
        <w:t xml:space="preserve"> treatment were decreased by the SA application under salt stress condition in ASD16 that was correlated with the decreased accumulation of Na</w:t>
      </w:r>
      <w:r w:rsidR="0022018C" w:rsidRPr="001910AD">
        <w:rPr>
          <w:rFonts w:ascii="Times New Roman" w:hAnsi="Times New Roman" w:cs="Times New Roman"/>
          <w:sz w:val="24"/>
          <w:szCs w:val="24"/>
          <w:vertAlign w:val="superscript"/>
        </w:rPr>
        <w:t>+</w:t>
      </w:r>
      <w:r w:rsidR="0022018C" w:rsidRPr="001910AD">
        <w:rPr>
          <w:rFonts w:ascii="Times New Roman" w:hAnsi="Times New Roman" w:cs="Times New Roman"/>
          <w:sz w:val="24"/>
          <w:szCs w:val="24"/>
        </w:rPr>
        <w:t xml:space="preserve"> and </w:t>
      </w:r>
      <w:proofErr w:type="spellStart"/>
      <w:r w:rsidR="0022018C" w:rsidRPr="001910AD">
        <w:rPr>
          <w:rFonts w:ascii="Times New Roman" w:hAnsi="Times New Roman" w:cs="Times New Roman"/>
          <w:sz w:val="24"/>
          <w:szCs w:val="24"/>
        </w:rPr>
        <w:t>Cl</w:t>
      </w:r>
      <w:proofErr w:type="spellEnd"/>
      <w:r w:rsidR="0022018C" w:rsidRPr="001910AD">
        <w:rPr>
          <w:rFonts w:ascii="Times New Roman" w:hAnsi="Times New Roman" w:cs="Times New Roman"/>
          <w:sz w:val="24"/>
          <w:szCs w:val="24"/>
          <w:vertAlign w:val="superscript"/>
        </w:rPr>
        <w:t>ˉ</w:t>
      </w:r>
      <w:r w:rsidR="0022018C" w:rsidRPr="001910AD">
        <w:rPr>
          <w:rFonts w:ascii="Times New Roman" w:hAnsi="Times New Roman" w:cs="Times New Roman"/>
          <w:sz w:val="24"/>
          <w:szCs w:val="24"/>
        </w:rPr>
        <w:t xml:space="preserve"> ionic accumulation and distribution. </w:t>
      </w:r>
      <w:r w:rsidRPr="001910AD">
        <w:rPr>
          <w:rFonts w:ascii="Times New Roman" w:hAnsi="Times New Roman" w:cs="Times New Roman"/>
          <w:b/>
          <w:sz w:val="24"/>
          <w:szCs w:val="24"/>
        </w:rPr>
        <w:t>Conclusion:</w:t>
      </w:r>
      <w:r w:rsidRPr="001910AD">
        <w:rPr>
          <w:rFonts w:ascii="Times New Roman" w:hAnsi="Times New Roman" w:cs="Times New Roman"/>
          <w:sz w:val="24"/>
          <w:szCs w:val="24"/>
        </w:rPr>
        <w:t xml:space="preserve"> </w:t>
      </w:r>
      <w:r w:rsidR="0022018C" w:rsidRPr="001910AD">
        <w:rPr>
          <w:rFonts w:ascii="Times New Roman" w:hAnsi="Times New Roman" w:cs="Times New Roman"/>
          <w:sz w:val="24"/>
          <w:szCs w:val="24"/>
        </w:rPr>
        <w:t>The present study established that the application of SA could alleviate the adverse effects of salt stress in ASD16 and BR26 rice plants and triggered most of the genes in SOS pathway. So the SA could be used as a potential growth regulator to improve plant growth under salinity conditions.</w:t>
      </w:r>
    </w:p>
    <w:p w:rsidR="001910AD" w:rsidRPr="001910AD" w:rsidRDefault="001910AD" w:rsidP="001910AD">
      <w:pPr>
        <w:suppressLineNumbers/>
        <w:spacing w:after="120" w:line="240" w:lineRule="auto"/>
        <w:jc w:val="both"/>
        <w:rPr>
          <w:rFonts w:ascii="Times New Roman" w:hAnsi="Times New Roman" w:cs="Times New Roman"/>
          <w:sz w:val="24"/>
          <w:szCs w:val="24"/>
        </w:rPr>
      </w:pPr>
      <w:r w:rsidRPr="001910AD">
        <w:rPr>
          <w:rFonts w:ascii="Times New Roman" w:hAnsi="Times New Roman" w:cs="Times New Roman"/>
          <w:b/>
          <w:sz w:val="24"/>
          <w:szCs w:val="24"/>
        </w:rPr>
        <w:t>Biography</w:t>
      </w:r>
    </w:p>
    <w:p w:rsidR="001910AD" w:rsidRPr="001910AD" w:rsidRDefault="001910AD" w:rsidP="001910AD">
      <w:pPr>
        <w:spacing w:after="120" w:line="240" w:lineRule="auto"/>
        <w:jc w:val="both"/>
        <w:rPr>
          <w:rFonts w:ascii="Times New Roman" w:hAnsi="Times New Roman" w:cs="Times New Roman"/>
          <w:sz w:val="24"/>
          <w:szCs w:val="24"/>
        </w:rPr>
      </w:pPr>
      <w:r w:rsidRPr="001910AD">
        <w:rPr>
          <w:rFonts w:ascii="Times New Roman" w:hAnsi="Times New Roman" w:cs="Times New Roman"/>
          <w:sz w:val="24"/>
          <w:szCs w:val="24"/>
        </w:rPr>
        <w:t>Dr. D. Jini has completed his PhD at the age of 27 years from Manonmaniam Sundaranar University, India and postdoctoral studies from Malankara Catholic College, India. She is Assistant Professor of Hindustan Institute of Technology and Science, a premier academic institute in India. She has published more than 20 papers in reputed journals and has been serving as an editorial board member of repute. (Up to 100 words)</w:t>
      </w:r>
      <w:r w:rsidRPr="001910AD">
        <w:rPr>
          <w:rFonts w:ascii="Times New Roman" w:hAnsi="Times New Roman" w:cs="Times New Roman"/>
          <w:sz w:val="24"/>
          <w:szCs w:val="24"/>
        </w:rPr>
        <w:tab/>
      </w:r>
    </w:p>
    <w:p w:rsidR="001910AD" w:rsidRPr="001910AD" w:rsidRDefault="001910AD" w:rsidP="001910AD">
      <w:pPr>
        <w:autoSpaceDE w:val="0"/>
        <w:autoSpaceDN w:val="0"/>
        <w:adjustRightInd w:val="0"/>
        <w:spacing w:line="240" w:lineRule="auto"/>
        <w:rPr>
          <w:rFonts w:ascii="Times New Roman" w:hAnsi="Times New Roman" w:cs="Times New Roman"/>
          <w:b/>
          <w:sz w:val="24"/>
          <w:szCs w:val="24"/>
          <w:lang w:val="en-NZ"/>
        </w:rPr>
      </w:pPr>
      <w:r w:rsidRPr="001910AD">
        <w:rPr>
          <w:rFonts w:ascii="Times New Roman" w:hAnsi="Times New Roman" w:cs="Times New Roman"/>
          <w:b/>
          <w:sz w:val="24"/>
          <w:szCs w:val="24"/>
          <w:lang w:val="en-NZ"/>
        </w:rPr>
        <w:t xml:space="preserve">Presenting author details </w:t>
      </w:r>
      <w:r w:rsidRPr="001910AD">
        <w:rPr>
          <w:rFonts w:ascii="Times New Roman" w:hAnsi="Times New Roman" w:cs="Times New Roman"/>
          <w:b/>
          <w:sz w:val="24"/>
          <w:szCs w:val="24"/>
          <w:lang w:val="en-NZ"/>
        </w:rPr>
        <w:br/>
      </w:r>
      <w:r w:rsidRPr="001910AD">
        <w:rPr>
          <w:rFonts w:ascii="Times New Roman" w:hAnsi="Times New Roman" w:cs="Times New Roman"/>
          <w:sz w:val="24"/>
          <w:szCs w:val="24"/>
          <w:lang w:val="en-NZ"/>
        </w:rPr>
        <w:t>Full name: Dr. D. Jini</w:t>
      </w:r>
      <w:r w:rsidRPr="001910AD">
        <w:rPr>
          <w:rFonts w:ascii="Times New Roman" w:hAnsi="Times New Roman" w:cs="Times New Roman"/>
          <w:sz w:val="24"/>
          <w:szCs w:val="24"/>
          <w:lang w:val="en-NZ"/>
        </w:rPr>
        <w:br/>
        <w:t>Contact number</w:t>
      </w:r>
      <w:proofErr w:type="gramStart"/>
      <w:r w:rsidRPr="001910AD">
        <w:rPr>
          <w:rFonts w:ascii="Times New Roman" w:hAnsi="Times New Roman" w:cs="Times New Roman"/>
          <w:sz w:val="24"/>
          <w:szCs w:val="24"/>
          <w:lang w:val="en-NZ"/>
        </w:rPr>
        <w:t>:+</w:t>
      </w:r>
      <w:proofErr w:type="gramEnd"/>
      <w:r w:rsidRPr="001910AD">
        <w:rPr>
          <w:rFonts w:ascii="Times New Roman" w:hAnsi="Times New Roman" w:cs="Times New Roman"/>
          <w:sz w:val="24"/>
          <w:szCs w:val="24"/>
          <w:lang w:val="en-NZ"/>
        </w:rPr>
        <w:t>91-9487371857</w:t>
      </w:r>
      <w:r w:rsidRPr="001910AD">
        <w:rPr>
          <w:rFonts w:ascii="Times New Roman" w:hAnsi="Times New Roman" w:cs="Times New Roman"/>
          <w:sz w:val="24"/>
          <w:szCs w:val="24"/>
          <w:lang w:val="en-NZ"/>
        </w:rPr>
        <w:br/>
        <w:t>Linked In account:</w:t>
      </w:r>
      <w:r w:rsidR="00DD1E95">
        <w:rPr>
          <w:rFonts w:ascii="Times New Roman" w:hAnsi="Times New Roman" w:cs="Times New Roman"/>
          <w:sz w:val="24"/>
          <w:szCs w:val="24"/>
          <w:lang w:val="en-NZ"/>
        </w:rPr>
        <w:t xml:space="preserve"> Jini D</w:t>
      </w:r>
    </w:p>
    <w:p w:rsidR="004D4567" w:rsidRPr="001910AD" w:rsidRDefault="001910AD" w:rsidP="001910AD">
      <w:pPr>
        <w:spacing w:line="240" w:lineRule="auto"/>
        <w:rPr>
          <w:rFonts w:ascii="Times New Roman" w:hAnsi="Times New Roman" w:cs="Times New Roman"/>
          <w:sz w:val="24"/>
          <w:szCs w:val="24"/>
        </w:rPr>
      </w:pPr>
      <w:r w:rsidRPr="001910AD">
        <w:rPr>
          <w:rFonts w:ascii="Times New Roman" w:hAnsi="Times New Roman" w:cs="Times New Roman"/>
          <w:sz w:val="24"/>
          <w:szCs w:val="24"/>
          <w:lang w:val="en-NZ"/>
        </w:rPr>
        <w:t>Session name/ number</w:t>
      </w:r>
      <w:proofErr w:type="gramStart"/>
      <w:r w:rsidRPr="001910AD">
        <w:rPr>
          <w:rFonts w:ascii="Times New Roman" w:hAnsi="Times New Roman" w:cs="Times New Roman"/>
          <w:sz w:val="24"/>
          <w:szCs w:val="24"/>
          <w:lang w:val="en-NZ"/>
        </w:rPr>
        <w:t>:</w:t>
      </w:r>
      <w:proofErr w:type="gramEnd"/>
      <w:r w:rsidRPr="001910AD">
        <w:rPr>
          <w:rFonts w:ascii="Times New Roman" w:hAnsi="Times New Roman" w:cs="Times New Roman"/>
          <w:sz w:val="24"/>
          <w:szCs w:val="24"/>
          <w:lang w:val="en-NZ"/>
        </w:rPr>
        <w:br/>
        <w:t>Category: (Oral presentation)</w:t>
      </w:r>
    </w:p>
    <w:sectPr w:rsidR="004D4567" w:rsidRPr="001910A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018C"/>
    <w:rsid w:val="00042777"/>
    <w:rsid w:val="00167D33"/>
    <w:rsid w:val="001910AD"/>
    <w:rsid w:val="0019211C"/>
    <w:rsid w:val="0022018C"/>
    <w:rsid w:val="00440177"/>
    <w:rsid w:val="004D4567"/>
    <w:rsid w:val="0067399A"/>
    <w:rsid w:val="007463AA"/>
    <w:rsid w:val="00853737"/>
    <w:rsid w:val="00BF1156"/>
    <w:rsid w:val="00CB50E1"/>
    <w:rsid w:val="00DD1E9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018C"/>
    <w:rPr>
      <w:rFonts w:eastAsiaTheme="minorEastAsia"/>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B50E1"/>
    <w:rPr>
      <w:color w:val="0000FF"/>
      <w:u w:val="single"/>
    </w:rPr>
  </w:style>
  <w:style w:type="paragraph" w:styleId="BalloonText">
    <w:name w:val="Balloon Text"/>
    <w:basedOn w:val="Normal"/>
    <w:link w:val="BalloonTextChar"/>
    <w:uiPriority w:val="99"/>
    <w:semiHidden/>
    <w:unhideWhenUsed/>
    <w:rsid w:val="001910A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910AD"/>
    <w:rPr>
      <w:rFonts w:ascii="Tahoma" w:eastAsiaTheme="minorEastAsia"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018C"/>
    <w:rPr>
      <w:rFonts w:eastAsiaTheme="minorEastAsia"/>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B50E1"/>
    <w:rPr>
      <w:color w:val="0000FF"/>
      <w:u w:val="single"/>
    </w:rPr>
  </w:style>
  <w:style w:type="paragraph" w:styleId="BalloonText">
    <w:name w:val="Balloon Text"/>
    <w:basedOn w:val="Normal"/>
    <w:link w:val="BalloonTextChar"/>
    <w:uiPriority w:val="99"/>
    <w:semiHidden/>
    <w:unhideWhenUsed/>
    <w:rsid w:val="001910A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910AD"/>
    <w:rPr>
      <w:rFonts w:ascii="Tahoma" w:eastAsiaTheme="minorEastAsia"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djini@hindustanuniv.ac.in"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jinibiotech@gmail.com"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71</TotalTime>
  <Pages>1</Pages>
  <Words>382</Words>
  <Characters>2184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9</cp:revision>
  <cp:lastPrinted>2018-01-20T05:35:00Z</cp:lastPrinted>
  <dcterms:created xsi:type="dcterms:W3CDTF">2017-12-04T10:42:00Z</dcterms:created>
  <dcterms:modified xsi:type="dcterms:W3CDTF">2018-04-08T01:55:00Z</dcterms:modified>
</cp:coreProperties>
</file>