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2FB" w:rsidRDefault="00E642FB" w:rsidP="00E642F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ESTIMATION OF GENETIC VARIABILITY AMONG DIFFERENT SOYBEAN GENOTYPES FOR YIELD AND QU</w:t>
      </w:r>
      <w:r w:rsidR="003971A7">
        <w:rPr>
          <w:rFonts w:ascii="Times New Roman" w:hAnsi="Times New Roman" w:cs="Times New Roman"/>
          <w:b/>
          <w:sz w:val="24"/>
          <w:szCs w:val="24"/>
        </w:rPr>
        <w:t>AL</w:t>
      </w:r>
      <w:r>
        <w:rPr>
          <w:rFonts w:ascii="Times New Roman" w:hAnsi="Times New Roman" w:cs="Times New Roman"/>
          <w:b/>
          <w:sz w:val="24"/>
          <w:szCs w:val="24"/>
        </w:rPr>
        <w:t>ITY TRAITS</w:t>
      </w:r>
    </w:p>
    <w:p w:rsidR="00E642FB" w:rsidRPr="00500452" w:rsidRDefault="00E642FB" w:rsidP="00E642FB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Qadeer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Ahmad</w:t>
      </w:r>
      <w:r w:rsidR="0014028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85F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5FE9">
        <w:rPr>
          <w:rFonts w:ascii="Times New Roman" w:hAnsi="Times New Roman" w:cs="Times New Roman"/>
          <w:sz w:val="24"/>
          <w:szCs w:val="24"/>
        </w:rPr>
        <w:t>Zahid</w:t>
      </w:r>
      <w:proofErr w:type="spellEnd"/>
      <w:r w:rsidRPr="00085FE9">
        <w:rPr>
          <w:rFonts w:ascii="Times New Roman" w:hAnsi="Times New Roman" w:cs="Times New Roman"/>
          <w:sz w:val="24"/>
          <w:szCs w:val="24"/>
        </w:rPr>
        <w:t xml:space="preserve"> Akram</w:t>
      </w:r>
      <w:r w:rsidRPr="00085FE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85FE9">
        <w:rPr>
          <w:rFonts w:ascii="Times New Roman" w:hAnsi="Times New Roman" w:cs="Times New Roman"/>
          <w:sz w:val="24"/>
          <w:szCs w:val="24"/>
        </w:rPr>
        <w:t>,</w:t>
      </w:r>
      <w:r w:rsidRPr="00E642FB">
        <w:rPr>
          <w:rFonts w:ascii="Times New Roman" w:hAnsi="Times New Roman"/>
          <w:sz w:val="24"/>
        </w:rPr>
        <w:t xml:space="preserve"> </w:t>
      </w:r>
      <w:proofErr w:type="spellStart"/>
      <w:r w:rsidRPr="003E3AB8">
        <w:rPr>
          <w:rFonts w:ascii="Times New Roman" w:hAnsi="Times New Roman"/>
          <w:sz w:val="24"/>
        </w:rPr>
        <w:t>Ghulam</w:t>
      </w:r>
      <w:proofErr w:type="spellEnd"/>
      <w:r w:rsidRPr="003E3AB8">
        <w:rPr>
          <w:rFonts w:ascii="Times New Roman" w:hAnsi="Times New Roman"/>
          <w:sz w:val="24"/>
        </w:rPr>
        <w:t xml:space="preserve"> Shabbir</w:t>
      </w:r>
      <w:r w:rsidRPr="00E642F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5FE9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hAnsi="Times New Roman"/>
          <w:sz w:val="24"/>
          <w:szCs w:val="24"/>
        </w:rPr>
        <w:t>Shahzada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Sohail</w:t>
      </w:r>
      <w:proofErr w:type="spellEnd"/>
      <w:r>
        <w:rPr>
          <w:rFonts w:ascii="Times New Roman" w:hAnsi="Times New Roman"/>
          <w:sz w:val="24"/>
          <w:szCs w:val="24"/>
        </w:rPr>
        <w:t xml:space="preserve"> Ijaz</w:t>
      </w:r>
      <w:r w:rsidRPr="00E642FB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E642FB" w:rsidRPr="00500452" w:rsidRDefault="00E642FB" w:rsidP="00E642F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500452">
        <w:rPr>
          <w:rFonts w:ascii="Times New Roman" w:hAnsi="Times New Roman" w:cs="Times New Roman"/>
          <w:i/>
          <w:sz w:val="24"/>
          <w:szCs w:val="24"/>
        </w:rPr>
        <w:t>Department Plant Breeding and Genetics</w:t>
      </w:r>
    </w:p>
    <w:p w:rsidR="00E642FB" w:rsidRDefault="003971A7" w:rsidP="00E642F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Soil S</w:t>
      </w:r>
      <w:r w:rsidR="00E642FB" w:rsidRPr="00500452">
        <w:rPr>
          <w:rFonts w:ascii="Times New Roman" w:hAnsi="Times New Roman" w:cs="Times New Roman"/>
          <w:i/>
          <w:sz w:val="24"/>
          <w:szCs w:val="24"/>
        </w:rPr>
        <w:t>cience</w:t>
      </w:r>
      <w:r w:rsidR="00E642FB">
        <w:rPr>
          <w:rFonts w:ascii="Times New Roman" w:hAnsi="Times New Roman" w:cs="Times New Roman"/>
          <w:i/>
          <w:sz w:val="24"/>
          <w:szCs w:val="24"/>
        </w:rPr>
        <w:t xml:space="preserve"> Department</w:t>
      </w:r>
    </w:p>
    <w:p w:rsidR="00E642FB" w:rsidRPr="00500452" w:rsidRDefault="00E642FB" w:rsidP="00E642F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500452">
        <w:rPr>
          <w:rFonts w:ascii="Times New Roman" w:hAnsi="Times New Roman" w:cs="Times New Roman"/>
          <w:i/>
          <w:sz w:val="24"/>
          <w:szCs w:val="24"/>
        </w:rPr>
        <w:t>PMAS Arid Agriculture University Rawalpindi</w:t>
      </w:r>
      <w:r w:rsidR="003A5C37">
        <w:rPr>
          <w:rFonts w:ascii="Times New Roman" w:hAnsi="Times New Roman" w:cs="Times New Roman"/>
          <w:i/>
          <w:sz w:val="24"/>
          <w:szCs w:val="24"/>
        </w:rPr>
        <w:t xml:space="preserve"> Pakistan</w:t>
      </w:r>
    </w:p>
    <w:p w:rsidR="00697E3A" w:rsidRDefault="00E642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915BE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27080" w:rsidRPr="00C2708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57DCB" w:rsidRDefault="00E232A7" w:rsidP="00AC70C8">
      <w:pPr>
        <w:jc w:val="both"/>
        <w:rPr>
          <w:rFonts w:ascii="Times New Roman" w:hAnsi="Times New Roman" w:cs="Times New Roman"/>
          <w:sz w:val="24"/>
          <w:szCs w:val="24"/>
        </w:rPr>
      </w:pPr>
      <w:r w:rsidRPr="00BB64E3">
        <w:rPr>
          <w:rStyle w:val="fontstyle01"/>
          <w:rFonts w:ascii="Times New Roman" w:hAnsi="Times New Roman" w:cs="Times New Roman"/>
        </w:rPr>
        <w:t>Soybean</w:t>
      </w:r>
      <w:r w:rsidRPr="00BB64E3">
        <w:rPr>
          <w:rFonts w:ascii="Times New Roman" w:hAnsi="Times New Roman" w:cs="Times New Roman"/>
          <w:sz w:val="24"/>
          <w:szCs w:val="24"/>
        </w:rPr>
        <w:t xml:space="preserve"> </w:t>
      </w:r>
      <w:r w:rsidRPr="00BB64E3">
        <w:rPr>
          <w:rStyle w:val="fontstyle01"/>
          <w:rFonts w:ascii="Times New Roman" w:hAnsi="Times New Roman" w:cs="Times New Roman"/>
        </w:rPr>
        <w:t>serves as one of the most valuable crops in the world, not only as an oilseed crop, feed for livestock and aquaculture, but also as a good source of protein, fat and oil contents for the</w:t>
      </w:r>
      <w:r w:rsidRPr="00BB64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B64E3">
        <w:rPr>
          <w:rStyle w:val="fontstyle01"/>
          <w:rFonts w:ascii="Times New Roman" w:hAnsi="Times New Roman" w:cs="Times New Roman"/>
        </w:rPr>
        <w:t>human diet.</w:t>
      </w:r>
      <w:r w:rsidRPr="00BB64E3">
        <w:rPr>
          <w:rFonts w:ascii="Times New Roman" w:hAnsi="Times New Roman" w:cs="Times New Roman"/>
          <w:sz w:val="24"/>
          <w:szCs w:val="24"/>
        </w:rPr>
        <w:t xml:space="preserve"> Pakistan is facing an acute shortage of edible oils. T</w:t>
      </w:r>
      <w:r w:rsidR="00B34EB3">
        <w:rPr>
          <w:rFonts w:ascii="Times New Roman" w:hAnsi="Times New Roman" w:cs="Times New Roman"/>
          <w:sz w:val="24"/>
          <w:szCs w:val="24"/>
        </w:rPr>
        <w:t xml:space="preserve">he present study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Pr="00BB64E3">
        <w:rPr>
          <w:rFonts w:ascii="Times New Roman" w:hAnsi="Times New Roman" w:cs="Times New Roman"/>
          <w:sz w:val="24"/>
          <w:szCs w:val="24"/>
        </w:rPr>
        <w:t>planned to estimate the genetic variability among different soybean genotypes for yield and quality traits. The r</w:t>
      </w:r>
      <w:r>
        <w:rPr>
          <w:rFonts w:ascii="Times New Roman" w:hAnsi="Times New Roman" w:cs="Times New Roman"/>
          <w:sz w:val="24"/>
          <w:szCs w:val="24"/>
        </w:rPr>
        <w:t>esearch was</w:t>
      </w:r>
      <w:r w:rsidRPr="00BB64E3">
        <w:rPr>
          <w:rFonts w:ascii="Times New Roman" w:hAnsi="Times New Roman" w:cs="Times New Roman"/>
          <w:sz w:val="24"/>
          <w:szCs w:val="24"/>
        </w:rPr>
        <w:t xml:space="preserve"> conducted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2F39">
        <w:rPr>
          <w:rFonts w:ascii="Times New Roman" w:hAnsi="Times New Roman" w:cs="Times New Roman"/>
          <w:sz w:val="24"/>
          <w:szCs w:val="24"/>
        </w:rPr>
        <w:t>in the department of Plant Breeding and Genetics</w:t>
      </w:r>
      <w:r w:rsidRPr="00BB64E3">
        <w:rPr>
          <w:rFonts w:ascii="Times New Roman" w:hAnsi="Times New Roman" w:cs="Times New Roman"/>
          <w:sz w:val="24"/>
          <w:szCs w:val="24"/>
        </w:rPr>
        <w:t xml:space="preserve"> </w:t>
      </w:r>
      <w:r w:rsidR="00962BB0">
        <w:rPr>
          <w:rFonts w:ascii="Times New Roman" w:hAnsi="Times New Roman" w:cs="Times New Roman"/>
          <w:sz w:val="24"/>
          <w:szCs w:val="24"/>
        </w:rPr>
        <w:t xml:space="preserve">at </w:t>
      </w:r>
      <w:r w:rsidRPr="00BB64E3">
        <w:rPr>
          <w:rFonts w:ascii="Times New Roman" w:hAnsi="Times New Roman" w:cs="Times New Roman"/>
          <w:sz w:val="24"/>
          <w:szCs w:val="24"/>
        </w:rPr>
        <w:t xml:space="preserve">University Research Farm </w:t>
      </w:r>
      <w:proofErr w:type="spellStart"/>
      <w:r w:rsidRPr="00BB64E3">
        <w:rPr>
          <w:rFonts w:ascii="Times New Roman" w:hAnsi="Times New Roman" w:cs="Times New Roman"/>
          <w:sz w:val="24"/>
          <w:szCs w:val="24"/>
        </w:rPr>
        <w:t>Koont</w:t>
      </w:r>
      <w:proofErr w:type="spellEnd"/>
      <w:r w:rsidRPr="00BB6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64E3">
        <w:rPr>
          <w:rFonts w:ascii="Times New Roman" w:hAnsi="Times New Roman" w:cs="Times New Roman"/>
          <w:sz w:val="24"/>
          <w:szCs w:val="24"/>
        </w:rPr>
        <w:t>Chakwal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Road,</w:t>
      </w:r>
      <w:r w:rsidRPr="00260F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PMAS-</w:t>
      </w:r>
      <w:r w:rsidRPr="00952F39">
        <w:rPr>
          <w:rFonts w:ascii="Times New Roman" w:hAnsi="Times New Roman" w:cs="Times New Roman"/>
          <w:sz w:val="24"/>
          <w:szCs w:val="24"/>
        </w:rPr>
        <w:t xml:space="preserve">Arid Agriculture </w:t>
      </w:r>
      <w:r>
        <w:rPr>
          <w:rFonts w:ascii="Times New Roman" w:hAnsi="Times New Roman" w:cs="Times New Roman"/>
          <w:sz w:val="24"/>
          <w:szCs w:val="24"/>
        </w:rPr>
        <w:t xml:space="preserve">University Rawalpindi </w:t>
      </w:r>
      <w:r w:rsidR="00962BB0">
        <w:rPr>
          <w:rFonts w:ascii="Times New Roman" w:hAnsi="Times New Roman" w:cs="Times New Roman"/>
          <w:sz w:val="24"/>
          <w:szCs w:val="24"/>
        </w:rPr>
        <w:t xml:space="preserve">Pakistan </w:t>
      </w:r>
      <w:r w:rsidRPr="00BB64E3">
        <w:rPr>
          <w:rFonts w:ascii="Times New Roman" w:hAnsi="Times New Roman" w:cs="Times New Roman"/>
          <w:sz w:val="24"/>
          <w:szCs w:val="24"/>
        </w:rPr>
        <w:t>during Rabi 2016. Eleven soybean genotypes</w:t>
      </w:r>
      <w:r w:rsidR="00757DCB">
        <w:rPr>
          <w:rFonts w:ascii="Times New Roman" w:hAnsi="Times New Roman" w:cs="Times New Roman"/>
          <w:sz w:val="24"/>
          <w:szCs w:val="24"/>
        </w:rPr>
        <w:t xml:space="preserve"> were</w:t>
      </w:r>
      <w:r w:rsidRPr="00BB64E3">
        <w:rPr>
          <w:rFonts w:ascii="Times New Roman" w:hAnsi="Times New Roman" w:cs="Times New Roman"/>
          <w:sz w:val="24"/>
          <w:szCs w:val="24"/>
        </w:rPr>
        <w:t xml:space="preserve"> used from which ten</w:t>
      </w:r>
      <w:r w:rsidR="00962BB0">
        <w:rPr>
          <w:rFonts w:ascii="Times New Roman" w:hAnsi="Times New Roman" w:cs="Times New Roman"/>
          <w:sz w:val="24"/>
          <w:szCs w:val="24"/>
        </w:rPr>
        <w:t xml:space="preserve"> were </w:t>
      </w:r>
      <w:r w:rsidRPr="00BB64E3">
        <w:rPr>
          <w:rFonts w:ascii="Times New Roman" w:hAnsi="Times New Roman" w:cs="Times New Roman"/>
          <w:sz w:val="24"/>
          <w:szCs w:val="24"/>
        </w:rPr>
        <w:t xml:space="preserve">exotic and one local. Exotic genotypes </w:t>
      </w:r>
      <w:r w:rsidR="00962BB0">
        <w:rPr>
          <w:rFonts w:ascii="Times New Roman" w:hAnsi="Times New Roman" w:cs="Times New Roman"/>
          <w:sz w:val="24"/>
          <w:szCs w:val="24"/>
        </w:rPr>
        <w:t>were</w:t>
      </w:r>
      <w:r w:rsidR="003971A7">
        <w:rPr>
          <w:rFonts w:ascii="Times New Roman" w:hAnsi="Times New Roman" w:cs="Times New Roman"/>
          <w:sz w:val="24"/>
          <w:szCs w:val="24"/>
        </w:rPr>
        <w:t xml:space="preserve"> planted in five rows and local in three</w:t>
      </w:r>
      <w:r w:rsidRPr="00BB64E3">
        <w:rPr>
          <w:rFonts w:ascii="Times New Roman" w:hAnsi="Times New Roman" w:cs="Times New Roman"/>
          <w:sz w:val="24"/>
          <w:szCs w:val="24"/>
        </w:rPr>
        <w:t xml:space="preserve"> rows replication following Randomization Complete Block Design (RCBD). </w:t>
      </w:r>
      <w:r w:rsidR="00962BB0">
        <w:rPr>
          <w:rFonts w:ascii="Times New Roman" w:hAnsi="Times New Roman" w:cs="Times New Roman"/>
          <w:sz w:val="24"/>
          <w:szCs w:val="24"/>
        </w:rPr>
        <w:t xml:space="preserve">Observations were </w:t>
      </w:r>
      <w:r w:rsidRPr="00BB64E3">
        <w:rPr>
          <w:rFonts w:ascii="Times New Roman" w:hAnsi="Times New Roman" w:cs="Times New Roman"/>
          <w:sz w:val="24"/>
          <w:szCs w:val="24"/>
        </w:rPr>
        <w:t xml:space="preserve">recorded on the basis of morphological characters such as germination percentage, plant population, </w:t>
      </w:r>
      <w:r>
        <w:rPr>
          <w:rFonts w:ascii="Times New Roman" w:hAnsi="Times New Roman" w:cs="Times New Roman"/>
          <w:sz w:val="24"/>
          <w:szCs w:val="24"/>
        </w:rPr>
        <w:t>number</w:t>
      </w:r>
      <w:r w:rsidRPr="00BB64E3">
        <w:rPr>
          <w:rFonts w:ascii="Times New Roman" w:hAnsi="Times New Roman" w:cs="Times New Roman"/>
          <w:sz w:val="24"/>
          <w:szCs w:val="24"/>
        </w:rPr>
        <w:t xml:space="preserve"> of primary branches, </w:t>
      </w:r>
      <w:r>
        <w:rPr>
          <w:rFonts w:ascii="Times New Roman" w:hAnsi="Times New Roman" w:cs="Times New Roman"/>
          <w:sz w:val="24"/>
          <w:szCs w:val="24"/>
        </w:rPr>
        <w:t>number</w:t>
      </w:r>
      <w:r w:rsidRPr="00BB64E3">
        <w:rPr>
          <w:rFonts w:ascii="Times New Roman" w:hAnsi="Times New Roman" w:cs="Times New Roman"/>
          <w:sz w:val="24"/>
          <w:szCs w:val="24"/>
        </w:rPr>
        <w:t xml:space="preserve"> of secondary branches,</w:t>
      </w:r>
      <w:r w:rsidRPr="00BB64E3">
        <w:rPr>
          <w:rStyle w:val="fontstyle01"/>
          <w:rFonts w:ascii="Times New Roman" w:hAnsi="Times New Roman" w:cs="Times New Roman"/>
        </w:rPr>
        <w:t xml:space="preserve"> </w:t>
      </w:r>
      <w:r w:rsidRPr="00BB64E3">
        <w:rPr>
          <w:rFonts w:ascii="Times New Roman" w:hAnsi="Times New Roman" w:cs="Times New Roman"/>
          <w:color w:val="000000"/>
          <w:sz w:val="24"/>
          <w:szCs w:val="24"/>
        </w:rPr>
        <w:t>days to 50% flowering, days to flowering completion, plant height, number of pods per plant, 100 grain weight, yield per unit area, biomass, harvest index and protein, fat and oil contents</w:t>
      </w:r>
      <w:proofErr w:type="gramStart"/>
      <w:r w:rsidRPr="00BB64E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962BB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41B55">
        <w:rPr>
          <w:rFonts w:ascii="Times New Roman" w:hAnsi="Times New Roman" w:cs="Times New Roman"/>
          <w:sz w:val="24"/>
          <w:szCs w:val="24"/>
        </w:rPr>
        <w:t xml:space="preserve"> </w:t>
      </w:r>
      <w:r w:rsidR="00757DCB" w:rsidRPr="00952F39">
        <w:rPr>
          <w:rFonts w:ascii="Times New Roman" w:hAnsi="Times New Roman" w:cs="Times New Roman"/>
          <w:sz w:val="24"/>
          <w:szCs w:val="24"/>
        </w:rPr>
        <w:t xml:space="preserve">The results showed </w:t>
      </w:r>
      <w:r w:rsidR="00757DCB">
        <w:rPr>
          <w:rFonts w:ascii="Times New Roman" w:hAnsi="Times New Roman" w:cs="Times New Roman"/>
          <w:sz w:val="24"/>
          <w:szCs w:val="24"/>
        </w:rPr>
        <w:t>that g</w:t>
      </w:r>
      <w:r w:rsidR="00962BB0">
        <w:rPr>
          <w:rFonts w:ascii="Times New Roman" w:hAnsi="Times New Roman" w:cs="Times New Roman"/>
          <w:sz w:val="24"/>
          <w:szCs w:val="24"/>
        </w:rPr>
        <w:t>enotype 19-2</w:t>
      </w:r>
      <w:r w:rsidR="00863478">
        <w:rPr>
          <w:rFonts w:ascii="Times New Roman" w:hAnsi="Times New Roman" w:cs="Times New Roman"/>
          <w:sz w:val="24"/>
          <w:szCs w:val="24"/>
        </w:rPr>
        <w:t>, genotype KD and genotype 35</w:t>
      </w:r>
      <w:r w:rsidR="00962BB0" w:rsidRPr="00945221">
        <w:rPr>
          <w:rFonts w:ascii="Times New Roman" w:hAnsi="Times New Roman" w:cs="Times New Roman"/>
          <w:sz w:val="24"/>
          <w:szCs w:val="24"/>
        </w:rPr>
        <w:t xml:space="preserve"> gav</w:t>
      </w:r>
      <w:r w:rsidR="00863478">
        <w:rPr>
          <w:rFonts w:ascii="Times New Roman" w:hAnsi="Times New Roman" w:cs="Times New Roman"/>
          <w:sz w:val="24"/>
          <w:szCs w:val="24"/>
        </w:rPr>
        <w:t>e best</w:t>
      </w:r>
      <w:r w:rsidR="00962BB0">
        <w:rPr>
          <w:rFonts w:ascii="Times New Roman" w:hAnsi="Times New Roman" w:cs="Times New Roman"/>
          <w:sz w:val="24"/>
          <w:szCs w:val="24"/>
        </w:rPr>
        <w:t xml:space="preserve"> performance regarding yield while genotype B-1</w:t>
      </w:r>
      <w:r w:rsidR="00863478">
        <w:rPr>
          <w:rFonts w:ascii="Times New Roman" w:hAnsi="Times New Roman" w:cs="Times New Roman"/>
          <w:sz w:val="24"/>
          <w:szCs w:val="24"/>
        </w:rPr>
        <w:t xml:space="preserve"> genotype 35 and genotype</w:t>
      </w:r>
      <w:r w:rsidR="00686CE7">
        <w:rPr>
          <w:rFonts w:ascii="Times New Roman" w:hAnsi="Times New Roman" w:cs="Times New Roman"/>
          <w:sz w:val="24"/>
          <w:szCs w:val="24"/>
        </w:rPr>
        <w:t xml:space="preserve"> SANNING</w:t>
      </w:r>
      <w:r w:rsidR="00863478">
        <w:rPr>
          <w:rFonts w:ascii="Times New Roman" w:hAnsi="Times New Roman" w:cs="Times New Roman"/>
          <w:sz w:val="24"/>
          <w:szCs w:val="24"/>
        </w:rPr>
        <w:t xml:space="preserve"> </w:t>
      </w:r>
      <w:r w:rsidR="00962BB0" w:rsidRPr="00945221">
        <w:rPr>
          <w:rFonts w:ascii="Times New Roman" w:hAnsi="Times New Roman" w:cs="Times New Roman"/>
          <w:sz w:val="24"/>
          <w:szCs w:val="24"/>
        </w:rPr>
        <w:t>performed</w:t>
      </w:r>
      <w:r w:rsidR="00962BB0">
        <w:rPr>
          <w:rFonts w:ascii="Times New Roman" w:hAnsi="Times New Roman" w:cs="Times New Roman"/>
          <w:sz w:val="24"/>
          <w:szCs w:val="24"/>
        </w:rPr>
        <w:t xml:space="preserve"> bes</w:t>
      </w:r>
      <w:r w:rsidR="00863478">
        <w:rPr>
          <w:rFonts w:ascii="Times New Roman" w:hAnsi="Times New Roman" w:cs="Times New Roman"/>
          <w:sz w:val="24"/>
          <w:szCs w:val="24"/>
        </w:rPr>
        <w:t>t for protein while</w:t>
      </w:r>
      <w:r w:rsidR="00B34EB3">
        <w:rPr>
          <w:rFonts w:ascii="Times New Roman" w:hAnsi="Times New Roman" w:cs="Times New Roman"/>
          <w:sz w:val="24"/>
          <w:szCs w:val="24"/>
        </w:rPr>
        <w:t xml:space="preserve"> </w:t>
      </w:r>
      <w:r w:rsidR="003809DF">
        <w:rPr>
          <w:rFonts w:ascii="Times New Roman" w:hAnsi="Times New Roman" w:cs="Times New Roman"/>
          <w:sz w:val="24"/>
          <w:szCs w:val="24"/>
        </w:rPr>
        <w:t>geno</w:t>
      </w:r>
      <w:r w:rsidR="00686CE7">
        <w:rPr>
          <w:rFonts w:ascii="Times New Roman" w:hAnsi="Times New Roman" w:cs="Times New Roman"/>
          <w:sz w:val="24"/>
          <w:szCs w:val="24"/>
        </w:rPr>
        <w:t>type B-1</w:t>
      </w:r>
      <w:r w:rsidR="00863478">
        <w:rPr>
          <w:rFonts w:ascii="Times New Roman" w:hAnsi="Times New Roman" w:cs="Times New Roman"/>
          <w:sz w:val="24"/>
          <w:szCs w:val="24"/>
        </w:rPr>
        <w:t xml:space="preserve">,genotype JHUNGMONG and genotype KY performed best for  </w:t>
      </w:r>
      <w:r w:rsidR="00B34EB3">
        <w:rPr>
          <w:rFonts w:ascii="Times New Roman" w:hAnsi="Times New Roman" w:cs="Times New Roman"/>
          <w:sz w:val="24"/>
          <w:szCs w:val="24"/>
        </w:rPr>
        <w:t>fat and oil</w:t>
      </w:r>
      <w:r w:rsidR="00962BB0" w:rsidRPr="00945221">
        <w:rPr>
          <w:rFonts w:ascii="Times New Roman" w:hAnsi="Times New Roman" w:cs="Times New Roman"/>
          <w:sz w:val="24"/>
          <w:szCs w:val="24"/>
        </w:rPr>
        <w:t xml:space="preserve"> content</w:t>
      </w:r>
      <w:r w:rsidR="00B34EB3">
        <w:rPr>
          <w:rFonts w:ascii="Times New Roman" w:hAnsi="Times New Roman" w:cs="Times New Roman"/>
          <w:sz w:val="24"/>
          <w:szCs w:val="24"/>
        </w:rPr>
        <w:t>s</w:t>
      </w:r>
      <w:r w:rsidR="00FA5681">
        <w:rPr>
          <w:rFonts w:ascii="Times New Roman" w:hAnsi="Times New Roman" w:cs="Times New Roman"/>
          <w:sz w:val="24"/>
          <w:szCs w:val="24"/>
        </w:rPr>
        <w:t xml:space="preserve"> as compare to our local genotype NARC-2</w:t>
      </w:r>
      <w:r w:rsidR="00962BB0" w:rsidRPr="00945221">
        <w:rPr>
          <w:rFonts w:ascii="Times New Roman" w:hAnsi="Times New Roman" w:cs="Times New Roman"/>
          <w:sz w:val="24"/>
          <w:szCs w:val="24"/>
        </w:rPr>
        <w:t>.</w:t>
      </w:r>
      <w:r w:rsidR="00757DCB">
        <w:rPr>
          <w:rFonts w:ascii="Times New Roman" w:hAnsi="Times New Roman" w:cs="Times New Roman"/>
          <w:sz w:val="24"/>
          <w:szCs w:val="24"/>
        </w:rPr>
        <w:t xml:space="preserve">The study is </w:t>
      </w:r>
      <w:r w:rsidR="00757DCB" w:rsidRPr="00B14C9C">
        <w:rPr>
          <w:rFonts w:ascii="Times New Roman" w:hAnsi="Times New Roman" w:cs="Times New Roman"/>
          <w:sz w:val="24"/>
          <w:szCs w:val="24"/>
        </w:rPr>
        <w:t>helpful in generating detail</w:t>
      </w:r>
      <w:r w:rsidR="00757DCB">
        <w:rPr>
          <w:rFonts w:ascii="Times New Roman" w:hAnsi="Times New Roman" w:cs="Times New Roman"/>
          <w:sz w:val="24"/>
          <w:szCs w:val="24"/>
        </w:rPr>
        <w:t xml:space="preserve">ed information on yield and quality traits of </w:t>
      </w:r>
      <w:proofErr w:type="gramStart"/>
      <w:r w:rsidR="00757DCB">
        <w:rPr>
          <w:rFonts w:ascii="Times New Roman" w:hAnsi="Times New Roman" w:cs="Times New Roman"/>
          <w:sz w:val="24"/>
          <w:szCs w:val="24"/>
        </w:rPr>
        <w:t>soybean</w:t>
      </w:r>
      <w:proofErr w:type="gramEnd"/>
      <w:r w:rsidR="00757DCB" w:rsidRPr="00B14C9C">
        <w:rPr>
          <w:rFonts w:ascii="Times New Roman" w:hAnsi="Times New Roman" w:cs="Times New Roman"/>
          <w:sz w:val="24"/>
          <w:szCs w:val="24"/>
        </w:rPr>
        <w:t xml:space="preserve"> that can be used in </w:t>
      </w:r>
      <w:r w:rsidR="00757DCB">
        <w:rPr>
          <w:rFonts w:ascii="Times New Roman" w:hAnsi="Times New Roman" w:cs="Times New Roman"/>
          <w:sz w:val="24"/>
          <w:szCs w:val="24"/>
        </w:rPr>
        <w:t>future soybean breeding programs</w:t>
      </w:r>
      <w:r w:rsidR="001D5492">
        <w:rPr>
          <w:rFonts w:ascii="Times New Roman" w:hAnsi="Times New Roman" w:cs="Times New Roman"/>
          <w:sz w:val="24"/>
          <w:szCs w:val="24"/>
        </w:rPr>
        <w:t xml:space="preserve"> to fulfill the demand of edible oil</w:t>
      </w:r>
      <w:r w:rsidR="00757DCB">
        <w:rPr>
          <w:rFonts w:ascii="Times New Roman" w:hAnsi="Times New Roman" w:cs="Times New Roman"/>
          <w:sz w:val="24"/>
          <w:szCs w:val="24"/>
        </w:rPr>
        <w:t xml:space="preserve"> of the country.</w:t>
      </w:r>
    </w:p>
    <w:p w:rsidR="00F91427" w:rsidRPr="00F91427" w:rsidRDefault="00F91427" w:rsidP="00757DCB">
      <w:pPr>
        <w:rPr>
          <w:rFonts w:ascii="Times New Roman" w:hAnsi="Times New Roman" w:cs="Times New Roman"/>
          <w:sz w:val="24"/>
          <w:szCs w:val="24"/>
        </w:rPr>
      </w:pPr>
      <w:r w:rsidRPr="00F91427">
        <w:rPr>
          <w:rFonts w:ascii="Times New Roman" w:hAnsi="Times New Roman" w:cs="Times New Roman"/>
          <w:b/>
          <w:iCs/>
          <w:color w:val="000000"/>
          <w:sz w:val="24"/>
          <w:szCs w:val="24"/>
        </w:rPr>
        <w:t>Key words:</w:t>
      </w:r>
      <w:r w:rsidRPr="00F91427">
        <w:rPr>
          <w:rFonts w:ascii="Times-Roman" w:hAnsi="Times-Roman"/>
          <w:color w:val="000000"/>
          <w:sz w:val="20"/>
        </w:rPr>
        <w:t xml:space="preserve"> </w:t>
      </w:r>
      <w:r>
        <w:rPr>
          <w:rFonts w:ascii="Times-Roman" w:hAnsi="Times-Roman"/>
          <w:color w:val="000000"/>
          <w:sz w:val="24"/>
          <w:szCs w:val="24"/>
        </w:rPr>
        <w:t>C</w:t>
      </w:r>
      <w:r w:rsidRPr="00F91427">
        <w:rPr>
          <w:rFonts w:ascii="Times-Roman" w:hAnsi="Times-Roman"/>
          <w:color w:val="000000"/>
          <w:sz w:val="24"/>
          <w:szCs w:val="24"/>
        </w:rPr>
        <w:t>orrelations</w:t>
      </w:r>
      <w:r>
        <w:rPr>
          <w:rFonts w:ascii="Times-Roman" w:hAnsi="Times-Roman"/>
          <w:color w:val="000000"/>
          <w:sz w:val="24"/>
          <w:szCs w:val="24"/>
        </w:rPr>
        <w:t>,</w:t>
      </w:r>
      <w:r w:rsidRPr="00F91427">
        <w:rPr>
          <w:rFonts w:ascii="Times-Roman" w:hAnsi="Times-Roman"/>
          <w:color w:val="000000"/>
          <w:sz w:val="24"/>
          <w:szCs w:val="24"/>
        </w:rPr>
        <w:t xml:space="preserve"> </w:t>
      </w:r>
      <w:r>
        <w:rPr>
          <w:rFonts w:ascii="Times-Roman" w:hAnsi="Times-Roman"/>
          <w:color w:val="000000"/>
          <w:sz w:val="24"/>
          <w:szCs w:val="24"/>
        </w:rPr>
        <w:t>M</w:t>
      </w:r>
      <w:r w:rsidRPr="00F91427">
        <w:rPr>
          <w:rFonts w:ascii="Times-Roman" w:hAnsi="Times-Roman"/>
          <w:color w:val="000000"/>
          <w:sz w:val="24"/>
          <w:szCs w:val="24"/>
        </w:rPr>
        <w:t>orphological</w:t>
      </w:r>
      <w:r>
        <w:rPr>
          <w:rFonts w:ascii="Times-Roman" w:hAnsi="Times-Roman"/>
          <w:color w:val="000000"/>
          <w:sz w:val="24"/>
          <w:szCs w:val="24"/>
        </w:rPr>
        <w:t xml:space="preserve"> characteristics, soybean</w:t>
      </w:r>
      <w:r w:rsidRPr="00F91427">
        <w:rPr>
          <w:rFonts w:ascii="Times-Roman" w:hAnsi="Times-Roman"/>
          <w:color w:val="000000"/>
          <w:sz w:val="24"/>
          <w:szCs w:val="24"/>
        </w:rPr>
        <w:t xml:space="preserve"> yield</w:t>
      </w:r>
      <w:r>
        <w:rPr>
          <w:rFonts w:ascii="Times-Roman" w:hAnsi="Times-Roman"/>
          <w:color w:val="000000"/>
          <w:sz w:val="24"/>
          <w:szCs w:val="24"/>
        </w:rPr>
        <w:t>,</w:t>
      </w:r>
      <w:r w:rsidRPr="00F91427">
        <w:rPr>
          <w:rFonts w:ascii="Times-Roman" w:hAnsi="Times-Roman"/>
          <w:color w:val="000000"/>
          <w:sz w:val="24"/>
          <w:szCs w:val="24"/>
        </w:rPr>
        <w:t xml:space="preserve"> </w:t>
      </w:r>
      <w:r>
        <w:rPr>
          <w:rFonts w:ascii="Times-Roman" w:hAnsi="Times-Roman"/>
          <w:color w:val="000000"/>
          <w:sz w:val="24"/>
          <w:szCs w:val="24"/>
        </w:rPr>
        <w:t>protein, fat and oil contents.</w:t>
      </w:r>
    </w:p>
    <w:p w:rsidR="00757DCB" w:rsidRPr="00C27080" w:rsidRDefault="00757DCB">
      <w:pPr>
        <w:rPr>
          <w:rFonts w:ascii="Times New Roman" w:hAnsi="Times New Roman" w:cs="Times New Roman"/>
          <w:sz w:val="24"/>
          <w:szCs w:val="24"/>
        </w:rPr>
      </w:pPr>
    </w:p>
    <w:sectPr w:rsidR="00757DCB" w:rsidRPr="00C27080" w:rsidSect="00697E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D5197A"/>
    <w:multiLevelType w:val="hybridMultilevel"/>
    <w:tmpl w:val="A162A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27080"/>
    <w:rsid w:val="00046A2D"/>
    <w:rsid w:val="001019A0"/>
    <w:rsid w:val="0011602C"/>
    <w:rsid w:val="00140287"/>
    <w:rsid w:val="001D5492"/>
    <w:rsid w:val="00270EDB"/>
    <w:rsid w:val="003809DF"/>
    <w:rsid w:val="003971A7"/>
    <w:rsid w:val="003A5C37"/>
    <w:rsid w:val="00492C40"/>
    <w:rsid w:val="004E1A3C"/>
    <w:rsid w:val="00686CE7"/>
    <w:rsid w:val="00697E3A"/>
    <w:rsid w:val="00757DCB"/>
    <w:rsid w:val="00863478"/>
    <w:rsid w:val="00915BE9"/>
    <w:rsid w:val="00962BB0"/>
    <w:rsid w:val="00A3123E"/>
    <w:rsid w:val="00AC70C8"/>
    <w:rsid w:val="00B34EB3"/>
    <w:rsid w:val="00C27080"/>
    <w:rsid w:val="00D41B55"/>
    <w:rsid w:val="00DE04F3"/>
    <w:rsid w:val="00E00F6A"/>
    <w:rsid w:val="00E232A7"/>
    <w:rsid w:val="00E642FB"/>
    <w:rsid w:val="00F91427"/>
    <w:rsid w:val="00FA5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E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232A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F91427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E642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Mahar Qadeer</dc:creator>
  <cp:lastModifiedBy>PA</cp:lastModifiedBy>
  <cp:revision>2</cp:revision>
  <dcterms:created xsi:type="dcterms:W3CDTF">2017-08-15T05:44:00Z</dcterms:created>
  <dcterms:modified xsi:type="dcterms:W3CDTF">2017-08-15T05:44:00Z</dcterms:modified>
</cp:coreProperties>
</file>