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4F7" w:rsidRPr="00FC5511" w:rsidRDefault="00A334F7" w:rsidP="00A334F7">
      <w:pPr>
        <w:spacing w:before="100" w:beforeAutospacing="1" w:after="100" w:afterAutospacing="1" w:line="360" w:lineRule="auto"/>
        <w:jc w:val="center"/>
        <w:rPr>
          <w:b/>
          <w:bCs/>
          <w:color w:val="000000"/>
        </w:rPr>
      </w:pPr>
      <w:r w:rsidRPr="00FC5511">
        <w:rPr>
          <w:b/>
          <w:bCs/>
          <w:color w:val="000000"/>
        </w:rPr>
        <w:t>ROLE OF NITROGEN FROM ORGANIC AND INORGANIC SOURCES ON MINERAL UPTAKE OF TOMATO CULTIVARS</w:t>
      </w:r>
    </w:p>
    <w:p w:rsidR="00A334F7" w:rsidRPr="00FC5511" w:rsidRDefault="00A334F7" w:rsidP="00A334F7">
      <w:pPr>
        <w:spacing w:line="276" w:lineRule="auto"/>
        <w:ind w:left="90" w:hanging="90"/>
        <w:rPr>
          <w:color w:val="000000"/>
        </w:rPr>
      </w:pPr>
      <w:r w:rsidRPr="00FC5511">
        <w:rPr>
          <w:color w:val="000000"/>
        </w:rPr>
        <w:t xml:space="preserve">Muhammad </w:t>
      </w:r>
      <w:proofErr w:type="spellStart"/>
      <w:r w:rsidRPr="00FC5511">
        <w:rPr>
          <w:color w:val="000000"/>
        </w:rPr>
        <w:t>Sajid</w:t>
      </w:r>
      <w:r w:rsidRPr="00FC5511">
        <w:rPr>
          <w:color w:val="000000"/>
          <w:vertAlign w:val="superscript"/>
        </w:rPr>
        <w:t>a</w:t>
      </w:r>
      <w:proofErr w:type="spellEnd"/>
      <w:r w:rsidRPr="00FC5511">
        <w:rPr>
          <w:color w:val="000000"/>
          <w:vertAlign w:val="superscript"/>
        </w:rPr>
        <w:t>*</w:t>
      </w:r>
      <w:r w:rsidRPr="00FC5511">
        <w:rPr>
          <w:color w:val="000000"/>
        </w:rPr>
        <w:t xml:space="preserve">, </w:t>
      </w:r>
      <w:proofErr w:type="spellStart"/>
      <w:r w:rsidRPr="00FC5511">
        <w:rPr>
          <w:color w:val="000000"/>
        </w:rPr>
        <w:t>Arshad</w:t>
      </w:r>
      <w:proofErr w:type="spellEnd"/>
      <w:r w:rsidRPr="00FC5511">
        <w:rPr>
          <w:color w:val="000000"/>
        </w:rPr>
        <w:t xml:space="preserve"> Ali </w:t>
      </w:r>
      <w:proofErr w:type="spellStart"/>
      <w:r w:rsidRPr="00FC5511">
        <w:rPr>
          <w:color w:val="000000"/>
        </w:rPr>
        <w:t>Khan</w:t>
      </w:r>
      <w:r w:rsidRPr="00FC5511">
        <w:rPr>
          <w:color w:val="000000"/>
          <w:vertAlign w:val="superscript"/>
        </w:rPr>
        <w:t>a</w:t>
      </w:r>
      <w:proofErr w:type="spellEnd"/>
      <w:r w:rsidRPr="00FC5511">
        <w:rPr>
          <w:color w:val="000000"/>
          <w:vertAlign w:val="superscript"/>
        </w:rPr>
        <w:t>,</w:t>
      </w:r>
      <w:r w:rsidRPr="00FC5511">
        <w:rPr>
          <w:color w:val="000000"/>
        </w:rPr>
        <w:t xml:space="preserve"> , </w:t>
      </w:r>
      <w:proofErr w:type="spellStart"/>
      <w:r w:rsidRPr="00FC5511">
        <w:rPr>
          <w:color w:val="000000"/>
        </w:rPr>
        <w:t>Abdur</w:t>
      </w:r>
      <w:proofErr w:type="spellEnd"/>
      <w:r w:rsidRPr="00FC5511">
        <w:rPr>
          <w:color w:val="000000"/>
        </w:rPr>
        <w:t xml:space="preserve"> Rab</w:t>
      </w:r>
      <w:r w:rsidRPr="00FC5511">
        <w:rPr>
          <w:color w:val="000000"/>
          <w:vertAlign w:val="superscript"/>
        </w:rPr>
        <w:t>a</w:t>
      </w:r>
      <w:r w:rsidRPr="00FC5511">
        <w:rPr>
          <w:color w:val="000000"/>
        </w:rPr>
        <w:t xml:space="preserve"> 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Nadeem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Akhtar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Abbasi</w:t>
      </w:r>
      <w:r>
        <w:rPr>
          <w:color w:val="000000"/>
          <w:vertAlign w:val="superscript"/>
        </w:rPr>
        <w:t>b</w:t>
      </w:r>
      <w:proofErr w:type="spellEnd"/>
      <w:r>
        <w:rPr>
          <w:color w:val="000000"/>
        </w:rPr>
        <w:t xml:space="preserve">, Ahmad </w:t>
      </w:r>
      <w:proofErr w:type="spellStart"/>
      <w:r>
        <w:rPr>
          <w:color w:val="000000"/>
        </w:rPr>
        <w:t>Yar</w:t>
      </w:r>
      <w:r>
        <w:rPr>
          <w:color w:val="000000"/>
          <w:vertAlign w:val="superscript"/>
        </w:rPr>
        <w:t>b</w:t>
      </w:r>
      <w:proofErr w:type="spellEnd"/>
      <w:r>
        <w:rPr>
          <w:color w:val="000000"/>
        </w:rPr>
        <w:t xml:space="preserve">, Sahib </w:t>
      </w:r>
      <w:proofErr w:type="spellStart"/>
      <w:r>
        <w:rPr>
          <w:color w:val="000000"/>
        </w:rPr>
        <w:t>Alam</w:t>
      </w:r>
      <w:r>
        <w:rPr>
          <w:color w:val="000000"/>
          <w:vertAlign w:val="superscript"/>
        </w:rPr>
        <w:t>c</w:t>
      </w:r>
      <w:proofErr w:type="spellEnd"/>
      <w:r w:rsidRPr="00CD03F6">
        <w:rPr>
          <w:color w:val="000000"/>
        </w:rPr>
        <w:t xml:space="preserve"> </w:t>
      </w:r>
      <w:r>
        <w:rPr>
          <w:color w:val="000000"/>
        </w:rPr>
        <w:t xml:space="preserve"> and </w:t>
      </w:r>
      <w:proofErr w:type="spellStart"/>
      <w:r>
        <w:rPr>
          <w:color w:val="000000"/>
        </w:rPr>
        <w:t>Qazi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Shoaib</w:t>
      </w:r>
      <w:proofErr w:type="spellEnd"/>
      <w:r>
        <w:rPr>
          <w:color w:val="000000"/>
        </w:rPr>
        <w:t xml:space="preserve"> Ali</w:t>
      </w:r>
      <w:r w:rsidRPr="00FC5511">
        <w:rPr>
          <w:color w:val="000000"/>
          <w:vertAlign w:val="superscript"/>
        </w:rPr>
        <w:t>a</w:t>
      </w:r>
    </w:p>
    <w:p w:rsidR="00A334F7" w:rsidRPr="00FC5511" w:rsidRDefault="00A334F7" w:rsidP="00A334F7">
      <w:pPr>
        <w:spacing w:line="276" w:lineRule="auto"/>
        <w:rPr>
          <w:color w:val="000000"/>
        </w:rPr>
      </w:pPr>
    </w:p>
    <w:p w:rsidR="00A334F7" w:rsidRDefault="00A334F7" w:rsidP="00A334F7">
      <w:pPr>
        <w:spacing w:line="276" w:lineRule="auto"/>
        <w:ind w:left="90" w:hanging="90"/>
        <w:rPr>
          <w:color w:val="000000"/>
        </w:rPr>
      </w:pPr>
      <w:proofErr w:type="gramStart"/>
      <w:r w:rsidRPr="00FC5511">
        <w:rPr>
          <w:color w:val="000000"/>
          <w:vertAlign w:val="superscript"/>
        </w:rPr>
        <w:t>a</w:t>
      </w:r>
      <w:proofErr w:type="gramEnd"/>
      <w:r w:rsidRPr="00FC5511">
        <w:rPr>
          <w:color w:val="000000"/>
        </w:rPr>
        <w:t xml:space="preserve"> Department of Horticulture, The University of Agriculture Peshawar, Khyber </w:t>
      </w:r>
      <w:proofErr w:type="spellStart"/>
      <w:r w:rsidRPr="00FC5511">
        <w:rPr>
          <w:color w:val="000000"/>
        </w:rPr>
        <w:t>Pakhtunkhwa</w:t>
      </w:r>
      <w:proofErr w:type="spellEnd"/>
      <w:r w:rsidRPr="00FC5511">
        <w:rPr>
          <w:color w:val="000000"/>
        </w:rPr>
        <w:t xml:space="preserve"> 25130, Pakistan.</w:t>
      </w:r>
    </w:p>
    <w:p w:rsidR="00A334F7" w:rsidRDefault="00A334F7" w:rsidP="00A334F7">
      <w:pPr>
        <w:spacing w:line="276" w:lineRule="auto"/>
        <w:ind w:left="90" w:hanging="90"/>
        <w:rPr>
          <w:color w:val="000000"/>
        </w:rPr>
      </w:pPr>
      <w:proofErr w:type="gramStart"/>
      <w:r w:rsidRPr="00371DAD">
        <w:rPr>
          <w:color w:val="000000"/>
          <w:vertAlign w:val="superscript"/>
        </w:rPr>
        <w:t>b</w:t>
      </w:r>
      <w:proofErr w:type="gramEnd"/>
      <w:r>
        <w:rPr>
          <w:color w:val="000000"/>
          <w:vertAlign w:val="superscript"/>
        </w:rPr>
        <w:t xml:space="preserve"> </w:t>
      </w:r>
      <w:r w:rsidRPr="00FC5511">
        <w:rPr>
          <w:color w:val="000000"/>
        </w:rPr>
        <w:t xml:space="preserve">Department of Horticulture, </w:t>
      </w:r>
      <w:r>
        <w:rPr>
          <w:color w:val="000000"/>
        </w:rPr>
        <w:t xml:space="preserve">Arid </w:t>
      </w:r>
      <w:proofErr w:type="spellStart"/>
      <w:r>
        <w:rPr>
          <w:color w:val="000000"/>
        </w:rPr>
        <w:t>Agricul</w:t>
      </w:r>
      <w:proofErr w:type="spellEnd"/>
      <w:r>
        <w:rPr>
          <w:color w:val="000000"/>
        </w:rPr>
        <w:t>-----------------------------------------------------</w:t>
      </w:r>
    </w:p>
    <w:p w:rsidR="00A334F7" w:rsidRDefault="00A334F7" w:rsidP="00A334F7">
      <w:pPr>
        <w:spacing w:line="276" w:lineRule="auto"/>
        <w:ind w:left="90" w:hanging="90"/>
        <w:rPr>
          <w:color w:val="000000"/>
        </w:rPr>
      </w:pPr>
      <w:proofErr w:type="gramStart"/>
      <w:r>
        <w:rPr>
          <w:color w:val="000000"/>
          <w:vertAlign w:val="superscript"/>
        </w:rPr>
        <w:t xml:space="preserve">c  </w:t>
      </w:r>
      <w:r w:rsidRPr="00FC5511">
        <w:rPr>
          <w:color w:val="000000"/>
        </w:rPr>
        <w:t>Department</w:t>
      </w:r>
      <w:proofErr w:type="gramEnd"/>
      <w:r w:rsidRPr="00FC5511">
        <w:rPr>
          <w:color w:val="000000"/>
        </w:rPr>
        <w:t xml:space="preserve"> of </w:t>
      </w:r>
      <w:r>
        <w:rPr>
          <w:color w:val="000000"/>
        </w:rPr>
        <w:t>Agricultural Chemistry</w:t>
      </w:r>
      <w:r w:rsidRPr="00FC5511">
        <w:rPr>
          <w:color w:val="000000"/>
        </w:rPr>
        <w:t xml:space="preserve">, The University of Agriculture Peshawar, Khyber </w:t>
      </w:r>
      <w:proofErr w:type="spellStart"/>
      <w:r w:rsidRPr="00FC5511">
        <w:rPr>
          <w:color w:val="000000"/>
        </w:rPr>
        <w:t>Pakhtunkhwa</w:t>
      </w:r>
      <w:proofErr w:type="spellEnd"/>
      <w:r w:rsidRPr="00FC5511">
        <w:rPr>
          <w:color w:val="000000"/>
        </w:rPr>
        <w:t xml:space="preserve"> 25130, Pakistan.</w:t>
      </w:r>
    </w:p>
    <w:p w:rsidR="00A334F7" w:rsidRPr="00FC5511" w:rsidRDefault="00A334F7" w:rsidP="00A334F7">
      <w:pPr>
        <w:spacing w:line="276" w:lineRule="auto"/>
        <w:ind w:left="90" w:hanging="90"/>
        <w:rPr>
          <w:color w:val="000000"/>
        </w:rPr>
      </w:pPr>
    </w:p>
    <w:p w:rsidR="00A334F7" w:rsidRPr="00FC5511" w:rsidRDefault="00A334F7" w:rsidP="00A334F7">
      <w:pPr>
        <w:spacing w:line="360" w:lineRule="auto"/>
        <w:ind w:left="90" w:hanging="90"/>
        <w:rPr>
          <w:color w:val="000000"/>
        </w:rPr>
      </w:pPr>
      <w:r w:rsidRPr="00FC5511">
        <w:rPr>
          <w:color w:val="000000"/>
        </w:rPr>
        <w:t xml:space="preserve">* Corresponding Author: </w:t>
      </w:r>
      <w:r>
        <w:rPr>
          <w:color w:val="000000"/>
        </w:rPr>
        <w:t xml:space="preserve">Muhammad </w:t>
      </w:r>
      <w:proofErr w:type="spellStart"/>
      <w:r>
        <w:rPr>
          <w:color w:val="000000"/>
        </w:rPr>
        <w:t>Sajid</w:t>
      </w:r>
      <w:proofErr w:type="spellEnd"/>
    </w:p>
    <w:p w:rsidR="00A334F7" w:rsidRPr="00FC5511" w:rsidRDefault="00A334F7" w:rsidP="00A334F7">
      <w:pPr>
        <w:spacing w:line="360" w:lineRule="auto"/>
        <w:ind w:left="90" w:hanging="90"/>
        <w:rPr>
          <w:color w:val="000000"/>
        </w:rPr>
      </w:pPr>
      <w:r w:rsidRPr="00FC5511">
        <w:rPr>
          <w:color w:val="000000"/>
        </w:rPr>
        <w:t xml:space="preserve">Email: </w:t>
      </w:r>
      <w:r>
        <w:t>sajidhort@hotmail.com</w:t>
      </w:r>
    </w:p>
    <w:p w:rsidR="00A334F7" w:rsidRPr="00FC5511" w:rsidRDefault="00A334F7" w:rsidP="00A334F7">
      <w:pPr>
        <w:spacing w:line="360" w:lineRule="auto"/>
        <w:ind w:left="90" w:hanging="90"/>
        <w:rPr>
          <w:color w:val="000000"/>
        </w:rPr>
      </w:pPr>
      <w:proofErr w:type="spellStart"/>
      <w:r w:rsidRPr="00FC5511">
        <w:rPr>
          <w:color w:val="000000"/>
        </w:rPr>
        <w:t>Ph</w:t>
      </w:r>
      <w:proofErr w:type="spellEnd"/>
      <w:r w:rsidRPr="00FC5511">
        <w:rPr>
          <w:color w:val="000000"/>
        </w:rPr>
        <w:t>: +923</w:t>
      </w:r>
      <w:r>
        <w:rPr>
          <w:color w:val="000000"/>
        </w:rPr>
        <w:t>339355665</w:t>
      </w:r>
    </w:p>
    <w:p w:rsidR="00A334F7" w:rsidRPr="00FC5511" w:rsidRDefault="00A334F7" w:rsidP="00A334F7">
      <w:pPr>
        <w:spacing w:line="360" w:lineRule="auto"/>
        <w:ind w:left="90" w:hanging="90"/>
        <w:rPr>
          <w:color w:val="000000"/>
        </w:rPr>
      </w:pPr>
      <w:r w:rsidRPr="00FC5511">
        <w:rPr>
          <w:color w:val="000000"/>
        </w:rPr>
        <w:t>Fax: +92919216520</w:t>
      </w:r>
    </w:p>
    <w:p w:rsidR="00A334F7" w:rsidRPr="00FC5511" w:rsidRDefault="00A334F7" w:rsidP="00A334F7">
      <w:pPr>
        <w:spacing w:after="40" w:line="360" w:lineRule="auto"/>
        <w:rPr>
          <w:b/>
          <w:bCs/>
          <w:color w:val="000000"/>
        </w:rPr>
      </w:pPr>
      <w:r w:rsidRPr="00FC5511">
        <w:rPr>
          <w:b/>
          <w:bCs/>
          <w:color w:val="000000"/>
        </w:rPr>
        <w:t>ABSTRACT</w:t>
      </w:r>
    </w:p>
    <w:p w:rsidR="00A334F7" w:rsidRPr="00FC5511" w:rsidRDefault="00A334F7" w:rsidP="00A334F7">
      <w:pPr>
        <w:spacing w:line="360" w:lineRule="auto"/>
        <w:jc w:val="both"/>
      </w:pPr>
      <w:r w:rsidRPr="00FC5511">
        <w:rPr>
          <w:color w:val="333333"/>
          <w:shd w:val="clear" w:color="auto" w:fill="FFFFFF"/>
        </w:rPr>
        <w:t xml:space="preserve">In recent years the application of nitrogenous fertilizers enormously increased and creates environmental problems. When they have been used in high amounts, fertilizers have created problems of nitrate pollution. </w:t>
      </w:r>
      <w:r w:rsidRPr="00FC5511">
        <w:t>Therefore, the study was carried out to investigate the role</w:t>
      </w:r>
      <w:r w:rsidRPr="00FC5511">
        <w:rPr>
          <w:color w:val="000000"/>
        </w:rPr>
        <w:t xml:space="preserve"> of various combinations of nitrogen from organic and inorganic sources on the mineral profile of two tomato cultivars i.e. Falcon and Rio Grande for two years. The response of t</w:t>
      </w:r>
      <w:r w:rsidRPr="00FC5511">
        <w:t xml:space="preserve">omato cultivars was assessed to six combinations viz. 0-0, 100-0, 75-25, 50-50, 25-75 and 0-100% of poultry manure (PM) and Urea. All the factors (N source, cultivar and year) alone and in combination significantly (P≤0.05) affected the mineral profile of tomato fruit. The treatment 75-25 resulted in highest uptake of </w:t>
      </w:r>
      <w:proofErr w:type="spellStart"/>
      <w:r w:rsidRPr="00FC5511">
        <w:t>Ca</w:t>
      </w:r>
      <w:proofErr w:type="spellEnd"/>
      <w:r w:rsidRPr="00FC5511">
        <w:t xml:space="preserve"> (608.90 mg/kg), Fe (290.95 mg/kg), Zn (29.03 mg/kg) and Cu (19.05 mg/kg) in Rio Grande cultivar during 2010. Similarly highest concentration of B (28.02 mg/kg) was recorded for Rio Grande at treatment 50% each of PM and urea. Whereas, the highest </w:t>
      </w:r>
      <w:proofErr w:type="spellStart"/>
      <w:r w:rsidRPr="00FC5511">
        <w:t>Ca</w:t>
      </w:r>
      <w:proofErr w:type="spellEnd"/>
      <w:r w:rsidRPr="00FC5511">
        <w:t xml:space="preserve"> content (608.10 mg/kg) was recorded in cultivar Falcon at a treatment of 75-25 respectively. It was concluded that a combination of PM and Urea at 75-25 and 50-50 ratio may be used as an optimum fertilization dose for obtaining higher mineral contents of tomato crop. </w:t>
      </w:r>
    </w:p>
    <w:p w:rsidR="00A334F7" w:rsidRPr="00FC5511" w:rsidRDefault="00A334F7" w:rsidP="00A334F7">
      <w:pPr>
        <w:autoSpaceDE w:val="0"/>
        <w:autoSpaceDN w:val="0"/>
        <w:adjustRightInd w:val="0"/>
        <w:spacing w:line="360" w:lineRule="auto"/>
        <w:rPr>
          <w:b/>
          <w:bCs/>
          <w:color w:val="000000"/>
          <w:spacing w:val="-3"/>
        </w:rPr>
      </w:pPr>
    </w:p>
    <w:p w:rsidR="00A334F7" w:rsidRPr="00FC5511" w:rsidRDefault="00A334F7" w:rsidP="00A334F7">
      <w:pPr>
        <w:spacing w:before="100" w:beforeAutospacing="1" w:after="100" w:afterAutospacing="1" w:line="360" w:lineRule="auto"/>
        <w:jc w:val="both"/>
      </w:pPr>
      <w:r w:rsidRPr="00FC5511">
        <w:rPr>
          <w:b/>
          <w:bCs/>
          <w:color w:val="000000"/>
          <w:spacing w:val="-3"/>
        </w:rPr>
        <w:t xml:space="preserve">Key words: </w:t>
      </w:r>
      <w:r w:rsidRPr="00FC5511">
        <w:rPr>
          <w:bCs/>
          <w:color w:val="000000"/>
          <w:spacing w:val="-3"/>
        </w:rPr>
        <w:t>Tomato,</w:t>
      </w:r>
      <w:r w:rsidRPr="00FC5511">
        <w:rPr>
          <w:b/>
          <w:bCs/>
          <w:color w:val="000000"/>
          <w:spacing w:val="-3"/>
        </w:rPr>
        <w:t xml:space="preserve"> </w:t>
      </w:r>
      <w:r w:rsidRPr="00FC5511">
        <w:rPr>
          <w:bCs/>
          <w:color w:val="000000"/>
          <w:spacing w:val="-3"/>
        </w:rPr>
        <w:t xml:space="preserve">Nitrogen, Poultry manure, Minerals, organic and inorganic          </w:t>
      </w:r>
      <w:r w:rsidRPr="00FC5511">
        <w:rPr>
          <w:color w:val="000000"/>
        </w:rPr>
        <w:t xml:space="preserve">. </w:t>
      </w:r>
    </w:p>
    <w:p w:rsidR="00977B2F" w:rsidRDefault="00A334F7" w:rsidP="00A334F7">
      <w:r w:rsidRPr="00FC5511">
        <w:rPr>
          <w:b/>
        </w:rPr>
        <w:lastRenderedPageBreak/>
        <w:br w:type="page"/>
      </w:r>
      <w:bookmarkStart w:id="0" w:name="_GoBack"/>
      <w:bookmarkEnd w:id="0"/>
    </w:p>
    <w:sectPr w:rsidR="00977B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102"/>
    <w:rsid w:val="003D0102"/>
    <w:rsid w:val="00514F12"/>
    <w:rsid w:val="006E5A41"/>
    <w:rsid w:val="00977B2F"/>
    <w:rsid w:val="00A334F7"/>
    <w:rsid w:val="00E83C3A"/>
    <w:rsid w:val="00E96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Dr.Sajid</dc:creator>
  <cp:keywords/>
  <dc:description/>
  <cp:lastModifiedBy>Dr.Sajid</cp:lastModifiedBy>
  <cp:revision>2</cp:revision>
  <dcterms:created xsi:type="dcterms:W3CDTF">2017-02-16T04:28:00Z</dcterms:created>
  <dcterms:modified xsi:type="dcterms:W3CDTF">2017-02-16T04:29:00Z</dcterms:modified>
</cp:coreProperties>
</file>