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71C" w:rsidRDefault="00AF471C" w:rsidP="00AF471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84E2B" w:rsidRDefault="009810C0" w:rsidP="009810C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Sustainable </w:t>
      </w:r>
      <w:r w:rsidR="0045433C">
        <w:rPr>
          <w:rFonts w:ascii="Times New Roman" w:hAnsi="Times New Roman" w:cs="Times New Roman"/>
          <w:sz w:val="28"/>
          <w:szCs w:val="28"/>
        </w:rPr>
        <w:t>Management o</w:t>
      </w:r>
      <w:r w:rsidR="005C28AB">
        <w:rPr>
          <w:rFonts w:ascii="Times New Roman" w:hAnsi="Times New Roman" w:cs="Times New Roman"/>
          <w:sz w:val="28"/>
          <w:szCs w:val="28"/>
        </w:rPr>
        <w:t xml:space="preserve">f Root-Knot Nematode </w:t>
      </w:r>
      <w:r w:rsidRPr="009810C0">
        <w:rPr>
          <w:rFonts w:ascii="Times New Roman" w:hAnsi="Times New Roman" w:cs="Times New Roman"/>
          <w:i/>
          <w:sz w:val="28"/>
          <w:szCs w:val="28"/>
        </w:rPr>
        <w:t xml:space="preserve">Meloidogyne </w:t>
      </w:r>
      <w:r w:rsidR="005C28AB" w:rsidRPr="009810C0">
        <w:rPr>
          <w:rFonts w:ascii="Times New Roman" w:hAnsi="Times New Roman" w:cs="Times New Roman"/>
          <w:i/>
          <w:sz w:val="28"/>
          <w:szCs w:val="28"/>
        </w:rPr>
        <w:t>Incognita</w:t>
      </w:r>
      <w:r w:rsidR="0045433C">
        <w:rPr>
          <w:rFonts w:ascii="Times New Roman" w:hAnsi="Times New Roman" w:cs="Times New Roman"/>
          <w:sz w:val="28"/>
          <w:szCs w:val="28"/>
        </w:rPr>
        <w:t xml:space="preserve"> Through Biocontrol Agents o</w:t>
      </w:r>
      <w:r w:rsidR="005C28AB">
        <w:rPr>
          <w:rFonts w:ascii="Times New Roman" w:hAnsi="Times New Roman" w:cs="Times New Roman"/>
          <w:sz w:val="28"/>
          <w:szCs w:val="28"/>
        </w:rPr>
        <w:t xml:space="preserve">n </w:t>
      </w:r>
      <w:r>
        <w:rPr>
          <w:rFonts w:ascii="Times New Roman" w:hAnsi="Times New Roman" w:cs="Times New Roman"/>
          <w:sz w:val="28"/>
          <w:szCs w:val="28"/>
        </w:rPr>
        <w:t>Tomato</w:t>
      </w:r>
    </w:p>
    <w:p w:rsidR="00A84E2B" w:rsidRPr="007D597E" w:rsidRDefault="00A84E2B" w:rsidP="0099257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7D597E">
        <w:rPr>
          <w:rFonts w:ascii="Times New Roman" w:hAnsi="Times New Roman" w:cs="Times New Roman"/>
          <w:sz w:val="26"/>
          <w:szCs w:val="26"/>
        </w:rPr>
        <w:t>Mohd Asif</w:t>
      </w:r>
    </w:p>
    <w:p w:rsidR="00A84E2B" w:rsidRPr="007D597E" w:rsidRDefault="00A84E2B" w:rsidP="0099257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597E">
        <w:rPr>
          <w:rFonts w:ascii="Times New Roman" w:hAnsi="Times New Roman" w:cs="Times New Roman"/>
          <w:iCs/>
          <w:sz w:val="26"/>
          <w:szCs w:val="26"/>
        </w:rPr>
        <w:t>Secti</w:t>
      </w:r>
      <w:r w:rsidR="0099257F" w:rsidRPr="007D597E">
        <w:rPr>
          <w:rFonts w:ascii="Times New Roman" w:hAnsi="Times New Roman" w:cs="Times New Roman"/>
          <w:iCs/>
          <w:sz w:val="26"/>
          <w:szCs w:val="26"/>
        </w:rPr>
        <w:t xml:space="preserve">on of Plant Pathology and </w:t>
      </w:r>
      <w:r w:rsidRPr="007D597E">
        <w:rPr>
          <w:rFonts w:ascii="Times New Roman" w:hAnsi="Times New Roman" w:cs="Times New Roman"/>
          <w:iCs/>
          <w:sz w:val="26"/>
          <w:szCs w:val="26"/>
        </w:rPr>
        <w:t>Nematology, Department of Botany,</w:t>
      </w:r>
    </w:p>
    <w:p w:rsidR="00A84E2B" w:rsidRPr="007D597E" w:rsidRDefault="00A84E2B" w:rsidP="0099257F">
      <w:pPr>
        <w:pStyle w:val="Default"/>
        <w:spacing w:line="276" w:lineRule="auto"/>
        <w:jc w:val="center"/>
        <w:rPr>
          <w:iCs/>
          <w:sz w:val="26"/>
          <w:szCs w:val="26"/>
        </w:rPr>
      </w:pPr>
      <w:r w:rsidRPr="007D597E">
        <w:rPr>
          <w:iCs/>
          <w:sz w:val="26"/>
          <w:szCs w:val="26"/>
        </w:rPr>
        <w:t>Aligarh Muslim University, Aligarh, India</w:t>
      </w:r>
    </w:p>
    <w:p w:rsidR="00A84E2B" w:rsidRPr="007D597E" w:rsidRDefault="00A84E2B" w:rsidP="0099257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Cs/>
          <w:sz w:val="26"/>
          <w:szCs w:val="26"/>
        </w:rPr>
      </w:pPr>
      <w:r w:rsidRPr="007D597E">
        <w:rPr>
          <w:rFonts w:ascii="Times New Roman" w:hAnsi="Times New Roman" w:cs="Times New Roman"/>
          <w:iCs/>
          <w:sz w:val="26"/>
          <w:szCs w:val="26"/>
        </w:rPr>
        <w:t>Email:asifgc2616@gmail.com</w:t>
      </w:r>
    </w:p>
    <w:p w:rsidR="00A84E2B" w:rsidRPr="0045433C" w:rsidRDefault="0099257F" w:rsidP="0099257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5433C">
        <w:rPr>
          <w:rFonts w:ascii="Times New Roman" w:hAnsi="Times New Roman" w:cs="Times New Roman"/>
          <w:sz w:val="28"/>
          <w:szCs w:val="28"/>
        </w:rPr>
        <w:t>Abstract</w:t>
      </w:r>
    </w:p>
    <w:p w:rsidR="003969D9" w:rsidRPr="0045433C" w:rsidRDefault="00BA508A" w:rsidP="007776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433C">
        <w:rPr>
          <w:rFonts w:ascii="Times New Roman" w:hAnsi="Times New Roman" w:cs="Times New Roman"/>
          <w:sz w:val="28"/>
          <w:szCs w:val="28"/>
        </w:rPr>
        <w:tab/>
      </w:r>
      <w:r w:rsidR="00784046" w:rsidRPr="0045433C">
        <w:rPr>
          <w:rFonts w:ascii="Times New Roman" w:hAnsi="Times New Roman" w:cs="Times New Roman"/>
          <w:sz w:val="28"/>
          <w:szCs w:val="28"/>
        </w:rPr>
        <w:t>Biocontro</w:t>
      </w:r>
      <w:r w:rsidR="005D1B15" w:rsidRPr="0045433C">
        <w:rPr>
          <w:rFonts w:ascii="Times New Roman" w:hAnsi="Times New Roman" w:cs="Times New Roman"/>
          <w:sz w:val="28"/>
          <w:szCs w:val="28"/>
        </w:rPr>
        <w:t xml:space="preserve">l </w:t>
      </w:r>
      <w:r w:rsidR="00784046" w:rsidRPr="0045433C">
        <w:rPr>
          <w:rFonts w:ascii="Times New Roman" w:hAnsi="Times New Roman" w:cs="Times New Roman"/>
          <w:sz w:val="28"/>
          <w:szCs w:val="28"/>
        </w:rPr>
        <w:t xml:space="preserve">agents one of the </w:t>
      </w:r>
      <w:r w:rsidR="001A354D" w:rsidRPr="0045433C">
        <w:rPr>
          <w:rFonts w:ascii="Times New Roman" w:hAnsi="Times New Roman" w:cs="Times New Roman"/>
          <w:sz w:val="28"/>
          <w:szCs w:val="28"/>
        </w:rPr>
        <w:t>protective</w:t>
      </w:r>
      <w:r w:rsidR="002F7AB2" w:rsidRPr="0045433C">
        <w:rPr>
          <w:rFonts w:ascii="Times New Roman" w:hAnsi="Times New Roman" w:cs="Times New Roman"/>
          <w:sz w:val="28"/>
          <w:szCs w:val="28"/>
        </w:rPr>
        <w:t xml:space="preserve"> and</w:t>
      </w:r>
      <w:r w:rsidR="00784046" w:rsidRPr="0045433C">
        <w:rPr>
          <w:rFonts w:ascii="Times New Roman" w:hAnsi="Times New Roman" w:cs="Times New Roman"/>
          <w:sz w:val="28"/>
          <w:szCs w:val="28"/>
        </w:rPr>
        <w:t xml:space="preserve"> extensively </w:t>
      </w:r>
      <w:r w:rsidR="003969D9" w:rsidRPr="0045433C">
        <w:rPr>
          <w:rFonts w:ascii="Times New Roman" w:hAnsi="Times New Roman" w:cs="Times New Roman"/>
          <w:sz w:val="28"/>
          <w:szCs w:val="28"/>
        </w:rPr>
        <w:t>performed</w:t>
      </w:r>
      <w:r w:rsidR="00784046" w:rsidRPr="0045433C">
        <w:rPr>
          <w:rFonts w:ascii="Times New Roman" w:hAnsi="Times New Roman" w:cs="Times New Roman"/>
          <w:sz w:val="28"/>
          <w:szCs w:val="28"/>
        </w:rPr>
        <w:t xml:space="preserve"> </w:t>
      </w:r>
      <w:r w:rsidR="00BF692F" w:rsidRPr="0045433C">
        <w:rPr>
          <w:rFonts w:ascii="Times New Roman" w:hAnsi="Times New Roman" w:cs="Times New Roman"/>
          <w:sz w:val="28"/>
          <w:szCs w:val="28"/>
        </w:rPr>
        <w:t>methods</w:t>
      </w:r>
      <w:r w:rsidR="002F7AB2" w:rsidRPr="0045433C">
        <w:rPr>
          <w:rFonts w:ascii="Times New Roman" w:hAnsi="Times New Roman" w:cs="Times New Roman"/>
          <w:sz w:val="28"/>
          <w:szCs w:val="28"/>
        </w:rPr>
        <w:t xml:space="preserve"> used</w:t>
      </w:r>
      <w:r w:rsidR="00784046" w:rsidRPr="0045433C">
        <w:rPr>
          <w:rFonts w:ascii="Times New Roman" w:hAnsi="Times New Roman" w:cs="Times New Roman"/>
          <w:sz w:val="28"/>
          <w:szCs w:val="28"/>
        </w:rPr>
        <w:t xml:space="preserve"> for controlling pl</w:t>
      </w:r>
      <w:r w:rsidR="002F7AB2" w:rsidRPr="0045433C">
        <w:rPr>
          <w:rFonts w:ascii="Times New Roman" w:hAnsi="Times New Roman" w:cs="Times New Roman"/>
          <w:sz w:val="28"/>
          <w:szCs w:val="28"/>
        </w:rPr>
        <w:t>ant parasitic nematodes, as a</w:t>
      </w:r>
      <w:r w:rsidR="0045433C">
        <w:rPr>
          <w:rFonts w:ascii="Times New Roman" w:hAnsi="Times New Roman" w:cs="Times New Roman"/>
          <w:sz w:val="28"/>
          <w:szCs w:val="28"/>
        </w:rPr>
        <w:t>n</w:t>
      </w:r>
      <w:r w:rsidR="002F7AB2" w:rsidRPr="0045433C">
        <w:rPr>
          <w:rFonts w:ascii="Times New Roman" w:hAnsi="Times New Roman" w:cs="Times New Roman"/>
          <w:sz w:val="28"/>
          <w:szCs w:val="28"/>
        </w:rPr>
        <w:t xml:space="preserve"> objective </w:t>
      </w:r>
      <w:r w:rsidR="00784046" w:rsidRPr="0045433C">
        <w:rPr>
          <w:rFonts w:ascii="Times New Roman" w:hAnsi="Times New Roman" w:cs="Times New Roman"/>
          <w:sz w:val="28"/>
          <w:szCs w:val="28"/>
        </w:rPr>
        <w:t xml:space="preserve">to decrease the extent of environment degradation and the effect of </w:t>
      </w:r>
      <w:r w:rsidR="002F7AB2" w:rsidRPr="0045433C">
        <w:rPr>
          <w:rFonts w:ascii="Times New Roman" w:hAnsi="Times New Roman" w:cs="Times New Roman"/>
          <w:sz w:val="28"/>
          <w:szCs w:val="28"/>
        </w:rPr>
        <w:t>the excessive toxic chemicals.</w:t>
      </w:r>
      <w:r w:rsidR="00ED3C44" w:rsidRPr="0045433C">
        <w:rPr>
          <w:rFonts w:ascii="Times New Roman" w:hAnsi="Times New Roman" w:cs="Times New Roman"/>
          <w:sz w:val="28"/>
          <w:szCs w:val="28"/>
        </w:rPr>
        <w:t xml:space="preserve"> So the study was done to examine the role </w:t>
      </w:r>
      <w:r w:rsidR="00BF692F" w:rsidRPr="0045433C">
        <w:rPr>
          <w:rFonts w:ascii="Times New Roman" w:hAnsi="Times New Roman" w:cs="Times New Roman"/>
          <w:sz w:val="28"/>
          <w:szCs w:val="28"/>
        </w:rPr>
        <w:t xml:space="preserve">of </w:t>
      </w:r>
      <w:r w:rsidR="00A84E2B" w:rsidRPr="0045433C">
        <w:rPr>
          <w:rFonts w:ascii="Times New Roman" w:hAnsi="Times New Roman" w:cs="Times New Roman"/>
          <w:sz w:val="28"/>
          <w:szCs w:val="28"/>
        </w:rPr>
        <w:t>fungi</w:t>
      </w:r>
      <w:r w:rsidR="003969D9" w:rsidRPr="0045433C">
        <w:rPr>
          <w:rFonts w:ascii="Times New Roman" w:hAnsi="Times New Roman" w:cs="Times New Roman"/>
          <w:sz w:val="28"/>
          <w:szCs w:val="28"/>
        </w:rPr>
        <w:t xml:space="preserve"> viz., </w:t>
      </w:r>
      <w:r w:rsidR="003969D9" w:rsidRPr="0045433C">
        <w:rPr>
          <w:rFonts w:ascii="Times New Roman" w:hAnsi="Times New Roman" w:cs="Times New Roman"/>
          <w:i/>
          <w:sz w:val="28"/>
          <w:szCs w:val="28"/>
        </w:rPr>
        <w:t>Trichoderma viride, Paecilomyces</w:t>
      </w:r>
      <w:r w:rsidR="003969D9" w:rsidRPr="0045433C">
        <w:rPr>
          <w:rFonts w:ascii="Times New Roman" w:hAnsi="Times New Roman" w:cs="Times New Roman"/>
          <w:sz w:val="28"/>
          <w:szCs w:val="28"/>
        </w:rPr>
        <w:t xml:space="preserve"> </w:t>
      </w:r>
      <w:r w:rsidR="003969D9" w:rsidRPr="0045433C">
        <w:rPr>
          <w:rFonts w:ascii="Times New Roman" w:hAnsi="Times New Roman" w:cs="Times New Roman"/>
          <w:i/>
          <w:sz w:val="28"/>
          <w:szCs w:val="28"/>
        </w:rPr>
        <w:t>lilacinus</w:t>
      </w:r>
      <w:r w:rsidR="003969D9" w:rsidRPr="0045433C">
        <w:rPr>
          <w:rFonts w:ascii="Times New Roman" w:hAnsi="Times New Roman" w:cs="Times New Roman"/>
          <w:sz w:val="28"/>
          <w:szCs w:val="28"/>
        </w:rPr>
        <w:t xml:space="preserve">, </w:t>
      </w:r>
      <w:r w:rsidR="003969D9" w:rsidRPr="0045433C">
        <w:rPr>
          <w:rFonts w:ascii="Times New Roman" w:hAnsi="Times New Roman" w:cs="Times New Roman"/>
          <w:i/>
          <w:sz w:val="28"/>
          <w:szCs w:val="28"/>
        </w:rPr>
        <w:t>Pochonia chlamydosporia</w:t>
      </w:r>
      <w:r w:rsidR="00BF692F" w:rsidRPr="0045433C">
        <w:rPr>
          <w:rFonts w:ascii="Times New Roman" w:hAnsi="Times New Roman" w:cs="Times New Roman"/>
          <w:sz w:val="28"/>
          <w:szCs w:val="28"/>
        </w:rPr>
        <w:t xml:space="preserve"> and bacterium</w:t>
      </w:r>
      <w:r w:rsidR="003969D9" w:rsidRPr="0045433C">
        <w:rPr>
          <w:rFonts w:ascii="Times New Roman" w:hAnsi="Times New Roman" w:cs="Times New Roman"/>
          <w:sz w:val="28"/>
          <w:szCs w:val="28"/>
        </w:rPr>
        <w:t xml:space="preserve"> </w:t>
      </w:r>
      <w:r w:rsidR="003969D9" w:rsidRPr="0045433C">
        <w:rPr>
          <w:rFonts w:ascii="Times New Roman" w:hAnsi="Times New Roman" w:cs="Times New Roman"/>
          <w:i/>
          <w:sz w:val="28"/>
          <w:szCs w:val="28"/>
        </w:rPr>
        <w:t xml:space="preserve">Pseudomonas </w:t>
      </w:r>
      <w:r w:rsidR="00505358" w:rsidRPr="0045433C">
        <w:rPr>
          <w:rFonts w:ascii="Times New Roman" w:hAnsi="Times New Roman" w:cs="Times New Roman"/>
          <w:i/>
          <w:sz w:val="28"/>
          <w:szCs w:val="28"/>
        </w:rPr>
        <w:t>fluorescens</w:t>
      </w:r>
      <w:r w:rsidR="003969D9" w:rsidRPr="0045433C">
        <w:rPr>
          <w:rFonts w:ascii="Times New Roman" w:hAnsi="Times New Roman" w:cs="Times New Roman"/>
          <w:sz w:val="28"/>
          <w:szCs w:val="28"/>
        </w:rPr>
        <w:t xml:space="preserve"> as a seed dressing agents in greenhouse experiment against root knot nematode </w:t>
      </w:r>
      <w:r w:rsidR="005D1B15" w:rsidRPr="0045433C">
        <w:rPr>
          <w:rFonts w:ascii="Times New Roman" w:hAnsi="Times New Roman" w:cs="Times New Roman"/>
          <w:i/>
          <w:sz w:val="28"/>
          <w:szCs w:val="28"/>
        </w:rPr>
        <w:t xml:space="preserve">Meloidogyne </w:t>
      </w:r>
      <w:r w:rsidR="003969D9" w:rsidRPr="0045433C">
        <w:rPr>
          <w:rFonts w:ascii="Times New Roman" w:hAnsi="Times New Roman" w:cs="Times New Roman"/>
          <w:i/>
          <w:sz w:val="28"/>
          <w:szCs w:val="28"/>
        </w:rPr>
        <w:t>incognita.</w:t>
      </w:r>
      <w:r w:rsidR="008F5B8C" w:rsidRPr="004543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969D9" w:rsidRPr="0045433C">
        <w:rPr>
          <w:rFonts w:ascii="Times New Roman" w:hAnsi="Times New Roman" w:cs="Times New Roman"/>
          <w:sz w:val="28"/>
          <w:szCs w:val="28"/>
        </w:rPr>
        <w:t xml:space="preserve">The results </w:t>
      </w:r>
      <w:r w:rsidR="004E2BD3" w:rsidRPr="0045433C">
        <w:rPr>
          <w:rFonts w:ascii="Times New Roman" w:hAnsi="Times New Roman" w:cs="Times New Roman"/>
          <w:sz w:val="28"/>
          <w:szCs w:val="28"/>
        </w:rPr>
        <w:t>of experiments</w:t>
      </w:r>
      <w:r w:rsidR="003969D9" w:rsidRPr="0045433C">
        <w:rPr>
          <w:rFonts w:ascii="Times New Roman" w:hAnsi="Times New Roman" w:cs="Times New Roman"/>
          <w:sz w:val="28"/>
          <w:szCs w:val="28"/>
        </w:rPr>
        <w:t xml:space="preserve"> ind</w:t>
      </w:r>
      <w:r w:rsidR="004E2BD3" w:rsidRPr="0045433C">
        <w:rPr>
          <w:rFonts w:ascii="Times New Roman" w:hAnsi="Times New Roman" w:cs="Times New Roman"/>
          <w:sz w:val="28"/>
          <w:szCs w:val="28"/>
        </w:rPr>
        <w:t xml:space="preserve">icated that, all </w:t>
      </w:r>
      <w:r w:rsidR="00BF692F" w:rsidRPr="0045433C">
        <w:rPr>
          <w:rFonts w:ascii="Times New Roman" w:hAnsi="Times New Roman" w:cs="Times New Roman"/>
          <w:sz w:val="28"/>
          <w:szCs w:val="28"/>
        </w:rPr>
        <w:t xml:space="preserve">the </w:t>
      </w:r>
      <w:r w:rsidR="004E2BD3" w:rsidRPr="0045433C">
        <w:rPr>
          <w:rFonts w:ascii="Times New Roman" w:hAnsi="Times New Roman" w:cs="Times New Roman"/>
          <w:sz w:val="28"/>
          <w:szCs w:val="28"/>
        </w:rPr>
        <w:t>tested biocontrol</w:t>
      </w:r>
      <w:r w:rsidR="00B1626C" w:rsidRPr="0045433C">
        <w:rPr>
          <w:rFonts w:ascii="Times New Roman" w:hAnsi="Times New Roman" w:cs="Times New Roman"/>
          <w:sz w:val="28"/>
          <w:szCs w:val="28"/>
        </w:rPr>
        <w:t xml:space="preserve"> </w:t>
      </w:r>
      <w:r w:rsidR="004E2BD3" w:rsidRPr="0045433C">
        <w:rPr>
          <w:rFonts w:ascii="Times New Roman" w:hAnsi="Times New Roman" w:cs="Times New Roman"/>
          <w:sz w:val="28"/>
          <w:szCs w:val="28"/>
        </w:rPr>
        <w:t>agents</w:t>
      </w:r>
      <w:r w:rsidR="00B1626C" w:rsidRPr="0045433C">
        <w:rPr>
          <w:rFonts w:ascii="Times New Roman" w:hAnsi="Times New Roman" w:cs="Times New Roman"/>
          <w:sz w:val="28"/>
          <w:szCs w:val="28"/>
        </w:rPr>
        <w:t>@ 1and 2%</w:t>
      </w:r>
      <w:r w:rsidR="00BF692F" w:rsidRPr="0045433C">
        <w:rPr>
          <w:rFonts w:ascii="Times New Roman" w:hAnsi="Times New Roman" w:cs="Times New Roman"/>
          <w:sz w:val="28"/>
          <w:szCs w:val="28"/>
        </w:rPr>
        <w:t xml:space="preserve"> displayed</w:t>
      </w:r>
      <w:r w:rsidR="004E2BD3" w:rsidRPr="0045433C">
        <w:rPr>
          <w:rFonts w:ascii="Times New Roman" w:hAnsi="Times New Roman" w:cs="Times New Roman"/>
          <w:color w:val="2E2E2E"/>
          <w:sz w:val="28"/>
          <w:szCs w:val="28"/>
          <w:shd w:val="clear" w:color="auto" w:fill="FFFFFF"/>
        </w:rPr>
        <w:t xml:space="preserve"> </w:t>
      </w:r>
      <w:r w:rsidR="003969D9" w:rsidRPr="0045433C">
        <w:rPr>
          <w:rFonts w:ascii="Times New Roman" w:hAnsi="Times New Roman" w:cs="Times New Roman"/>
          <w:sz w:val="28"/>
          <w:szCs w:val="28"/>
        </w:rPr>
        <w:t xml:space="preserve">greatly significant effectiveness for suppressing </w:t>
      </w:r>
      <w:r w:rsidR="003969D9" w:rsidRPr="0045433C">
        <w:rPr>
          <w:rFonts w:ascii="Times New Roman" w:hAnsi="Times New Roman" w:cs="Times New Roman"/>
          <w:i/>
          <w:sz w:val="28"/>
          <w:szCs w:val="28"/>
        </w:rPr>
        <w:t>M. incognit</w:t>
      </w:r>
      <w:r w:rsidR="00434C31" w:rsidRPr="0045433C">
        <w:rPr>
          <w:rFonts w:ascii="Times New Roman" w:hAnsi="Times New Roman" w:cs="Times New Roman"/>
          <w:i/>
          <w:sz w:val="28"/>
          <w:szCs w:val="28"/>
        </w:rPr>
        <w:t>a</w:t>
      </w:r>
      <w:r w:rsidR="00B1626C" w:rsidRPr="0045433C">
        <w:rPr>
          <w:rFonts w:ascii="Times New Roman" w:hAnsi="Times New Roman" w:cs="Times New Roman"/>
          <w:i/>
          <w:sz w:val="28"/>
          <w:szCs w:val="28"/>
        </w:rPr>
        <w:t>.</w:t>
      </w:r>
      <w:r w:rsidR="006748C7" w:rsidRPr="0045433C">
        <w:rPr>
          <w:rFonts w:ascii="Times New Roman" w:hAnsi="Times New Roman" w:cs="Times New Roman"/>
          <w:sz w:val="28"/>
          <w:szCs w:val="28"/>
        </w:rPr>
        <w:t xml:space="preserve"> Increase in concentration of coating material</w:t>
      </w:r>
      <w:r w:rsidR="009E6ECC" w:rsidRPr="0045433C">
        <w:rPr>
          <w:rFonts w:ascii="Times New Roman" w:hAnsi="Times New Roman" w:cs="Times New Roman"/>
          <w:sz w:val="28"/>
          <w:szCs w:val="28"/>
        </w:rPr>
        <w:t xml:space="preserve"> significantly stimulated</w:t>
      </w:r>
      <w:r w:rsidR="006748C7" w:rsidRPr="0045433C">
        <w:rPr>
          <w:rFonts w:ascii="Times New Roman" w:hAnsi="Times New Roman" w:cs="Times New Roman"/>
          <w:sz w:val="28"/>
          <w:szCs w:val="28"/>
        </w:rPr>
        <w:t xml:space="preserve"> the plant growth parameters in terms of shoot length, shoot weight, root length and root weight </w:t>
      </w:r>
      <w:r w:rsidR="00650D71" w:rsidRPr="0045433C">
        <w:rPr>
          <w:rFonts w:ascii="Times New Roman" w:hAnsi="Times New Roman" w:cs="Times New Roman"/>
          <w:sz w:val="28"/>
          <w:szCs w:val="28"/>
        </w:rPr>
        <w:t>and significantly fewer galls and nematodes were observed</w:t>
      </w:r>
      <w:r w:rsidR="008F5B8C" w:rsidRPr="0045433C">
        <w:rPr>
          <w:rFonts w:ascii="Times New Roman" w:hAnsi="Times New Roman" w:cs="Times New Roman"/>
          <w:sz w:val="28"/>
          <w:szCs w:val="28"/>
        </w:rPr>
        <w:t>. Under the green house condition 2%</w:t>
      </w:r>
      <w:r w:rsidR="004543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5B8C" w:rsidRPr="0045433C">
        <w:rPr>
          <w:rFonts w:ascii="Times New Roman" w:hAnsi="Times New Roman" w:cs="Times New Roman"/>
          <w:sz w:val="28"/>
          <w:szCs w:val="28"/>
        </w:rPr>
        <w:t>mollases</w:t>
      </w:r>
      <w:proofErr w:type="spellEnd"/>
      <w:r w:rsidR="00031F2D" w:rsidRPr="0045433C">
        <w:rPr>
          <w:rFonts w:ascii="Times New Roman" w:hAnsi="Times New Roman" w:cs="Times New Roman"/>
          <w:sz w:val="28"/>
          <w:szCs w:val="28"/>
        </w:rPr>
        <w:t xml:space="preserve"> was found to be most effective </w:t>
      </w:r>
      <w:r w:rsidR="008B6D22" w:rsidRPr="0045433C">
        <w:rPr>
          <w:rFonts w:ascii="Times New Roman" w:hAnsi="Times New Roman" w:cs="Times New Roman"/>
          <w:sz w:val="28"/>
          <w:szCs w:val="28"/>
        </w:rPr>
        <w:t>which not</w:t>
      </w:r>
      <w:r w:rsidR="0068322E" w:rsidRPr="0045433C">
        <w:rPr>
          <w:rFonts w:ascii="Times New Roman" w:hAnsi="Times New Roman" w:cs="Times New Roman"/>
          <w:sz w:val="28"/>
          <w:szCs w:val="28"/>
        </w:rPr>
        <w:t xml:space="preserve"> only decreased the nematode severity but also increased the tomato yield compared to the untreated control</w:t>
      </w:r>
      <w:r w:rsidR="00E24228" w:rsidRPr="0045433C">
        <w:rPr>
          <w:rFonts w:ascii="Times New Roman" w:hAnsi="Times New Roman" w:cs="Times New Roman"/>
          <w:sz w:val="28"/>
          <w:szCs w:val="28"/>
        </w:rPr>
        <w:t xml:space="preserve"> while 1% gum Arabic was found to have potential for nematode management and improvement of plant growth parameters.</w:t>
      </w:r>
      <w:r w:rsidR="00547160" w:rsidRPr="0045433C">
        <w:rPr>
          <w:rFonts w:ascii="Times New Roman" w:hAnsi="Times New Roman" w:cs="Times New Roman"/>
          <w:sz w:val="28"/>
          <w:szCs w:val="28"/>
        </w:rPr>
        <w:t xml:space="preserve"> Our results proved that application of different biocontrol agent not only shows lethal effect to the nematode but also exaggerate the plant growth parameters</w:t>
      </w:r>
      <w:r w:rsidR="00FE70EA" w:rsidRPr="0045433C">
        <w:rPr>
          <w:rFonts w:ascii="Times New Roman" w:hAnsi="Times New Roman" w:cs="Times New Roman"/>
          <w:sz w:val="28"/>
          <w:szCs w:val="28"/>
        </w:rPr>
        <w:t xml:space="preserve"> </w:t>
      </w:r>
      <w:r w:rsidR="00BE6EED" w:rsidRPr="0045433C">
        <w:rPr>
          <w:rFonts w:ascii="Times New Roman" w:hAnsi="Times New Roman" w:cs="Times New Roman"/>
          <w:sz w:val="28"/>
          <w:szCs w:val="28"/>
        </w:rPr>
        <w:t xml:space="preserve">with the production of  natural </w:t>
      </w:r>
      <w:r w:rsidR="00FE70EA" w:rsidRPr="0045433C">
        <w:rPr>
          <w:rFonts w:ascii="Times New Roman" w:hAnsi="Times New Roman" w:cs="Times New Roman"/>
          <w:sz w:val="28"/>
          <w:szCs w:val="28"/>
        </w:rPr>
        <w:t>growth hormone</w:t>
      </w:r>
      <w:r w:rsidR="00547160" w:rsidRPr="0045433C">
        <w:rPr>
          <w:rFonts w:ascii="Times New Roman" w:hAnsi="Times New Roman" w:cs="Times New Roman"/>
          <w:sz w:val="28"/>
          <w:szCs w:val="28"/>
        </w:rPr>
        <w:t xml:space="preserve"> and pr</w:t>
      </w:r>
      <w:r w:rsidR="00BE6EED" w:rsidRPr="0045433C">
        <w:rPr>
          <w:rFonts w:ascii="Times New Roman" w:hAnsi="Times New Roman" w:cs="Times New Roman"/>
          <w:sz w:val="28"/>
          <w:szCs w:val="28"/>
        </w:rPr>
        <w:t>oviding</w:t>
      </w:r>
      <w:r w:rsidR="00547160" w:rsidRPr="0045433C">
        <w:rPr>
          <w:rFonts w:ascii="Times New Roman" w:hAnsi="Times New Roman" w:cs="Times New Roman"/>
          <w:sz w:val="28"/>
          <w:szCs w:val="28"/>
        </w:rPr>
        <w:t xml:space="preserve"> nutrien</w:t>
      </w:r>
      <w:r w:rsidR="0045433C">
        <w:rPr>
          <w:rFonts w:ascii="Times New Roman" w:hAnsi="Times New Roman" w:cs="Times New Roman"/>
          <w:sz w:val="28"/>
          <w:szCs w:val="28"/>
        </w:rPr>
        <w:t>t elements to the plant</w:t>
      </w:r>
      <w:r w:rsidR="00547160" w:rsidRPr="0045433C">
        <w:rPr>
          <w:rFonts w:ascii="Times New Roman" w:hAnsi="Times New Roman" w:cs="Times New Roman"/>
          <w:sz w:val="28"/>
          <w:szCs w:val="28"/>
        </w:rPr>
        <w:t>.</w:t>
      </w:r>
    </w:p>
    <w:p w:rsidR="00505358" w:rsidRPr="0045433C" w:rsidRDefault="00505358" w:rsidP="007776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5358" w:rsidRPr="0045433C" w:rsidRDefault="00505358" w:rsidP="007776BA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433C">
        <w:rPr>
          <w:rFonts w:ascii="Times New Roman" w:hAnsi="Times New Roman" w:cs="Times New Roman"/>
          <w:b/>
          <w:sz w:val="28"/>
          <w:szCs w:val="28"/>
        </w:rPr>
        <w:t>Keywords</w:t>
      </w:r>
      <w:r w:rsidRPr="0045433C">
        <w:rPr>
          <w:rFonts w:ascii="Times New Roman" w:hAnsi="Times New Roman" w:cs="Times New Roman"/>
          <w:sz w:val="28"/>
          <w:szCs w:val="28"/>
        </w:rPr>
        <w:t>:</w:t>
      </w:r>
      <w:r w:rsidRPr="004543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5433C">
        <w:rPr>
          <w:rFonts w:ascii="Times New Roman" w:hAnsi="Times New Roman" w:cs="Times New Roman"/>
          <w:sz w:val="28"/>
          <w:szCs w:val="28"/>
        </w:rPr>
        <w:t xml:space="preserve">Biocontrol agents, Coating material, Green house experiment, </w:t>
      </w:r>
      <w:r w:rsidR="0045433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5433C">
        <w:rPr>
          <w:rFonts w:ascii="Times New Roman" w:hAnsi="Times New Roman" w:cs="Times New Roman"/>
          <w:i/>
          <w:sz w:val="28"/>
          <w:szCs w:val="28"/>
        </w:rPr>
        <w:t>M.incognita</w:t>
      </w:r>
      <w:proofErr w:type="spellEnd"/>
    </w:p>
    <w:p w:rsidR="002119CD" w:rsidRPr="0045433C" w:rsidRDefault="002119CD" w:rsidP="007776BA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119CD" w:rsidRDefault="002119CD" w:rsidP="007776B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119CD" w:rsidRPr="007D597E" w:rsidRDefault="002119CD" w:rsidP="002119C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7D597E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7D597E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7D597E">
        <w:rPr>
          <w:rFonts w:ascii="Times New Roman" w:hAnsi="Times New Roman" w:cs="Times New Roman"/>
          <w:sz w:val="24"/>
          <w:szCs w:val="24"/>
          <w:lang w:val="en-NZ"/>
        </w:rPr>
        <w:t xml:space="preserve">Full name:                                                                     Mohd </w:t>
      </w:r>
      <w:proofErr w:type="spellStart"/>
      <w:r w:rsidRPr="007D597E">
        <w:rPr>
          <w:rFonts w:ascii="Times New Roman" w:hAnsi="Times New Roman" w:cs="Times New Roman"/>
          <w:sz w:val="24"/>
          <w:szCs w:val="24"/>
          <w:lang w:val="en-NZ"/>
        </w:rPr>
        <w:t>Asif</w:t>
      </w:r>
      <w:proofErr w:type="spellEnd"/>
      <w:r w:rsidRPr="007D597E">
        <w:rPr>
          <w:rFonts w:ascii="Times New Roman" w:hAnsi="Times New Roman" w:cs="Times New Roman"/>
          <w:sz w:val="24"/>
          <w:szCs w:val="24"/>
          <w:lang w:val="en-NZ"/>
        </w:rPr>
        <w:br/>
        <w:t>Contact number:                                                           7417009637</w:t>
      </w:r>
    </w:p>
    <w:p w:rsidR="002119CD" w:rsidRPr="007D597E" w:rsidRDefault="002119CD" w:rsidP="002119C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7D597E">
        <w:rPr>
          <w:rFonts w:ascii="Times New Roman" w:hAnsi="Times New Roman" w:cs="Times New Roman"/>
          <w:sz w:val="24"/>
          <w:szCs w:val="24"/>
          <w:lang w:val="en-NZ"/>
        </w:rPr>
        <w:t>Category: (Oral presentation/ Poster presentation)      Poster presentation</w:t>
      </w:r>
    </w:p>
    <w:sectPr w:rsidR="002119CD" w:rsidRPr="007D597E" w:rsidSect="003C26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/>
  <w:rsids>
    <w:rsidRoot w:val="00784046"/>
    <w:rsid w:val="00031F2D"/>
    <w:rsid w:val="000E2D28"/>
    <w:rsid w:val="00162251"/>
    <w:rsid w:val="001A354D"/>
    <w:rsid w:val="002119CD"/>
    <w:rsid w:val="002F7AB2"/>
    <w:rsid w:val="003969D9"/>
    <w:rsid w:val="003C26B4"/>
    <w:rsid w:val="00434C31"/>
    <w:rsid w:val="0045433C"/>
    <w:rsid w:val="004E2BD3"/>
    <w:rsid w:val="00505358"/>
    <w:rsid w:val="00547160"/>
    <w:rsid w:val="005C28AB"/>
    <w:rsid w:val="005D1B15"/>
    <w:rsid w:val="00650D71"/>
    <w:rsid w:val="006748C7"/>
    <w:rsid w:val="0068322E"/>
    <w:rsid w:val="00756393"/>
    <w:rsid w:val="007776BA"/>
    <w:rsid w:val="00784046"/>
    <w:rsid w:val="007A6855"/>
    <w:rsid w:val="007D597E"/>
    <w:rsid w:val="007D676D"/>
    <w:rsid w:val="008B6D22"/>
    <w:rsid w:val="008F5B8C"/>
    <w:rsid w:val="009810C0"/>
    <w:rsid w:val="0099257F"/>
    <w:rsid w:val="009E6ECC"/>
    <w:rsid w:val="00A37157"/>
    <w:rsid w:val="00A84D8A"/>
    <w:rsid w:val="00A84E2B"/>
    <w:rsid w:val="00AF3F96"/>
    <w:rsid w:val="00AF4013"/>
    <w:rsid w:val="00AF471C"/>
    <w:rsid w:val="00B1626C"/>
    <w:rsid w:val="00B73920"/>
    <w:rsid w:val="00BA508A"/>
    <w:rsid w:val="00BC03B6"/>
    <w:rsid w:val="00BE6EED"/>
    <w:rsid w:val="00BF692F"/>
    <w:rsid w:val="00DA52C0"/>
    <w:rsid w:val="00DF3F99"/>
    <w:rsid w:val="00E24228"/>
    <w:rsid w:val="00E4470E"/>
    <w:rsid w:val="00ED3C44"/>
    <w:rsid w:val="00F36A00"/>
    <w:rsid w:val="00FB4CDD"/>
    <w:rsid w:val="00FE70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6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84E2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MOHD. ASHRAF</dc:creator>
  <cp:keywords/>
  <dc:description/>
  <cp:lastModifiedBy>MOHD. ASHRAF</cp:lastModifiedBy>
  <cp:revision>10</cp:revision>
  <dcterms:created xsi:type="dcterms:W3CDTF">2016-06-21T05:49:00Z</dcterms:created>
  <dcterms:modified xsi:type="dcterms:W3CDTF">2016-06-22T08:27:00Z</dcterms:modified>
</cp:coreProperties>
</file>