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02B4" w:rsidRDefault="00CB02B4" w:rsidP="00F20A9C">
      <w:pPr>
        <w:keepNext/>
        <w:keepLines/>
        <w:spacing w:after="0" w:line="240" w:lineRule="auto"/>
        <w:jc w:val="both"/>
        <w:rPr>
          <w:rStyle w:val="tlid-translation"/>
          <w:rFonts w:ascii="Times New Roman" w:hAnsi="Times New Roman" w:cs="Times New Roman"/>
          <w:b/>
          <w:sz w:val="28"/>
          <w:szCs w:val="28"/>
          <w:lang w:val="en-US"/>
        </w:rPr>
      </w:pPr>
      <w:proofErr w:type="spellStart"/>
      <w:r w:rsidRPr="00CB02B4">
        <w:rPr>
          <w:rStyle w:val="tlid-translation"/>
          <w:rFonts w:ascii="Times New Roman" w:hAnsi="Times New Roman" w:cs="Times New Roman"/>
          <w:b/>
          <w:sz w:val="28"/>
          <w:szCs w:val="28"/>
          <w:lang w:val="en-US"/>
        </w:rPr>
        <w:t>Serogical</w:t>
      </w:r>
      <w:proofErr w:type="spellEnd"/>
      <w:r w:rsidRPr="00CB02B4">
        <w:rPr>
          <w:rStyle w:val="tlid-translation"/>
          <w:rFonts w:ascii="Times New Roman" w:hAnsi="Times New Roman" w:cs="Times New Roman"/>
          <w:b/>
          <w:sz w:val="28"/>
          <w:szCs w:val="28"/>
          <w:lang w:val="en-US"/>
        </w:rPr>
        <w:t xml:space="preserve"> survey of ovine and </w:t>
      </w:r>
      <w:proofErr w:type="spellStart"/>
      <w:r w:rsidRPr="00CB02B4">
        <w:rPr>
          <w:rStyle w:val="tlid-translation"/>
          <w:rFonts w:ascii="Times New Roman" w:hAnsi="Times New Roman" w:cs="Times New Roman"/>
          <w:b/>
          <w:sz w:val="28"/>
          <w:szCs w:val="28"/>
          <w:lang w:val="en-US"/>
        </w:rPr>
        <w:t>caprine</w:t>
      </w:r>
      <w:proofErr w:type="spellEnd"/>
      <w:r w:rsidRPr="00CB02B4">
        <w:rPr>
          <w:rStyle w:val="tlid-translation"/>
          <w:rFonts w:ascii="Times New Roman" w:hAnsi="Times New Roman" w:cs="Times New Roman"/>
          <w:b/>
          <w:sz w:val="28"/>
          <w:szCs w:val="28"/>
          <w:lang w:val="en-US"/>
        </w:rPr>
        <w:t xml:space="preserve"> brucellosis in traditional breeds of Brazzaville </w:t>
      </w:r>
    </w:p>
    <w:p w:rsidR="00CB02B4" w:rsidRPr="00CB02B4" w:rsidRDefault="00CB02B4" w:rsidP="00F20A9C">
      <w:pPr>
        <w:keepNext/>
        <w:keepLines/>
        <w:spacing w:after="0" w:line="240" w:lineRule="auto"/>
        <w:jc w:val="both"/>
        <w:rPr>
          <w:rFonts w:ascii="Times New Roman" w:hAnsi="Times New Roman" w:cs="Times New Roman"/>
          <w:b/>
          <w:color w:val="000000" w:themeColor="text1"/>
          <w:sz w:val="28"/>
          <w:szCs w:val="28"/>
          <w:lang w:val="en-US"/>
        </w:rPr>
      </w:pPr>
    </w:p>
    <w:p w:rsidR="00EE57B2" w:rsidRPr="00CB02B4" w:rsidRDefault="00EE57B2" w:rsidP="00F20A9C">
      <w:pPr>
        <w:keepNext/>
        <w:keepLines/>
        <w:spacing w:after="0" w:line="240" w:lineRule="auto"/>
        <w:jc w:val="center"/>
        <w:rPr>
          <w:rFonts w:ascii="Times New Roman" w:hAnsi="Times New Roman"/>
          <w:b/>
          <w:sz w:val="24"/>
          <w:szCs w:val="24"/>
          <w:lang w:val="en-US"/>
        </w:rPr>
      </w:pPr>
      <w:r w:rsidRPr="00CB02B4">
        <w:rPr>
          <w:rFonts w:ascii="Times New Roman" w:hAnsi="Times New Roman" w:cs="Times New Roman"/>
          <w:b/>
          <w:color w:val="000000" w:themeColor="text1"/>
          <w:sz w:val="24"/>
          <w:szCs w:val="24"/>
          <w:lang w:val="en-US"/>
        </w:rPr>
        <w:t>J.P.Miassangoumouka</w:t>
      </w:r>
      <w:r w:rsidRPr="00CB02B4">
        <w:rPr>
          <w:rFonts w:ascii="Times New Roman" w:hAnsi="Times New Roman" w:cs="Times New Roman"/>
          <w:b/>
          <w:color w:val="000000" w:themeColor="text1"/>
          <w:sz w:val="24"/>
          <w:szCs w:val="24"/>
          <w:vertAlign w:val="superscript"/>
          <w:lang w:val="en-US"/>
        </w:rPr>
        <w:t>1</w:t>
      </w:r>
      <w:r w:rsidRPr="00CB02B4">
        <w:rPr>
          <w:rFonts w:ascii="Times New Roman" w:hAnsi="Times New Roman" w:cs="Times New Roman"/>
          <w:b/>
          <w:color w:val="000000" w:themeColor="text1"/>
          <w:sz w:val="24"/>
          <w:szCs w:val="24"/>
          <w:lang w:val="en-US"/>
        </w:rPr>
        <w:t>, I. Amona</w:t>
      </w:r>
      <w:r w:rsidRPr="00CB02B4">
        <w:rPr>
          <w:rFonts w:ascii="Times New Roman" w:hAnsi="Times New Roman" w:cs="Times New Roman"/>
          <w:b/>
          <w:color w:val="000000" w:themeColor="text1"/>
          <w:sz w:val="24"/>
          <w:szCs w:val="24"/>
          <w:vertAlign w:val="superscript"/>
          <w:lang w:val="en-US"/>
        </w:rPr>
        <w:t>1</w:t>
      </w:r>
      <w:r w:rsidRPr="00CB02B4">
        <w:rPr>
          <w:rFonts w:ascii="Times New Roman" w:hAnsi="Times New Roman" w:cs="Times New Roman"/>
          <w:b/>
          <w:color w:val="000000" w:themeColor="text1"/>
          <w:sz w:val="24"/>
          <w:szCs w:val="24"/>
          <w:lang w:val="en-US"/>
        </w:rPr>
        <w:t>, H. Banga-Mboko</w:t>
      </w:r>
      <w:r w:rsidRPr="00CB02B4">
        <w:rPr>
          <w:rFonts w:ascii="Times New Roman" w:hAnsi="Times New Roman" w:cs="Times New Roman"/>
          <w:b/>
          <w:color w:val="000000" w:themeColor="text1"/>
          <w:sz w:val="24"/>
          <w:szCs w:val="24"/>
          <w:vertAlign w:val="superscript"/>
          <w:lang w:val="en-US"/>
        </w:rPr>
        <w:t>1-2*</w:t>
      </w:r>
      <w:r w:rsidRPr="00CB02B4">
        <w:rPr>
          <w:rFonts w:ascii="Times New Roman" w:hAnsi="Times New Roman" w:cs="Times New Roman"/>
          <w:b/>
          <w:color w:val="000000" w:themeColor="text1"/>
          <w:sz w:val="24"/>
          <w:szCs w:val="24"/>
          <w:lang w:val="en-US"/>
        </w:rPr>
        <w:t xml:space="preserve">, D.J.C.D </w:t>
      </w:r>
      <w:proofErr w:type="spellStart"/>
      <w:r w:rsidRPr="00CB02B4">
        <w:rPr>
          <w:rFonts w:ascii="Times New Roman" w:hAnsi="Times New Roman" w:cs="Times New Roman"/>
          <w:b/>
          <w:color w:val="000000" w:themeColor="text1"/>
          <w:sz w:val="24"/>
          <w:szCs w:val="24"/>
          <w:lang w:val="en-US"/>
        </w:rPr>
        <w:t>Batola</w:t>
      </w:r>
      <w:proofErr w:type="spellEnd"/>
      <w:r w:rsidRPr="00CB02B4">
        <w:rPr>
          <w:rFonts w:ascii="Times New Roman" w:hAnsi="Times New Roman" w:cs="Times New Roman"/>
          <w:b/>
          <w:color w:val="000000" w:themeColor="text1"/>
          <w:sz w:val="24"/>
          <w:szCs w:val="24"/>
          <w:lang w:val="en-US"/>
        </w:rPr>
        <w:t xml:space="preserve"> Moutombo</w:t>
      </w:r>
      <w:r w:rsidRPr="00CB02B4">
        <w:rPr>
          <w:rFonts w:ascii="Times New Roman" w:hAnsi="Times New Roman" w:cs="Times New Roman"/>
          <w:b/>
          <w:color w:val="000000" w:themeColor="text1"/>
          <w:sz w:val="24"/>
          <w:szCs w:val="24"/>
          <w:vertAlign w:val="superscript"/>
          <w:lang w:val="en-US"/>
        </w:rPr>
        <w:t>2</w:t>
      </w:r>
      <w:r w:rsidRPr="00CB02B4">
        <w:rPr>
          <w:rFonts w:ascii="Times New Roman" w:hAnsi="Times New Roman" w:cs="Times New Roman"/>
          <w:b/>
          <w:color w:val="000000" w:themeColor="text1"/>
          <w:sz w:val="24"/>
          <w:szCs w:val="24"/>
          <w:lang w:val="en-US"/>
        </w:rPr>
        <w:t xml:space="preserve"> </w:t>
      </w:r>
      <w:proofErr w:type="gramStart"/>
      <w:r w:rsidRPr="00CB02B4">
        <w:rPr>
          <w:rFonts w:ascii="Times New Roman" w:hAnsi="Times New Roman" w:cs="Times New Roman"/>
          <w:b/>
          <w:color w:val="000000" w:themeColor="text1"/>
          <w:sz w:val="24"/>
          <w:szCs w:val="24"/>
          <w:lang w:val="en-US"/>
        </w:rPr>
        <w:t>et</w:t>
      </w:r>
      <w:proofErr w:type="gramEnd"/>
      <w:r w:rsidRPr="00CB02B4">
        <w:rPr>
          <w:rFonts w:ascii="Times New Roman" w:hAnsi="Times New Roman" w:cs="Times New Roman"/>
          <w:b/>
          <w:color w:val="000000" w:themeColor="text1"/>
          <w:sz w:val="24"/>
          <w:szCs w:val="24"/>
          <w:lang w:val="en-US"/>
        </w:rPr>
        <w:t xml:space="preserve"> </w:t>
      </w:r>
      <w:r w:rsidRPr="00CB02B4">
        <w:rPr>
          <w:rFonts w:ascii="Times New Roman" w:hAnsi="Times New Roman"/>
          <w:b/>
          <w:sz w:val="24"/>
          <w:szCs w:val="24"/>
          <w:lang w:val="en-US"/>
        </w:rPr>
        <w:t xml:space="preserve">J. M. </w:t>
      </w:r>
      <w:proofErr w:type="spellStart"/>
      <w:r w:rsidRPr="00CB02B4">
        <w:rPr>
          <w:rFonts w:ascii="Times New Roman" w:hAnsi="Times New Roman"/>
          <w:b/>
          <w:sz w:val="24"/>
          <w:szCs w:val="24"/>
          <w:lang w:val="en-US"/>
        </w:rPr>
        <w:t>Mienandi</w:t>
      </w:r>
      <w:proofErr w:type="spellEnd"/>
      <w:r w:rsidRPr="00CB02B4">
        <w:rPr>
          <w:rFonts w:ascii="Times New Roman" w:hAnsi="Times New Roman"/>
          <w:b/>
          <w:sz w:val="24"/>
          <w:szCs w:val="24"/>
          <w:lang w:val="en-US"/>
        </w:rPr>
        <w:t xml:space="preserve"> Nkodia</w:t>
      </w:r>
      <w:r w:rsidRPr="00CB02B4">
        <w:rPr>
          <w:rFonts w:ascii="Times New Roman" w:hAnsi="Times New Roman"/>
          <w:b/>
          <w:sz w:val="24"/>
          <w:szCs w:val="24"/>
          <w:vertAlign w:val="superscript"/>
          <w:lang w:val="en-US"/>
        </w:rPr>
        <w:t>2</w:t>
      </w:r>
      <w:r w:rsidRPr="00CB02B4">
        <w:rPr>
          <w:rFonts w:ascii="Times New Roman" w:hAnsi="Times New Roman"/>
          <w:b/>
          <w:sz w:val="24"/>
          <w:szCs w:val="24"/>
          <w:lang w:val="en-US"/>
        </w:rPr>
        <w:t xml:space="preserve"> </w:t>
      </w:r>
    </w:p>
    <w:p w:rsidR="00EE57B2" w:rsidRPr="00CB02B4" w:rsidRDefault="00EE57B2" w:rsidP="00F20A9C">
      <w:pPr>
        <w:keepNext/>
        <w:keepLines/>
        <w:spacing w:after="0" w:line="240" w:lineRule="auto"/>
        <w:jc w:val="both"/>
        <w:rPr>
          <w:rFonts w:ascii="Times New Roman" w:hAnsi="Times New Roman" w:cs="Times New Roman"/>
          <w:color w:val="000000" w:themeColor="text1"/>
          <w:sz w:val="24"/>
          <w:szCs w:val="24"/>
        </w:rPr>
      </w:pPr>
      <w:r w:rsidRPr="00CB02B4">
        <w:rPr>
          <w:rFonts w:ascii="Times New Roman" w:hAnsi="Times New Roman" w:cs="Times New Roman"/>
          <w:color w:val="000000" w:themeColor="text1"/>
          <w:sz w:val="24"/>
          <w:szCs w:val="24"/>
        </w:rPr>
        <w:t>1. Institut National de Recherche Agronomique (I.R.A.), BP. : 2499. Brazzaville, Congo.</w:t>
      </w:r>
    </w:p>
    <w:p w:rsidR="00EE57B2" w:rsidRPr="00F20A9C" w:rsidRDefault="00EE57B2" w:rsidP="00F20A9C">
      <w:pPr>
        <w:keepNext/>
        <w:keepLines/>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CB02B4">
        <w:rPr>
          <w:rFonts w:ascii="Times New Roman" w:hAnsi="Times New Roman" w:cs="Times New Roman"/>
          <w:color w:val="000000" w:themeColor="text1"/>
          <w:sz w:val="24"/>
          <w:szCs w:val="24"/>
        </w:rPr>
        <w:t xml:space="preserve">2. Ecole Nationale  Supérieure d’Agronomie et de Foresterie (ENSAF), BP : 69. </w:t>
      </w:r>
      <w:r w:rsidRPr="00F20A9C">
        <w:rPr>
          <w:rFonts w:ascii="Times New Roman" w:hAnsi="Times New Roman" w:cs="Times New Roman"/>
          <w:color w:val="000000" w:themeColor="text1"/>
          <w:sz w:val="24"/>
          <w:szCs w:val="24"/>
          <w:lang w:val="en-US"/>
        </w:rPr>
        <w:t>Brazzaville, Congo.</w:t>
      </w:r>
    </w:p>
    <w:p w:rsidR="00EE57B2" w:rsidRPr="00F20A9C" w:rsidRDefault="00EE57B2" w:rsidP="00F20A9C">
      <w:pPr>
        <w:pStyle w:val="Paragraphedeliste"/>
        <w:keepNext/>
        <w:keepLines/>
        <w:autoSpaceDE w:val="0"/>
        <w:autoSpaceDN w:val="0"/>
        <w:adjustRightInd w:val="0"/>
        <w:ind w:left="0"/>
        <w:rPr>
          <w:color w:val="000000" w:themeColor="text1"/>
          <w:vertAlign w:val="superscript"/>
          <w:lang w:val="en-US"/>
        </w:rPr>
      </w:pPr>
    </w:p>
    <w:p w:rsidR="00EE57B2" w:rsidRPr="00CB02B4" w:rsidRDefault="00EE57B2" w:rsidP="00F20A9C">
      <w:pPr>
        <w:keepNext/>
        <w:keepLines/>
        <w:spacing w:after="0" w:line="240" w:lineRule="auto"/>
        <w:jc w:val="both"/>
        <w:rPr>
          <w:rFonts w:ascii="Times New Roman" w:hAnsi="Times New Roman" w:cs="Times New Roman"/>
          <w:b/>
          <w:color w:val="000000" w:themeColor="text1"/>
          <w:sz w:val="24"/>
          <w:szCs w:val="24"/>
          <w:lang w:val="en-US"/>
        </w:rPr>
      </w:pPr>
      <w:r w:rsidRPr="00CB02B4">
        <w:rPr>
          <w:rFonts w:ascii="Times New Roman" w:hAnsi="Times New Roman" w:cs="Times New Roman"/>
          <w:b/>
          <w:color w:val="000000" w:themeColor="text1"/>
          <w:sz w:val="24"/>
          <w:szCs w:val="24"/>
          <w:lang w:val="en-US"/>
        </w:rPr>
        <w:t>Abstract</w:t>
      </w:r>
    </w:p>
    <w:p w:rsidR="00EE57B2" w:rsidRPr="00CB02B4" w:rsidRDefault="00EE57B2" w:rsidP="00F20A9C">
      <w:pPr>
        <w:keepNext/>
        <w:keepLines/>
        <w:spacing w:after="0" w:line="240" w:lineRule="auto"/>
        <w:jc w:val="both"/>
        <w:rPr>
          <w:rFonts w:ascii="Times New Roman" w:hAnsi="Times New Roman" w:cs="Times New Roman"/>
          <w:color w:val="000000" w:themeColor="text1"/>
          <w:sz w:val="24"/>
          <w:szCs w:val="24"/>
          <w:lang w:val="en-US"/>
        </w:rPr>
      </w:pPr>
      <w:r w:rsidRPr="00CB02B4">
        <w:rPr>
          <w:rFonts w:ascii="Times New Roman" w:hAnsi="Times New Roman" w:cs="Times New Roman"/>
          <w:color w:val="000000"/>
          <w:sz w:val="24"/>
          <w:szCs w:val="24"/>
          <w:lang w:val="en-US"/>
        </w:rPr>
        <w:t>Brucellosis is an abortive disease that has been present in Congo since a few decades.</w:t>
      </w:r>
      <w:r w:rsidRPr="00CB02B4">
        <w:rPr>
          <w:rFonts w:ascii="Times New Roman" w:hAnsi="Times New Roman" w:cs="Times New Roman"/>
          <w:color w:val="000000" w:themeColor="text1"/>
          <w:sz w:val="24"/>
          <w:szCs w:val="24"/>
          <w:lang w:val="en-US"/>
        </w:rPr>
        <w:t xml:space="preserve"> A serological survey was conducted to</w:t>
      </w:r>
      <w:r w:rsidRPr="00CB02B4">
        <w:rPr>
          <w:rFonts w:ascii="Times New Roman" w:hAnsi="Times New Roman" w:cs="Times New Roman"/>
          <w:color w:val="000000"/>
          <w:sz w:val="24"/>
          <w:szCs w:val="24"/>
          <w:lang w:val="en-US"/>
        </w:rPr>
        <w:t xml:space="preserve"> evaluate </w:t>
      </w:r>
      <w:r w:rsidRPr="00CB02B4">
        <w:rPr>
          <w:rFonts w:ascii="Times New Roman" w:hAnsi="Times New Roman" w:cs="Times New Roman"/>
          <w:color w:val="000000" w:themeColor="text1"/>
          <w:sz w:val="24"/>
          <w:szCs w:val="24"/>
          <w:lang w:val="en-US"/>
        </w:rPr>
        <w:t xml:space="preserve">the prevalence of </w:t>
      </w:r>
      <w:proofErr w:type="spellStart"/>
      <w:r w:rsidRPr="00CB02B4">
        <w:rPr>
          <w:rFonts w:ascii="Times New Roman" w:hAnsi="Times New Roman" w:cs="Times New Roman"/>
          <w:color w:val="000000" w:themeColor="text1"/>
          <w:sz w:val="24"/>
          <w:szCs w:val="24"/>
          <w:lang w:val="en-US"/>
        </w:rPr>
        <w:t>brucellic</w:t>
      </w:r>
      <w:proofErr w:type="spellEnd"/>
      <w:r w:rsidRPr="00CB02B4">
        <w:rPr>
          <w:rFonts w:ascii="Times New Roman" w:hAnsi="Times New Roman" w:cs="Times New Roman"/>
          <w:color w:val="000000" w:themeColor="text1"/>
          <w:sz w:val="24"/>
          <w:szCs w:val="24"/>
          <w:lang w:val="en-US"/>
        </w:rPr>
        <w:t xml:space="preserve"> infection in sheep and goat farms in Brazzaville area. </w:t>
      </w:r>
      <w:r w:rsidRPr="00CB02B4">
        <w:rPr>
          <w:rFonts w:ascii="Times New Roman" w:hAnsi="Times New Roman" w:cs="Times New Roman"/>
          <w:color w:val="000000"/>
          <w:sz w:val="24"/>
          <w:szCs w:val="24"/>
          <w:lang w:val="en-US"/>
        </w:rPr>
        <w:t xml:space="preserve">69 blood sera taken from samples of </w:t>
      </w:r>
      <w:r w:rsidRPr="00CB02B4">
        <w:rPr>
          <w:rStyle w:val="systrantokenword"/>
          <w:rFonts w:ascii="Times New Roman" w:eastAsia="Calibri" w:hAnsi="Times New Roman" w:cs="Times New Roman"/>
          <w:color w:val="000000"/>
          <w:sz w:val="24"/>
          <w:szCs w:val="24"/>
          <w:lang w:val="en-US"/>
        </w:rPr>
        <w:t xml:space="preserve">not immunized animals </w:t>
      </w:r>
      <w:r w:rsidRPr="00CB02B4">
        <w:rPr>
          <w:rFonts w:ascii="Times New Roman" w:hAnsi="Times New Roman" w:cs="Times New Roman"/>
          <w:color w:val="000000"/>
          <w:sz w:val="24"/>
          <w:szCs w:val="24"/>
          <w:lang w:val="en-US"/>
        </w:rPr>
        <w:t xml:space="preserve">and in age of </w:t>
      </w:r>
      <w:proofErr w:type="gramStart"/>
      <w:r w:rsidRPr="00CB02B4">
        <w:rPr>
          <w:rFonts w:ascii="Times New Roman" w:hAnsi="Times New Roman" w:cs="Times New Roman"/>
          <w:color w:val="000000"/>
          <w:sz w:val="24"/>
          <w:szCs w:val="24"/>
          <w:lang w:val="en-US"/>
        </w:rPr>
        <w:t>reproduction,</w:t>
      </w:r>
      <w:proofErr w:type="gramEnd"/>
      <w:r w:rsidRPr="00CB02B4">
        <w:rPr>
          <w:rFonts w:ascii="Times New Roman" w:hAnsi="Times New Roman" w:cs="Times New Roman"/>
          <w:color w:val="000000"/>
          <w:sz w:val="24"/>
          <w:szCs w:val="24"/>
          <w:lang w:val="en-US"/>
        </w:rPr>
        <w:t xml:space="preserve"> were </w:t>
      </w:r>
      <w:r w:rsidRPr="00CB02B4">
        <w:rPr>
          <w:rStyle w:val="systrantokenword"/>
          <w:rFonts w:ascii="Times New Roman" w:eastAsia="Calibri" w:hAnsi="Times New Roman" w:cs="Times New Roman"/>
          <w:color w:val="000000"/>
          <w:sz w:val="24"/>
          <w:szCs w:val="24"/>
          <w:lang w:val="en-US"/>
        </w:rPr>
        <w:t>controlled</w:t>
      </w:r>
      <w:r w:rsidRPr="00CB02B4">
        <w:rPr>
          <w:rFonts w:ascii="Times New Roman" w:hAnsi="Times New Roman" w:cs="Times New Roman"/>
          <w:color w:val="000000"/>
          <w:sz w:val="24"/>
          <w:szCs w:val="24"/>
          <w:lang w:val="en-US"/>
        </w:rPr>
        <w:t xml:space="preserve"> by the Rose Bengal Test (RBT).</w:t>
      </w:r>
      <w:r w:rsidRPr="00CB02B4">
        <w:rPr>
          <w:rFonts w:ascii="Times New Roman" w:hAnsi="Times New Roman" w:cs="Times New Roman"/>
          <w:color w:val="000000" w:themeColor="text1"/>
          <w:sz w:val="24"/>
          <w:szCs w:val="24"/>
          <w:lang w:val="en-US"/>
        </w:rPr>
        <w:t xml:space="preserve"> At the end of the test, four sera were positive, giving an overall prevalence of 5.79%, confirming the hypothesis of the presence of brucellosis in the </w:t>
      </w:r>
      <w:proofErr w:type="spellStart"/>
      <w:proofErr w:type="gramStart"/>
      <w:r w:rsidRPr="00CB02B4">
        <w:rPr>
          <w:rFonts w:ascii="Times New Roman" w:hAnsi="Times New Roman" w:cs="Times New Roman"/>
          <w:color w:val="000000" w:themeColor="text1"/>
          <w:sz w:val="24"/>
          <w:szCs w:val="24"/>
          <w:lang w:val="en-US"/>
        </w:rPr>
        <w:t>congolese</w:t>
      </w:r>
      <w:proofErr w:type="spellEnd"/>
      <w:proofErr w:type="gramEnd"/>
      <w:r w:rsidRPr="00CB02B4">
        <w:rPr>
          <w:rFonts w:ascii="Times New Roman" w:hAnsi="Times New Roman" w:cs="Times New Roman"/>
          <w:color w:val="000000" w:themeColor="text1"/>
          <w:sz w:val="24"/>
          <w:szCs w:val="24"/>
          <w:lang w:val="en-US"/>
        </w:rPr>
        <w:t xml:space="preserve"> sheep and goat herd. A variation in the rate of infection between </w:t>
      </w:r>
      <w:r w:rsidRPr="00CB02B4">
        <w:rPr>
          <w:rStyle w:val="systrantokenword"/>
          <w:rFonts w:ascii="Times New Roman" w:hAnsi="Times New Roman" w:cs="Times New Roman"/>
          <w:color w:val="000000" w:themeColor="text1"/>
          <w:sz w:val="24"/>
          <w:szCs w:val="24"/>
          <w:lang w:val="en-US"/>
        </w:rPr>
        <w:t>districts</w:t>
      </w:r>
      <w:r w:rsidRPr="00CB02B4">
        <w:rPr>
          <w:rFonts w:ascii="Times New Roman" w:hAnsi="Times New Roman" w:cs="Times New Roman"/>
          <w:color w:val="000000" w:themeColor="text1"/>
          <w:sz w:val="24"/>
          <w:szCs w:val="24"/>
          <w:lang w:val="en-US"/>
        </w:rPr>
        <w:t>, sexes and species was observed</w:t>
      </w:r>
      <w:r w:rsidRPr="00CB02B4">
        <w:rPr>
          <w:rStyle w:val="systrantokenword"/>
          <w:rFonts w:ascii="Times New Roman" w:hAnsi="Times New Roman" w:cs="Times New Roman"/>
          <w:color w:val="000000" w:themeColor="text1"/>
          <w:sz w:val="24"/>
          <w:szCs w:val="24"/>
          <w:lang w:val="en-US"/>
        </w:rPr>
        <w:t>.</w:t>
      </w:r>
      <w:r w:rsidRPr="00CB02B4">
        <w:rPr>
          <w:rFonts w:ascii="Times New Roman" w:hAnsi="Times New Roman" w:cs="Times New Roman"/>
          <w:color w:val="000000" w:themeColor="text1"/>
          <w:sz w:val="24"/>
          <w:szCs w:val="24"/>
          <w:lang w:val="en-US"/>
        </w:rPr>
        <w:t xml:space="preserve"> The highest prevalence rate was noted in District 2 Bacongo (4.34%). </w:t>
      </w:r>
      <w:r w:rsidRPr="00CB02B4">
        <w:rPr>
          <w:rStyle w:val="tlid-translation"/>
          <w:rFonts w:ascii="Times New Roman" w:hAnsi="Times New Roman" w:cs="Times New Roman"/>
          <w:sz w:val="24"/>
          <w:szCs w:val="24"/>
          <w:lang w:val="en-US"/>
        </w:rPr>
        <w:t xml:space="preserve">Flock prevalence was 15%. </w:t>
      </w:r>
      <w:r w:rsidRPr="00CB02B4">
        <w:rPr>
          <w:rFonts w:ascii="Times New Roman" w:hAnsi="Times New Roman" w:cs="Times New Roman"/>
          <w:color w:val="000000" w:themeColor="text1"/>
          <w:sz w:val="24"/>
          <w:szCs w:val="24"/>
          <w:lang w:val="en-US"/>
        </w:rPr>
        <w:t xml:space="preserve">All animals found to be positive are female. Sheep are more affected than goats, 4.34% against 1.44%. The infection is perpetuated in herds because of the traditional practices of breeding working without animal health monitoring with numerous exchanges of breeding stock. </w:t>
      </w:r>
      <w:proofErr w:type="gramStart"/>
      <w:r w:rsidRPr="00CB02B4">
        <w:rPr>
          <w:rFonts w:ascii="Times New Roman" w:hAnsi="Times New Roman" w:cs="Times New Roman"/>
          <w:color w:val="000000" w:themeColor="text1"/>
          <w:sz w:val="24"/>
          <w:szCs w:val="24"/>
          <w:lang w:val="en-US"/>
        </w:rPr>
        <w:t xml:space="preserve">Practices that also generate </w:t>
      </w:r>
      <w:r w:rsidRPr="00CB02B4">
        <w:rPr>
          <w:rStyle w:val="systrantokenword"/>
          <w:rFonts w:ascii="Times New Roman" w:hAnsi="Times New Roman" w:cs="Times New Roman"/>
          <w:color w:val="000000" w:themeColor="text1"/>
          <w:sz w:val="24"/>
          <w:szCs w:val="24"/>
          <w:lang w:val="en-US"/>
        </w:rPr>
        <w:t>significant risks of public health</w:t>
      </w:r>
      <w:r w:rsidRPr="00CB02B4">
        <w:rPr>
          <w:rFonts w:ascii="Times New Roman" w:hAnsi="Times New Roman" w:cs="Times New Roman"/>
          <w:color w:val="000000" w:themeColor="text1"/>
          <w:sz w:val="24"/>
          <w:szCs w:val="24"/>
          <w:lang w:val="en-US"/>
        </w:rPr>
        <w:t>.</w:t>
      </w:r>
      <w:proofErr w:type="gramEnd"/>
      <w:r w:rsidRPr="00CB02B4">
        <w:rPr>
          <w:rFonts w:ascii="Times New Roman" w:hAnsi="Times New Roman" w:cs="Times New Roman"/>
          <w:color w:val="000000" w:themeColor="text1"/>
          <w:sz w:val="24"/>
          <w:szCs w:val="24"/>
          <w:lang w:val="en-US"/>
        </w:rPr>
        <w:t xml:space="preserve"> Thus, to combat this pathology, it is suggested systematic and regular screening of all sheep and goats in the country, including importation, followed by the slaughter of positive animals. It is also imperative to conduct public awareness campaigns on brucellosis and to complete this study by screening for human infection</w:t>
      </w:r>
    </w:p>
    <w:p w:rsidR="00EE57B2" w:rsidRPr="00CB02B4" w:rsidRDefault="00EE57B2" w:rsidP="00F20A9C">
      <w:pPr>
        <w:keepNext/>
        <w:keepLines/>
        <w:spacing w:after="0" w:line="240" w:lineRule="auto"/>
        <w:jc w:val="both"/>
        <w:rPr>
          <w:rFonts w:ascii="Times New Roman" w:hAnsi="Times New Roman" w:cs="Times New Roman"/>
          <w:b/>
          <w:i/>
          <w:color w:val="000000" w:themeColor="text1"/>
          <w:sz w:val="24"/>
          <w:szCs w:val="24"/>
          <w:lang w:val="en-US"/>
        </w:rPr>
      </w:pPr>
    </w:p>
    <w:p w:rsidR="00CB02B4" w:rsidRDefault="00EE57B2" w:rsidP="00F20A9C">
      <w:pPr>
        <w:keepNext/>
        <w:keepLines/>
        <w:spacing w:after="0" w:line="240" w:lineRule="auto"/>
        <w:jc w:val="both"/>
        <w:rPr>
          <w:rFonts w:ascii="Times New Roman" w:hAnsi="Times New Roman" w:cs="Times New Roman"/>
          <w:b/>
          <w:i/>
          <w:color w:val="000000" w:themeColor="text1"/>
          <w:sz w:val="24"/>
          <w:szCs w:val="24"/>
          <w:lang w:val="en-US"/>
        </w:rPr>
      </w:pPr>
      <w:r w:rsidRPr="00CB02B4">
        <w:rPr>
          <w:rFonts w:ascii="Times New Roman" w:hAnsi="Times New Roman" w:cs="Times New Roman"/>
          <w:b/>
          <w:i/>
          <w:color w:val="000000" w:themeColor="text1"/>
          <w:sz w:val="24"/>
          <w:szCs w:val="24"/>
          <w:lang w:val="en-US"/>
        </w:rPr>
        <w:t xml:space="preserve">Keywords: Brucellosis, </w:t>
      </w:r>
      <w:r w:rsidRPr="00CB02B4">
        <w:rPr>
          <w:rFonts w:ascii="Times New Roman" w:hAnsi="Times New Roman" w:cs="Times New Roman"/>
          <w:color w:val="000000" w:themeColor="text1"/>
          <w:sz w:val="24"/>
          <w:szCs w:val="24"/>
          <w:lang w:val="en-US"/>
        </w:rPr>
        <w:t>sheep and goats</w:t>
      </w:r>
      <w:r w:rsidRPr="00CB02B4">
        <w:rPr>
          <w:rFonts w:ascii="Times New Roman" w:hAnsi="Times New Roman" w:cs="Times New Roman"/>
          <w:b/>
          <w:i/>
          <w:color w:val="000000" w:themeColor="text1"/>
          <w:sz w:val="24"/>
          <w:szCs w:val="24"/>
          <w:lang w:val="en-US"/>
        </w:rPr>
        <w:t xml:space="preserve">, screening, Rose </w:t>
      </w:r>
      <w:proofErr w:type="spellStart"/>
      <w:r w:rsidRPr="00CB02B4">
        <w:rPr>
          <w:rFonts w:ascii="Times New Roman" w:hAnsi="Times New Roman" w:cs="Times New Roman"/>
          <w:b/>
          <w:i/>
          <w:color w:val="000000" w:themeColor="text1"/>
          <w:sz w:val="24"/>
          <w:szCs w:val="24"/>
          <w:lang w:val="en-US"/>
        </w:rPr>
        <w:t>Bengale</w:t>
      </w:r>
      <w:proofErr w:type="spellEnd"/>
      <w:r w:rsidRPr="00CB02B4">
        <w:rPr>
          <w:rFonts w:ascii="Times New Roman" w:hAnsi="Times New Roman" w:cs="Times New Roman"/>
          <w:b/>
          <w:i/>
          <w:color w:val="000000" w:themeColor="text1"/>
          <w:sz w:val="24"/>
          <w:szCs w:val="24"/>
          <w:lang w:val="en-US"/>
        </w:rPr>
        <w:t xml:space="preserve"> Test, Brazzaville, Congo.</w:t>
      </w:r>
    </w:p>
    <w:p w:rsidR="00CB02B4" w:rsidRPr="00CB02B4" w:rsidRDefault="00CB02B4" w:rsidP="00F20A9C">
      <w:pPr>
        <w:keepNext/>
        <w:keepLines/>
        <w:spacing w:after="0" w:line="240" w:lineRule="auto"/>
        <w:jc w:val="both"/>
        <w:rPr>
          <w:rFonts w:ascii="Times New Roman" w:hAnsi="Times New Roman" w:cs="Times New Roman"/>
          <w:b/>
          <w:i/>
          <w:color w:val="000000" w:themeColor="text1"/>
          <w:sz w:val="24"/>
          <w:szCs w:val="24"/>
          <w:lang w:val="en-US"/>
        </w:rPr>
      </w:pPr>
    </w:p>
    <w:p w:rsidR="00F20A9C" w:rsidRPr="00F20A9C" w:rsidRDefault="00CB02B4" w:rsidP="00F20A9C">
      <w:pPr>
        <w:keepNext/>
        <w:keepLines/>
        <w:spacing w:after="0" w:line="240" w:lineRule="auto"/>
        <w:jc w:val="both"/>
        <w:rPr>
          <w:rFonts w:ascii="Times New Roman" w:hAnsi="Times New Roman" w:cs="Times New Roman"/>
          <w:b/>
          <w:i/>
          <w:color w:val="000000" w:themeColor="text1"/>
          <w:sz w:val="24"/>
          <w:szCs w:val="24"/>
        </w:rPr>
      </w:pPr>
      <w:proofErr w:type="spellStart"/>
      <w:r w:rsidRPr="00F20A9C">
        <w:rPr>
          <w:rFonts w:ascii="Times New Roman" w:hAnsi="Times New Roman" w:cs="Times New Roman"/>
          <w:b/>
          <w:i/>
          <w:color w:val="000000" w:themeColor="text1"/>
          <w:sz w:val="24"/>
          <w:szCs w:val="24"/>
        </w:rPr>
        <w:t>Recent</w:t>
      </w:r>
      <w:proofErr w:type="spellEnd"/>
      <w:r w:rsidRPr="00F20A9C">
        <w:rPr>
          <w:rFonts w:ascii="Times New Roman" w:hAnsi="Times New Roman" w:cs="Times New Roman"/>
          <w:b/>
          <w:i/>
          <w:color w:val="000000" w:themeColor="text1"/>
          <w:sz w:val="24"/>
          <w:szCs w:val="24"/>
        </w:rPr>
        <w:t xml:space="preserve"> Publications</w:t>
      </w:r>
    </w:p>
    <w:p w:rsidR="00F20A9C" w:rsidRPr="00F20A9C" w:rsidRDefault="00EE57B2" w:rsidP="00F20A9C">
      <w:pPr>
        <w:pStyle w:val="Paragraphedeliste"/>
        <w:keepNext/>
        <w:keepLines/>
        <w:numPr>
          <w:ilvl w:val="0"/>
          <w:numId w:val="5"/>
        </w:numPr>
        <w:jc w:val="both"/>
        <w:rPr>
          <w:color w:val="000000"/>
          <w:bdr w:val="none" w:sz="0" w:space="0" w:color="auto" w:frame="1"/>
          <w:lang w:val="en-US"/>
        </w:rPr>
      </w:pPr>
      <w:r w:rsidRPr="00F20A9C">
        <w:rPr>
          <w:caps/>
          <w:color w:val="000000"/>
          <w:bdr w:val="none" w:sz="0" w:space="0" w:color="auto" w:frame="1"/>
        </w:rPr>
        <w:t>A</w:t>
      </w:r>
      <w:r w:rsidRPr="00F20A9C">
        <w:rPr>
          <w:color w:val="000000"/>
          <w:bdr w:val="none" w:sz="0" w:space="0" w:color="auto" w:frame="1"/>
        </w:rPr>
        <w:t>gada</w:t>
      </w:r>
      <w:r w:rsidRPr="00F20A9C">
        <w:rPr>
          <w:caps/>
          <w:color w:val="000000"/>
          <w:bdr w:val="none" w:sz="0" w:space="0" w:color="auto" w:frame="1"/>
        </w:rPr>
        <w:t xml:space="preserve"> C. A.</w:t>
      </w:r>
      <w:r w:rsidR="00CB02B4" w:rsidRPr="00F20A9C">
        <w:rPr>
          <w:caps/>
          <w:color w:val="000000"/>
          <w:bdr w:val="none" w:sz="0" w:space="0" w:color="auto" w:frame="1"/>
        </w:rPr>
        <w:t> </w:t>
      </w:r>
      <w:r w:rsidRPr="00F20A9C">
        <w:rPr>
          <w:caps/>
          <w:color w:val="000000"/>
          <w:bdr w:val="none" w:sz="0" w:space="0" w:color="auto" w:frame="1"/>
        </w:rPr>
        <w:t xml:space="preserve">; </w:t>
      </w:r>
      <w:proofErr w:type="spellStart"/>
      <w:r w:rsidRPr="00F20A9C">
        <w:rPr>
          <w:caps/>
          <w:color w:val="000000"/>
          <w:bdr w:val="none" w:sz="0" w:space="0" w:color="auto" w:frame="1"/>
        </w:rPr>
        <w:t>O</w:t>
      </w:r>
      <w:r w:rsidRPr="00F20A9C">
        <w:rPr>
          <w:color w:val="000000"/>
          <w:bdr w:val="none" w:sz="0" w:space="0" w:color="auto" w:frame="1"/>
        </w:rPr>
        <w:t>gugua</w:t>
      </w:r>
      <w:proofErr w:type="spellEnd"/>
      <w:r w:rsidRPr="00F20A9C">
        <w:rPr>
          <w:caps/>
          <w:color w:val="000000"/>
          <w:bdr w:val="none" w:sz="0" w:space="0" w:color="auto" w:frame="1"/>
        </w:rPr>
        <w:t xml:space="preserve"> A. J. </w:t>
      </w:r>
      <w:r w:rsidRPr="00F20A9C">
        <w:rPr>
          <w:rStyle w:val="Policepardfaut1"/>
          <w:rFonts w:eastAsia="TimesNewRoman"/>
          <w:bCs/>
          <w:color w:val="000000"/>
        </w:rPr>
        <w:t xml:space="preserve">et </w:t>
      </w:r>
      <w:proofErr w:type="spellStart"/>
      <w:r w:rsidRPr="00F20A9C">
        <w:rPr>
          <w:caps/>
          <w:color w:val="000000"/>
          <w:bdr w:val="none" w:sz="0" w:space="0" w:color="auto" w:frame="1"/>
        </w:rPr>
        <w:t>A</w:t>
      </w:r>
      <w:r w:rsidRPr="00F20A9C">
        <w:rPr>
          <w:color w:val="000000"/>
          <w:bdr w:val="none" w:sz="0" w:space="0" w:color="auto" w:frame="1"/>
        </w:rPr>
        <w:t>nzaku</w:t>
      </w:r>
      <w:proofErr w:type="spellEnd"/>
      <w:r w:rsidRPr="00F20A9C">
        <w:rPr>
          <w:caps/>
          <w:color w:val="000000"/>
          <w:bdr w:val="none" w:sz="0" w:space="0" w:color="auto" w:frame="1"/>
        </w:rPr>
        <w:t xml:space="preserve"> E. J</w:t>
      </w:r>
      <w:r w:rsidRPr="00F20A9C">
        <w:rPr>
          <w:color w:val="000000"/>
          <w:bdr w:val="none" w:sz="0" w:space="0" w:color="auto" w:frame="1"/>
        </w:rPr>
        <w:t xml:space="preserve">. 2018. </w:t>
      </w:r>
      <w:hyperlink r:id="rId5" w:history="1">
        <w:r w:rsidRPr="00F20A9C">
          <w:rPr>
            <w:bCs/>
            <w:color w:val="000000"/>
            <w:lang w:val="en-US"/>
          </w:rPr>
          <w:t xml:space="preserve">Occurrence of brucellosis in small ruminants slaughtered in </w:t>
        </w:r>
        <w:proofErr w:type="spellStart"/>
        <w:r w:rsidRPr="00F20A9C">
          <w:rPr>
            <w:bCs/>
            <w:color w:val="000000"/>
            <w:lang w:val="en-US"/>
          </w:rPr>
          <w:t>Lafia</w:t>
        </w:r>
        <w:proofErr w:type="spellEnd"/>
        <w:r w:rsidRPr="00F20A9C">
          <w:rPr>
            <w:bCs/>
            <w:color w:val="000000"/>
            <w:lang w:val="en-US"/>
          </w:rPr>
          <w:t xml:space="preserve"> central abattoir, </w:t>
        </w:r>
        <w:proofErr w:type="spellStart"/>
        <w:r w:rsidRPr="00F20A9C">
          <w:rPr>
            <w:bCs/>
            <w:color w:val="000000"/>
            <w:lang w:val="en-US"/>
          </w:rPr>
          <w:t>Nasarawa</w:t>
        </w:r>
        <w:proofErr w:type="spellEnd"/>
        <w:r w:rsidRPr="00F20A9C">
          <w:rPr>
            <w:bCs/>
            <w:color w:val="000000"/>
            <w:lang w:val="en-US"/>
          </w:rPr>
          <w:t xml:space="preserve"> State, Nigeria.</w:t>
        </w:r>
      </w:hyperlink>
      <w:r w:rsidRPr="00F20A9C">
        <w:rPr>
          <w:bCs/>
          <w:color w:val="000000"/>
          <w:bdr w:val="none" w:sz="0" w:space="0" w:color="auto" w:frame="1"/>
          <w:lang w:val="en-US"/>
        </w:rPr>
        <w:t xml:space="preserve"> </w:t>
      </w:r>
      <w:proofErr w:type="spellStart"/>
      <w:r w:rsidRPr="00F20A9C">
        <w:rPr>
          <w:bCs/>
          <w:i/>
          <w:color w:val="000000"/>
          <w:bdr w:val="none" w:sz="0" w:space="0" w:color="auto" w:frame="1"/>
          <w:lang w:val="en-US"/>
        </w:rPr>
        <w:t>Sokoto</w:t>
      </w:r>
      <w:proofErr w:type="spellEnd"/>
      <w:r w:rsidRPr="00F20A9C">
        <w:rPr>
          <w:bCs/>
          <w:i/>
          <w:color w:val="000000"/>
          <w:bdr w:val="none" w:sz="0" w:space="0" w:color="auto" w:frame="1"/>
          <w:lang w:val="en-US"/>
        </w:rPr>
        <w:t xml:space="preserve"> Journal of Veterinary Sciences</w:t>
      </w:r>
      <w:r w:rsidRPr="00F20A9C">
        <w:rPr>
          <w:color w:val="000000"/>
          <w:bdr w:val="none" w:sz="0" w:space="0" w:color="auto" w:frame="1"/>
          <w:lang w:val="en-US"/>
        </w:rPr>
        <w:t xml:space="preserve">, 16, 1, pp 16-23 </w:t>
      </w:r>
    </w:p>
    <w:p w:rsidR="00F20A9C" w:rsidRPr="00F20A9C" w:rsidRDefault="00EE57B2" w:rsidP="00F20A9C">
      <w:pPr>
        <w:pStyle w:val="Paragraphedeliste"/>
        <w:keepNext/>
        <w:keepLines/>
        <w:numPr>
          <w:ilvl w:val="0"/>
          <w:numId w:val="3"/>
        </w:numPr>
        <w:pBdr>
          <w:top w:val="none" w:sz="0" w:space="0" w:color="000000"/>
          <w:left w:val="none" w:sz="0" w:space="0" w:color="000000"/>
          <w:bottom w:val="none" w:sz="0" w:space="0" w:color="000000"/>
          <w:right w:val="none" w:sz="0" w:space="0" w:color="000000"/>
        </w:pBdr>
        <w:suppressAutoHyphens/>
        <w:autoSpaceDE w:val="0"/>
        <w:autoSpaceDN w:val="0"/>
        <w:adjustRightInd w:val="0"/>
        <w:ind w:left="714" w:hanging="357"/>
        <w:jc w:val="both"/>
        <w:textAlignment w:val="baseline"/>
        <w:rPr>
          <w:color w:val="000000"/>
          <w:lang w:val="en-US"/>
        </w:rPr>
      </w:pPr>
      <w:proofErr w:type="spellStart"/>
      <w:r w:rsidRPr="00F20A9C">
        <w:rPr>
          <w:color w:val="000000"/>
        </w:rPr>
        <w:t>Barkallah</w:t>
      </w:r>
      <w:proofErr w:type="spellEnd"/>
      <w:r w:rsidRPr="00F20A9C">
        <w:rPr>
          <w:color w:val="000000"/>
        </w:rPr>
        <w:t xml:space="preserve"> M., Gharbi Y., </w:t>
      </w:r>
      <w:proofErr w:type="spellStart"/>
      <w:r w:rsidRPr="00F20A9C">
        <w:rPr>
          <w:color w:val="000000"/>
        </w:rPr>
        <w:t>Zormati</w:t>
      </w:r>
      <w:proofErr w:type="spellEnd"/>
      <w:r w:rsidRPr="00F20A9C">
        <w:rPr>
          <w:color w:val="000000"/>
        </w:rPr>
        <w:t xml:space="preserve"> S., </w:t>
      </w:r>
      <w:proofErr w:type="spellStart"/>
      <w:r w:rsidRPr="00F20A9C">
        <w:rPr>
          <w:color w:val="000000"/>
        </w:rPr>
        <w:t>Karkouch</w:t>
      </w:r>
      <w:proofErr w:type="spellEnd"/>
      <w:r w:rsidRPr="00F20A9C">
        <w:rPr>
          <w:color w:val="000000"/>
        </w:rPr>
        <w:t xml:space="preserve"> N., </w:t>
      </w:r>
      <w:proofErr w:type="spellStart"/>
      <w:r w:rsidRPr="00F20A9C">
        <w:rPr>
          <w:color w:val="000000"/>
        </w:rPr>
        <w:t>Mallek</w:t>
      </w:r>
      <w:proofErr w:type="spellEnd"/>
      <w:r w:rsidRPr="00F20A9C">
        <w:rPr>
          <w:color w:val="000000"/>
        </w:rPr>
        <w:t xml:space="preserve"> Z., Gautier M., </w:t>
      </w:r>
      <w:proofErr w:type="spellStart"/>
      <w:r w:rsidRPr="00F20A9C">
        <w:rPr>
          <w:color w:val="000000"/>
        </w:rPr>
        <w:t>Gdoura</w:t>
      </w:r>
      <w:proofErr w:type="spellEnd"/>
      <w:r w:rsidRPr="00F20A9C">
        <w:rPr>
          <w:color w:val="000000"/>
        </w:rPr>
        <w:t xml:space="preserve"> R. et </w:t>
      </w:r>
      <w:proofErr w:type="spellStart"/>
      <w:r w:rsidRPr="00F20A9C">
        <w:rPr>
          <w:color w:val="000000"/>
        </w:rPr>
        <w:t>Fendri</w:t>
      </w:r>
      <w:proofErr w:type="spellEnd"/>
      <w:r w:rsidRPr="00F20A9C">
        <w:rPr>
          <w:color w:val="000000"/>
        </w:rPr>
        <w:t xml:space="preserve"> I. 2017. </w:t>
      </w:r>
      <w:hyperlink r:id="rId6" w:history="1">
        <w:r w:rsidRPr="00F20A9C">
          <w:rPr>
            <w:bCs/>
            <w:i/>
            <w:color w:val="000000"/>
            <w:lang w:val="en-US"/>
          </w:rPr>
          <w:t xml:space="preserve">A mixed methods study of ruminant brucellosis in central-eastern </w:t>
        </w:r>
        <w:proofErr w:type="spellStart"/>
        <w:r w:rsidRPr="00F20A9C">
          <w:rPr>
            <w:bCs/>
            <w:i/>
            <w:color w:val="000000"/>
            <w:lang w:val="en-US"/>
          </w:rPr>
          <w:t>Tunisia.</w:t>
        </w:r>
      </w:hyperlink>
      <w:r w:rsidRPr="00F20A9C">
        <w:rPr>
          <w:bCs/>
          <w:i/>
          <w:color w:val="000000"/>
          <w:lang w:val="en-US"/>
        </w:rPr>
        <w:t>Tropical</w:t>
      </w:r>
      <w:proofErr w:type="spellEnd"/>
      <w:r w:rsidRPr="00F20A9C">
        <w:rPr>
          <w:bCs/>
          <w:i/>
          <w:color w:val="000000"/>
          <w:lang w:val="en-US"/>
        </w:rPr>
        <w:t xml:space="preserve"> Animal Health and Production</w:t>
      </w:r>
      <w:r w:rsidRPr="00F20A9C">
        <w:rPr>
          <w:color w:val="000000"/>
          <w:lang w:val="en-US"/>
        </w:rPr>
        <w:t xml:space="preserve">, 49, 1, pp 39-45 </w:t>
      </w:r>
    </w:p>
    <w:p w:rsidR="00F20A9C" w:rsidRPr="00F20A9C" w:rsidRDefault="00EE57B2" w:rsidP="00F20A9C">
      <w:pPr>
        <w:pStyle w:val="Paragraphedeliste"/>
        <w:keepNext/>
        <w:keepLines/>
        <w:numPr>
          <w:ilvl w:val="0"/>
          <w:numId w:val="3"/>
        </w:numPr>
        <w:pBdr>
          <w:top w:val="none" w:sz="0" w:space="0" w:color="000000"/>
          <w:left w:val="none" w:sz="0" w:space="0" w:color="000000"/>
          <w:bottom w:val="none" w:sz="0" w:space="0" w:color="000000"/>
          <w:right w:val="none" w:sz="0" w:space="0" w:color="000000"/>
        </w:pBdr>
        <w:suppressAutoHyphens/>
        <w:autoSpaceDE w:val="0"/>
        <w:autoSpaceDN w:val="0"/>
        <w:adjustRightInd w:val="0"/>
        <w:ind w:left="714" w:hanging="357"/>
        <w:jc w:val="both"/>
        <w:textAlignment w:val="baseline"/>
        <w:rPr>
          <w:color w:val="000000"/>
          <w:lang w:val="en-US"/>
        </w:rPr>
      </w:pPr>
      <w:proofErr w:type="spellStart"/>
      <w:r w:rsidRPr="00F20A9C">
        <w:rPr>
          <w:caps/>
          <w:color w:val="000000"/>
        </w:rPr>
        <w:t>B</w:t>
      </w:r>
      <w:r w:rsidRPr="00F20A9C">
        <w:rPr>
          <w:color w:val="000000"/>
        </w:rPr>
        <w:t>oukary</w:t>
      </w:r>
      <w:proofErr w:type="spellEnd"/>
      <w:r w:rsidRPr="00F20A9C">
        <w:rPr>
          <w:caps/>
          <w:color w:val="000000"/>
        </w:rPr>
        <w:t xml:space="preserve"> A.R., </w:t>
      </w:r>
      <w:proofErr w:type="spellStart"/>
      <w:r w:rsidRPr="00F20A9C">
        <w:rPr>
          <w:caps/>
          <w:color w:val="000000"/>
        </w:rPr>
        <w:t>S</w:t>
      </w:r>
      <w:r w:rsidRPr="00F20A9C">
        <w:rPr>
          <w:color w:val="000000"/>
        </w:rPr>
        <w:t>aegerman</w:t>
      </w:r>
      <w:proofErr w:type="spellEnd"/>
      <w:r w:rsidRPr="00F20A9C">
        <w:rPr>
          <w:caps/>
          <w:color w:val="000000"/>
        </w:rPr>
        <w:t xml:space="preserve"> C., </w:t>
      </w:r>
      <w:proofErr w:type="spellStart"/>
      <w:r w:rsidRPr="00F20A9C">
        <w:rPr>
          <w:caps/>
          <w:color w:val="000000"/>
        </w:rPr>
        <w:t>A</w:t>
      </w:r>
      <w:r w:rsidRPr="00F20A9C">
        <w:rPr>
          <w:color w:val="000000"/>
        </w:rPr>
        <w:t>dehossiE</w:t>
      </w:r>
      <w:proofErr w:type="spellEnd"/>
      <w:r w:rsidRPr="00F20A9C">
        <w:rPr>
          <w:caps/>
          <w:color w:val="000000"/>
        </w:rPr>
        <w:t>, M</w:t>
      </w:r>
      <w:r w:rsidRPr="00F20A9C">
        <w:rPr>
          <w:color w:val="000000"/>
        </w:rPr>
        <w:t>atthys</w:t>
      </w:r>
      <w:r w:rsidRPr="00F20A9C">
        <w:rPr>
          <w:caps/>
          <w:color w:val="000000"/>
        </w:rPr>
        <w:t xml:space="preserve"> F., </w:t>
      </w:r>
      <w:proofErr w:type="spellStart"/>
      <w:r w:rsidRPr="00F20A9C">
        <w:rPr>
          <w:caps/>
          <w:color w:val="000000"/>
        </w:rPr>
        <w:t>V</w:t>
      </w:r>
      <w:r w:rsidRPr="00F20A9C">
        <w:rPr>
          <w:color w:val="000000"/>
        </w:rPr>
        <w:t>ias</w:t>
      </w:r>
      <w:proofErr w:type="spellEnd"/>
      <w:r w:rsidRPr="00F20A9C">
        <w:rPr>
          <w:caps/>
          <w:color w:val="000000"/>
        </w:rPr>
        <w:t xml:space="preserve"> G.F., </w:t>
      </w:r>
      <w:proofErr w:type="spellStart"/>
      <w:r w:rsidRPr="00F20A9C">
        <w:rPr>
          <w:caps/>
          <w:color w:val="000000"/>
        </w:rPr>
        <w:t>Y</w:t>
      </w:r>
      <w:r w:rsidRPr="00F20A9C">
        <w:rPr>
          <w:color w:val="000000"/>
        </w:rPr>
        <w:t>enikoye</w:t>
      </w:r>
      <w:proofErr w:type="spellEnd"/>
      <w:r w:rsidRPr="00F20A9C">
        <w:rPr>
          <w:caps/>
          <w:color w:val="000000"/>
        </w:rPr>
        <w:t xml:space="preserve"> A. </w:t>
      </w:r>
      <w:r w:rsidRPr="00F20A9C">
        <w:rPr>
          <w:rStyle w:val="Policepardfaut1"/>
          <w:rFonts w:eastAsia="TimesNewRoman"/>
          <w:bCs/>
          <w:color w:val="000000"/>
        </w:rPr>
        <w:t>et</w:t>
      </w:r>
      <w:r w:rsidRPr="00F20A9C">
        <w:rPr>
          <w:caps/>
          <w:color w:val="000000"/>
        </w:rPr>
        <w:t xml:space="preserve"> </w:t>
      </w:r>
      <w:proofErr w:type="spellStart"/>
      <w:r w:rsidRPr="00F20A9C">
        <w:rPr>
          <w:caps/>
          <w:color w:val="000000"/>
        </w:rPr>
        <w:t>T</w:t>
      </w:r>
      <w:r w:rsidRPr="00F20A9C">
        <w:rPr>
          <w:color w:val="000000"/>
        </w:rPr>
        <w:t>hys</w:t>
      </w:r>
      <w:proofErr w:type="spellEnd"/>
      <w:r w:rsidRPr="00F20A9C">
        <w:rPr>
          <w:caps/>
          <w:color w:val="000000"/>
        </w:rPr>
        <w:t xml:space="preserve"> E. 2014.</w:t>
      </w:r>
      <w:r w:rsidRPr="00F20A9C">
        <w:rPr>
          <w:color w:val="000000"/>
        </w:rPr>
        <w:t xml:space="preserve"> La brucellose en Afrique subsaharienne. </w:t>
      </w:r>
      <w:r w:rsidRPr="00F20A9C">
        <w:rPr>
          <w:i/>
          <w:color w:val="000000"/>
        </w:rPr>
        <w:t>Annales de Médecine Vétérinaire</w:t>
      </w:r>
      <w:r w:rsidRPr="00F20A9C">
        <w:rPr>
          <w:color w:val="000000"/>
        </w:rPr>
        <w:t>., 158</w:t>
      </w:r>
      <w:r w:rsidR="00CB02B4" w:rsidRPr="00F20A9C">
        <w:rPr>
          <w:color w:val="000000"/>
        </w:rPr>
        <w:t> </w:t>
      </w:r>
      <w:r w:rsidRPr="00F20A9C">
        <w:rPr>
          <w:color w:val="000000"/>
        </w:rPr>
        <w:t>: 39- 56.</w:t>
      </w:r>
    </w:p>
    <w:p w:rsidR="00EE57B2" w:rsidRPr="00F20A9C" w:rsidRDefault="00EE57B2" w:rsidP="00F20A9C">
      <w:pPr>
        <w:pStyle w:val="Paragraphedeliste"/>
        <w:keepNext/>
        <w:keepLines/>
        <w:numPr>
          <w:ilvl w:val="0"/>
          <w:numId w:val="3"/>
        </w:numPr>
        <w:pBdr>
          <w:top w:val="none" w:sz="0" w:space="0" w:color="000000"/>
          <w:left w:val="none" w:sz="0" w:space="0" w:color="000000"/>
          <w:bottom w:val="none" w:sz="0" w:space="0" w:color="000000"/>
          <w:right w:val="none" w:sz="0" w:space="0" w:color="000000"/>
        </w:pBdr>
        <w:suppressAutoHyphens/>
        <w:autoSpaceDE w:val="0"/>
        <w:autoSpaceDN w:val="0"/>
        <w:adjustRightInd w:val="0"/>
        <w:ind w:left="714" w:hanging="357"/>
        <w:jc w:val="both"/>
        <w:textAlignment w:val="baseline"/>
        <w:rPr>
          <w:color w:val="000000"/>
          <w:lang w:val="en-US"/>
        </w:rPr>
      </w:pPr>
      <w:proofErr w:type="spellStart"/>
      <w:r w:rsidRPr="00F20A9C">
        <w:rPr>
          <w:bCs/>
          <w:caps/>
          <w:color w:val="000000"/>
        </w:rPr>
        <w:t>D</w:t>
      </w:r>
      <w:r w:rsidRPr="00F20A9C">
        <w:rPr>
          <w:bCs/>
          <w:color w:val="000000"/>
        </w:rPr>
        <w:t>iab</w:t>
      </w:r>
      <w:proofErr w:type="spellEnd"/>
      <w:r w:rsidRPr="00F20A9C">
        <w:rPr>
          <w:bCs/>
          <w:caps/>
          <w:color w:val="000000"/>
        </w:rPr>
        <w:t xml:space="preserve"> M.S., </w:t>
      </w:r>
      <w:proofErr w:type="spellStart"/>
      <w:r w:rsidRPr="00F20A9C">
        <w:rPr>
          <w:bCs/>
          <w:caps/>
          <w:color w:val="000000"/>
        </w:rPr>
        <w:t>E</w:t>
      </w:r>
      <w:r w:rsidRPr="00F20A9C">
        <w:rPr>
          <w:bCs/>
          <w:color w:val="000000"/>
        </w:rPr>
        <w:t>lnaker</w:t>
      </w:r>
      <w:proofErr w:type="spellEnd"/>
      <w:r w:rsidRPr="00F20A9C">
        <w:rPr>
          <w:bCs/>
          <w:caps/>
          <w:color w:val="000000"/>
        </w:rPr>
        <w:t xml:space="preserve"> Y.F., I</w:t>
      </w:r>
      <w:r w:rsidRPr="00F20A9C">
        <w:rPr>
          <w:bCs/>
          <w:color w:val="000000"/>
        </w:rPr>
        <w:t>brahim</w:t>
      </w:r>
      <w:r w:rsidRPr="00F20A9C">
        <w:rPr>
          <w:bCs/>
          <w:caps/>
          <w:color w:val="000000"/>
        </w:rPr>
        <w:t xml:space="preserve"> N.A., </w:t>
      </w:r>
      <w:proofErr w:type="spellStart"/>
      <w:r w:rsidRPr="00F20A9C">
        <w:rPr>
          <w:bCs/>
          <w:caps/>
          <w:color w:val="000000"/>
        </w:rPr>
        <w:t>S</w:t>
      </w:r>
      <w:r w:rsidRPr="00F20A9C">
        <w:rPr>
          <w:bCs/>
          <w:color w:val="000000"/>
        </w:rPr>
        <w:t>edeek</w:t>
      </w:r>
      <w:proofErr w:type="spellEnd"/>
      <w:r w:rsidRPr="00F20A9C">
        <w:rPr>
          <w:bCs/>
          <w:caps/>
          <w:color w:val="000000"/>
        </w:rPr>
        <w:t xml:space="preserve"> E.K., </w:t>
      </w:r>
      <w:proofErr w:type="spellStart"/>
      <w:r w:rsidRPr="00F20A9C">
        <w:rPr>
          <w:bCs/>
          <w:caps/>
          <w:color w:val="000000"/>
        </w:rPr>
        <w:t>S</w:t>
      </w:r>
      <w:r w:rsidRPr="00F20A9C">
        <w:rPr>
          <w:bCs/>
          <w:color w:val="000000"/>
        </w:rPr>
        <w:t>herif</w:t>
      </w:r>
      <w:proofErr w:type="spellEnd"/>
      <w:r w:rsidRPr="00F20A9C">
        <w:rPr>
          <w:bCs/>
          <w:caps/>
          <w:color w:val="000000"/>
        </w:rPr>
        <w:t xml:space="preserve"> A.b.d.</w:t>
      </w:r>
      <w:r w:rsidRPr="00F20A9C">
        <w:rPr>
          <w:color w:val="000000"/>
        </w:rPr>
        <w:t xml:space="preserve"> </w:t>
      </w:r>
      <w:r w:rsidRPr="00F20A9C">
        <w:rPr>
          <w:rStyle w:val="Policepardfaut1"/>
          <w:rFonts w:eastAsia="TimesNewRoman"/>
          <w:bCs/>
          <w:color w:val="000000"/>
        </w:rPr>
        <w:t>et</w:t>
      </w:r>
      <w:r w:rsidRPr="00F20A9C">
        <w:rPr>
          <w:color w:val="000000"/>
        </w:rPr>
        <w:t xml:space="preserve"> </w:t>
      </w:r>
      <w:r w:rsidRPr="00F20A9C">
        <w:rPr>
          <w:bCs/>
          <w:caps/>
          <w:color w:val="000000"/>
        </w:rPr>
        <w:t>A</w:t>
      </w:r>
      <w:r w:rsidRPr="00F20A9C">
        <w:rPr>
          <w:bCs/>
          <w:color w:val="000000"/>
        </w:rPr>
        <w:t xml:space="preserve">llah </w:t>
      </w:r>
      <w:proofErr w:type="spellStart"/>
      <w:r w:rsidRPr="00F20A9C">
        <w:rPr>
          <w:bCs/>
          <w:color w:val="000000"/>
        </w:rPr>
        <w:t>ZidA</w:t>
      </w:r>
      <w:proofErr w:type="spellEnd"/>
      <w:r w:rsidRPr="00F20A9C">
        <w:rPr>
          <w:bCs/>
          <w:color w:val="000000"/>
        </w:rPr>
        <w:t xml:space="preserve"> </w:t>
      </w:r>
      <w:r w:rsidRPr="00F20A9C">
        <w:rPr>
          <w:bCs/>
          <w:caps/>
          <w:color w:val="000000"/>
        </w:rPr>
        <w:t>n.</w:t>
      </w:r>
      <w:r w:rsidRPr="00F20A9C">
        <w:rPr>
          <w:bCs/>
          <w:color w:val="000000"/>
        </w:rPr>
        <w:t xml:space="preserve"> 2018. </w:t>
      </w:r>
      <w:proofErr w:type="spellStart"/>
      <w:r w:rsidRPr="00F20A9C">
        <w:rPr>
          <w:bCs/>
          <w:color w:val="000000"/>
          <w:lang w:val="en-US"/>
        </w:rPr>
        <w:t>Seroprevalence</w:t>
      </w:r>
      <w:proofErr w:type="spellEnd"/>
      <w:r w:rsidRPr="00F20A9C">
        <w:rPr>
          <w:bCs/>
          <w:color w:val="000000"/>
          <w:lang w:val="en-US"/>
        </w:rPr>
        <w:t xml:space="preserve"> and Associated Risk Factors of Brucellosis in Sheep and Human in Four Regions in </w:t>
      </w:r>
      <w:proofErr w:type="spellStart"/>
      <w:r w:rsidRPr="00F20A9C">
        <w:rPr>
          <w:bCs/>
          <w:color w:val="000000"/>
          <w:lang w:val="en-US"/>
        </w:rPr>
        <w:t>Matrouh</w:t>
      </w:r>
      <w:proofErr w:type="spellEnd"/>
      <w:r w:rsidRPr="00F20A9C">
        <w:rPr>
          <w:bCs/>
          <w:color w:val="000000"/>
          <w:lang w:val="en-US"/>
        </w:rPr>
        <w:t xml:space="preserve"> Governorate, </w:t>
      </w:r>
      <w:proofErr w:type="spellStart"/>
      <w:r w:rsidRPr="00F20A9C">
        <w:rPr>
          <w:bCs/>
          <w:color w:val="000000"/>
          <w:lang w:val="en-US"/>
        </w:rPr>
        <w:t>Egypt.</w:t>
      </w:r>
      <w:r w:rsidRPr="00F20A9C">
        <w:rPr>
          <w:rStyle w:val="Accentuation"/>
          <w:color w:val="000000"/>
          <w:lang w:val="en-US"/>
        </w:rPr>
        <w:t>World</w:t>
      </w:r>
      <w:r w:rsidR="00CB02B4" w:rsidRPr="00F20A9C">
        <w:rPr>
          <w:rStyle w:val="Accentuation"/>
          <w:color w:val="000000"/>
          <w:lang w:val="en-US"/>
        </w:rPr>
        <w:t>’</w:t>
      </w:r>
      <w:r w:rsidRPr="00F20A9C">
        <w:rPr>
          <w:rStyle w:val="Accentuation"/>
          <w:color w:val="000000"/>
          <w:lang w:val="en-US"/>
        </w:rPr>
        <w:t>s</w:t>
      </w:r>
      <w:proofErr w:type="spellEnd"/>
      <w:r w:rsidRPr="00F20A9C">
        <w:rPr>
          <w:rStyle w:val="Accentuation"/>
          <w:color w:val="000000"/>
          <w:lang w:val="en-US"/>
        </w:rPr>
        <w:t xml:space="preserve"> Veterinary Journal</w:t>
      </w:r>
      <w:r w:rsidRPr="00F20A9C">
        <w:rPr>
          <w:bCs/>
          <w:i/>
          <w:iCs/>
          <w:color w:val="000000"/>
          <w:lang w:val="en-US"/>
        </w:rPr>
        <w:t xml:space="preserve">, </w:t>
      </w:r>
      <w:r w:rsidRPr="00F20A9C">
        <w:rPr>
          <w:color w:val="000000"/>
          <w:lang w:val="en-US"/>
        </w:rPr>
        <w:t xml:space="preserve">8(4): pp 65-72, </w:t>
      </w:r>
    </w:p>
    <w:p w:rsidR="00EE57B2" w:rsidRPr="00F20A9C" w:rsidRDefault="00190225" w:rsidP="00F20A9C">
      <w:pPr>
        <w:pStyle w:val="Paragraphedeliste"/>
        <w:keepNext/>
        <w:keepLines/>
        <w:numPr>
          <w:ilvl w:val="0"/>
          <w:numId w:val="3"/>
        </w:numPr>
        <w:pBdr>
          <w:top w:val="none" w:sz="0" w:space="0" w:color="000000"/>
          <w:left w:val="none" w:sz="0" w:space="0" w:color="000000"/>
          <w:bottom w:val="none" w:sz="0" w:space="0" w:color="000000"/>
          <w:right w:val="none" w:sz="0" w:space="0" w:color="000000"/>
        </w:pBdr>
        <w:suppressAutoHyphens/>
        <w:autoSpaceDE w:val="0"/>
        <w:autoSpaceDN w:val="0"/>
        <w:adjustRightInd w:val="0"/>
        <w:ind w:left="714" w:hanging="357"/>
        <w:contextualSpacing w:val="0"/>
        <w:jc w:val="both"/>
        <w:textAlignment w:val="baseline"/>
        <w:rPr>
          <w:rStyle w:val="cit"/>
          <w:rFonts w:eastAsia="Calibri"/>
          <w:color w:val="000000"/>
          <w:lang w:val="en-US" w:eastAsia="en-US"/>
        </w:rPr>
      </w:pPr>
      <w:hyperlink r:id="rId7" w:history="1">
        <w:proofErr w:type="spellStart"/>
        <w:r w:rsidR="00EE57B2" w:rsidRPr="00F20A9C">
          <w:rPr>
            <w:rStyle w:val="Lienhypertexte"/>
            <w:caps/>
            <w:color w:val="000000"/>
            <w:u w:val="none"/>
          </w:rPr>
          <w:t>K</w:t>
        </w:r>
        <w:r w:rsidR="00EE57B2" w:rsidRPr="00F20A9C">
          <w:rPr>
            <w:rStyle w:val="Lienhypertexte"/>
            <w:color w:val="000000"/>
            <w:u w:val="none"/>
          </w:rPr>
          <w:t>anani</w:t>
        </w:r>
        <w:proofErr w:type="spellEnd"/>
      </w:hyperlink>
      <w:r w:rsidR="00EE57B2" w:rsidRPr="00F20A9C">
        <w:rPr>
          <w:caps/>
          <w:color w:val="000000"/>
        </w:rPr>
        <w:t xml:space="preserve"> A., </w:t>
      </w:r>
      <w:hyperlink r:id="rId8" w:history="1">
        <w:proofErr w:type="spellStart"/>
        <w:r w:rsidR="00EE57B2" w:rsidRPr="00F20A9C">
          <w:rPr>
            <w:rStyle w:val="Lienhypertexte"/>
            <w:caps/>
            <w:color w:val="000000"/>
            <w:u w:val="none"/>
          </w:rPr>
          <w:t>D</w:t>
        </w:r>
        <w:r w:rsidR="00EE57B2" w:rsidRPr="00F20A9C">
          <w:rPr>
            <w:rStyle w:val="Lienhypertexte"/>
            <w:color w:val="000000"/>
            <w:u w:val="none"/>
          </w:rPr>
          <w:t>abhi</w:t>
        </w:r>
        <w:proofErr w:type="spellEnd"/>
      </w:hyperlink>
      <w:r w:rsidR="00EE57B2" w:rsidRPr="00F20A9C">
        <w:rPr>
          <w:caps/>
          <w:color w:val="000000"/>
        </w:rPr>
        <w:t xml:space="preserve"> S., </w:t>
      </w:r>
      <w:hyperlink r:id="rId9" w:history="1">
        <w:r w:rsidR="00EE57B2" w:rsidRPr="00F20A9C">
          <w:rPr>
            <w:rStyle w:val="Lienhypertexte"/>
            <w:caps/>
            <w:color w:val="000000"/>
            <w:u w:val="none"/>
          </w:rPr>
          <w:t>P</w:t>
        </w:r>
        <w:r w:rsidR="00EE57B2" w:rsidRPr="00F20A9C">
          <w:rPr>
            <w:rStyle w:val="Lienhypertexte"/>
            <w:color w:val="000000"/>
            <w:u w:val="none"/>
          </w:rPr>
          <w:t>atel</w:t>
        </w:r>
      </w:hyperlink>
      <w:r w:rsidR="00EE57B2" w:rsidRPr="00F20A9C">
        <w:rPr>
          <w:caps/>
          <w:color w:val="000000"/>
        </w:rPr>
        <w:t xml:space="preserve"> Y., </w:t>
      </w:r>
      <w:hyperlink r:id="rId10" w:history="1">
        <w:r w:rsidR="00EE57B2" w:rsidRPr="00F20A9C">
          <w:rPr>
            <w:rStyle w:val="Lienhypertexte"/>
            <w:caps/>
            <w:color w:val="000000"/>
            <w:u w:val="none"/>
          </w:rPr>
          <w:t>C</w:t>
        </w:r>
        <w:r w:rsidR="00EE57B2" w:rsidRPr="00F20A9C">
          <w:rPr>
            <w:rStyle w:val="Lienhypertexte"/>
            <w:color w:val="000000"/>
            <w:u w:val="none"/>
          </w:rPr>
          <w:t>handra</w:t>
        </w:r>
      </w:hyperlink>
      <w:r w:rsidR="00EE57B2" w:rsidRPr="00F20A9C">
        <w:rPr>
          <w:caps/>
          <w:color w:val="000000"/>
        </w:rPr>
        <w:t xml:space="preserve"> V., </w:t>
      </w:r>
      <w:r w:rsidR="00EE57B2" w:rsidRPr="00F20A9C">
        <w:rPr>
          <w:rStyle w:val="Policepardfaut1"/>
          <w:rFonts w:eastAsia="TimesNewRoman"/>
          <w:bCs/>
          <w:color w:val="000000"/>
        </w:rPr>
        <w:t>et</w:t>
      </w:r>
      <w:r w:rsidR="00EE57B2" w:rsidRPr="00F20A9C">
        <w:rPr>
          <w:color w:val="000000"/>
        </w:rPr>
        <w:t xml:space="preserve"> </w:t>
      </w:r>
      <w:hyperlink r:id="rId11" w:history="1">
        <w:proofErr w:type="spellStart"/>
        <w:r w:rsidR="00EE57B2" w:rsidRPr="00F20A9C">
          <w:rPr>
            <w:rStyle w:val="Lienhypertexte"/>
            <w:caps/>
            <w:color w:val="000000"/>
            <w:u w:val="none"/>
          </w:rPr>
          <w:t>V</w:t>
        </w:r>
        <w:r w:rsidR="00EE57B2" w:rsidRPr="00F20A9C">
          <w:rPr>
            <w:rStyle w:val="Lienhypertexte"/>
            <w:color w:val="000000"/>
            <w:u w:val="none"/>
          </w:rPr>
          <w:t>inodh</w:t>
        </w:r>
        <w:proofErr w:type="spellEnd"/>
        <w:r w:rsidR="00EE57B2" w:rsidRPr="00F20A9C">
          <w:rPr>
            <w:rStyle w:val="Lienhypertexte"/>
            <w:caps/>
            <w:color w:val="000000"/>
            <w:u w:val="none"/>
          </w:rPr>
          <w:t xml:space="preserve"> </w:t>
        </w:r>
        <w:proofErr w:type="spellStart"/>
        <w:r w:rsidR="00EE57B2" w:rsidRPr="00F20A9C">
          <w:rPr>
            <w:rStyle w:val="Lienhypertexte"/>
            <w:caps/>
            <w:color w:val="000000"/>
            <w:u w:val="none"/>
          </w:rPr>
          <w:t>K</w:t>
        </w:r>
        <w:r w:rsidR="00EE57B2" w:rsidRPr="00F20A9C">
          <w:rPr>
            <w:rStyle w:val="Lienhypertexte"/>
            <w:color w:val="000000"/>
            <w:u w:val="none"/>
          </w:rPr>
          <w:t>umar</w:t>
        </w:r>
        <w:proofErr w:type="spellEnd"/>
      </w:hyperlink>
      <w:r w:rsidR="00EE57B2" w:rsidRPr="00F20A9C">
        <w:rPr>
          <w:caps/>
          <w:color w:val="000000"/>
        </w:rPr>
        <w:t xml:space="preserve"> D.R.</w:t>
      </w:r>
      <w:r w:rsidR="00EE57B2" w:rsidRPr="00F20A9C">
        <w:rPr>
          <w:color w:val="000000"/>
        </w:rPr>
        <w:t xml:space="preserve"> 2018. </w:t>
      </w:r>
      <w:proofErr w:type="spellStart"/>
      <w:r w:rsidR="00EE57B2" w:rsidRPr="00F20A9C">
        <w:rPr>
          <w:color w:val="000000"/>
          <w:lang w:val="en-US"/>
        </w:rPr>
        <w:t>Seroprevalence</w:t>
      </w:r>
      <w:proofErr w:type="spellEnd"/>
      <w:r w:rsidR="00EE57B2" w:rsidRPr="00F20A9C">
        <w:rPr>
          <w:color w:val="000000"/>
          <w:lang w:val="en-US"/>
        </w:rPr>
        <w:t xml:space="preserve"> of brucellosis in small ruminants in organized and unorganized sectors of Gujarat state, India. </w:t>
      </w:r>
      <w:hyperlink r:id="rId12" w:history="1">
        <w:r w:rsidR="00EE57B2" w:rsidRPr="00F20A9C">
          <w:rPr>
            <w:rStyle w:val="Lienhypertexte"/>
            <w:i/>
            <w:color w:val="000000"/>
            <w:u w:val="none"/>
            <w:lang w:val="en-US"/>
          </w:rPr>
          <w:t>Vet World</w:t>
        </w:r>
      </w:hyperlink>
      <w:r w:rsidR="00EE57B2" w:rsidRPr="00F20A9C">
        <w:rPr>
          <w:rStyle w:val="cit"/>
          <w:color w:val="000000"/>
          <w:lang w:val="en-US"/>
        </w:rPr>
        <w:t>. 11(8): pp 1030–1036</w:t>
      </w:r>
    </w:p>
    <w:p w:rsidR="00EE57B2" w:rsidRPr="00F20A9C" w:rsidRDefault="00EE57B2" w:rsidP="00F20A9C">
      <w:pPr>
        <w:pStyle w:val="Paragraphedeliste"/>
        <w:keepNext/>
        <w:keepLines/>
        <w:pBdr>
          <w:top w:val="none" w:sz="0" w:space="0" w:color="000000"/>
          <w:left w:val="none" w:sz="0" w:space="0" w:color="000000"/>
          <w:bottom w:val="none" w:sz="0" w:space="0" w:color="000000"/>
          <w:right w:val="none" w:sz="0" w:space="0" w:color="000000"/>
        </w:pBdr>
        <w:suppressAutoHyphens/>
        <w:autoSpaceDE w:val="0"/>
        <w:autoSpaceDN w:val="0"/>
        <w:adjustRightInd w:val="0"/>
        <w:contextualSpacing w:val="0"/>
        <w:jc w:val="both"/>
        <w:textAlignment w:val="baseline"/>
        <w:rPr>
          <w:rStyle w:val="cit"/>
          <w:color w:val="000000"/>
          <w:lang w:val="en-US"/>
        </w:rPr>
      </w:pPr>
    </w:p>
    <w:p w:rsidR="00EE57B2" w:rsidRPr="00F20A9C" w:rsidRDefault="00EE57B2" w:rsidP="00F20A9C">
      <w:pPr>
        <w:pStyle w:val="Paragraphedeliste"/>
        <w:keepNext/>
        <w:keepLines/>
        <w:pBdr>
          <w:top w:val="none" w:sz="0" w:space="0" w:color="000000"/>
          <w:left w:val="none" w:sz="0" w:space="0" w:color="000000"/>
          <w:bottom w:val="none" w:sz="0" w:space="0" w:color="000000"/>
          <w:right w:val="none" w:sz="0" w:space="0" w:color="000000"/>
        </w:pBdr>
        <w:suppressAutoHyphens/>
        <w:autoSpaceDE w:val="0"/>
        <w:autoSpaceDN w:val="0"/>
        <w:adjustRightInd w:val="0"/>
        <w:contextualSpacing w:val="0"/>
        <w:jc w:val="both"/>
        <w:textAlignment w:val="baseline"/>
        <w:rPr>
          <w:rStyle w:val="cit"/>
          <w:b/>
          <w:color w:val="000000"/>
          <w:lang w:val="en-US"/>
        </w:rPr>
      </w:pPr>
      <w:r w:rsidRPr="00F20A9C">
        <w:rPr>
          <w:rStyle w:val="cit"/>
          <w:b/>
          <w:color w:val="000000"/>
          <w:lang w:val="en-US"/>
        </w:rPr>
        <w:t>Biography</w:t>
      </w:r>
    </w:p>
    <w:p w:rsidR="00BA52C4" w:rsidRPr="00F20A9C" w:rsidRDefault="00BA52C4" w:rsidP="00F20A9C">
      <w:pPr>
        <w:keepNext/>
        <w:keepLines/>
        <w:spacing w:after="0" w:line="240" w:lineRule="auto"/>
        <w:jc w:val="both"/>
        <w:rPr>
          <w:rFonts w:ascii="Times New Roman" w:hAnsi="Times New Roman" w:cs="Times New Roman"/>
          <w:sz w:val="24"/>
          <w:szCs w:val="24"/>
          <w:lang w:val="en-US"/>
        </w:rPr>
      </w:pPr>
      <w:r w:rsidRPr="00F20A9C">
        <w:rPr>
          <w:rStyle w:val="tlid-translation"/>
          <w:rFonts w:ascii="Times New Roman" w:hAnsi="Times New Roman" w:cs="Times New Roman"/>
          <w:sz w:val="24"/>
          <w:szCs w:val="24"/>
          <w:lang/>
        </w:rPr>
        <w:lastRenderedPageBreak/>
        <w:t xml:space="preserve">Jean Paul </w:t>
      </w:r>
      <w:proofErr w:type="spellStart"/>
      <w:r w:rsidRPr="00F20A9C">
        <w:rPr>
          <w:rStyle w:val="tlid-translation"/>
          <w:rFonts w:ascii="Times New Roman" w:hAnsi="Times New Roman" w:cs="Times New Roman"/>
          <w:sz w:val="24"/>
          <w:szCs w:val="24"/>
          <w:lang/>
        </w:rPr>
        <w:t>Miassangoumouka</w:t>
      </w:r>
      <w:proofErr w:type="spellEnd"/>
      <w:r w:rsidRPr="00F20A9C">
        <w:rPr>
          <w:rStyle w:val="tlid-translation"/>
          <w:rFonts w:ascii="Times New Roman" w:hAnsi="Times New Roman" w:cs="Times New Roman"/>
          <w:sz w:val="24"/>
          <w:szCs w:val="24"/>
          <w:lang/>
        </w:rPr>
        <w:t xml:space="preserve"> is veterinary doctor, Researcher and Head of the Department of Animal Health at the National Institute for Agricultural Research (IRA) of Congo, </w:t>
      </w:r>
      <w:r w:rsidR="00F20A9C" w:rsidRPr="00F20A9C">
        <w:rPr>
          <w:rFonts w:ascii="Times New Roman" w:hAnsi="Times New Roman" w:cs="Times New Roman"/>
          <w:bCs/>
          <w:sz w:val="24"/>
          <w:szCs w:val="24"/>
          <w:lang w:val="en-US"/>
        </w:rPr>
        <w:t xml:space="preserve">World </w:t>
      </w:r>
      <w:proofErr w:type="spellStart"/>
      <w:r w:rsidR="00F20A9C" w:rsidRPr="00F20A9C">
        <w:rPr>
          <w:rFonts w:ascii="Times New Roman" w:hAnsi="Times New Roman" w:cs="Times New Roman"/>
          <w:bCs/>
          <w:sz w:val="24"/>
          <w:szCs w:val="24"/>
          <w:lang w:val="en-US"/>
        </w:rPr>
        <w:t>Organisation</w:t>
      </w:r>
      <w:proofErr w:type="spellEnd"/>
      <w:r w:rsidR="00F20A9C" w:rsidRPr="00F20A9C">
        <w:rPr>
          <w:rFonts w:ascii="Times New Roman" w:hAnsi="Times New Roman" w:cs="Times New Roman"/>
          <w:bCs/>
          <w:sz w:val="24"/>
          <w:szCs w:val="24"/>
          <w:lang w:val="en-US"/>
        </w:rPr>
        <w:t xml:space="preserve"> for Animal Health (</w:t>
      </w:r>
      <w:r w:rsidRPr="00F20A9C">
        <w:rPr>
          <w:rStyle w:val="tlid-translation"/>
          <w:rFonts w:ascii="Times New Roman" w:hAnsi="Times New Roman" w:cs="Times New Roman"/>
          <w:sz w:val="24"/>
          <w:szCs w:val="24"/>
          <w:lang/>
        </w:rPr>
        <w:t>OIE</w:t>
      </w:r>
      <w:r w:rsidR="00F20A9C" w:rsidRPr="00F20A9C">
        <w:rPr>
          <w:rStyle w:val="tlid-translation"/>
          <w:rFonts w:ascii="Times New Roman" w:hAnsi="Times New Roman" w:cs="Times New Roman"/>
          <w:sz w:val="24"/>
          <w:szCs w:val="24"/>
          <w:lang/>
        </w:rPr>
        <w:t>)</w:t>
      </w:r>
      <w:r w:rsidRPr="00F20A9C">
        <w:rPr>
          <w:rStyle w:val="tlid-translation"/>
          <w:rFonts w:ascii="Times New Roman" w:hAnsi="Times New Roman" w:cs="Times New Roman"/>
          <w:sz w:val="24"/>
          <w:szCs w:val="24"/>
          <w:lang/>
        </w:rPr>
        <w:t xml:space="preserve"> Focal Point on Animal Welfare.</w:t>
      </w:r>
    </w:p>
    <w:p w:rsidR="00EE57B2" w:rsidRDefault="00EE57B2" w:rsidP="00F20A9C">
      <w:pPr>
        <w:pStyle w:val="Paragraphedeliste"/>
        <w:keepNext/>
        <w:keepLines/>
        <w:pBdr>
          <w:top w:val="none" w:sz="0" w:space="0" w:color="000000"/>
          <w:left w:val="none" w:sz="0" w:space="0" w:color="000000"/>
          <w:bottom w:val="none" w:sz="0" w:space="0" w:color="000000"/>
          <w:right w:val="none" w:sz="0" w:space="0" w:color="000000"/>
        </w:pBdr>
        <w:suppressAutoHyphens/>
        <w:autoSpaceDE w:val="0"/>
        <w:autoSpaceDN w:val="0"/>
        <w:adjustRightInd w:val="0"/>
        <w:contextualSpacing w:val="0"/>
        <w:jc w:val="both"/>
        <w:textAlignment w:val="baseline"/>
        <w:rPr>
          <w:rFonts w:eastAsia="Calibri"/>
          <w:color w:val="000000"/>
          <w:lang w:eastAsia="en-US"/>
        </w:rPr>
      </w:pPr>
    </w:p>
    <w:p w:rsidR="00445333" w:rsidRPr="00547D07" w:rsidRDefault="00445333" w:rsidP="00445333">
      <w:pPr>
        <w:spacing w:after="0" w:line="240" w:lineRule="auto"/>
        <w:jc w:val="center"/>
        <w:rPr>
          <w:rFonts w:ascii="Times New Roman" w:hAnsi="Times New Roman" w:cs="Times New Roman"/>
          <w:sz w:val="24"/>
          <w:szCs w:val="24"/>
        </w:rPr>
      </w:pPr>
      <w:r w:rsidRPr="00547D07">
        <w:rPr>
          <w:rFonts w:ascii="Times New Roman" w:hAnsi="Times New Roman" w:cs="Times New Roman"/>
          <w:sz w:val="24"/>
          <w:szCs w:val="24"/>
        </w:rPr>
        <w:t xml:space="preserve">Email : </w:t>
      </w:r>
      <w:hyperlink r:id="rId13" w:tgtFrame="_blank" w:history="1">
        <w:r w:rsidRPr="00547D07">
          <w:rPr>
            <w:rStyle w:val="Lienhypertexte"/>
            <w:rFonts w:ascii="Times New Roman" w:hAnsi="Times New Roman" w:cs="Times New Roman"/>
            <w:sz w:val="24"/>
            <w:szCs w:val="24"/>
          </w:rPr>
          <w:t>jpmiass@gmail.com/</w:t>
        </w:r>
      </w:hyperlink>
    </w:p>
    <w:p w:rsidR="00445333" w:rsidRPr="00F20A9C" w:rsidRDefault="00445333" w:rsidP="00F20A9C">
      <w:pPr>
        <w:pStyle w:val="Paragraphedeliste"/>
        <w:keepNext/>
        <w:keepLines/>
        <w:pBdr>
          <w:top w:val="none" w:sz="0" w:space="0" w:color="000000"/>
          <w:left w:val="none" w:sz="0" w:space="0" w:color="000000"/>
          <w:bottom w:val="none" w:sz="0" w:space="0" w:color="000000"/>
          <w:right w:val="none" w:sz="0" w:space="0" w:color="000000"/>
        </w:pBdr>
        <w:suppressAutoHyphens/>
        <w:autoSpaceDE w:val="0"/>
        <w:autoSpaceDN w:val="0"/>
        <w:adjustRightInd w:val="0"/>
        <w:contextualSpacing w:val="0"/>
        <w:jc w:val="both"/>
        <w:textAlignment w:val="baseline"/>
        <w:rPr>
          <w:rFonts w:eastAsia="Calibri"/>
          <w:color w:val="000000"/>
          <w:lang w:eastAsia="en-US"/>
        </w:rPr>
      </w:pPr>
    </w:p>
    <w:sectPr w:rsidR="00445333" w:rsidRPr="00F20A9C" w:rsidSect="005C4AE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1"/>
    <w:family w:val="auto"/>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5623CC"/>
    <w:multiLevelType w:val="hybridMultilevel"/>
    <w:tmpl w:val="0D06121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E3A34A9"/>
    <w:multiLevelType w:val="hybridMultilevel"/>
    <w:tmpl w:val="00FE6F0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33F62F87"/>
    <w:multiLevelType w:val="hybridMultilevel"/>
    <w:tmpl w:val="86F0056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4CB909E3"/>
    <w:multiLevelType w:val="hybridMultilevel"/>
    <w:tmpl w:val="88B4D504"/>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69867883"/>
    <w:multiLevelType w:val="hybridMultilevel"/>
    <w:tmpl w:val="DB40D2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E57B2"/>
    <w:rsid w:val="00190225"/>
    <w:rsid w:val="00213C5E"/>
    <w:rsid w:val="00275BEB"/>
    <w:rsid w:val="003F6EFB"/>
    <w:rsid w:val="00445333"/>
    <w:rsid w:val="0051024E"/>
    <w:rsid w:val="005C4AE5"/>
    <w:rsid w:val="006C3BA8"/>
    <w:rsid w:val="00741AB8"/>
    <w:rsid w:val="008029DE"/>
    <w:rsid w:val="00865B48"/>
    <w:rsid w:val="00976614"/>
    <w:rsid w:val="00A62BDB"/>
    <w:rsid w:val="00B40F20"/>
    <w:rsid w:val="00BA52C4"/>
    <w:rsid w:val="00CB02B4"/>
    <w:rsid w:val="00D03784"/>
    <w:rsid w:val="00E1099C"/>
    <w:rsid w:val="00EE57B2"/>
    <w:rsid w:val="00F20A9C"/>
    <w:rsid w:val="00FE0C0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7B2"/>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E57B2"/>
    <w:pPr>
      <w:spacing w:after="0" w:line="240" w:lineRule="auto"/>
      <w:ind w:left="720"/>
      <w:contextualSpacing/>
    </w:pPr>
    <w:rPr>
      <w:rFonts w:ascii="Times New Roman" w:eastAsia="Times New Roman" w:hAnsi="Times New Roman" w:cs="Times New Roman"/>
      <w:sz w:val="24"/>
      <w:szCs w:val="24"/>
      <w:lang w:eastAsia="fr-FR"/>
    </w:rPr>
  </w:style>
  <w:style w:type="character" w:styleId="Lienhypertexte">
    <w:name w:val="Hyperlink"/>
    <w:uiPriority w:val="99"/>
    <w:unhideWhenUsed/>
    <w:rsid w:val="00EE57B2"/>
    <w:rPr>
      <w:color w:val="0000FF"/>
      <w:u w:val="single"/>
    </w:rPr>
  </w:style>
  <w:style w:type="character" w:customStyle="1" w:styleId="systrantokenword">
    <w:name w:val="systran_token_word"/>
    <w:basedOn w:val="Policepardfaut"/>
    <w:rsid w:val="00EE57B2"/>
  </w:style>
  <w:style w:type="character" w:customStyle="1" w:styleId="tlid-translation">
    <w:name w:val="tlid-translation"/>
    <w:basedOn w:val="Policepardfaut"/>
    <w:rsid w:val="00EE57B2"/>
  </w:style>
  <w:style w:type="character" w:customStyle="1" w:styleId="Policepardfaut1">
    <w:name w:val="Police par défaut1"/>
    <w:rsid w:val="00EE57B2"/>
  </w:style>
  <w:style w:type="paragraph" w:customStyle="1" w:styleId="LO-Normal">
    <w:name w:val="LO-Normal"/>
    <w:rsid w:val="00EE57B2"/>
    <w:pPr>
      <w:pBdr>
        <w:top w:val="none" w:sz="0" w:space="0" w:color="000000"/>
        <w:left w:val="none" w:sz="0" w:space="0" w:color="000000"/>
        <w:bottom w:val="none" w:sz="0" w:space="0" w:color="000000"/>
        <w:right w:val="none" w:sz="0" w:space="0" w:color="000000"/>
      </w:pBdr>
      <w:suppressAutoHyphens/>
      <w:spacing w:after="0" w:line="240" w:lineRule="auto"/>
      <w:textAlignment w:val="baseline"/>
    </w:pPr>
    <w:rPr>
      <w:rFonts w:ascii="Calibri" w:eastAsia="SimSun" w:hAnsi="Calibri" w:cs="Tahoma"/>
      <w:kern w:val="2"/>
    </w:rPr>
  </w:style>
  <w:style w:type="character" w:customStyle="1" w:styleId="st">
    <w:name w:val="st"/>
    <w:basedOn w:val="Policepardfaut1"/>
    <w:rsid w:val="00EE57B2"/>
  </w:style>
  <w:style w:type="paragraph" w:styleId="Corpsdetexte">
    <w:name w:val="Body Text"/>
    <w:basedOn w:val="Normal"/>
    <w:link w:val="CorpsdetexteCar"/>
    <w:rsid w:val="00EE57B2"/>
    <w:pPr>
      <w:pBdr>
        <w:top w:val="none" w:sz="0" w:space="0" w:color="000000"/>
        <w:left w:val="none" w:sz="0" w:space="0" w:color="000000"/>
        <w:bottom w:val="none" w:sz="0" w:space="0" w:color="000000"/>
        <w:right w:val="none" w:sz="0" w:space="0" w:color="000000"/>
      </w:pBdr>
      <w:suppressAutoHyphens/>
      <w:spacing w:after="120" w:line="240" w:lineRule="auto"/>
      <w:textAlignment w:val="baseline"/>
    </w:pPr>
    <w:rPr>
      <w:rFonts w:ascii="Calibri" w:eastAsia="SimSun" w:hAnsi="Calibri" w:cs="Tahoma"/>
      <w:kern w:val="2"/>
      <w:lang w:eastAsia="fr-FR"/>
    </w:rPr>
  </w:style>
  <w:style w:type="character" w:customStyle="1" w:styleId="CorpsdetexteCar">
    <w:name w:val="Corps de texte Car"/>
    <w:basedOn w:val="Policepardfaut"/>
    <w:link w:val="Corpsdetexte"/>
    <w:rsid w:val="00EE57B2"/>
    <w:rPr>
      <w:rFonts w:ascii="Calibri" w:eastAsia="SimSun" w:hAnsi="Calibri" w:cs="Tahoma"/>
      <w:kern w:val="2"/>
      <w:lang w:eastAsia="fr-FR"/>
    </w:rPr>
  </w:style>
  <w:style w:type="character" w:customStyle="1" w:styleId="cit">
    <w:name w:val="cit"/>
    <w:basedOn w:val="Policepardfaut"/>
    <w:rsid w:val="00EE57B2"/>
  </w:style>
  <w:style w:type="paragraph" w:customStyle="1" w:styleId="volume-issue">
    <w:name w:val="volume-issue"/>
    <w:basedOn w:val="Normal"/>
    <w:rsid w:val="00EE57B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val">
    <w:name w:val="val"/>
    <w:basedOn w:val="Policepardfaut"/>
    <w:rsid w:val="00EE57B2"/>
  </w:style>
  <w:style w:type="character" w:styleId="Accentuation">
    <w:name w:val="Emphasis"/>
    <w:basedOn w:val="Policepardfaut"/>
    <w:uiPriority w:val="20"/>
    <w:qFormat/>
    <w:rsid w:val="00EE57B2"/>
    <w:rPr>
      <w:i/>
      <w:iCs/>
    </w:rPr>
  </w:style>
  <w:style w:type="character" w:customStyle="1" w:styleId="author-list">
    <w:name w:val="author-list"/>
    <w:basedOn w:val="Policepardfaut"/>
    <w:rsid w:val="00EE57B2"/>
  </w:style>
  <w:style w:type="character" w:customStyle="1" w:styleId="more-authors-label">
    <w:name w:val="more-authors-label"/>
    <w:basedOn w:val="Policepardfaut"/>
    <w:rsid w:val="00EE57B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Dabhi%20S%5BAuthor%5D&amp;cauthor=true&amp;cauthor_uid=30250359" TargetMode="External"/><Relationship Id="rId13" Type="http://schemas.openxmlformats.org/officeDocument/2006/relationships/hyperlink" Target="http://jpmiass@gmail.com/" TargetMode="External"/><Relationship Id="rId3" Type="http://schemas.openxmlformats.org/officeDocument/2006/relationships/settings" Target="settings.xml"/><Relationship Id="rId7" Type="http://schemas.openxmlformats.org/officeDocument/2006/relationships/hyperlink" Target="https://www.ncbi.nlm.nih.gov/pubmed/?term=Kanani%20A%5BAuthor%5D&amp;cauthor=true&amp;cauthor_uid=30250359" TargetMode="External"/><Relationship Id="rId12" Type="http://schemas.openxmlformats.org/officeDocument/2006/relationships/hyperlink" Target="https://www.ncbi.nlm.nih.gov/pmc/articles/PMC614128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bi.org/ahpc/abstract/20173045469" TargetMode="External"/><Relationship Id="rId11" Type="http://schemas.openxmlformats.org/officeDocument/2006/relationships/hyperlink" Target="https://www.ncbi.nlm.nih.gov/pubmed/?term=Kumar%20OR%5BAuthor%5D&amp;cauthor=true&amp;cauthor_uid=30250359" TargetMode="External"/><Relationship Id="rId5" Type="http://schemas.openxmlformats.org/officeDocument/2006/relationships/hyperlink" Target="https://www.cabi.org/ahpc/abstract/20183321398" TargetMode="External"/><Relationship Id="rId15" Type="http://schemas.openxmlformats.org/officeDocument/2006/relationships/theme" Target="theme/theme1.xml"/><Relationship Id="rId10" Type="http://schemas.openxmlformats.org/officeDocument/2006/relationships/hyperlink" Target="https://www.ncbi.nlm.nih.gov/pubmed/?term=Chandra%20V%5BAuthor%5D&amp;cauthor=true&amp;cauthor_uid=30250359" TargetMode="External"/><Relationship Id="rId4" Type="http://schemas.openxmlformats.org/officeDocument/2006/relationships/webSettings" Target="webSettings.xml"/><Relationship Id="rId9" Type="http://schemas.openxmlformats.org/officeDocument/2006/relationships/hyperlink" Target="https://www.ncbi.nlm.nih.gov/pubmed/?term=Patel%20Y%5BAuthor%5D&amp;cauthor=true&amp;cauthor_uid=30250359"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2</Pages>
  <Words>625</Words>
  <Characters>3440</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2019-10-04T11:39:00Z</dcterms:created>
  <dcterms:modified xsi:type="dcterms:W3CDTF">2019-10-05T10:46:00Z</dcterms:modified>
</cp:coreProperties>
</file>