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2D03" w:rsidRDefault="00AE2D03" w:rsidP="00AE2D03">
      <w:pPr>
        <w:tabs>
          <w:tab w:val="left" w:pos="433"/>
          <w:tab w:val="right" w:pos="8820"/>
        </w:tabs>
      </w:pPr>
      <w:r>
        <w:rPr>
          <w:noProof/>
          <w:rtl/>
          <w:lang w:bidi="ar-SA"/>
        </w:rPr>
        <w:drawing>
          <wp:inline distT="0" distB="0" distL="0" distR="0">
            <wp:extent cx="1237615" cy="1542415"/>
            <wp:effectExtent l="19050" t="0" r="635" b="0"/>
            <wp:docPr id="3" name="Picture 2" descr="C:\Users\a\Desktop\کارت ملی\عک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\Desktop\کارت ملی\عکس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7615" cy="15424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2D03" w:rsidRPr="0002202A" w:rsidRDefault="00AE2D03" w:rsidP="00AE2D03">
      <w:pPr>
        <w:tabs>
          <w:tab w:val="left" w:pos="433"/>
          <w:tab w:val="right" w:pos="8820"/>
        </w:tabs>
        <w:rPr>
          <w:color w:val="000000"/>
          <w:rtl/>
        </w:rPr>
      </w:pPr>
      <w:r w:rsidRPr="0002202A">
        <w:t>Identification of resistant lines and cultivars to</w:t>
      </w:r>
      <w:r w:rsidRPr="0002202A">
        <w:rPr>
          <w:color w:val="000000"/>
          <w:sz w:val="28"/>
        </w:rPr>
        <w:t xml:space="preserve"> </w:t>
      </w:r>
      <w:r w:rsidRPr="0002202A">
        <w:t>barley leaf stripe</w:t>
      </w:r>
      <w:r w:rsidRPr="0002202A">
        <w:rPr>
          <w:color w:val="000000"/>
        </w:rPr>
        <w:t xml:space="preserve"> (</w:t>
      </w:r>
      <w:proofErr w:type="spellStart"/>
      <w:r w:rsidRPr="0002202A">
        <w:rPr>
          <w:i/>
          <w:iCs/>
        </w:rPr>
        <w:t>Drechslera</w:t>
      </w:r>
      <w:proofErr w:type="spellEnd"/>
      <w:r w:rsidRPr="0002202A">
        <w:rPr>
          <w:i/>
          <w:iCs/>
        </w:rPr>
        <w:t xml:space="preserve"> </w:t>
      </w:r>
      <w:proofErr w:type="spellStart"/>
      <w:r w:rsidRPr="0002202A">
        <w:rPr>
          <w:i/>
          <w:iCs/>
        </w:rPr>
        <w:t>graminea</w:t>
      </w:r>
      <w:proofErr w:type="spellEnd"/>
      <w:r w:rsidRPr="0002202A">
        <w:t>)</w:t>
      </w:r>
    </w:p>
    <w:p w:rsidR="00B75410" w:rsidRPr="0002202A" w:rsidRDefault="00B75410" w:rsidP="00B75410">
      <w:pPr>
        <w:ind w:left="360"/>
        <w:jc w:val="center"/>
        <w:rPr>
          <w:color w:val="000000"/>
          <w:rtl/>
        </w:rPr>
      </w:pPr>
      <w:r w:rsidRPr="0002202A">
        <w:rPr>
          <w:color w:val="000000"/>
        </w:rPr>
        <w:t>Irrigated and rainfall conditions</w:t>
      </w:r>
    </w:p>
    <w:p w:rsidR="00B75410" w:rsidRDefault="00B75410" w:rsidP="00B75410">
      <w:pPr>
        <w:bidi w:val="0"/>
        <w:jc w:val="center"/>
        <w:rPr>
          <w:rFonts w:cs="Times New Roman"/>
        </w:rPr>
      </w:pPr>
      <w:proofErr w:type="spellStart"/>
      <w:r>
        <w:rPr>
          <w:rFonts w:cs="Times New Roman"/>
        </w:rPr>
        <w:t>Hadi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Ahmadi</w:t>
      </w:r>
      <w:proofErr w:type="spellEnd"/>
    </w:p>
    <w:p w:rsidR="005A13AB" w:rsidRPr="005A13AB" w:rsidRDefault="00B75410" w:rsidP="00B75410">
      <w:pPr>
        <w:bidi w:val="0"/>
        <w:jc w:val="center"/>
        <w:rPr>
          <w:rFonts w:cs="Times New Roman"/>
        </w:rPr>
      </w:pPr>
      <w:r>
        <w:rPr>
          <w:rFonts w:cs="Times New Roman"/>
        </w:rPr>
        <w:t xml:space="preserve">Faculty of Agriculture, </w:t>
      </w:r>
      <w:proofErr w:type="spellStart"/>
      <w:r>
        <w:rPr>
          <w:rFonts w:cs="Times New Roman"/>
        </w:rPr>
        <w:t>Lorestan</w:t>
      </w:r>
      <w:proofErr w:type="spellEnd"/>
      <w:r>
        <w:rPr>
          <w:rFonts w:cs="Times New Roman"/>
        </w:rPr>
        <w:t xml:space="preserve"> University, </w:t>
      </w:r>
      <w:proofErr w:type="spellStart"/>
      <w:r>
        <w:rPr>
          <w:rFonts w:cs="Times New Roman"/>
        </w:rPr>
        <w:t>P.O.box</w:t>
      </w:r>
      <w:proofErr w:type="spellEnd"/>
      <w:r>
        <w:rPr>
          <w:rFonts w:cs="Times New Roman"/>
        </w:rPr>
        <w:t xml:space="preserve"> 465, </w:t>
      </w:r>
      <w:proofErr w:type="spellStart"/>
      <w:r>
        <w:rPr>
          <w:rFonts w:cs="Times New Roman"/>
        </w:rPr>
        <w:t>Khoramabad</w:t>
      </w:r>
      <w:proofErr w:type="spellEnd"/>
      <w:r>
        <w:rPr>
          <w:rFonts w:cs="Times New Roman"/>
        </w:rPr>
        <w:t>, Iran</w:t>
      </w:r>
    </w:p>
    <w:p w:rsidR="005A13AB" w:rsidRPr="005A13AB" w:rsidRDefault="005A13AB" w:rsidP="00615DF6">
      <w:pPr>
        <w:bidi w:val="0"/>
        <w:ind w:firstLine="720"/>
        <w:rPr>
          <w:rFonts w:cs="Times New Roman"/>
        </w:rPr>
      </w:pPr>
      <w:r w:rsidRPr="005A13AB">
        <w:rPr>
          <w:rFonts w:cs="Times New Roman"/>
        </w:rPr>
        <w:t>This study was undertaken to determine resistant genotypes of barley to leaf stripe disease (</w:t>
      </w:r>
      <w:proofErr w:type="spellStart"/>
      <w:r w:rsidRPr="005A13AB">
        <w:rPr>
          <w:rFonts w:cs="Times New Roman"/>
          <w:i/>
          <w:iCs/>
        </w:rPr>
        <w:t>Drechslera</w:t>
      </w:r>
      <w:proofErr w:type="spellEnd"/>
      <w:r w:rsidRPr="005A13AB">
        <w:rPr>
          <w:rFonts w:cs="Times New Roman"/>
          <w:i/>
          <w:iCs/>
        </w:rPr>
        <w:t xml:space="preserve"> </w:t>
      </w:r>
      <w:proofErr w:type="spellStart"/>
      <w:r w:rsidRPr="005A13AB">
        <w:rPr>
          <w:rFonts w:cs="Times New Roman"/>
          <w:i/>
          <w:iCs/>
        </w:rPr>
        <w:t>graminea</w:t>
      </w:r>
      <w:proofErr w:type="spellEnd"/>
      <w:r w:rsidRPr="005A13AB">
        <w:rPr>
          <w:rFonts w:cs="Times New Roman"/>
        </w:rPr>
        <w:t xml:space="preserve">) and investigate of the disease effects on grain yield and yield components and some agronomic traits under irrigated and rain-fed conditions during 2008–2011 growing seasons in the greenhouse and experimental field of the Agricultural faculty, </w:t>
      </w:r>
      <w:proofErr w:type="spellStart"/>
      <w:r w:rsidRPr="005A13AB">
        <w:rPr>
          <w:rFonts w:cs="Times New Roman"/>
        </w:rPr>
        <w:t>Lorestan</w:t>
      </w:r>
      <w:proofErr w:type="spellEnd"/>
      <w:r w:rsidRPr="005A13AB">
        <w:rPr>
          <w:rFonts w:cs="Times New Roman"/>
        </w:rPr>
        <w:t xml:space="preserve"> </w:t>
      </w:r>
      <w:proofErr w:type="gramStart"/>
      <w:r w:rsidRPr="005A13AB">
        <w:rPr>
          <w:rFonts w:cs="Times New Roman"/>
        </w:rPr>
        <w:t xml:space="preserve">University, </w:t>
      </w:r>
      <w:proofErr w:type="spellStart"/>
      <w:r w:rsidRPr="005A13AB">
        <w:rPr>
          <w:rFonts w:cs="Times New Roman"/>
        </w:rPr>
        <w:t>Khoramabad</w:t>
      </w:r>
      <w:proofErr w:type="spellEnd"/>
      <w:r w:rsidRPr="005A13AB">
        <w:rPr>
          <w:rFonts w:cs="Times New Roman"/>
        </w:rPr>
        <w:t>, Iran.</w:t>
      </w:r>
      <w:proofErr w:type="gramEnd"/>
      <w:r w:rsidRPr="005A13AB">
        <w:rPr>
          <w:rFonts w:cs="Times New Roman"/>
        </w:rPr>
        <w:t xml:space="preserve"> The severity and percentage of disease were measured under using </w:t>
      </w:r>
      <w:proofErr w:type="gramStart"/>
      <w:r w:rsidRPr="005A13AB">
        <w:rPr>
          <w:rFonts w:cs="Times New Roman"/>
        </w:rPr>
        <w:t>a</w:t>
      </w:r>
      <w:proofErr w:type="gramEnd"/>
      <w:r w:rsidRPr="005A13AB">
        <w:rPr>
          <w:rFonts w:cs="Times New Roman"/>
        </w:rPr>
        <w:t xml:space="preserve"> inoculated chaff by spores of pathogen natural contamination conditions as </w:t>
      </w:r>
      <w:proofErr w:type="spellStart"/>
      <w:r w:rsidRPr="005A13AB">
        <w:rPr>
          <w:rFonts w:cs="Times New Roman"/>
        </w:rPr>
        <w:t>Mathur</w:t>
      </w:r>
      <w:proofErr w:type="spellEnd"/>
      <w:r w:rsidRPr="005A13AB">
        <w:rPr>
          <w:rFonts w:cs="Times New Roman"/>
        </w:rPr>
        <w:t xml:space="preserve"> and </w:t>
      </w:r>
      <w:proofErr w:type="spellStart"/>
      <w:r w:rsidRPr="005A13AB">
        <w:rPr>
          <w:rFonts w:cs="Times New Roman"/>
        </w:rPr>
        <w:t>Bhatnagar</w:t>
      </w:r>
      <w:proofErr w:type="spellEnd"/>
      <w:r w:rsidRPr="005A13AB">
        <w:rPr>
          <w:rFonts w:cs="Times New Roman"/>
        </w:rPr>
        <w:t xml:space="preserve"> method. </w:t>
      </w:r>
      <w:r w:rsidRPr="005A13AB">
        <w:rPr>
          <w:rFonts w:eastAsiaTheme="minorHAnsi" w:cs="Times New Roman"/>
          <w:lang w:bidi="ar-SA"/>
        </w:rPr>
        <w:t xml:space="preserve">The results of analysis of variance showed a significant difference among </w:t>
      </w:r>
      <w:proofErr w:type="spellStart"/>
      <w:r w:rsidRPr="005A13AB">
        <w:rPr>
          <w:rFonts w:cs="Times New Roman"/>
        </w:rPr>
        <w:t>Khorram</w:t>
      </w:r>
      <w:proofErr w:type="spellEnd"/>
      <w:r w:rsidRPr="005A13AB">
        <w:rPr>
          <w:rFonts w:cs="Times New Roman"/>
        </w:rPr>
        <w:t xml:space="preserve">, </w:t>
      </w:r>
      <w:proofErr w:type="spellStart"/>
      <w:r w:rsidRPr="005A13AB">
        <w:rPr>
          <w:rFonts w:cs="Times New Roman"/>
        </w:rPr>
        <w:t>Nimroz</w:t>
      </w:r>
      <w:proofErr w:type="spellEnd"/>
      <w:r w:rsidRPr="005A13AB">
        <w:rPr>
          <w:rFonts w:cs="Times New Roman"/>
        </w:rPr>
        <w:t xml:space="preserve"> and URBYT CANELA / -4 genotypes</w:t>
      </w:r>
      <w:r w:rsidRPr="005A13AB">
        <w:rPr>
          <w:rFonts w:eastAsiaTheme="minorHAnsi" w:cs="Times New Roman"/>
          <w:lang w:bidi="ar-SA"/>
        </w:rPr>
        <w:t xml:space="preserve"> for </w:t>
      </w:r>
      <w:r w:rsidRPr="005A13AB">
        <w:rPr>
          <w:rFonts w:cs="Times New Roman"/>
        </w:rPr>
        <w:t>the percentage of infection</w:t>
      </w:r>
      <w:r w:rsidRPr="005A13AB">
        <w:rPr>
          <w:rFonts w:eastAsiaTheme="minorHAnsi" w:cs="Times New Roman"/>
          <w:lang w:bidi="ar-SA"/>
        </w:rPr>
        <w:t xml:space="preserve"> and </w:t>
      </w:r>
      <w:proofErr w:type="spellStart"/>
      <w:r w:rsidRPr="005A13AB">
        <w:rPr>
          <w:rFonts w:cs="Times New Roman"/>
        </w:rPr>
        <w:t>Khoram</w:t>
      </w:r>
      <w:proofErr w:type="spellEnd"/>
      <w:r w:rsidRPr="005A13AB">
        <w:rPr>
          <w:rFonts w:cs="Times New Roman"/>
        </w:rPr>
        <w:t xml:space="preserve">, </w:t>
      </w:r>
      <w:proofErr w:type="spellStart"/>
      <w:r w:rsidRPr="005A13AB">
        <w:rPr>
          <w:rFonts w:cs="Times New Roman"/>
        </w:rPr>
        <w:t>Nimroz</w:t>
      </w:r>
      <w:proofErr w:type="spellEnd"/>
      <w:r w:rsidRPr="005A13AB">
        <w:rPr>
          <w:rFonts w:cs="Times New Roman"/>
        </w:rPr>
        <w:t xml:space="preserve">, </w:t>
      </w:r>
      <w:proofErr w:type="spellStart"/>
      <w:r w:rsidRPr="005A13AB">
        <w:rPr>
          <w:rFonts w:cs="Times New Roman"/>
        </w:rPr>
        <w:t>Sararood</w:t>
      </w:r>
      <w:proofErr w:type="spellEnd"/>
      <w:r w:rsidRPr="005A13AB">
        <w:rPr>
          <w:rFonts w:cs="Times New Roman"/>
        </w:rPr>
        <w:t xml:space="preserve"> and the genotypes URBYT MOROCA-75 / -5 indicated a </w:t>
      </w:r>
      <w:r w:rsidRPr="005A13AB">
        <w:rPr>
          <w:rFonts w:eastAsiaTheme="minorHAnsi" w:cs="Times New Roman"/>
          <w:lang w:bidi="ar-SA"/>
        </w:rPr>
        <w:t xml:space="preserve">significant difference among for average </w:t>
      </w:r>
      <w:r w:rsidRPr="005A13AB">
        <w:rPr>
          <w:rFonts w:cs="Times New Roman"/>
        </w:rPr>
        <w:t>severity of infection.</w:t>
      </w:r>
      <w:r>
        <w:rPr>
          <w:rFonts w:cs="Times New Roman"/>
        </w:rPr>
        <w:t xml:space="preserve"> </w:t>
      </w:r>
      <w:r w:rsidRPr="005A13AB">
        <w:rPr>
          <w:rFonts w:cs="Times New Roman"/>
        </w:rPr>
        <w:t>The results of field experiments showed that there was a significant difference betwee</w:t>
      </w:r>
      <w:r>
        <w:rPr>
          <w:rFonts w:cs="Times New Roman"/>
        </w:rPr>
        <w:t>n the studied cultivars for all</w:t>
      </w:r>
      <w:r w:rsidRPr="005A13AB">
        <w:rPr>
          <w:rFonts w:cs="Times New Roman"/>
        </w:rPr>
        <w:t xml:space="preserve"> investigated traits except for the number of days to maturity and the number of spikes per plant, indicating a high variation among the cultivars. </w:t>
      </w:r>
      <w:r w:rsidRPr="00911000">
        <w:rPr>
          <w:rFonts w:eastAsia="Times New Roman" w:cs="Times New Roman"/>
          <w:lang w:bidi="ar-SA"/>
        </w:rPr>
        <w:t>The results confirm the presence of highly significant and positive correlation between</w:t>
      </w:r>
      <w:r w:rsidRPr="005A13AB">
        <w:rPr>
          <w:rFonts w:cs="Times New Roman"/>
        </w:rPr>
        <w:t xml:space="preserve"> grain yield and biological yield, harvest index and stem length under both conditions. It shows that increasing of these trait</w:t>
      </w:r>
      <w:r>
        <w:rPr>
          <w:rFonts w:cs="Times New Roman"/>
        </w:rPr>
        <w:t>s</w:t>
      </w:r>
      <w:r w:rsidRPr="005A13AB">
        <w:rPr>
          <w:rFonts w:cs="Times New Roman"/>
        </w:rPr>
        <w:t xml:space="preserve"> can be a criterion to select high-yielding genotypes in breeding barley programs. </w:t>
      </w:r>
      <w:r w:rsidRPr="005A13AB">
        <w:rPr>
          <w:rFonts w:eastAsiaTheme="minorHAnsi" w:cs="Times New Roman"/>
          <w:lang w:bidi="ar-SA"/>
        </w:rPr>
        <w:t xml:space="preserve">In regression analysis (stepwise method) in rain-fed condition, </w:t>
      </w:r>
      <w:r w:rsidRPr="005A13AB">
        <w:rPr>
          <w:rFonts w:cs="Times New Roman"/>
        </w:rPr>
        <w:t>three variables of peduncle length, number of spikes per plant and percentage of contamination</w:t>
      </w:r>
      <w:r w:rsidRPr="005A13AB">
        <w:rPr>
          <w:rFonts w:eastAsiaTheme="minorHAnsi" w:cs="Times New Roman"/>
          <w:lang w:bidi="ar-SA"/>
        </w:rPr>
        <w:t xml:space="preserve"> remained in the final model, while under irrigated </w:t>
      </w:r>
      <w:proofErr w:type="gramStart"/>
      <w:r w:rsidRPr="005A13AB">
        <w:rPr>
          <w:rFonts w:eastAsiaTheme="minorHAnsi" w:cs="Times New Roman"/>
          <w:lang w:bidi="ar-SA"/>
        </w:rPr>
        <w:t>condition,</w:t>
      </w:r>
      <w:proofErr w:type="gramEnd"/>
      <w:r w:rsidRPr="005A13AB">
        <w:rPr>
          <w:rFonts w:eastAsiaTheme="minorHAnsi" w:cs="Times New Roman"/>
          <w:lang w:bidi="ar-SA"/>
        </w:rPr>
        <w:t xml:space="preserve"> </w:t>
      </w:r>
      <w:r w:rsidRPr="005A13AB">
        <w:rPr>
          <w:rFonts w:cs="Times New Roman"/>
        </w:rPr>
        <w:t>stem length</w:t>
      </w:r>
      <w:r w:rsidRPr="005A13AB">
        <w:rPr>
          <w:rFonts w:eastAsiaTheme="minorHAnsi" w:cs="Times New Roman"/>
          <w:lang w:bidi="ar-SA"/>
        </w:rPr>
        <w:t xml:space="preserve"> remained in the final model. Factor analysis of the total four factors was used to determine </w:t>
      </w:r>
      <w:r w:rsidRPr="005A13AB">
        <w:rPr>
          <w:rFonts w:cs="Times New Roman"/>
        </w:rPr>
        <w:t xml:space="preserve">44.63% </w:t>
      </w:r>
      <w:r w:rsidRPr="005A13AB">
        <w:rPr>
          <w:rFonts w:eastAsiaTheme="minorHAnsi" w:cs="Times New Roman"/>
          <w:lang w:bidi="ar-SA"/>
        </w:rPr>
        <w:t xml:space="preserve">and 77.128% of the data changes and adjustments in </w:t>
      </w:r>
      <w:proofErr w:type="spellStart"/>
      <w:r w:rsidRPr="005A13AB">
        <w:rPr>
          <w:rFonts w:eastAsiaTheme="minorHAnsi" w:cs="Times New Roman"/>
          <w:lang w:bidi="ar-SA"/>
        </w:rPr>
        <w:t>rainfed</w:t>
      </w:r>
      <w:proofErr w:type="spellEnd"/>
      <w:r w:rsidRPr="005A13AB">
        <w:rPr>
          <w:rFonts w:eastAsiaTheme="minorHAnsi" w:cs="Times New Roman"/>
          <w:lang w:bidi="ar-SA"/>
        </w:rPr>
        <w:t xml:space="preserve"> and irrigated conditions, respectively.</w:t>
      </w:r>
    </w:p>
    <w:p w:rsidR="005A13AB" w:rsidRPr="005A13AB" w:rsidRDefault="005A13AB" w:rsidP="005A13AB">
      <w:pPr>
        <w:bidi w:val="0"/>
        <w:spacing w:after="0" w:line="240" w:lineRule="auto"/>
        <w:rPr>
          <w:rFonts w:eastAsia="Times New Roman" w:cs="Times New Roman"/>
          <w:color w:val="FF0000"/>
          <w:lang w:bidi="ar-SA"/>
        </w:rPr>
      </w:pPr>
      <w:r w:rsidRPr="005A13AB">
        <w:rPr>
          <w:rFonts w:cs="Times New Roman"/>
          <w:color w:val="FF0000"/>
        </w:rPr>
        <w:t xml:space="preserve"> </w:t>
      </w:r>
    </w:p>
    <w:p w:rsidR="000A7C07" w:rsidRPr="000A7C07" w:rsidRDefault="00615DF6" w:rsidP="000A7C07">
      <w:pPr>
        <w:bidi w:val="0"/>
        <w:rPr>
          <w:b/>
          <w:bCs/>
        </w:rPr>
      </w:pPr>
      <w:r w:rsidRPr="000A7C07">
        <w:rPr>
          <w:b/>
          <w:bCs/>
        </w:rPr>
        <w:t>Biography</w:t>
      </w:r>
    </w:p>
    <w:p w:rsidR="003C731A" w:rsidRDefault="00615DF6" w:rsidP="000A7C07">
      <w:pPr>
        <w:bidi w:val="0"/>
      </w:pPr>
      <w:r>
        <w:lastRenderedPageBreak/>
        <w:t xml:space="preserve"> </w:t>
      </w:r>
      <w:proofErr w:type="spellStart"/>
      <w:r>
        <w:t>Hadi</w:t>
      </w:r>
      <w:proofErr w:type="spellEnd"/>
      <w:r>
        <w:t xml:space="preserve"> </w:t>
      </w:r>
      <w:proofErr w:type="spellStart"/>
      <w:r>
        <w:t>Ahmadi</w:t>
      </w:r>
      <w:proofErr w:type="spellEnd"/>
      <w:r>
        <w:t xml:space="preserve"> is currently working as Assistant Professor in Plant Breeding at the Faculty of Agriculture, </w:t>
      </w:r>
      <w:proofErr w:type="spellStart"/>
      <w:r>
        <w:t>Lorestan</w:t>
      </w:r>
      <w:proofErr w:type="spellEnd"/>
      <w:r>
        <w:t xml:space="preserve"> University. He received the B.S. degree in Agronomy and Plant Breeding at </w:t>
      </w:r>
      <w:proofErr w:type="spellStart"/>
      <w:r>
        <w:t>Chamran</w:t>
      </w:r>
      <w:proofErr w:type="spellEnd"/>
      <w:r>
        <w:t xml:space="preserve"> University in Iran in 1985, M.S. degree in </w:t>
      </w:r>
      <w:r w:rsidR="0065509A">
        <w:t xml:space="preserve">Plant Breeding at </w:t>
      </w:r>
      <w:proofErr w:type="spellStart"/>
      <w:r w:rsidR="0065509A">
        <w:t>Tarbiat</w:t>
      </w:r>
      <w:proofErr w:type="spellEnd"/>
      <w:r w:rsidR="0065509A">
        <w:t xml:space="preserve"> </w:t>
      </w:r>
      <w:proofErr w:type="spellStart"/>
      <w:r w:rsidR="0065509A">
        <w:t>Modares</w:t>
      </w:r>
      <w:proofErr w:type="spellEnd"/>
      <w:r w:rsidR="0065509A">
        <w:t xml:space="preserve"> Tehran in 1991,</w:t>
      </w:r>
      <w:r>
        <w:t xml:space="preserve"> and Ph.D. in </w:t>
      </w:r>
      <w:r w:rsidR="0065509A">
        <w:t xml:space="preserve">Plant Genetics </w:t>
      </w:r>
      <w:r>
        <w:t xml:space="preserve">at University </w:t>
      </w:r>
      <w:r w:rsidR="0065509A">
        <w:t xml:space="preserve">Of </w:t>
      </w:r>
      <w:proofErr w:type="spellStart"/>
      <w:r w:rsidR="0065509A">
        <w:t>Newcastel</w:t>
      </w:r>
      <w:proofErr w:type="spellEnd"/>
      <w:r w:rsidR="0065509A">
        <w:t xml:space="preserve"> Upon Tyne in England </w:t>
      </w:r>
      <w:r>
        <w:t>in 20</w:t>
      </w:r>
      <w:r w:rsidR="0065509A">
        <w:t>01</w:t>
      </w:r>
      <w:r>
        <w:t xml:space="preserve">. His current research program focuses on </w:t>
      </w:r>
      <w:r w:rsidR="00E551E8">
        <w:t xml:space="preserve">Wheat genetics and improvement, with specific interests in disease resistance, especially the rusts. </w:t>
      </w:r>
      <w:r w:rsidR="007B6CF3">
        <w:t>He has more than fifty of publications in national and international journals.</w:t>
      </w:r>
    </w:p>
    <w:p w:rsidR="000A7C07" w:rsidRPr="008A690F" w:rsidRDefault="000A7C07" w:rsidP="000A7C07">
      <w:pPr>
        <w:autoSpaceDE w:val="0"/>
        <w:autoSpaceDN w:val="0"/>
        <w:adjustRightInd w:val="0"/>
        <w:jc w:val="right"/>
        <w:rPr>
          <w:b/>
          <w:lang w:val="en-NZ"/>
        </w:rPr>
      </w:pPr>
      <w:r w:rsidRPr="008A690F">
        <w:rPr>
          <w:b/>
          <w:lang w:val="en-NZ"/>
        </w:rPr>
        <w:t xml:space="preserve">Presenting author details </w:t>
      </w:r>
      <w:r w:rsidRPr="008A690F">
        <w:rPr>
          <w:b/>
          <w:lang w:val="en-NZ"/>
        </w:rPr>
        <w:br/>
      </w:r>
      <w:r w:rsidRPr="008A690F">
        <w:rPr>
          <w:lang w:val="en-NZ"/>
        </w:rPr>
        <w:t xml:space="preserve">Full name: </w:t>
      </w:r>
      <w:proofErr w:type="spellStart"/>
      <w:r>
        <w:rPr>
          <w:lang w:val="en-NZ"/>
        </w:rPr>
        <w:t>Hadi</w:t>
      </w:r>
      <w:proofErr w:type="spellEnd"/>
      <w:r>
        <w:rPr>
          <w:lang w:val="en-NZ"/>
        </w:rPr>
        <w:t xml:space="preserve"> </w:t>
      </w:r>
      <w:proofErr w:type="spellStart"/>
      <w:r>
        <w:rPr>
          <w:lang w:val="en-NZ"/>
        </w:rPr>
        <w:t>Ahmadi</w:t>
      </w:r>
      <w:proofErr w:type="spellEnd"/>
      <w:r w:rsidRPr="008A690F">
        <w:rPr>
          <w:lang w:val="en-NZ"/>
        </w:rPr>
        <w:br/>
        <w:t>Contact number</w:t>
      </w:r>
      <w:proofErr w:type="gramStart"/>
      <w:r w:rsidRPr="008A690F">
        <w:rPr>
          <w:lang w:val="en-NZ"/>
        </w:rPr>
        <w:t>:</w:t>
      </w:r>
      <w:r>
        <w:rPr>
          <w:lang w:val="en-NZ"/>
        </w:rPr>
        <w:t>+</w:t>
      </w:r>
      <w:proofErr w:type="gramEnd"/>
      <w:r>
        <w:rPr>
          <w:lang w:val="en-NZ"/>
        </w:rPr>
        <w:t>989161613270</w:t>
      </w:r>
      <w:r w:rsidRPr="008A690F">
        <w:rPr>
          <w:lang w:val="en-NZ"/>
        </w:rPr>
        <w:br/>
        <w:t>Twitter account:</w:t>
      </w:r>
      <w:r w:rsidRPr="008A690F">
        <w:rPr>
          <w:lang w:val="en-NZ"/>
        </w:rPr>
        <w:br/>
        <w:t>Linked In account:</w:t>
      </w:r>
    </w:p>
    <w:p w:rsidR="000A7C07" w:rsidRDefault="000A7C07" w:rsidP="00E426AF">
      <w:pPr>
        <w:autoSpaceDE w:val="0"/>
        <w:autoSpaceDN w:val="0"/>
        <w:adjustRightInd w:val="0"/>
        <w:jc w:val="right"/>
        <w:rPr>
          <w:lang w:val="en-NZ"/>
        </w:rPr>
      </w:pPr>
      <w:r w:rsidRPr="008A690F">
        <w:rPr>
          <w:lang w:val="en-NZ"/>
        </w:rPr>
        <w:t>Session name/ number:</w:t>
      </w:r>
      <w:r w:rsidR="00C91060">
        <w:rPr>
          <w:lang w:val="en-NZ"/>
        </w:rPr>
        <w:t xml:space="preserve"> Agricultural biotechnology</w:t>
      </w:r>
      <w:r w:rsidRPr="008A690F">
        <w:rPr>
          <w:lang w:val="en-NZ"/>
        </w:rPr>
        <w:br/>
        <w:t>Category: Oral presentation</w:t>
      </w:r>
      <w:r>
        <w:rPr>
          <w:lang w:val="en-NZ"/>
        </w:rPr>
        <w:br/>
      </w:r>
    </w:p>
    <w:p w:rsidR="000A7C07" w:rsidRDefault="000A7C07" w:rsidP="000A7C07">
      <w:pPr>
        <w:bidi w:val="0"/>
      </w:pPr>
    </w:p>
    <w:sectPr w:rsidR="000A7C07" w:rsidSect="003C731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 w:grammar="clean"/>
  <w:defaultTabStop w:val="720"/>
  <w:characterSpacingControl w:val="doNotCompress"/>
  <w:compat/>
  <w:rsids>
    <w:rsidRoot w:val="005A13AB"/>
    <w:rsid w:val="000A7C07"/>
    <w:rsid w:val="003C731A"/>
    <w:rsid w:val="005A13AB"/>
    <w:rsid w:val="005B21C6"/>
    <w:rsid w:val="00615DF6"/>
    <w:rsid w:val="0065509A"/>
    <w:rsid w:val="007B6CF3"/>
    <w:rsid w:val="00AE2D03"/>
    <w:rsid w:val="00B75410"/>
    <w:rsid w:val="00C91060"/>
    <w:rsid w:val="00D32404"/>
    <w:rsid w:val="00E426AF"/>
    <w:rsid w:val="00E551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13AB"/>
    <w:pPr>
      <w:bidi/>
      <w:spacing w:line="288" w:lineRule="auto"/>
      <w:jc w:val="both"/>
    </w:pPr>
    <w:rPr>
      <w:rFonts w:ascii="Times New Roman" w:eastAsiaTheme="minorEastAsia" w:hAnsi="Times New Roman" w:cs="B Nazanin"/>
      <w:sz w:val="24"/>
      <w:szCs w:val="24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E2D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2D03"/>
    <w:rPr>
      <w:rFonts w:ascii="Tahoma" w:eastAsiaTheme="minorEastAsia" w:hAnsi="Tahoma" w:cs="Tahoma"/>
      <w:sz w:val="16"/>
      <w:szCs w:val="16"/>
      <w:lang w:bidi="fa-I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2</Pages>
  <Words>429</Words>
  <Characters>2448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Hani</dc:creator>
  <cp:lastModifiedBy>a</cp:lastModifiedBy>
  <cp:revision>6</cp:revision>
  <dcterms:created xsi:type="dcterms:W3CDTF">2018-09-23T05:43:00Z</dcterms:created>
  <dcterms:modified xsi:type="dcterms:W3CDTF">2018-09-23T06:31:00Z</dcterms:modified>
</cp:coreProperties>
</file>