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0D2" w:rsidRPr="000E3D16" w:rsidRDefault="009550D2" w:rsidP="009550D2">
      <w:pPr>
        <w:rPr>
          <w:b/>
          <w:sz w:val="24"/>
          <w:szCs w:val="24"/>
        </w:rPr>
      </w:pPr>
      <w:bookmarkStart w:id="0" w:name="_GoBack"/>
      <w:bookmarkEnd w:id="0"/>
      <w:r>
        <w:rPr>
          <w:b/>
          <w:sz w:val="24"/>
          <w:szCs w:val="24"/>
        </w:rPr>
        <w:t>INFLUENCE</w:t>
      </w:r>
      <w:r w:rsidRPr="000E3D16">
        <w:rPr>
          <w:b/>
          <w:sz w:val="24"/>
          <w:szCs w:val="24"/>
        </w:rPr>
        <w:t xml:space="preserve"> OF PHSIO-CHEMICAL PROPERTIES</w:t>
      </w:r>
      <w:r>
        <w:rPr>
          <w:b/>
          <w:sz w:val="24"/>
          <w:szCs w:val="24"/>
        </w:rPr>
        <w:t xml:space="preserve"> OF SOIL AND PERCOLATING FLUID</w:t>
      </w:r>
      <w:r w:rsidRPr="000E3D16">
        <w:rPr>
          <w:b/>
          <w:sz w:val="24"/>
          <w:szCs w:val="24"/>
        </w:rPr>
        <w:t xml:space="preserve"> ON SATURATED HYDRAULIC CONDUCTIVITY OF </w:t>
      </w:r>
      <w:r>
        <w:rPr>
          <w:b/>
          <w:sz w:val="24"/>
          <w:szCs w:val="24"/>
        </w:rPr>
        <w:t>COMPACTED SOILS</w:t>
      </w:r>
      <w:r w:rsidRPr="000E3D16">
        <w:rPr>
          <w:b/>
          <w:sz w:val="24"/>
          <w:szCs w:val="24"/>
        </w:rPr>
        <w:t xml:space="preserve"> IN SELECTED STATES IN NORTH EASTERN NIGERIA</w:t>
      </w:r>
    </w:p>
    <w:p w:rsidR="009550D2" w:rsidRPr="00C31BD4" w:rsidRDefault="009550D2" w:rsidP="009550D2">
      <w:pPr>
        <w:pStyle w:val="NoSpacing"/>
        <w:spacing w:line="276" w:lineRule="auto"/>
        <w:jc w:val="both"/>
        <w:rPr>
          <w:rFonts w:ascii="Times New Roman" w:hAnsi="Times New Roman" w:cs="Times New Roman"/>
          <w:sz w:val="24"/>
          <w:szCs w:val="24"/>
        </w:rPr>
      </w:pPr>
      <w:r w:rsidRPr="00C31BD4">
        <w:rPr>
          <w:rFonts w:ascii="Times New Roman" w:hAnsi="Times New Roman" w:cs="Times New Roman"/>
          <w:sz w:val="24"/>
          <w:szCs w:val="24"/>
        </w:rPr>
        <w:t>Allen A. Dusa</w:t>
      </w:r>
      <w:r w:rsidRPr="00C31BD4">
        <w:rPr>
          <w:rFonts w:ascii="Times New Roman" w:hAnsi="Times New Roman" w:cs="Times New Roman"/>
          <w:sz w:val="24"/>
          <w:szCs w:val="24"/>
          <w:vertAlign w:val="superscript"/>
        </w:rPr>
        <w:t>1</w:t>
      </w:r>
      <w:r w:rsidRPr="00C31BD4">
        <w:rPr>
          <w:rFonts w:ascii="Times New Roman" w:hAnsi="Times New Roman" w:cs="Times New Roman"/>
          <w:sz w:val="24"/>
          <w:szCs w:val="24"/>
        </w:rPr>
        <w:t xml:space="preserve">   and </w:t>
      </w:r>
      <w:proofErr w:type="spellStart"/>
      <w:r w:rsidRPr="00C31BD4">
        <w:rPr>
          <w:rFonts w:ascii="Times New Roman" w:hAnsi="Times New Roman" w:cs="Times New Roman"/>
          <w:sz w:val="24"/>
          <w:szCs w:val="24"/>
        </w:rPr>
        <w:t>Nachana’a</w:t>
      </w:r>
      <w:proofErr w:type="spellEnd"/>
      <w:r w:rsidRPr="00C31BD4">
        <w:rPr>
          <w:rFonts w:ascii="Times New Roman" w:hAnsi="Times New Roman" w:cs="Times New Roman"/>
          <w:sz w:val="24"/>
          <w:szCs w:val="24"/>
        </w:rPr>
        <w:t xml:space="preserve"> Timothy</w:t>
      </w:r>
      <w:r w:rsidRPr="00C31BD4">
        <w:rPr>
          <w:rFonts w:ascii="Times New Roman" w:hAnsi="Times New Roman" w:cs="Times New Roman"/>
          <w:sz w:val="24"/>
          <w:szCs w:val="24"/>
          <w:vertAlign w:val="superscript"/>
        </w:rPr>
        <w:t>2</w:t>
      </w:r>
      <w:r w:rsidRPr="00C31BD4">
        <w:rPr>
          <w:rFonts w:ascii="Times New Roman" w:hAnsi="Times New Roman" w:cs="Times New Roman"/>
          <w:sz w:val="24"/>
          <w:szCs w:val="24"/>
        </w:rPr>
        <w:t xml:space="preserve"> </w:t>
      </w:r>
    </w:p>
    <w:p w:rsidR="009550D2" w:rsidRPr="00C31BD4" w:rsidRDefault="009550D2" w:rsidP="009550D2">
      <w:pPr>
        <w:pStyle w:val="NoSpacing"/>
        <w:spacing w:line="276" w:lineRule="auto"/>
        <w:jc w:val="both"/>
        <w:rPr>
          <w:rFonts w:ascii="Times New Roman" w:hAnsi="Times New Roman" w:cs="Times New Roman"/>
          <w:sz w:val="24"/>
          <w:szCs w:val="24"/>
        </w:rPr>
      </w:pPr>
      <w:r w:rsidRPr="00C31BD4">
        <w:rPr>
          <w:rFonts w:ascii="Times New Roman" w:hAnsi="Times New Roman" w:cs="Times New Roman"/>
          <w:sz w:val="24"/>
          <w:szCs w:val="24"/>
          <w:vertAlign w:val="superscript"/>
        </w:rPr>
        <w:t xml:space="preserve">   1</w:t>
      </w:r>
      <w:r w:rsidRPr="00C31BD4">
        <w:rPr>
          <w:rFonts w:ascii="Times New Roman" w:hAnsi="Times New Roman" w:cs="Times New Roman"/>
          <w:sz w:val="24"/>
          <w:szCs w:val="24"/>
        </w:rPr>
        <w:t xml:space="preserve">Department of Agricultural and Bioenvironmental Engineering Federal polytechnic </w:t>
      </w:r>
      <w:proofErr w:type="spellStart"/>
      <w:r w:rsidRPr="00C31BD4">
        <w:rPr>
          <w:rFonts w:ascii="Times New Roman" w:hAnsi="Times New Roman" w:cs="Times New Roman"/>
          <w:sz w:val="24"/>
          <w:szCs w:val="24"/>
        </w:rPr>
        <w:t>Mubi</w:t>
      </w:r>
      <w:proofErr w:type="spellEnd"/>
      <w:r w:rsidRPr="00C31BD4">
        <w:rPr>
          <w:rFonts w:ascii="Times New Roman" w:hAnsi="Times New Roman" w:cs="Times New Roman"/>
          <w:sz w:val="24"/>
          <w:szCs w:val="24"/>
        </w:rPr>
        <w:t xml:space="preserve">,   </w:t>
      </w:r>
    </w:p>
    <w:p w:rsidR="009550D2" w:rsidRPr="00C31BD4" w:rsidRDefault="009550D2" w:rsidP="009550D2">
      <w:pPr>
        <w:pStyle w:val="NoSpacing"/>
        <w:spacing w:line="276" w:lineRule="auto"/>
        <w:jc w:val="both"/>
        <w:rPr>
          <w:rFonts w:ascii="Times New Roman" w:hAnsi="Times New Roman" w:cs="Times New Roman"/>
          <w:sz w:val="24"/>
          <w:szCs w:val="24"/>
        </w:rPr>
      </w:pPr>
      <w:r w:rsidRPr="00C31BD4">
        <w:rPr>
          <w:rFonts w:ascii="Times New Roman" w:hAnsi="Times New Roman" w:cs="Times New Roman"/>
          <w:sz w:val="24"/>
          <w:szCs w:val="24"/>
        </w:rPr>
        <w:t xml:space="preserve">    Adamawa State Nigeria</w:t>
      </w:r>
    </w:p>
    <w:p w:rsidR="009550D2" w:rsidRPr="00C31BD4" w:rsidRDefault="009550D2" w:rsidP="009550D2">
      <w:pPr>
        <w:pStyle w:val="NoSpacing"/>
        <w:spacing w:line="276" w:lineRule="auto"/>
        <w:jc w:val="both"/>
        <w:rPr>
          <w:rFonts w:ascii="Times New Roman" w:hAnsi="Times New Roman" w:cs="Times New Roman"/>
          <w:sz w:val="24"/>
          <w:szCs w:val="24"/>
        </w:rPr>
      </w:pPr>
      <w:r w:rsidRPr="00C31BD4">
        <w:rPr>
          <w:rFonts w:ascii="Times New Roman" w:hAnsi="Times New Roman" w:cs="Times New Roman"/>
          <w:sz w:val="24"/>
          <w:szCs w:val="24"/>
        </w:rPr>
        <w:t xml:space="preserve">   </w:t>
      </w:r>
      <w:r w:rsidRPr="00C31BD4">
        <w:rPr>
          <w:rFonts w:ascii="Times New Roman" w:hAnsi="Times New Roman" w:cs="Times New Roman"/>
          <w:sz w:val="24"/>
          <w:szCs w:val="24"/>
          <w:vertAlign w:val="superscript"/>
        </w:rPr>
        <w:t>2</w:t>
      </w:r>
      <w:r w:rsidRPr="00C31BD4">
        <w:rPr>
          <w:rFonts w:ascii="Times New Roman" w:hAnsi="Times New Roman" w:cs="Times New Roman"/>
          <w:sz w:val="24"/>
          <w:szCs w:val="24"/>
        </w:rPr>
        <w:t xml:space="preserve">Department of chemistry Adamawa State University </w:t>
      </w:r>
      <w:proofErr w:type="spellStart"/>
      <w:r w:rsidRPr="00C31BD4">
        <w:rPr>
          <w:rFonts w:ascii="Times New Roman" w:hAnsi="Times New Roman" w:cs="Times New Roman"/>
          <w:sz w:val="24"/>
          <w:szCs w:val="24"/>
        </w:rPr>
        <w:t>Mubi</w:t>
      </w:r>
      <w:proofErr w:type="spellEnd"/>
      <w:r w:rsidRPr="00C31BD4">
        <w:rPr>
          <w:rFonts w:ascii="Times New Roman" w:hAnsi="Times New Roman" w:cs="Times New Roman"/>
          <w:sz w:val="24"/>
          <w:szCs w:val="24"/>
        </w:rPr>
        <w:t>, Adamawa State Nigeria</w:t>
      </w:r>
    </w:p>
    <w:p w:rsidR="009550D2" w:rsidRPr="00E04B7D" w:rsidRDefault="009550D2" w:rsidP="009550D2">
      <w:pPr>
        <w:rPr>
          <w:sz w:val="24"/>
          <w:szCs w:val="24"/>
        </w:rPr>
      </w:pPr>
    </w:p>
    <w:p w:rsidR="009550D2" w:rsidRDefault="009550D2" w:rsidP="009550D2">
      <w:pPr>
        <w:tabs>
          <w:tab w:val="left" w:pos="450"/>
          <w:tab w:val="left" w:pos="2625"/>
        </w:tabs>
        <w:rPr>
          <w:b/>
          <w:sz w:val="24"/>
          <w:szCs w:val="24"/>
        </w:rPr>
      </w:pPr>
      <w:r>
        <w:rPr>
          <w:b/>
          <w:sz w:val="24"/>
          <w:szCs w:val="24"/>
        </w:rPr>
        <w:tab/>
      </w:r>
    </w:p>
    <w:p w:rsidR="009550D2" w:rsidRPr="00CA7278" w:rsidRDefault="009550D2" w:rsidP="009550D2">
      <w:pPr>
        <w:tabs>
          <w:tab w:val="left" w:pos="450"/>
          <w:tab w:val="left" w:pos="2625"/>
        </w:tabs>
        <w:rPr>
          <w:rFonts w:ascii="Times New Roman" w:hAnsi="Times New Roman" w:cs="Times New Roman"/>
          <w:b/>
          <w:sz w:val="28"/>
          <w:szCs w:val="28"/>
        </w:rPr>
      </w:pPr>
      <w:r w:rsidRPr="00CA7278">
        <w:rPr>
          <w:rFonts w:ascii="Times New Roman" w:hAnsi="Times New Roman" w:cs="Times New Roman"/>
          <w:b/>
          <w:sz w:val="28"/>
          <w:szCs w:val="28"/>
        </w:rPr>
        <w:t>Abstract</w:t>
      </w:r>
      <w:r w:rsidRPr="00CA7278">
        <w:rPr>
          <w:rFonts w:ascii="Times New Roman" w:hAnsi="Times New Roman" w:cs="Times New Roman"/>
          <w:b/>
          <w:sz w:val="28"/>
          <w:szCs w:val="28"/>
        </w:rPr>
        <w:tab/>
      </w:r>
    </w:p>
    <w:p w:rsidR="009550D2" w:rsidRPr="00CA7278" w:rsidRDefault="009550D2" w:rsidP="009550D2">
      <w:pPr>
        <w:tabs>
          <w:tab w:val="left" w:pos="795"/>
          <w:tab w:val="left" w:pos="2625"/>
        </w:tabs>
        <w:jc w:val="both"/>
        <w:rPr>
          <w:rFonts w:ascii="Times New Roman" w:hAnsi="Times New Roman" w:cs="Times New Roman"/>
          <w:b/>
          <w:i/>
          <w:sz w:val="20"/>
          <w:szCs w:val="20"/>
        </w:rPr>
      </w:pPr>
      <w:r w:rsidRPr="0006646C">
        <w:rPr>
          <w:rFonts w:ascii="Times New Roman" w:hAnsi="Times New Roman" w:cs="Times New Roman"/>
          <w:b/>
          <w:i/>
          <w:sz w:val="20"/>
          <w:szCs w:val="20"/>
        </w:rPr>
        <w:t>Hydraulic conductivity is a function of the properties of the fluid flowing as well as the properties of the medium through which it flow</w:t>
      </w:r>
      <w:r>
        <w:rPr>
          <w:rFonts w:ascii="Times New Roman" w:hAnsi="Times New Roman" w:cs="Times New Roman"/>
          <w:b/>
          <w:i/>
          <w:sz w:val="20"/>
          <w:szCs w:val="20"/>
        </w:rPr>
        <w:t>.</w:t>
      </w:r>
      <w:r w:rsidRPr="0006646C">
        <w:t xml:space="preserve"> </w:t>
      </w:r>
      <w:r w:rsidRPr="0006646C">
        <w:rPr>
          <w:rFonts w:ascii="Times New Roman" w:hAnsi="Times New Roman" w:cs="Times New Roman"/>
          <w:b/>
          <w:i/>
          <w:sz w:val="20"/>
          <w:szCs w:val="20"/>
        </w:rPr>
        <w:t>At the moment, conventional laboratory methods using either core or disturbed samples have too many unquantifiable assumptions to make them reliable and reproducible</w:t>
      </w:r>
      <w:r>
        <w:rPr>
          <w:rFonts w:ascii="Times New Roman" w:hAnsi="Times New Roman" w:cs="Times New Roman"/>
          <w:b/>
          <w:i/>
          <w:sz w:val="20"/>
          <w:szCs w:val="20"/>
        </w:rPr>
        <w:t xml:space="preserve">. </w:t>
      </w:r>
      <w:r w:rsidRPr="0006646C">
        <w:rPr>
          <w:rFonts w:ascii="Times New Roman" w:hAnsi="Times New Roman" w:cs="Times New Roman"/>
          <w:b/>
          <w:i/>
          <w:sz w:val="20"/>
          <w:szCs w:val="20"/>
        </w:rPr>
        <w:t>Field methods on the other hand are too tedious</w:t>
      </w:r>
      <w:r>
        <w:rPr>
          <w:rFonts w:ascii="Times New Roman" w:hAnsi="Times New Roman" w:cs="Times New Roman"/>
          <w:b/>
          <w:i/>
          <w:sz w:val="20"/>
          <w:szCs w:val="20"/>
        </w:rPr>
        <w:t>.</w:t>
      </w:r>
      <w:r w:rsidRPr="0006646C">
        <w:rPr>
          <w:rFonts w:ascii="Times New Roman" w:hAnsi="Times New Roman" w:cs="Times New Roman"/>
          <w:b/>
          <w:i/>
          <w:sz w:val="20"/>
          <w:szCs w:val="20"/>
        </w:rPr>
        <w:t xml:space="preserve"> </w:t>
      </w:r>
      <w:r w:rsidRPr="00CA7278">
        <w:rPr>
          <w:rFonts w:ascii="Times New Roman" w:hAnsi="Times New Roman" w:cs="Times New Roman"/>
          <w:b/>
          <w:i/>
          <w:sz w:val="20"/>
          <w:szCs w:val="20"/>
        </w:rPr>
        <w:t xml:space="preserve">In this study the influence of </w:t>
      </w:r>
      <w:proofErr w:type="spellStart"/>
      <w:r w:rsidRPr="00CA7278">
        <w:rPr>
          <w:rFonts w:ascii="Times New Roman" w:hAnsi="Times New Roman" w:cs="Times New Roman"/>
          <w:b/>
          <w:i/>
          <w:sz w:val="20"/>
          <w:szCs w:val="20"/>
        </w:rPr>
        <w:t>physio</w:t>
      </w:r>
      <w:proofErr w:type="spellEnd"/>
      <w:r w:rsidRPr="00CA7278">
        <w:rPr>
          <w:rFonts w:ascii="Times New Roman" w:hAnsi="Times New Roman" w:cs="Times New Roman"/>
          <w:b/>
          <w:i/>
          <w:sz w:val="20"/>
          <w:szCs w:val="20"/>
        </w:rPr>
        <w:t>-chemical properties of soil and percolating fluid on saturated hydraulic conductivity (K</w:t>
      </w:r>
      <w:r w:rsidRPr="00CA7278">
        <w:rPr>
          <w:rFonts w:ascii="Times New Roman" w:hAnsi="Times New Roman" w:cs="Times New Roman"/>
          <w:b/>
          <w:i/>
          <w:sz w:val="20"/>
          <w:szCs w:val="20"/>
          <w:vertAlign w:val="subscript"/>
        </w:rPr>
        <w:t>S</w:t>
      </w:r>
      <w:r w:rsidRPr="00CA7278">
        <w:rPr>
          <w:rFonts w:ascii="Times New Roman" w:hAnsi="Times New Roman" w:cs="Times New Roman"/>
          <w:b/>
          <w:i/>
          <w:sz w:val="20"/>
          <w:szCs w:val="20"/>
        </w:rPr>
        <w:t xml:space="preserve">) of compacted soils in selected states in North eastern Nigeria was investigated. Samples were taken from 0 - 0.5 m and 0.5 - 1 m depth from each state. A total of six bulk samples were taken from the field to the laboratory which was dried by spreading in the laboratory for three weeks. The samples were crushed, sieved (using 2mm mesh sieves), compacted in the cylindrical mold using a standard proctor compaction hammer at various densities and saturated by ponding. There after saturated hydraulic conductivity was determined by falling head </w:t>
      </w:r>
      <w:proofErr w:type="spellStart"/>
      <w:r w:rsidRPr="00CA7278">
        <w:rPr>
          <w:rFonts w:ascii="Times New Roman" w:hAnsi="Times New Roman" w:cs="Times New Roman"/>
          <w:b/>
          <w:i/>
          <w:sz w:val="20"/>
          <w:szCs w:val="20"/>
        </w:rPr>
        <w:t>permeameter</w:t>
      </w:r>
      <w:proofErr w:type="spellEnd"/>
      <w:r w:rsidRPr="00CA7278">
        <w:rPr>
          <w:rFonts w:ascii="Times New Roman" w:hAnsi="Times New Roman" w:cs="Times New Roman"/>
          <w:b/>
          <w:i/>
          <w:sz w:val="20"/>
          <w:szCs w:val="20"/>
        </w:rPr>
        <w:t>. Other soil and percolating fluid properties (depth, particle density, unit weight of water, dynamic viscosity, sodium adsorption ratio and exchangeable sodium percentage and organic matter) were determined and combined using dimensional analysis. K</w:t>
      </w:r>
      <w:r w:rsidRPr="00CA7278">
        <w:rPr>
          <w:rFonts w:ascii="Times New Roman" w:hAnsi="Times New Roman" w:cs="Times New Roman"/>
          <w:b/>
          <w:i/>
          <w:sz w:val="20"/>
          <w:szCs w:val="20"/>
          <w:vertAlign w:val="subscript"/>
        </w:rPr>
        <w:t>S</w:t>
      </w:r>
      <w:r w:rsidRPr="00CA7278">
        <w:rPr>
          <w:rFonts w:ascii="Times New Roman" w:hAnsi="Times New Roman" w:cs="Times New Roman"/>
          <w:b/>
          <w:i/>
          <w:sz w:val="20"/>
          <w:szCs w:val="20"/>
        </w:rPr>
        <w:t>- model was developed using statistical package for social sciences. The result revealed that K</w:t>
      </w:r>
      <w:r w:rsidRPr="00CA7278">
        <w:rPr>
          <w:rFonts w:ascii="Times New Roman" w:hAnsi="Times New Roman" w:cs="Times New Roman"/>
          <w:b/>
          <w:i/>
          <w:sz w:val="20"/>
          <w:szCs w:val="20"/>
          <w:vertAlign w:val="subscript"/>
        </w:rPr>
        <w:t>S</w:t>
      </w:r>
      <w:r w:rsidRPr="00CA7278">
        <w:rPr>
          <w:rFonts w:ascii="Times New Roman" w:hAnsi="Times New Roman" w:cs="Times New Roman"/>
          <w:b/>
          <w:i/>
          <w:sz w:val="20"/>
          <w:szCs w:val="20"/>
        </w:rPr>
        <w:t xml:space="preserve"> increases as organic matter increases and decreases as sodium adsorption ratio and texture (clay and silt) increases. The developed K</w:t>
      </w:r>
      <w:r w:rsidRPr="00CA7278">
        <w:rPr>
          <w:rFonts w:ascii="Times New Roman" w:hAnsi="Times New Roman" w:cs="Times New Roman"/>
          <w:b/>
          <w:i/>
          <w:sz w:val="20"/>
          <w:szCs w:val="20"/>
          <w:vertAlign w:val="subscript"/>
        </w:rPr>
        <w:t>S</w:t>
      </w:r>
      <w:r w:rsidRPr="00CA7278">
        <w:rPr>
          <w:rFonts w:ascii="Times New Roman" w:hAnsi="Times New Roman" w:cs="Times New Roman"/>
          <w:b/>
          <w:i/>
          <w:sz w:val="20"/>
          <w:szCs w:val="20"/>
        </w:rPr>
        <w:t xml:space="preserve"> – model is significant at 5% level which could fairly estimate the saturated hydraulic conductivity of compacted soils at least in the study area.</w:t>
      </w:r>
    </w:p>
    <w:p w:rsidR="009550D2" w:rsidRPr="00CA7278" w:rsidRDefault="009550D2" w:rsidP="009550D2">
      <w:pPr>
        <w:tabs>
          <w:tab w:val="left" w:pos="795"/>
          <w:tab w:val="left" w:pos="2625"/>
        </w:tabs>
        <w:rPr>
          <w:rFonts w:ascii="Times New Roman" w:hAnsi="Times New Roman" w:cs="Times New Roman"/>
          <w:b/>
          <w:i/>
          <w:sz w:val="24"/>
          <w:szCs w:val="24"/>
        </w:rPr>
      </w:pPr>
      <w:r w:rsidRPr="00CA7278">
        <w:rPr>
          <w:rFonts w:ascii="Times New Roman" w:hAnsi="Times New Roman" w:cs="Times New Roman"/>
          <w:b/>
          <w:i/>
          <w:sz w:val="24"/>
          <w:szCs w:val="24"/>
        </w:rPr>
        <w:tab/>
      </w:r>
    </w:p>
    <w:p w:rsidR="009550D2" w:rsidRPr="00CA7278" w:rsidRDefault="009550D2" w:rsidP="009550D2">
      <w:pPr>
        <w:tabs>
          <w:tab w:val="left" w:pos="300"/>
          <w:tab w:val="left" w:pos="2625"/>
          <w:tab w:val="center" w:pos="4680"/>
        </w:tabs>
        <w:rPr>
          <w:rFonts w:ascii="Times New Roman" w:hAnsi="Times New Roman" w:cs="Times New Roman"/>
          <w:b/>
          <w:sz w:val="20"/>
          <w:szCs w:val="20"/>
        </w:rPr>
      </w:pPr>
      <w:r w:rsidRPr="00CA7278">
        <w:rPr>
          <w:rFonts w:ascii="Times New Roman" w:hAnsi="Times New Roman" w:cs="Times New Roman"/>
          <w:b/>
          <w:sz w:val="20"/>
          <w:szCs w:val="20"/>
        </w:rPr>
        <w:t xml:space="preserve">Keywords:  </w:t>
      </w:r>
      <w:r w:rsidRPr="00CA7278">
        <w:rPr>
          <w:rFonts w:ascii="Times New Roman" w:hAnsi="Times New Roman" w:cs="Times New Roman"/>
          <w:sz w:val="20"/>
          <w:szCs w:val="20"/>
        </w:rPr>
        <w:t>Soil, Fluid, Properties, Determination, Influence, Compaction and Model</w:t>
      </w:r>
    </w:p>
    <w:p w:rsidR="00996FC9" w:rsidRPr="009550D2" w:rsidRDefault="00996FC9" w:rsidP="009550D2">
      <w:pPr>
        <w:tabs>
          <w:tab w:val="left" w:pos="3780"/>
        </w:tabs>
      </w:pPr>
    </w:p>
    <w:sectPr w:rsidR="00996FC9" w:rsidRPr="009550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0D2"/>
    <w:rsid w:val="009550D2"/>
    <w:rsid w:val="00996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0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50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0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50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1854</Characters>
  <Application>Microsoft Office Word</Application>
  <DocSecurity>0</DocSecurity>
  <Lines>15</Lines>
  <Paragraphs>4</Paragraphs>
  <ScaleCrop>false</ScaleCrop>
  <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2020-03-10T12:58:00Z</dcterms:created>
  <dcterms:modified xsi:type="dcterms:W3CDTF">2020-03-10T12:59:00Z</dcterms:modified>
</cp:coreProperties>
</file>