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541" w:rsidRPr="00E15CC0" w:rsidRDefault="003A17C2">
      <w:pPr>
        <w:widowControl/>
        <w:shd w:val="clear" w:color="auto" w:fill="FFFFFF"/>
        <w:spacing w:line="240" w:lineRule="auto"/>
        <w:jc w:val="center"/>
        <w:rPr>
          <w:rFonts w:ascii="Times New Roman" w:hAnsi="Times New Roman" w:cs="Times New Roman"/>
          <w:b/>
          <w:bCs/>
          <w:i/>
          <w:iCs/>
          <w:color w:val="000000" w:themeColor="text1"/>
          <w:sz w:val="36"/>
          <w:szCs w:val="36"/>
        </w:rPr>
      </w:pPr>
      <w:bookmarkStart w:id="0" w:name="_GoBack"/>
      <w:bookmarkEnd w:id="0"/>
      <w:r w:rsidRPr="00E15CC0">
        <w:rPr>
          <w:rFonts w:ascii="Times New Roman" w:hAnsi="Times New Roman" w:cs="Times New Roman"/>
          <w:b/>
          <w:bCs/>
          <w:color w:val="000000" w:themeColor="text1"/>
          <w:sz w:val="36"/>
          <w:szCs w:val="36"/>
        </w:rPr>
        <w:t>Effect</w:t>
      </w:r>
      <w:r w:rsidRPr="00E15CC0">
        <w:rPr>
          <w:rFonts w:ascii="Times New Roman" w:hAnsi="Times New Roman" w:cs="Times New Roman" w:hint="eastAsia"/>
          <w:b/>
          <w:bCs/>
          <w:color w:val="000000" w:themeColor="text1"/>
          <w:sz w:val="36"/>
          <w:szCs w:val="36"/>
        </w:rPr>
        <w:t xml:space="preserve"> </w:t>
      </w:r>
      <w:r w:rsidRPr="00E15CC0">
        <w:rPr>
          <w:rFonts w:ascii="Times New Roman" w:hAnsi="Times New Roman" w:cs="Times New Roman"/>
          <w:b/>
          <w:bCs/>
          <w:color w:val="000000" w:themeColor="text1"/>
          <w:sz w:val="36"/>
          <w:szCs w:val="36"/>
        </w:rPr>
        <w:t xml:space="preserve">of Drought Stress on Growth and Water Physiological Characteristics of </w:t>
      </w:r>
      <w:r w:rsidRPr="00E15CC0">
        <w:rPr>
          <w:rFonts w:ascii="Times New Roman" w:hAnsi="Times New Roman" w:cs="Times New Roman"/>
          <w:b/>
          <w:bCs/>
          <w:i/>
          <w:iCs/>
          <w:color w:val="000000" w:themeColor="text1"/>
          <w:sz w:val="36"/>
          <w:szCs w:val="36"/>
        </w:rPr>
        <w:t>Poa sibirica</w:t>
      </w:r>
    </w:p>
    <w:p w:rsidR="00C80784" w:rsidRPr="00E15CC0" w:rsidRDefault="00C80784" w:rsidP="00C80784">
      <w:pPr>
        <w:rPr>
          <w:rFonts w:ascii="Times New Roman" w:eastAsiaTheme="minorHAnsi" w:hAnsi="Times New Roman" w:cs="Times New Roman"/>
          <w:color w:val="000000" w:themeColor="text1"/>
          <w:vertAlign w:val="superscript"/>
        </w:rPr>
      </w:pPr>
      <w:r w:rsidRPr="00E15CC0">
        <w:rPr>
          <w:rFonts w:ascii="Times New Roman" w:hAnsi="Times New Roman"/>
          <w:color w:val="000000" w:themeColor="text1"/>
        </w:rPr>
        <w:t>Shah Saud</w:t>
      </w:r>
      <w:r w:rsidRPr="00E15CC0">
        <w:rPr>
          <w:rFonts w:ascii="Times New Roman" w:hAnsi="Times New Roman"/>
          <w:color w:val="000000" w:themeColor="text1"/>
          <w:vertAlign w:val="superscript"/>
        </w:rPr>
        <w:t>1</w:t>
      </w:r>
      <w:r w:rsidRPr="00E15CC0">
        <w:rPr>
          <w:rFonts w:ascii="Times New Roman" w:hAnsi="Times New Roman"/>
          <w:b/>
          <w:bCs/>
          <w:color w:val="000000" w:themeColor="text1"/>
        </w:rPr>
        <w:t>†</w:t>
      </w:r>
      <w:r w:rsidRPr="00E15CC0">
        <w:rPr>
          <w:rFonts w:ascii="Times New Roman" w:hAnsi="Times New Roman"/>
          <w:color w:val="000000" w:themeColor="text1"/>
        </w:rPr>
        <w:t>, Chen Yajun</w:t>
      </w:r>
      <w:r w:rsidRPr="00E15CC0">
        <w:rPr>
          <w:rFonts w:ascii="Times New Roman" w:hAnsi="Times New Roman"/>
          <w:color w:val="000000" w:themeColor="text1"/>
          <w:vertAlign w:val="superscript"/>
        </w:rPr>
        <w:t xml:space="preserve">1:  </w:t>
      </w:r>
      <w:r w:rsidRPr="00E15CC0">
        <w:rPr>
          <w:rFonts w:ascii="Times New Roman" w:hAnsi="Times New Roman" w:cs="Times New Roman"/>
          <w:color w:val="000000" w:themeColor="text1"/>
        </w:rPr>
        <w:t>Caowei li</w:t>
      </w:r>
      <w:r w:rsidRPr="00E15CC0">
        <w:rPr>
          <w:rFonts w:ascii="Times New Roman" w:hAnsi="Times New Roman" w:cs="Times New Roman"/>
          <w:color w:val="000000" w:themeColor="text1"/>
          <w:vertAlign w:val="superscript"/>
        </w:rPr>
        <w:t>1</w:t>
      </w:r>
      <w:r w:rsidRPr="00E15CC0">
        <w:rPr>
          <w:rFonts w:ascii="Times New Roman" w:hAnsi="Times New Roman" w:cs="Times New Roman"/>
          <w:color w:val="000000" w:themeColor="text1"/>
        </w:rPr>
        <w:t>, Piatkovskaia Polina</w:t>
      </w:r>
      <w:r w:rsidRPr="00E15CC0">
        <w:rPr>
          <w:rFonts w:ascii="Times New Roman" w:hAnsi="Times New Roman" w:cs="Times New Roman"/>
          <w:color w:val="000000" w:themeColor="text1"/>
          <w:vertAlign w:val="superscript"/>
        </w:rPr>
        <w:t>2</w:t>
      </w:r>
      <w:r w:rsidRPr="00E15CC0">
        <w:rPr>
          <w:rFonts w:ascii="Times New Roman" w:hAnsi="Times New Roman" w:cs="Times New Roman"/>
          <w:color w:val="000000" w:themeColor="text1"/>
        </w:rPr>
        <w:t>,</w:t>
      </w:r>
      <w:r w:rsidRPr="00E15CC0">
        <w:rPr>
          <w:rFonts w:ascii="Times New Roman" w:hAnsi="Times New Roman"/>
          <w:color w:val="000000" w:themeColor="text1"/>
        </w:rPr>
        <w:t xml:space="preserve"> Shah Fahad</w:t>
      </w:r>
      <w:r w:rsidRPr="00E15CC0">
        <w:rPr>
          <w:rFonts w:ascii="Times New Roman" w:hAnsi="Times New Roman"/>
          <w:color w:val="000000" w:themeColor="text1"/>
          <w:vertAlign w:val="superscript"/>
        </w:rPr>
        <w:t xml:space="preserve">3 </w:t>
      </w:r>
      <w:r w:rsidRPr="00E15CC0">
        <w:rPr>
          <w:rFonts w:ascii="Times New Roman" w:hAnsi="Times New Roman"/>
          <w:color w:val="000000" w:themeColor="text1"/>
        </w:rPr>
        <w:t>,,</w:t>
      </w:r>
    </w:p>
    <w:p w:rsidR="00C80784" w:rsidRPr="00E15CC0" w:rsidRDefault="00C80784" w:rsidP="00C80784">
      <w:pPr>
        <w:autoSpaceDE w:val="0"/>
        <w:autoSpaceDN w:val="0"/>
        <w:adjustRightInd w:val="0"/>
        <w:rPr>
          <w:rFonts w:ascii="Times New Roman" w:hAnsi="Times New Roman"/>
          <w:color w:val="000000" w:themeColor="text1"/>
        </w:rPr>
      </w:pPr>
      <w:r w:rsidRPr="00E15CC0">
        <w:rPr>
          <w:rFonts w:ascii="Times New Roman" w:hAnsi="Times New Roman"/>
          <w:color w:val="000000" w:themeColor="text1"/>
          <w:vertAlign w:val="superscript"/>
        </w:rPr>
        <w:t>1</w:t>
      </w:r>
      <w:r w:rsidRPr="00E15CC0">
        <w:rPr>
          <w:rFonts w:ascii="Times New Roman" w:hAnsi="Times New Roman"/>
          <w:color w:val="000000" w:themeColor="text1"/>
        </w:rPr>
        <w:t>College of Horticulture, Northeast Agricultural University Harbin, Heilongjiang, China 150030</w:t>
      </w:r>
    </w:p>
    <w:p w:rsidR="00C80784" w:rsidRPr="00E15CC0" w:rsidRDefault="00C80784" w:rsidP="00C80784">
      <w:pPr>
        <w:spacing w:after="0"/>
        <w:rPr>
          <w:rFonts w:ascii="Times New Roman" w:hAnsi="Times New Roman" w:cs="Times New Roman"/>
          <w:i/>
          <w:iCs/>
          <w:color w:val="000000" w:themeColor="text1"/>
        </w:rPr>
      </w:pPr>
      <w:bookmarkStart w:id="1" w:name="OLE_LINK9"/>
      <w:r w:rsidRPr="00E15CC0">
        <w:rPr>
          <w:rFonts w:ascii="Times New Roman" w:hAnsi="Times New Roman" w:cs="Times New Roman"/>
          <w:i/>
          <w:iCs/>
          <w:color w:val="000000" w:themeColor="text1"/>
        </w:rPr>
        <w:t>2 College of Landscape Architecture,Northeast Forestry University,Harbin 150040,China</w:t>
      </w:r>
      <w:bookmarkEnd w:id="1"/>
    </w:p>
    <w:p w:rsidR="00C80784" w:rsidRPr="00E15CC0" w:rsidRDefault="00C80784" w:rsidP="00C80784">
      <w:pPr>
        <w:pStyle w:val="Footer"/>
        <w:spacing w:line="276" w:lineRule="auto"/>
        <w:jc w:val="both"/>
        <w:rPr>
          <w:rFonts w:ascii="Times New Roman" w:hAnsi="Times New Roman" w:cs="Times New Roman"/>
          <w:color w:val="000000" w:themeColor="text1"/>
        </w:rPr>
      </w:pPr>
    </w:p>
    <w:p w:rsidR="00C80784" w:rsidRPr="00E15CC0" w:rsidRDefault="00C80784" w:rsidP="00C80784">
      <w:pPr>
        <w:autoSpaceDE w:val="0"/>
        <w:autoSpaceDN w:val="0"/>
        <w:adjustRightInd w:val="0"/>
        <w:rPr>
          <w:rFonts w:ascii="Times New Roman" w:hAnsi="Times New Roman"/>
          <w:color w:val="000000" w:themeColor="text1"/>
        </w:rPr>
      </w:pPr>
      <w:r w:rsidRPr="00E15CC0">
        <w:rPr>
          <w:rFonts w:ascii="Times New Roman" w:hAnsi="Times New Roman"/>
          <w:color w:val="000000" w:themeColor="text1"/>
          <w:vertAlign w:val="superscript"/>
        </w:rPr>
        <w:t>3</w:t>
      </w:r>
      <w:r w:rsidRPr="00E15CC0">
        <w:rPr>
          <w:rFonts w:ascii="Times New Roman" w:hAnsi="Times New Roman"/>
          <w:color w:val="000000" w:themeColor="text1"/>
        </w:rPr>
        <w:t xml:space="preserve"> College of Plant Science and Technology, Huazhong Agricultural University, Wuhan, Hubei 430070, China</w:t>
      </w:r>
    </w:p>
    <w:p w:rsidR="00C80784" w:rsidRPr="00E15CC0" w:rsidRDefault="00C80784" w:rsidP="00C80784">
      <w:pPr>
        <w:autoSpaceDE w:val="0"/>
        <w:autoSpaceDN w:val="0"/>
        <w:adjustRightInd w:val="0"/>
        <w:spacing w:after="0"/>
        <w:rPr>
          <w:rFonts w:ascii="Times New Roman" w:hAnsi="Times New Roman" w:cs="Times New Roman"/>
          <w:bCs/>
          <w:color w:val="000000" w:themeColor="text1"/>
        </w:rPr>
      </w:pPr>
      <w:r w:rsidRPr="00E15CC0">
        <w:rPr>
          <w:rFonts w:ascii="Times New Roman" w:eastAsiaTheme="minorHAnsi" w:hAnsi="Times New Roman" w:cs="Times New Roman"/>
          <w:i/>
          <w:iCs/>
          <w:color w:val="000000" w:themeColor="text1"/>
        </w:rPr>
        <w:t>*</w:t>
      </w:r>
      <w:r w:rsidRPr="00E15CC0">
        <w:rPr>
          <w:rFonts w:ascii="Times New Roman" w:eastAsiaTheme="minorHAnsi" w:hAnsi="Times New Roman" w:cs="Times New Roman"/>
          <w:color w:val="000000" w:themeColor="text1"/>
        </w:rPr>
        <w:t>Corresponding Author: Shah Fahad (</w:t>
      </w:r>
      <w:hyperlink r:id="rId5" w:history="1">
        <w:r w:rsidRPr="00E15CC0">
          <w:rPr>
            <w:rStyle w:val="Hyperlink"/>
            <w:rFonts w:ascii="Times New Roman" w:eastAsiaTheme="minorHAnsi" w:hAnsi="Times New Roman" w:cs="Times New Roman"/>
            <w:color w:val="000000" w:themeColor="text1"/>
          </w:rPr>
          <w:t>shah_fahad80@yahoo.com</w:t>
        </w:r>
      </w:hyperlink>
      <w:r w:rsidRPr="00E15CC0">
        <w:rPr>
          <w:rFonts w:ascii="Times New Roman" w:eastAsiaTheme="minorHAnsi" w:hAnsi="Times New Roman" w:cs="Times New Roman"/>
          <w:color w:val="000000" w:themeColor="text1"/>
        </w:rPr>
        <w:t xml:space="preserve">); </w:t>
      </w:r>
    </w:p>
    <w:p w:rsidR="00C80784" w:rsidRPr="00E15CC0" w:rsidRDefault="00C80784">
      <w:pPr>
        <w:widowControl/>
        <w:shd w:val="clear" w:color="auto" w:fill="FFFFFF"/>
        <w:spacing w:line="240" w:lineRule="auto"/>
        <w:jc w:val="center"/>
        <w:rPr>
          <w:rFonts w:ascii="Times New Roman" w:hAnsi="Times New Roman" w:cs="Times New Roman"/>
          <w:b/>
          <w:bCs/>
          <w:i/>
          <w:iCs/>
          <w:color w:val="000000" w:themeColor="text1"/>
          <w:sz w:val="36"/>
          <w:szCs w:val="36"/>
        </w:rPr>
      </w:pPr>
    </w:p>
    <w:p w:rsidR="00AD6541" w:rsidRPr="00E15CC0" w:rsidRDefault="003A17C2">
      <w:pPr>
        <w:widowControl/>
        <w:spacing w:line="360" w:lineRule="auto"/>
        <w:rPr>
          <w:rFonts w:ascii="Times New Roman" w:hAnsi="Times New Roman" w:cs="Times New Roman"/>
          <w:b/>
          <w:bCs/>
          <w:color w:val="000000" w:themeColor="text1"/>
          <w:sz w:val="24"/>
        </w:rPr>
      </w:pPr>
      <w:r w:rsidRPr="00E15CC0">
        <w:rPr>
          <w:rFonts w:ascii="Times New Roman" w:hAnsi="Times New Roman" w:cs="Times New Roman" w:hint="eastAsia"/>
          <w:b/>
          <w:bCs/>
          <w:color w:val="000000" w:themeColor="text1"/>
          <w:sz w:val="24"/>
        </w:rPr>
        <w:t>Abstract:</w:t>
      </w:r>
    </w:p>
    <w:p w:rsidR="00AD6541" w:rsidRPr="00E15CC0" w:rsidRDefault="003A17C2">
      <w:pPr>
        <w:widowControl/>
        <w:spacing w:line="240" w:lineRule="auto"/>
        <w:rPr>
          <w:rFonts w:ascii="Times New Roman" w:hAnsi="Times New Roman" w:cs="Times New Roman"/>
          <w:b/>
          <w:bCs/>
          <w:color w:val="000000" w:themeColor="text1"/>
          <w:szCs w:val="21"/>
        </w:rPr>
      </w:pPr>
      <w:r w:rsidRPr="00E15CC0">
        <w:rPr>
          <w:rFonts w:ascii="Times New Roman" w:hAnsi="Times New Roman" w:cs="Times New Roman" w:hint="eastAsia"/>
          <w:color w:val="000000" w:themeColor="text1"/>
          <w:sz w:val="24"/>
        </w:rPr>
        <w:t>In order to develop the resources of native turfgrass, the morphological traits and drought resistance of native Siberian bluegrass (</w:t>
      </w:r>
      <w:r w:rsidRPr="00E15CC0">
        <w:rPr>
          <w:rFonts w:ascii="Times New Roman" w:hAnsi="Times New Roman" w:cs="Times New Roman" w:hint="eastAsia"/>
          <w:i/>
          <w:iCs/>
          <w:color w:val="000000" w:themeColor="text1"/>
          <w:sz w:val="24"/>
        </w:rPr>
        <w:t>Poa sibirica</w:t>
      </w:r>
      <w:r w:rsidRPr="00E15CC0">
        <w:rPr>
          <w:rFonts w:ascii="Times New Roman" w:hAnsi="Times New Roman" w:cs="Times New Roman" w:hint="eastAsia"/>
          <w:color w:val="000000" w:themeColor="text1"/>
          <w:sz w:val="24"/>
        </w:rPr>
        <w:t xml:space="preserve">, abbreviated as PS) was evaluated using the introduced Kentucky bluegrass </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Midnight</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hint="eastAsia"/>
          <w:i/>
          <w:iCs/>
          <w:color w:val="000000" w:themeColor="text1"/>
          <w:sz w:val="24"/>
        </w:rPr>
        <w:t>Poa pratensis</w:t>
      </w:r>
      <w:r w:rsidRPr="00E15CC0">
        <w:rPr>
          <w:rFonts w:ascii="Times New Roman" w:hAnsi="Times New Roman" w:cs="Times New Roman" w:hint="eastAsia"/>
          <w:color w:val="000000" w:themeColor="text1"/>
          <w:sz w:val="24"/>
        </w:rPr>
        <w:t xml:space="preserve">, abbreviated as PP) as a control. Two water schemes were imposed to plants in this pot culture study in greenhouse. One was with drought stress persistent limiting water supply for 20 d, and another was re-hydrated until 14 d after drought. The plants leaf shape, turf color, water status and cell </w:t>
      </w:r>
      <w:r w:rsidRPr="00E15CC0">
        <w:rPr>
          <w:rFonts w:ascii="Times New Roman" w:hAnsi="Times New Roman" w:cs="Times New Roman"/>
          <w:color w:val="000000" w:themeColor="text1"/>
          <w:sz w:val="24"/>
        </w:rPr>
        <w:t>plasma membrane permeability</w:t>
      </w:r>
      <w:r w:rsidRPr="00E15CC0">
        <w:rPr>
          <w:rFonts w:ascii="Times New Roman" w:hAnsi="Times New Roman" w:cs="Times New Roman" w:hint="eastAsia"/>
          <w:color w:val="000000" w:themeColor="text1"/>
          <w:sz w:val="24"/>
        </w:rPr>
        <w:t xml:space="preserve"> were evaluated. Similar changing trends with these parameters were showed for both species, and there were not significant differences on most evaluations during drought and re-water periods. The values leaf width and length of PS were higher while leaf color intensity was slightly lower than that in PP, but the greenness of PS leaf was </w:t>
      </w:r>
      <w:r w:rsidR="0055401E" w:rsidRPr="00E15CC0">
        <w:rPr>
          <w:rFonts w:ascii="Times New Roman" w:hAnsi="Times New Roman" w:cs="Times New Roman"/>
          <w:color w:val="000000" w:themeColor="text1"/>
          <w:sz w:val="24"/>
        </w:rPr>
        <w:t>still visually</w:t>
      </w:r>
      <w:r w:rsidRPr="00E15CC0">
        <w:rPr>
          <w:rFonts w:ascii="Times New Roman" w:hAnsi="Times New Roman" w:cs="Times New Roman" w:hint="eastAsia"/>
          <w:color w:val="000000" w:themeColor="text1"/>
          <w:sz w:val="24"/>
        </w:rPr>
        <w:t xml:space="preserve"> acceptable. There was not big difference with cell membrane stability between two specie. In comparison, the native wild species PS possesses the potential for cultivation a new cultivar for turf industry.</w:t>
      </w:r>
    </w:p>
    <w:p w:rsidR="00AD6541" w:rsidRPr="00E15CC0" w:rsidRDefault="003A17C2">
      <w:pPr>
        <w:widowControl/>
        <w:shd w:val="clear" w:color="auto" w:fill="FFFFFF"/>
        <w:spacing w:line="360" w:lineRule="auto"/>
        <w:jc w:val="left"/>
        <w:rPr>
          <w:rFonts w:ascii="Times New Roman" w:hAnsi="Times New Roman" w:cs="Times New Roman"/>
          <w:color w:val="000000" w:themeColor="text1"/>
          <w:sz w:val="24"/>
        </w:rPr>
      </w:pPr>
      <w:r w:rsidRPr="00E15CC0">
        <w:rPr>
          <w:rFonts w:ascii="Times New Roman" w:hAnsi="Times New Roman" w:cs="Times New Roman" w:hint="eastAsia"/>
          <w:b/>
          <w:bCs/>
          <w:color w:val="000000" w:themeColor="text1"/>
          <w:szCs w:val="21"/>
        </w:rPr>
        <w:t>Key words</w:t>
      </w:r>
      <w:r w:rsidRPr="00E15CC0">
        <w:rPr>
          <w:rFonts w:ascii="Times New Roman" w:hAnsi="Times New Roman" w:cs="Times New Roman" w:hint="eastAsia"/>
          <w:b/>
          <w:bCs/>
          <w:color w:val="000000" w:themeColor="text1"/>
          <w:sz w:val="24"/>
        </w:rPr>
        <w:t xml:space="preserve">: </w:t>
      </w:r>
      <w:r w:rsidRPr="00E15CC0">
        <w:rPr>
          <w:rFonts w:ascii="Times New Roman" w:hAnsi="Times New Roman" w:cs="Times New Roman" w:hint="eastAsia"/>
          <w:color w:val="000000" w:themeColor="text1"/>
          <w:sz w:val="24"/>
        </w:rPr>
        <w:t>Turfgrass, d</w:t>
      </w:r>
      <w:r w:rsidRPr="00E15CC0">
        <w:rPr>
          <w:rFonts w:ascii="Times New Roman" w:hAnsi="Times New Roman" w:cs="Times New Roman"/>
          <w:color w:val="000000" w:themeColor="text1"/>
          <w:sz w:val="24"/>
        </w:rPr>
        <w:t>rought</w:t>
      </w:r>
      <w:r w:rsidRPr="00E15CC0">
        <w:rPr>
          <w:rFonts w:ascii="Times New Roman" w:hAnsi="Times New Roman" w:cs="Times New Roman" w:hint="eastAsia"/>
          <w:color w:val="000000" w:themeColor="text1"/>
          <w:sz w:val="24"/>
        </w:rPr>
        <w:t xml:space="preserve">, morphological characteristics, water status, </w:t>
      </w:r>
      <w:r w:rsidRPr="00E15CC0">
        <w:rPr>
          <w:rFonts w:ascii="Times New Roman" w:hAnsi="Times New Roman" w:cs="Times New Roman"/>
          <w:color w:val="000000" w:themeColor="text1"/>
          <w:sz w:val="24"/>
        </w:rPr>
        <w:t>membrane permeability</w:t>
      </w:r>
    </w:p>
    <w:p w:rsidR="00AD6541" w:rsidRPr="00E15CC0" w:rsidRDefault="003A17C2">
      <w:pPr>
        <w:widowControl/>
        <w:shd w:val="clear" w:color="auto" w:fill="FFFFFF"/>
        <w:spacing w:before="200" w:line="240" w:lineRule="auto"/>
        <w:jc w:val="left"/>
        <w:rPr>
          <w:rFonts w:ascii="Times New Roman" w:hAnsi="Times New Roman" w:cs="Times New Roman"/>
          <w:b/>
          <w:bCs/>
          <w:color w:val="000000" w:themeColor="text1"/>
          <w:sz w:val="36"/>
          <w:szCs w:val="36"/>
        </w:rPr>
      </w:pPr>
      <w:r w:rsidRPr="00E15CC0">
        <w:rPr>
          <w:rFonts w:ascii="Times New Roman" w:hAnsi="Times New Roman" w:cs="Times New Roman" w:hint="eastAsia"/>
          <w:b/>
          <w:bCs/>
          <w:color w:val="000000" w:themeColor="text1"/>
          <w:sz w:val="36"/>
          <w:szCs w:val="36"/>
        </w:rPr>
        <w:t>Introduction</w:t>
      </w:r>
    </w:p>
    <w:p w:rsidR="00AD6541" w:rsidRPr="00E15CC0" w:rsidRDefault="003A17C2">
      <w:pPr>
        <w:widowControl/>
        <w:shd w:val="clear" w:color="auto" w:fill="FFFFFF"/>
        <w:spacing w:line="3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As a</w:t>
      </w:r>
      <w:r w:rsidRPr="00E15CC0">
        <w:rPr>
          <w:rFonts w:ascii="Times New Roman" w:hAnsi="Times New Roman" w:cs="Times New Roman" w:hint="eastAsia"/>
          <w:color w:val="000000" w:themeColor="text1"/>
          <w:sz w:val="24"/>
        </w:rPr>
        <w:t>n important complement of urban landscape</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turfgrass </w:t>
      </w:r>
      <w:r w:rsidRPr="00E15CC0">
        <w:rPr>
          <w:rFonts w:ascii="Times New Roman" w:hAnsi="Times New Roman" w:cs="Times New Roman"/>
          <w:color w:val="000000" w:themeColor="text1"/>
          <w:sz w:val="24"/>
        </w:rPr>
        <w:t>ha</w:t>
      </w:r>
      <w:r w:rsidRPr="00E15CC0">
        <w:rPr>
          <w:rFonts w:ascii="Times New Roman" w:hAnsi="Times New Roman" w:cs="Times New Roman" w:hint="eastAsia"/>
          <w:color w:val="000000" w:themeColor="text1"/>
          <w:sz w:val="24"/>
        </w:rPr>
        <w:t xml:space="preserve">s </w:t>
      </w:r>
      <w:r w:rsidRPr="00E15CC0">
        <w:rPr>
          <w:rFonts w:ascii="Times New Roman" w:hAnsi="Times New Roman" w:cs="Times New Roman"/>
          <w:color w:val="000000" w:themeColor="text1"/>
          <w:sz w:val="24"/>
        </w:rPr>
        <w:t>been widely used in urban greening.</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C</w:t>
      </w:r>
      <w:r w:rsidRPr="00E15CC0">
        <w:rPr>
          <w:rFonts w:ascii="Times New Roman" w:hAnsi="Times New Roman" w:cs="Times New Roman" w:hint="eastAsia"/>
          <w:color w:val="000000" w:themeColor="text1"/>
          <w:sz w:val="24"/>
        </w:rPr>
        <w:t xml:space="preserve">urrently, the turf </w:t>
      </w:r>
      <w:r w:rsidRPr="00E15CC0">
        <w:rPr>
          <w:rFonts w:ascii="Times New Roman" w:hAnsi="Times New Roman" w:cs="Times New Roman"/>
          <w:color w:val="000000" w:themeColor="text1"/>
          <w:sz w:val="24"/>
        </w:rPr>
        <w:t>coverage</w:t>
      </w:r>
      <w:r w:rsidRPr="00E15CC0">
        <w:rPr>
          <w:rFonts w:ascii="Times New Roman" w:hAnsi="Times New Roman" w:cs="Times New Roman" w:hint="eastAsia"/>
          <w:color w:val="000000" w:themeColor="text1"/>
          <w:sz w:val="24"/>
        </w:rPr>
        <w:t xml:space="preserve"> is </w:t>
      </w:r>
      <w:r w:rsidRPr="00E15CC0">
        <w:rPr>
          <w:rFonts w:ascii="Times New Roman" w:hAnsi="Times New Roman" w:cs="Times New Roman"/>
          <w:color w:val="000000" w:themeColor="text1"/>
          <w:sz w:val="24"/>
        </w:rPr>
        <w:t xml:space="preserve">as one of the important indicators </w:t>
      </w:r>
      <w:r w:rsidRPr="00E15CC0">
        <w:rPr>
          <w:rFonts w:ascii="Times New Roman" w:hAnsi="Times New Roman" w:cs="Times New Roman" w:hint="eastAsia"/>
          <w:color w:val="000000" w:themeColor="text1"/>
          <w:sz w:val="24"/>
        </w:rPr>
        <w:t xml:space="preserve">for </w:t>
      </w:r>
      <w:r w:rsidRPr="00E15CC0">
        <w:rPr>
          <w:rFonts w:ascii="Times New Roman" w:hAnsi="Times New Roman" w:cs="Times New Roman"/>
          <w:color w:val="000000" w:themeColor="text1"/>
          <w:sz w:val="24"/>
        </w:rPr>
        <w:t>modern cities</w:t>
      </w:r>
      <w:r w:rsidR="002D416E" w:rsidRPr="00E15CC0">
        <w:rPr>
          <w:rFonts w:ascii="Times New Roman" w:hAnsi="Times New Roman" w:cs="Times New Roman"/>
          <w:color w:val="000000" w:themeColor="text1"/>
          <w:sz w:val="24"/>
        </w:rPr>
        <w:t xml:space="preserve"> [1]</w:t>
      </w:r>
      <w:r w:rsidRPr="00E15CC0">
        <w:rPr>
          <w:rFonts w:ascii="Times New Roman" w:hAnsi="Times New Roman" w:cs="Times New Roman"/>
          <w:color w:val="000000" w:themeColor="text1"/>
          <w:sz w:val="24"/>
        </w:rPr>
        <w:t xml:space="preserve"> Compared with other landscape plants,</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turf</w:t>
      </w:r>
      <w:r w:rsidRPr="00E15CC0">
        <w:rPr>
          <w:rFonts w:ascii="Times New Roman" w:hAnsi="Times New Roman" w:cs="Times New Roman" w:hint="eastAsia"/>
          <w:color w:val="000000" w:themeColor="text1"/>
          <w:sz w:val="24"/>
        </w:rPr>
        <w:t>grass</w:t>
      </w:r>
      <w:r w:rsidRPr="00E15CC0">
        <w:rPr>
          <w:rFonts w:ascii="Times New Roman" w:hAnsi="Times New Roman" w:cs="Times New Roman"/>
          <w:color w:val="000000" w:themeColor="text1"/>
          <w:sz w:val="24"/>
        </w:rPr>
        <w:t xml:space="preserve"> has the advantages of quick effect and</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simple planting, it</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has irreplaceable </w:t>
      </w:r>
      <w:r w:rsidRPr="00E15CC0">
        <w:rPr>
          <w:rFonts w:ascii="Times New Roman" w:hAnsi="Times New Roman" w:cs="Times New Roman" w:hint="eastAsia"/>
          <w:color w:val="000000" w:themeColor="text1"/>
          <w:sz w:val="24"/>
        </w:rPr>
        <w:t xml:space="preserve">roles of </w:t>
      </w:r>
      <w:r w:rsidRPr="00E15CC0">
        <w:rPr>
          <w:rFonts w:ascii="Times New Roman" w:hAnsi="Times New Roman" w:cs="Times New Roman"/>
          <w:color w:val="000000" w:themeColor="text1"/>
          <w:sz w:val="24"/>
        </w:rPr>
        <w:t>landscape and ecolog</w:t>
      </w:r>
      <w:r w:rsidRPr="00E15CC0">
        <w:rPr>
          <w:rFonts w:ascii="Times New Roman" w:hAnsi="Times New Roman" w:cs="Times New Roman" w:hint="eastAsia"/>
          <w:color w:val="000000" w:themeColor="text1"/>
          <w:sz w:val="24"/>
        </w:rPr>
        <w:t>y.</w:t>
      </w:r>
      <w:r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lastRenderedPageBreak/>
        <w:t>It</w:t>
      </w:r>
      <w:r w:rsidRPr="00E15CC0">
        <w:rPr>
          <w:rFonts w:ascii="Times New Roman" w:hAnsi="Times New Roman" w:cs="Times New Roman" w:hint="eastAsia"/>
          <w:color w:val="000000" w:themeColor="text1"/>
          <w:sz w:val="24"/>
        </w:rPr>
        <w:t xml:space="preserve"> is necessary for turfgrass to require a large quantity of water to maintain a better </w:t>
      </w:r>
      <w:r w:rsidRPr="00E15CC0">
        <w:rPr>
          <w:rFonts w:ascii="Times New Roman" w:hAnsi="Times New Roman" w:cs="Times New Roman"/>
          <w:color w:val="000000" w:themeColor="text1"/>
          <w:sz w:val="24"/>
        </w:rPr>
        <w:t>landscape, which</w:t>
      </w:r>
      <w:r w:rsidRPr="00E15CC0">
        <w:rPr>
          <w:rFonts w:ascii="Times New Roman" w:hAnsi="Times New Roman" w:cs="Times New Roman" w:hint="eastAsia"/>
          <w:color w:val="000000" w:themeColor="text1"/>
          <w:sz w:val="24"/>
        </w:rPr>
        <w:t xml:space="preserve"> is a vital environmental issue that constrains the quality of the turfgrass.</w:t>
      </w:r>
      <w:r w:rsidRPr="00E15CC0">
        <w:rPr>
          <w:rFonts w:ascii="Times New Roman" w:hAnsi="Times New Roman" w:cs="Times New Roman"/>
          <w:color w:val="000000" w:themeColor="text1"/>
          <w:sz w:val="24"/>
        </w:rPr>
        <w:t xml:space="preserve"> According to </w:t>
      </w:r>
      <w:r w:rsidR="002D416E" w:rsidRPr="00E15CC0">
        <w:rPr>
          <w:rFonts w:ascii="Times New Roman" w:hAnsi="Times New Roman" w:cs="Times New Roman"/>
          <w:color w:val="000000" w:themeColor="text1"/>
          <w:sz w:val="24"/>
        </w:rPr>
        <w:t xml:space="preserve">[2] </w:t>
      </w:r>
      <w:r w:rsidRPr="00E15CC0">
        <w:rPr>
          <w:rFonts w:ascii="Times New Roman" w:hAnsi="Times New Roman" w:cs="Times New Roman" w:hint="eastAsia"/>
          <w:color w:val="000000" w:themeColor="text1"/>
          <w:sz w:val="24"/>
        </w:rPr>
        <w:t>generally</w:t>
      </w:r>
      <w:r w:rsidRPr="00E15CC0">
        <w:rPr>
          <w:rFonts w:ascii="Times New Roman" w:hAnsi="Times New Roman" w:cs="Times New Roman"/>
          <w:color w:val="000000" w:themeColor="text1"/>
          <w:sz w:val="24"/>
        </w:rPr>
        <w:t xml:space="preserve"> the water consumption of the turfgrass can reach 3-8</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mm</w:t>
      </w:r>
      <w:r w:rsidRPr="00E15CC0">
        <w:rPr>
          <w:rFonts w:ascii="Times New Roman" w:hAnsi="Times New Roman" w:cs="Times New Roman" w:hint="eastAsia"/>
          <w:color w:val="000000" w:themeColor="text1"/>
          <w:sz w:val="24"/>
        </w:rPr>
        <w:t xml:space="preserve"> per </w:t>
      </w:r>
      <w:r w:rsidRPr="00E15CC0">
        <w:rPr>
          <w:rFonts w:ascii="Times New Roman" w:hAnsi="Times New Roman" w:cs="Times New Roman"/>
          <w:color w:val="000000" w:themeColor="text1"/>
          <w:sz w:val="24"/>
        </w:rPr>
        <w:t>d</w:t>
      </w:r>
      <w:r w:rsidRPr="00E15CC0">
        <w:rPr>
          <w:rFonts w:ascii="Times New Roman" w:hAnsi="Times New Roman" w:cs="Times New Roman" w:hint="eastAsia"/>
          <w:color w:val="000000" w:themeColor="text1"/>
          <w:sz w:val="24"/>
        </w:rPr>
        <w:t>ay</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and even</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some</w:t>
      </w:r>
      <w:r w:rsidRPr="00E15CC0">
        <w:rPr>
          <w:rFonts w:ascii="Times New Roman" w:hAnsi="Times New Roman" w:cs="Times New Roman" w:hint="eastAsia"/>
          <w:color w:val="000000" w:themeColor="text1"/>
          <w:sz w:val="24"/>
        </w:rPr>
        <w:t xml:space="preserve"> can</w:t>
      </w:r>
      <w:r w:rsidRPr="00E15CC0">
        <w:rPr>
          <w:rFonts w:ascii="Times New Roman" w:hAnsi="Times New Roman" w:cs="Times New Roman"/>
          <w:color w:val="000000" w:themeColor="text1"/>
          <w:sz w:val="24"/>
        </w:rPr>
        <w:t xml:space="preserve"> reach 12</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mm</w:t>
      </w:r>
      <w:r w:rsidRPr="00E15CC0">
        <w:rPr>
          <w:rFonts w:ascii="Times New Roman" w:hAnsi="Times New Roman" w:cs="Times New Roman" w:hint="eastAsia"/>
          <w:color w:val="000000" w:themeColor="text1"/>
          <w:sz w:val="24"/>
        </w:rPr>
        <w:t xml:space="preserve"> per </w:t>
      </w:r>
      <w:r w:rsidRPr="00E15CC0">
        <w:rPr>
          <w:rFonts w:ascii="Times New Roman" w:hAnsi="Times New Roman" w:cs="Times New Roman"/>
          <w:color w:val="000000" w:themeColor="text1"/>
          <w:sz w:val="24"/>
        </w:rPr>
        <w:t>d</w:t>
      </w:r>
      <w:r w:rsidRPr="00E15CC0">
        <w:rPr>
          <w:rFonts w:ascii="Times New Roman" w:hAnsi="Times New Roman" w:cs="Times New Roman" w:hint="eastAsia"/>
          <w:color w:val="000000" w:themeColor="text1"/>
          <w:sz w:val="24"/>
        </w:rPr>
        <w:t>ay</w:t>
      </w:r>
      <w:r w:rsidRPr="00E15CC0">
        <w:rPr>
          <w:rFonts w:ascii="Times New Roman" w:hAnsi="Times New Roman" w:cs="Times New Roman"/>
          <w:color w:val="000000" w:themeColor="text1"/>
          <w:sz w:val="24"/>
        </w:rPr>
        <w:t>, the</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co</w:t>
      </w:r>
      <w:r w:rsidRPr="00E15CC0">
        <w:rPr>
          <w:rFonts w:ascii="Times New Roman" w:hAnsi="Times New Roman" w:cs="Times New Roman" w:hint="eastAsia"/>
          <w:color w:val="000000" w:themeColor="text1"/>
          <w:sz w:val="24"/>
        </w:rPr>
        <w:t>ol-</w:t>
      </w:r>
      <w:r w:rsidRPr="00E15CC0">
        <w:rPr>
          <w:rFonts w:ascii="Times New Roman" w:hAnsi="Times New Roman" w:cs="Times New Roman"/>
          <w:color w:val="000000" w:themeColor="text1"/>
          <w:sz w:val="24"/>
        </w:rPr>
        <w:t>season turfgrass</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requires more water</w:t>
      </w:r>
      <w:r w:rsidRPr="00E15CC0">
        <w:rPr>
          <w:rFonts w:ascii="Times New Roman" w:hAnsi="Times New Roman" w:cs="Times New Roman" w:hint="eastAsia"/>
          <w:color w:val="000000" w:themeColor="text1"/>
          <w:sz w:val="24"/>
        </w:rPr>
        <w:t xml:space="preserve"> than other kinds of turfgrasses</w:t>
      </w:r>
      <w:r w:rsidRPr="00E15CC0">
        <w:rPr>
          <w:rFonts w:ascii="Times New Roman" w:hAnsi="Times New Roman" w:cs="Times New Roman"/>
          <w:color w:val="000000" w:themeColor="text1"/>
          <w:sz w:val="24"/>
        </w:rPr>
        <w:t xml:space="preserve">. Moreover, different degrees of water stress not only to decrease the growth of turfgrass, but also affect the turf </w:t>
      </w:r>
      <w:r w:rsidRPr="00E15CC0">
        <w:rPr>
          <w:rFonts w:ascii="Times New Roman" w:hAnsi="Times New Roman" w:cs="Times New Roman" w:hint="eastAsia"/>
          <w:color w:val="000000" w:themeColor="text1"/>
          <w:sz w:val="24"/>
        </w:rPr>
        <w:t>performance such as turf quality</w:t>
      </w:r>
      <w:r w:rsidRPr="00E15CC0">
        <w:rPr>
          <w:rFonts w:ascii="Times New Roman" w:hAnsi="Times New Roman" w:cs="Times New Roman"/>
          <w:color w:val="000000" w:themeColor="text1"/>
          <w:sz w:val="24"/>
        </w:rPr>
        <w:t xml:space="preserve"> </w:t>
      </w:r>
      <w:r w:rsidR="002D416E" w:rsidRPr="00E15CC0">
        <w:rPr>
          <w:rFonts w:ascii="Times New Roman" w:hAnsi="Times New Roman" w:cs="Times New Roman"/>
          <w:color w:val="000000" w:themeColor="text1"/>
          <w:sz w:val="24"/>
        </w:rPr>
        <w:t xml:space="preserve">[3] </w:t>
      </w:r>
      <w:r w:rsidRPr="00E15CC0">
        <w:rPr>
          <w:rFonts w:ascii="Times New Roman" w:hAnsi="Times New Roman" w:cs="Times New Roman"/>
          <w:color w:val="000000" w:themeColor="text1"/>
          <w:sz w:val="24"/>
        </w:rPr>
        <w:t xml:space="preserve">In recent years, </w:t>
      </w:r>
      <w:r w:rsidRPr="00E15CC0">
        <w:rPr>
          <w:rFonts w:ascii="Times New Roman" w:hAnsi="Times New Roman" w:cs="Times New Roman" w:hint="eastAsia"/>
          <w:color w:val="000000" w:themeColor="text1"/>
          <w:sz w:val="24"/>
        </w:rPr>
        <w:t xml:space="preserve">as </w:t>
      </w:r>
      <w:r w:rsidRPr="00E15CC0">
        <w:rPr>
          <w:rFonts w:ascii="Times New Roman" w:hAnsi="Times New Roman" w:cs="Times New Roman"/>
          <w:color w:val="000000" w:themeColor="text1"/>
          <w:sz w:val="24"/>
        </w:rPr>
        <w:t xml:space="preserve">the water consumption in </w:t>
      </w:r>
      <w:r w:rsidRPr="00E15CC0">
        <w:rPr>
          <w:rFonts w:ascii="Times New Roman" w:hAnsi="Times New Roman" w:cs="Times New Roman" w:hint="eastAsia"/>
          <w:color w:val="000000" w:themeColor="text1"/>
          <w:sz w:val="24"/>
        </w:rPr>
        <w:t xml:space="preserve">agriculture and </w:t>
      </w:r>
      <w:r w:rsidRPr="00E15CC0">
        <w:rPr>
          <w:rFonts w:ascii="Times New Roman" w:hAnsi="Times New Roman" w:cs="Times New Roman"/>
          <w:color w:val="000000" w:themeColor="text1"/>
          <w:sz w:val="24"/>
        </w:rPr>
        <w:t xml:space="preserve">industrial production </w:t>
      </w:r>
      <w:r w:rsidR="0055401E" w:rsidRPr="00E15CC0">
        <w:rPr>
          <w:rFonts w:ascii="Times New Roman" w:hAnsi="Times New Roman" w:cs="Times New Roman"/>
          <w:color w:val="000000" w:themeColor="text1"/>
          <w:sz w:val="24"/>
        </w:rPr>
        <w:t xml:space="preserve">has </w:t>
      </w:r>
      <w:r w:rsidRPr="00E15CC0">
        <w:rPr>
          <w:rFonts w:ascii="Times New Roman" w:hAnsi="Times New Roman" w:cs="Times New Roman"/>
          <w:color w:val="000000" w:themeColor="text1"/>
          <w:sz w:val="24"/>
        </w:rPr>
        <w:t>increas</w:t>
      </w:r>
      <w:r w:rsidR="0055401E" w:rsidRPr="00E15CC0">
        <w:rPr>
          <w:rFonts w:ascii="Times New Roman" w:hAnsi="Times New Roman" w:cs="Times New Roman" w:hint="eastAsia"/>
          <w:color w:val="000000" w:themeColor="text1"/>
          <w:sz w:val="24"/>
        </w:rPr>
        <w:t>ed</w:t>
      </w:r>
      <w:r w:rsidRPr="00E15CC0">
        <w:rPr>
          <w:rFonts w:ascii="Times New Roman" w:hAnsi="Times New Roman" w:cs="Times New Roman" w:hint="eastAsia"/>
          <w:color w:val="000000" w:themeColor="text1"/>
          <w:sz w:val="24"/>
        </w:rPr>
        <w:t xml:space="preserve">, water resources have limited the turfgrasses development </w:t>
      </w:r>
      <w:r w:rsidRPr="00E15CC0">
        <w:rPr>
          <w:rFonts w:ascii="Times New Roman" w:hAnsi="Times New Roman" w:cs="Times New Roman"/>
          <w:color w:val="000000" w:themeColor="text1"/>
          <w:sz w:val="24"/>
        </w:rPr>
        <w:t xml:space="preserve">which has </w:t>
      </w:r>
      <w:r w:rsidRPr="00E15CC0">
        <w:rPr>
          <w:rFonts w:ascii="Times New Roman" w:hAnsi="Times New Roman" w:cs="Times New Roman" w:hint="eastAsia"/>
          <w:color w:val="000000" w:themeColor="text1"/>
          <w:sz w:val="24"/>
        </w:rPr>
        <w:t>also</w:t>
      </w:r>
      <w:r w:rsidRPr="00E15CC0">
        <w:rPr>
          <w:rFonts w:ascii="Times New Roman" w:hAnsi="Times New Roman" w:cs="Times New Roman"/>
          <w:color w:val="000000" w:themeColor="text1"/>
          <w:sz w:val="24"/>
        </w:rPr>
        <w:t xml:space="preserve"> aggravated the degree of</w:t>
      </w:r>
      <w:r w:rsidRPr="00E15CC0">
        <w:rPr>
          <w:rFonts w:ascii="Times New Roman" w:hAnsi="Times New Roman" w:cs="Times New Roman" w:hint="eastAsia"/>
          <w:color w:val="000000" w:themeColor="text1"/>
          <w:sz w:val="24"/>
        </w:rPr>
        <w:t xml:space="preserve"> drought</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on turf field</w:t>
      </w:r>
      <w:r w:rsidR="0055401E" w:rsidRPr="00E15CC0">
        <w:rPr>
          <w:rFonts w:ascii="Times New Roman" w:hAnsi="Times New Roman" w:cs="Times New Roman"/>
          <w:color w:val="000000" w:themeColor="text1"/>
          <w:sz w:val="24"/>
        </w:rPr>
        <w:t>s</w:t>
      </w:r>
      <w:r w:rsidR="002D416E" w:rsidRPr="00E15CC0">
        <w:rPr>
          <w:rFonts w:ascii="Times New Roman" w:hAnsi="Times New Roman" w:cs="Times New Roman"/>
          <w:color w:val="000000" w:themeColor="text1"/>
          <w:sz w:val="24"/>
        </w:rPr>
        <w:t>[4-5]</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Harbin is </w:t>
      </w:r>
      <w:r w:rsidR="004147AB" w:rsidRPr="00E15CC0">
        <w:rPr>
          <w:rFonts w:ascii="Times New Roman" w:hAnsi="Times New Roman" w:cs="Times New Roman"/>
          <w:color w:val="000000" w:themeColor="text1"/>
          <w:sz w:val="24"/>
        </w:rPr>
        <w:t>situated</w:t>
      </w:r>
      <w:r w:rsidRPr="00E15CC0">
        <w:rPr>
          <w:rFonts w:ascii="Times New Roman" w:hAnsi="Times New Roman" w:cs="Times New Roman"/>
          <w:color w:val="000000" w:themeColor="text1"/>
          <w:sz w:val="24"/>
        </w:rPr>
        <w:t xml:space="preserve"> in the northeastern part of China, and</w:t>
      </w:r>
      <w:r w:rsidRPr="00E15CC0">
        <w:rPr>
          <w:rFonts w:ascii="Times New Roman" w:hAnsi="Times New Roman" w:cs="Times New Roman" w:hint="eastAsia"/>
          <w:color w:val="000000" w:themeColor="text1"/>
          <w:sz w:val="24"/>
        </w:rPr>
        <w:t xml:space="preserve"> the climate of this region</w:t>
      </w:r>
      <w:r w:rsidRPr="00E15CC0">
        <w:rPr>
          <w:rFonts w:ascii="Times New Roman" w:hAnsi="Times New Roman" w:cs="Times New Roman"/>
          <w:color w:val="000000" w:themeColor="text1"/>
          <w:sz w:val="24"/>
        </w:rPr>
        <w:t xml:space="preserve"> belongs to the northern temperate continental monsoon climate. The annual precipitation is between 500-</w:t>
      </w:r>
      <w:r w:rsidRPr="00E15CC0">
        <w:rPr>
          <w:rFonts w:ascii="Times New Roman" w:hAnsi="Times New Roman" w:cs="Times New Roman" w:hint="eastAsia"/>
          <w:color w:val="000000" w:themeColor="text1"/>
          <w:sz w:val="24"/>
        </w:rPr>
        <w:t>600</w:t>
      </w:r>
      <w:r w:rsidRPr="00E15CC0">
        <w:rPr>
          <w:rFonts w:ascii="Times New Roman" w:hAnsi="Times New Roman" w:cs="Times New Roman"/>
          <w:color w:val="000000" w:themeColor="text1"/>
          <w:sz w:val="24"/>
        </w:rPr>
        <w:t>mm, with the characteristics of large spring dryness, warm and humid summer, rapid</w:t>
      </w:r>
      <w:r w:rsidRPr="00E15CC0">
        <w:rPr>
          <w:rFonts w:ascii="Times New Roman" w:hAnsi="Times New Roman" w:cs="Times New Roman" w:hint="eastAsia"/>
          <w:color w:val="000000" w:themeColor="text1"/>
          <w:sz w:val="24"/>
        </w:rPr>
        <w:t>ly</w:t>
      </w:r>
      <w:r w:rsidRPr="00E15CC0">
        <w:rPr>
          <w:rFonts w:ascii="Times New Roman" w:hAnsi="Times New Roman" w:cs="Times New Roman"/>
          <w:color w:val="000000" w:themeColor="text1"/>
          <w:sz w:val="24"/>
        </w:rPr>
        <w:t xml:space="preserve"> cooling in autumn, </w:t>
      </w:r>
      <w:r w:rsidRPr="00E15CC0">
        <w:rPr>
          <w:rFonts w:ascii="Times New Roman" w:hAnsi="Times New Roman" w:cs="Times New Roman" w:hint="eastAsia"/>
          <w:color w:val="000000" w:themeColor="text1"/>
          <w:sz w:val="24"/>
        </w:rPr>
        <w:t xml:space="preserve">then </w:t>
      </w:r>
      <w:r w:rsidRPr="00E15CC0">
        <w:rPr>
          <w:rFonts w:ascii="Times New Roman" w:hAnsi="Times New Roman" w:cs="Times New Roman"/>
          <w:color w:val="000000" w:themeColor="text1"/>
          <w:sz w:val="24"/>
        </w:rPr>
        <w:t>cold and dry</w:t>
      </w:r>
      <w:r w:rsidRPr="00E15CC0">
        <w:rPr>
          <w:rFonts w:ascii="Times New Roman" w:hAnsi="Times New Roman" w:cs="Times New Roman" w:hint="eastAsia"/>
          <w:color w:val="000000" w:themeColor="text1"/>
          <w:sz w:val="24"/>
        </w:rPr>
        <w:t xml:space="preserve"> in</w:t>
      </w:r>
      <w:r w:rsidRPr="00E15CC0">
        <w:rPr>
          <w:rFonts w:ascii="Times New Roman" w:hAnsi="Times New Roman" w:cs="Times New Roman"/>
          <w:color w:val="000000" w:themeColor="text1"/>
          <w:sz w:val="24"/>
        </w:rPr>
        <w:t xml:space="preserve"> winter.</w:t>
      </w:r>
      <w:r w:rsidRPr="00E15CC0">
        <w:rPr>
          <w:rFonts w:ascii="Times New Roman" w:hAnsi="Times New Roman" w:cs="Times New Roman" w:hint="eastAsia"/>
          <w:color w:val="000000" w:themeColor="text1"/>
          <w:sz w:val="24"/>
        </w:rPr>
        <w:t xml:space="preserve"> A</w:t>
      </w:r>
      <w:r w:rsidRPr="00E15CC0">
        <w:rPr>
          <w:rFonts w:ascii="Times New Roman" w:hAnsi="Times New Roman" w:cs="Times New Roman"/>
          <w:color w:val="000000" w:themeColor="text1"/>
          <w:sz w:val="24"/>
        </w:rPr>
        <w:t xml:space="preserve">long with the improvement of urban municipal construction, the </w:t>
      </w:r>
      <w:r w:rsidRPr="00E15CC0">
        <w:rPr>
          <w:rFonts w:ascii="Times New Roman" w:hAnsi="Times New Roman" w:cs="Times New Roman" w:hint="eastAsia"/>
          <w:color w:val="000000" w:themeColor="text1"/>
          <w:sz w:val="24"/>
        </w:rPr>
        <w:t>turfgrass</w:t>
      </w:r>
      <w:r w:rsidRPr="00E15CC0">
        <w:rPr>
          <w:rFonts w:ascii="Times New Roman" w:hAnsi="Times New Roman" w:cs="Times New Roman"/>
          <w:color w:val="000000" w:themeColor="text1"/>
          <w:sz w:val="24"/>
        </w:rPr>
        <w:t xml:space="preserve"> has becom</w:t>
      </w:r>
      <w:r w:rsidR="004147AB" w:rsidRPr="00E15CC0">
        <w:rPr>
          <w:rFonts w:ascii="Times New Roman" w:hAnsi="Times New Roman" w:cs="Times New Roman"/>
          <w:color w:val="000000" w:themeColor="text1"/>
          <w:sz w:val="24"/>
        </w:rPr>
        <w:t>e an important plant material for</w:t>
      </w:r>
      <w:r w:rsidRPr="00E15CC0">
        <w:rPr>
          <w:rFonts w:ascii="Times New Roman" w:hAnsi="Times New Roman" w:cs="Times New Roman"/>
          <w:color w:val="000000" w:themeColor="text1"/>
          <w:sz w:val="24"/>
        </w:rPr>
        <w:t xml:space="preserve"> urban greening and beautification, the proportion of </w:t>
      </w:r>
      <w:r w:rsidRPr="00E15CC0">
        <w:rPr>
          <w:rFonts w:ascii="Times New Roman" w:hAnsi="Times New Roman" w:cs="Times New Roman" w:hint="eastAsia"/>
          <w:color w:val="000000" w:themeColor="text1"/>
          <w:sz w:val="24"/>
        </w:rPr>
        <w:t>turf</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coverage</w:t>
      </w:r>
      <w:r w:rsidRPr="00E15CC0">
        <w:rPr>
          <w:rFonts w:ascii="Times New Roman" w:hAnsi="Times New Roman" w:cs="Times New Roman"/>
          <w:color w:val="000000" w:themeColor="text1"/>
          <w:sz w:val="24"/>
        </w:rPr>
        <w:t xml:space="preserve"> in urban greening is </w:t>
      </w:r>
      <w:r w:rsidR="004147AB" w:rsidRPr="00E15CC0">
        <w:rPr>
          <w:rFonts w:ascii="Times New Roman" w:hAnsi="Times New Roman" w:cs="Times New Roman" w:hint="eastAsia"/>
          <w:color w:val="000000" w:themeColor="text1"/>
          <w:sz w:val="24"/>
        </w:rPr>
        <w:t>recently</w:t>
      </w:r>
      <w:r w:rsidR="004147AB" w:rsidRPr="00E15CC0">
        <w:rPr>
          <w:rFonts w:ascii="Times New Roman" w:hAnsi="Times New Roman" w:cs="Times New Roman"/>
          <w:color w:val="000000" w:themeColor="text1"/>
          <w:sz w:val="24"/>
        </w:rPr>
        <w:t xml:space="preserve"> increased</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 xml:space="preserve">in this </w:t>
      </w:r>
      <w:r w:rsidR="004147AB" w:rsidRPr="00E15CC0">
        <w:rPr>
          <w:rFonts w:ascii="Times New Roman" w:hAnsi="Times New Roman" w:cs="Times New Roman"/>
          <w:color w:val="000000" w:themeColor="text1"/>
          <w:sz w:val="24"/>
        </w:rPr>
        <w:t>region.</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 xml:space="preserve">However, main turfgrasses varieties in Harbin rely on the </w:t>
      </w:r>
      <w:r w:rsidRPr="00E15CC0">
        <w:rPr>
          <w:rFonts w:ascii="Times New Roman" w:hAnsi="Times New Roman" w:cs="Times New Roman"/>
          <w:color w:val="000000" w:themeColor="text1"/>
          <w:sz w:val="24"/>
        </w:rPr>
        <w:t xml:space="preserve">introduced </w:t>
      </w:r>
      <w:r w:rsidR="004147AB" w:rsidRPr="00E15CC0">
        <w:rPr>
          <w:rFonts w:ascii="Times New Roman" w:hAnsi="Times New Roman" w:cs="Times New Roman" w:hint="eastAsia"/>
          <w:color w:val="000000" w:themeColor="text1"/>
          <w:sz w:val="24"/>
        </w:rPr>
        <w:t xml:space="preserve">Kentucky bluegrass </w:t>
      </w:r>
      <w:r w:rsidR="004147AB" w:rsidRPr="00E15CC0">
        <w:rPr>
          <w:rFonts w:ascii="Times New Roman" w:hAnsi="Times New Roman" w:cs="Times New Roman"/>
          <w:color w:val="000000" w:themeColor="text1"/>
          <w:sz w:val="24"/>
        </w:rPr>
        <w:t>which</w:t>
      </w:r>
      <w:r w:rsidR="004147AB" w:rsidRPr="00E15CC0">
        <w:rPr>
          <w:rFonts w:ascii="Times New Roman" w:hAnsi="Times New Roman" w:cs="Times New Roman" w:hint="eastAsia"/>
          <w:color w:val="000000" w:themeColor="text1"/>
          <w:sz w:val="24"/>
        </w:rPr>
        <w:t xml:space="preserve"> </w:t>
      </w:r>
      <w:r w:rsidR="004147AB" w:rsidRPr="00E15CC0">
        <w:rPr>
          <w:rFonts w:ascii="Times New Roman" w:hAnsi="Times New Roman" w:cs="Times New Roman"/>
          <w:color w:val="000000" w:themeColor="text1"/>
          <w:sz w:val="24"/>
        </w:rPr>
        <w:t>is almost</w:t>
      </w:r>
      <w:r w:rsidRPr="00E15CC0">
        <w:rPr>
          <w:rFonts w:ascii="Times New Roman" w:hAnsi="Times New Roman" w:cs="Times New Roman" w:hint="eastAsia"/>
          <w:color w:val="000000" w:themeColor="text1"/>
          <w:sz w:val="24"/>
        </w:rPr>
        <w:t xml:space="preserve"> are from US</w:t>
      </w:r>
      <w:r w:rsidR="002D416E" w:rsidRPr="00E15CC0">
        <w:rPr>
          <w:rFonts w:ascii="Times New Roman" w:hAnsi="Times New Roman" w:cs="Times New Roman"/>
          <w:color w:val="000000" w:themeColor="text1"/>
          <w:sz w:val="24"/>
        </w:rPr>
        <w:t xml:space="preserve"> [6, 7, 8, 9]</w:t>
      </w:r>
      <w:r w:rsidRPr="00E15CC0">
        <w:rPr>
          <w:rFonts w:ascii="Times New Roman" w:hAnsi="Times New Roman" w:cs="Times New Roman" w:hint="eastAsia"/>
          <w:color w:val="000000" w:themeColor="text1"/>
          <w:sz w:val="24"/>
        </w:rPr>
        <w:t xml:space="preserve"> it is urgently to need the germplasm of </w:t>
      </w:r>
      <w:r w:rsidRPr="00E15CC0">
        <w:rPr>
          <w:rFonts w:ascii="Times New Roman" w:hAnsi="Times New Roman" w:cs="Times New Roman"/>
          <w:color w:val="000000" w:themeColor="text1"/>
          <w:sz w:val="24"/>
        </w:rPr>
        <w:t>co</w:t>
      </w:r>
      <w:r w:rsidRPr="00E15CC0">
        <w:rPr>
          <w:rFonts w:ascii="Times New Roman" w:hAnsi="Times New Roman" w:cs="Times New Roman" w:hint="eastAsia"/>
          <w:color w:val="000000" w:themeColor="text1"/>
          <w:sz w:val="24"/>
        </w:rPr>
        <w:t>ol</w:t>
      </w:r>
      <w:r w:rsidRPr="00E15CC0">
        <w:rPr>
          <w:rFonts w:ascii="Times New Roman" w:hAnsi="Times New Roman" w:cs="Times New Roman"/>
          <w:color w:val="000000" w:themeColor="text1"/>
          <w:sz w:val="24"/>
        </w:rPr>
        <w:t>-season turfgrass</w:t>
      </w:r>
      <w:r w:rsidRPr="00E15CC0">
        <w:rPr>
          <w:rFonts w:ascii="Times New Roman" w:hAnsi="Times New Roman" w:cs="Times New Roman" w:hint="eastAsia"/>
          <w:color w:val="000000" w:themeColor="text1"/>
          <w:sz w:val="24"/>
        </w:rPr>
        <w:t xml:space="preserve"> with water saving attributes for reducing water supply</w:t>
      </w:r>
      <w:r w:rsidRPr="00E15CC0">
        <w:rPr>
          <w:rFonts w:ascii="Times New Roman" w:hAnsi="Times New Roman" w:cs="Times New Roman"/>
          <w:color w:val="000000" w:themeColor="text1"/>
          <w:sz w:val="24"/>
        </w:rPr>
        <w:t>. T</w:t>
      </w:r>
      <w:r w:rsidR="004147AB" w:rsidRPr="00E15CC0">
        <w:rPr>
          <w:rFonts w:ascii="Times New Roman" w:hAnsi="Times New Roman" w:cs="Times New Roman" w:hint="eastAsia"/>
          <w:color w:val="000000" w:themeColor="text1"/>
          <w:sz w:val="24"/>
        </w:rPr>
        <w:t>herefore, the growth of</w:t>
      </w:r>
      <w:r w:rsidRPr="00E15CC0">
        <w:rPr>
          <w:rFonts w:ascii="Times New Roman" w:hAnsi="Times New Roman" w:cs="Times New Roman" w:hint="eastAsia"/>
          <w:color w:val="000000" w:themeColor="text1"/>
          <w:sz w:val="24"/>
        </w:rPr>
        <w:t xml:space="preserve"> native grasses and s</w:t>
      </w:r>
      <w:r w:rsidRPr="00E15CC0">
        <w:rPr>
          <w:rFonts w:ascii="Times New Roman" w:hAnsi="Times New Roman" w:cs="Times New Roman"/>
          <w:color w:val="000000" w:themeColor="text1"/>
          <w:sz w:val="24"/>
        </w:rPr>
        <w:t xml:space="preserve">electing drought-tolerant </w:t>
      </w:r>
      <w:r w:rsidRPr="00E15CC0">
        <w:rPr>
          <w:rFonts w:ascii="Times New Roman" w:hAnsi="Times New Roman" w:cs="Times New Roman" w:hint="eastAsia"/>
          <w:color w:val="000000" w:themeColor="text1"/>
          <w:sz w:val="24"/>
        </w:rPr>
        <w:t>merits</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are crucial</w:t>
      </w:r>
      <w:r w:rsidRPr="00E15CC0">
        <w:rPr>
          <w:rFonts w:ascii="Times New Roman" w:hAnsi="Times New Roman" w:cs="Times New Roman"/>
          <w:color w:val="000000" w:themeColor="text1"/>
          <w:sz w:val="24"/>
        </w:rPr>
        <w:t xml:space="preserve"> for local </w:t>
      </w:r>
      <w:r w:rsidRPr="00E15CC0">
        <w:rPr>
          <w:rFonts w:ascii="Times New Roman" w:hAnsi="Times New Roman" w:cs="Times New Roman" w:hint="eastAsia"/>
          <w:color w:val="000000" w:themeColor="text1"/>
          <w:sz w:val="24"/>
        </w:rPr>
        <w:t>turfgrass management from water saving perspective.</w:t>
      </w:r>
    </w:p>
    <w:p w:rsidR="00AD6541" w:rsidRPr="00E15CC0" w:rsidRDefault="003A17C2">
      <w:pPr>
        <w:widowControl/>
        <w:shd w:val="clear" w:color="auto" w:fill="FFFFFF"/>
        <w:spacing w:line="360" w:lineRule="auto"/>
        <w:rPr>
          <w:rFonts w:ascii="Times New Roman" w:hAnsi="Times New Roman" w:cs="Times New Roman"/>
          <w:color w:val="000000" w:themeColor="text1"/>
          <w:sz w:val="24"/>
        </w:rPr>
      </w:pPr>
      <w:r w:rsidRPr="00E15CC0">
        <w:rPr>
          <w:rFonts w:ascii="Times New Roman" w:hAnsi="Times New Roman" w:cs="Times New Roman" w:hint="eastAsia"/>
          <w:color w:val="000000" w:themeColor="text1"/>
          <w:sz w:val="24"/>
        </w:rPr>
        <w:t>Siberian bluegrass (</w:t>
      </w:r>
      <w:r w:rsidRPr="00E15CC0">
        <w:rPr>
          <w:rFonts w:ascii="Times New Roman" w:hAnsi="Times New Roman" w:cs="Times New Roman"/>
          <w:i/>
          <w:iCs/>
          <w:color w:val="000000" w:themeColor="text1"/>
          <w:sz w:val="24"/>
        </w:rPr>
        <w:t>Poa sibirica</w:t>
      </w:r>
      <w:r w:rsidRPr="00E15CC0">
        <w:rPr>
          <w:rFonts w:ascii="Times New Roman" w:hAnsi="Times New Roman" w:cs="Times New Roman" w:hint="eastAsia"/>
          <w:iCs/>
          <w:color w:val="000000" w:themeColor="text1"/>
          <w:sz w:val="24"/>
        </w:rPr>
        <w:t>)</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is a native </w:t>
      </w:r>
      <w:r w:rsidRPr="00E15CC0">
        <w:rPr>
          <w:rFonts w:ascii="Times New Roman" w:hAnsi="Times New Roman" w:cs="Times New Roman" w:hint="eastAsia"/>
          <w:color w:val="000000" w:themeColor="text1"/>
          <w:sz w:val="24"/>
        </w:rPr>
        <w:t xml:space="preserve">wild </w:t>
      </w:r>
      <w:r w:rsidRPr="00E15CC0">
        <w:rPr>
          <w:rFonts w:ascii="Times New Roman" w:hAnsi="Times New Roman" w:cs="Times New Roman"/>
          <w:color w:val="000000" w:themeColor="text1"/>
          <w:sz w:val="24"/>
        </w:rPr>
        <w:t xml:space="preserve">species of the genus </w:t>
      </w:r>
      <w:r w:rsidRPr="00E15CC0">
        <w:rPr>
          <w:rFonts w:ascii="Times New Roman" w:hAnsi="Times New Roman" w:cs="Times New Roman"/>
          <w:i/>
          <w:color w:val="000000" w:themeColor="text1"/>
          <w:sz w:val="24"/>
        </w:rPr>
        <w:t>Poa</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it was discovered</w:t>
      </w:r>
      <w:r w:rsidRPr="00E15CC0">
        <w:rPr>
          <w:rFonts w:ascii="Times New Roman" w:hAnsi="Times New Roman" w:cs="Times New Roman"/>
          <w:color w:val="000000" w:themeColor="text1"/>
          <w:sz w:val="24"/>
        </w:rPr>
        <w:t xml:space="preserve"> in the Changbai Mountain</w:t>
      </w:r>
      <w:r w:rsidR="00C32F7F" w:rsidRPr="00E15CC0">
        <w:rPr>
          <w:rFonts w:ascii="Times New Roman" w:hAnsi="Times New Roman" w:cs="Times New Roman"/>
          <w:color w:val="000000" w:themeColor="text1"/>
          <w:sz w:val="24"/>
        </w:rPr>
        <w:t>s</w:t>
      </w:r>
      <w:r w:rsidRPr="00E15CC0">
        <w:rPr>
          <w:rFonts w:ascii="Times New Roman" w:hAnsi="Times New Roman" w:cs="Times New Roman"/>
          <w:color w:val="000000" w:themeColor="text1"/>
          <w:sz w:val="24"/>
        </w:rPr>
        <w:t xml:space="preserve"> area of Jilin Province,</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with shorter rhizomes and </w:t>
      </w:r>
      <w:r w:rsidRPr="00E15CC0">
        <w:rPr>
          <w:rFonts w:ascii="Times New Roman" w:hAnsi="Times New Roman" w:cs="Times New Roman" w:hint="eastAsia"/>
          <w:color w:val="000000" w:themeColor="text1"/>
          <w:sz w:val="24"/>
        </w:rPr>
        <w:t>fresh green</w:t>
      </w:r>
      <w:r w:rsidRPr="00E15CC0">
        <w:rPr>
          <w:rFonts w:ascii="Times New Roman" w:hAnsi="Times New Roman" w:cs="Times New Roman"/>
          <w:color w:val="000000" w:themeColor="text1"/>
          <w:sz w:val="24"/>
        </w:rPr>
        <w:t xml:space="preserve"> color</w:t>
      </w:r>
      <w:r w:rsidRPr="00E15CC0">
        <w:rPr>
          <w:rFonts w:ascii="Times New Roman" w:hAnsi="Times New Roman" w:cs="Times New Roman" w:hint="eastAsia"/>
          <w:color w:val="000000" w:themeColor="text1"/>
          <w:sz w:val="24"/>
        </w:rPr>
        <w:t xml:space="preserve"> of</w:t>
      </w:r>
      <w:r w:rsidRPr="00E15CC0">
        <w:rPr>
          <w:rFonts w:ascii="Times New Roman" w:hAnsi="Times New Roman" w:cs="Times New Roman"/>
          <w:color w:val="000000" w:themeColor="text1"/>
          <w:sz w:val="24"/>
        </w:rPr>
        <w:t xml:space="preserve"> leaf, </w:t>
      </w:r>
      <w:r w:rsidRPr="00E15CC0">
        <w:rPr>
          <w:rFonts w:ascii="Times New Roman" w:hAnsi="Times New Roman" w:cs="Times New Roman" w:hint="eastAsia"/>
          <w:color w:val="000000" w:themeColor="text1"/>
          <w:sz w:val="24"/>
        </w:rPr>
        <w:t>which</w:t>
      </w:r>
      <w:r w:rsidRPr="00E15CC0">
        <w:rPr>
          <w:rFonts w:ascii="Times New Roman" w:hAnsi="Times New Roman" w:cs="Times New Roman"/>
          <w:color w:val="000000" w:themeColor="text1"/>
          <w:sz w:val="24"/>
        </w:rPr>
        <w:t xml:space="preserve"> has potential for turf</w:t>
      </w:r>
      <w:r w:rsidRPr="00E15CC0">
        <w:rPr>
          <w:rFonts w:ascii="Times New Roman" w:hAnsi="Times New Roman" w:cs="Times New Roman" w:hint="eastAsia"/>
          <w:color w:val="000000" w:themeColor="text1"/>
          <w:sz w:val="24"/>
        </w:rPr>
        <w:t xml:space="preserve"> use</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in landscape.</w:t>
      </w:r>
      <w:r w:rsidRPr="00E15CC0">
        <w:rPr>
          <w:rFonts w:ascii="Times New Roman" w:hAnsi="Times New Roman" w:cs="Times New Roman"/>
          <w:color w:val="000000" w:themeColor="text1"/>
          <w:sz w:val="24"/>
        </w:rPr>
        <w:t xml:space="preserve"> In this experiment, native </w:t>
      </w:r>
      <w:r w:rsidRPr="00E15CC0">
        <w:rPr>
          <w:rFonts w:ascii="Times New Roman" w:hAnsi="Times New Roman" w:cs="Times New Roman" w:hint="eastAsia"/>
          <w:color w:val="000000" w:themeColor="text1"/>
          <w:sz w:val="24"/>
        </w:rPr>
        <w:t>Siberian bluegrass</w:t>
      </w:r>
      <w:r w:rsidRPr="00E15CC0">
        <w:rPr>
          <w:rFonts w:ascii="Times New Roman" w:hAnsi="Times New Roman" w:cs="Times New Roman"/>
          <w:color w:val="000000" w:themeColor="text1"/>
          <w:sz w:val="24"/>
        </w:rPr>
        <w:t xml:space="preserve"> was </w:t>
      </w:r>
      <w:r w:rsidRPr="00E15CC0">
        <w:rPr>
          <w:rFonts w:ascii="Times New Roman" w:hAnsi="Times New Roman" w:cs="Times New Roman" w:hint="eastAsia"/>
          <w:color w:val="000000" w:themeColor="text1"/>
          <w:sz w:val="24"/>
        </w:rPr>
        <w:t>evaluated on turf performance and drought resistance compared to Kentucky bluegrass</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Some</w:t>
      </w:r>
      <w:r w:rsidRPr="00E15CC0">
        <w:rPr>
          <w:rFonts w:ascii="Times New Roman" w:hAnsi="Times New Roman" w:cs="Times New Roman"/>
          <w:color w:val="000000" w:themeColor="text1"/>
          <w:sz w:val="24"/>
        </w:rPr>
        <w:t xml:space="preserve"> morphological and physiological indexes of the two bluegrass</w:t>
      </w:r>
      <w:r w:rsidRPr="00E15CC0">
        <w:rPr>
          <w:rFonts w:ascii="Times New Roman" w:hAnsi="Times New Roman" w:cs="Times New Roman" w:hint="eastAsia"/>
          <w:color w:val="000000" w:themeColor="text1"/>
          <w:sz w:val="24"/>
        </w:rPr>
        <w:t>es</w:t>
      </w:r>
      <w:r w:rsidRPr="00E15CC0">
        <w:rPr>
          <w:rFonts w:ascii="Times New Roman" w:hAnsi="Times New Roman" w:cs="Times New Roman"/>
          <w:color w:val="000000" w:themeColor="text1"/>
          <w:sz w:val="24"/>
        </w:rPr>
        <w:t xml:space="preserve"> were </w:t>
      </w:r>
      <w:r w:rsidRPr="00E15CC0">
        <w:rPr>
          <w:rFonts w:ascii="Times New Roman" w:hAnsi="Times New Roman" w:cs="Times New Roman" w:hint="eastAsia"/>
          <w:color w:val="000000" w:themeColor="text1"/>
          <w:sz w:val="24"/>
        </w:rPr>
        <w:t>assessed</w:t>
      </w:r>
      <w:r w:rsidRPr="00E15CC0">
        <w:rPr>
          <w:rFonts w:ascii="Times New Roman" w:hAnsi="Times New Roman" w:cs="Times New Roman"/>
          <w:color w:val="000000" w:themeColor="text1"/>
          <w:sz w:val="24"/>
        </w:rPr>
        <w:t xml:space="preserve"> by pot</w:t>
      </w:r>
      <w:r w:rsidRPr="00E15CC0">
        <w:rPr>
          <w:rFonts w:ascii="Times New Roman" w:hAnsi="Times New Roman" w:cs="Times New Roman" w:hint="eastAsia"/>
          <w:color w:val="000000" w:themeColor="text1"/>
          <w:sz w:val="24"/>
        </w:rPr>
        <w:t xml:space="preserve"> study in greenhouse</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 xml:space="preserve">Hopefully, this research will provide theoretical and practical basis for developing new cool-season germplasm of native turfgrass with water saving characteristic. </w:t>
      </w:r>
    </w:p>
    <w:p w:rsidR="00AD6541" w:rsidRPr="00E15CC0" w:rsidRDefault="003A17C2">
      <w:pPr>
        <w:widowControl/>
        <w:shd w:val="clear" w:color="auto" w:fill="FFFFFF"/>
        <w:spacing w:before="200" w:line="360" w:lineRule="auto"/>
        <w:rPr>
          <w:rFonts w:ascii="Times New Roman" w:hAnsi="Times New Roman" w:cs="Times New Roman"/>
          <w:b/>
          <w:bCs/>
          <w:color w:val="000000" w:themeColor="text1"/>
          <w:sz w:val="36"/>
          <w:szCs w:val="36"/>
        </w:rPr>
      </w:pPr>
      <w:r w:rsidRPr="00E15CC0">
        <w:rPr>
          <w:rFonts w:ascii="Times New Roman" w:hAnsi="Times New Roman" w:cs="Times New Roman"/>
          <w:b/>
          <w:bCs/>
          <w:color w:val="000000" w:themeColor="text1"/>
          <w:sz w:val="36"/>
          <w:szCs w:val="36"/>
        </w:rPr>
        <w:lastRenderedPageBreak/>
        <w:t>Materials</w:t>
      </w:r>
      <w:r w:rsidRPr="00E15CC0">
        <w:rPr>
          <w:rFonts w:ascii="Times New Roman" w:hAnsi="Times New Roman" w:cs="Times New Roman" w:hint="eastAsia"/>
          <w:b/>
          <w:bCs/>
          <w:color w:val="000000" w:themeColor="text1"/>
          <w:sz w:val="36"/>
          <w:szCs w:val="36"/>
        </w:rPr>
        <w:t xml:space="preserve"> and Methods</w:t>
      </w:r>
    </w:p>
    <w:p w:rsidR="00AD6541" w:rsidRPr="00E15CC0" w:rsidRDefault="003A17C2">
      <w:pPr>
        <w:widowControl/>
        <w:shd w:val="clear" w:color="auto" w:fill="FFFFFF"/>
        <w:spacing w:before="40" w:line="360" w:lineRule="auto"/>
        <w:rPr>
          <w:rFonts w:ascii="Times New Roman" w:hAnsi="Times New Roman" w:cs="Times New Roman"/>
          <w:b/>
          <w:bCs/>
          <w:color w:val="000000" w:themeColor="text1"/>
          <w:sz w:val="24"/>
        </w:rPr>
      </w:pPr>
      <w:r w:rsidRPr="00E15CC0">
        <w:rPr>
          <w:rFonts w:ascii="Times New Roman" w:hAnsi="Times New Roman" w:cs="Times New Roman" w:hint="eastAsia"/>
          <w:b/>
          <w:bCs/>
          <w:color w:val="000000" w:themeColor="text1"/>
          <w:sz w:val="24"/>
        </w:rPr>
        <w:t>Plant</w:t>
      </w:r>
      <w:r w:rsidRPr="00E15CC0">
        <w:rPr>
          <w:rFonts w:ascii="Times New Roman" w:hAnsi="Times New Roman" w:cs="Times New Roman"/>
          <w:b/>
          <w:bCs/>
          <w:color w:val="000000" w:themeColor="text1"/>
          <w:sz w:val="24"/>
        </w:rPr>
        <w:t xml:space="preserve"> materials</w:t>
      </w:r>
    </w:p>
    <w:p w:rsidR="00AD6541" w:rsidRPr="00E15CC0" w:rsidRDefault="003A17C2">
      <w:pPr>
        <w:widowControl/>
        <w:shd w:val="clear" w:color="auto" w:fill="FFFFFF"/>
        <w:spacing w:line="360" w:lineRule="auto"/>
        <w:rPr>
          <w:rFonts w:ascii="Times New Roman" w:hAnsi="Times New Roman" w:cs="Times New Roman"/>
          <w:color w:val="000000" w:themeColor="text1"/>
          <w:sz w:val="24"/>
        </w:rPr>
      </w:pPr>
      <w:r w:rsidRPr="00E15CC0">
        <w:rPr>
          <w:rFonts w:ascii="Times New Roman" w:hAnsi="Times New Roman" w:cs="Times New Roman" w:hint="eastAsia"/>
          <w:color w:val="000000" w:themeColor="text1"/>
          <w:sz w:val="24"/>
        </w:rPr>
        <w:t>The Siberian bluegrass (</w:t>
      </w:r>
      <w:r w:rsidRPr="00E15CC0">
        <w:rPr>
          <w:rFonts w:ascii="Times New Roman" w:hAnsi="Times New Roman" w:cs="Times New Roman"/>
          <w:i/>
          <w:iCs/>
          <w:color w:val="000000" w:themeColor="text1"/>
          <w:sz w:val="24"/>
        </w:rPr>
        <w:t>Poa sibirica</w:t>
      </w:r>
      <w:r w:rsidRPr="00E15CC0">
        <w:rPr>
          <w:rFonts w:ascii="Times New Roman" w:hAnsi="Times New Roman" w:cs="Times New Roman" w:hint="eastAsia"/>
          <w:iCs/>
          <w:color w:val="000000" w:themeColor="text1"/>
          <w:sz w:val="24"/>
        </w:rPr>
        <w:t xml:space="preserve"> a</w:t>
      </w:r>
      <w:r w:rsidRPr="00E15CC0">
        <w:rPr>
          <w:rFonts w:ascii="Times New Roman" w:hAnsi="Times New Roman" w:cs="Times New Roman"/>
          <w:iCs/>
          <w:color w:val="000000" w:themeColor="text1"/>
          <w:sz w:val="24"/>
        </w:rPr>
        <w:t>bbreviated as</w:t>
      </w:r>
      <w:r w:rsidRPr="00E15CC0">
        <w:rPr>
          <w:rFonts w:ascii="Times New Roman" w:hAnsi="Times New Roman" w:cs="Times New Roman" w:hint="eastAsia"/>
          <w:color w:val="000000" w:themeColor="text1"/>
          <w:sz w:val="24"/>
        </w:rPr>
        <w:t xml:space="preserve"> PS), which was collected from Changbai Mountain of Jilin Province in the northeast of China (</w:t>
      </w:r>
      <w:r w:rsidRPr="00E15CC0">
        <w:rPr>
          <w:rFonts w:ascii="Times New Roman" w:hAnsi="Times New Roman" w:cs="Times New Roman"/>
          <w:color w:val="000000" w:themeColor="text1"/>
          <w:sz w:val="24"/>
        </w:rPr>
        <w:t>127°52′55″E, 42°15′18″N, 2150 m altitude</w:t>
      </w:r>
      <w:r w:rsidRPr="00E15CC0">
        <w:rPr>
          <w:rFonts w:ascii="Times New Roman" w:hAnsi="Times New Roman" w:cs="Times New Roman" w:hint="eastAsia"/>
          <w:color w:val="000000" w:themeColor="text1"/>
          <w:sz w:val="24"/>
        </w:rPr>
        <w:t xml:space="preserve">) was used in this study, and the control was with the introduced </w:t>
      </w:r>
      <w:r w:rsidRPr="00E15CC0">
        <w:rPr>
          <w:rFonts w:ascii="Times New Roman" w:hAnsi="Times New Roman" w:cs="Times New Roman"/>
          <w:color w:val="000000" w:themeColor="text1"/>
          <w:sz w:val="24"/>
        </w:rPr>
        <w:t>Kentucky bluegra</w:t>
      </w:r>
      <w:r w:rsidRPr="00E15CC0">
        <w:rPr>
          <w:rFonts w:ascii="Times New Roman" w:hAnsi="Times New Roman" w:cs="Times New Roman" w:hint="eastAsia"/>
          <w:color w:val="000000" w:themeColor="text1"/>
          <w:sz w:val="24"/>
        </w:rPr>
        <w:t xml:space="preserve">ss cultivar named </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Midnight</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hint="eastAsia"/>
          <w:i/>
          <w:iCs/>
          <w:color w:val="000000" w:themeColor="text1"/>
          <w:sz w:val="24"/>
        </w:rPr>
        <w:t>Poa pratensis</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hint="eastAsia"/>
          <w:iCs/>
          <w:color w:val="000000" w:themeColor="text1"/>
          <w:sz w:val="24"/>
        </w:rPr>
        <w:t>a</w:t>
      </w:r>
      <w:r w:rsidRPr="00E15CC0">
        <w:rPr>
          <w:rFonts w:ascii="Times New Roman" w:hAnsi="Times New Roman" w:cs="Times New Roman"/>
          <w:iCs/>
          <w:color w:val="000000" w:themeColor="text1"/>
          <w:sz w:val="24"/>
        </w:rPr>
        <w:t>bbreviated as</w:t>
      </w:r>
      <w:r w:rsidRPr="00E15CC0">
        <w:rPr>
          <w:rFonts w:ascii="Times New Roman" w:hAnsi="Times New Roman" w:cs="Times New Roman" w:hint="eastAsia"/>
          <w:color w:val="000000" w:themeColor="text1"/>
          <w:sz w:val="24"/>
        </w:rPr>
        <w:t xml:space="preserve"> PP).</w:t>
      </w:r>
    </w:p>
    <w:p w:rsidR="00AD6541" w:rsidRPr="00E15CC0" w:rsidRDefault="003A17C2">
      <w:pPr>
        <w:widowControl/>
        <w:shd w:val="clear" w:color="auto" w:fill="FFFFFF"/>
        <w:spacing w:line="360" w:lineRule="auto"/>
        <w:rPr>
          <w:rFonts w:ascii="Times New Roman" w:hAnsi="Times New Roman" w:cs="Times New Roman"/>
          <w:color w:val="000000" w:themeColor="text1"/>
          <w:sz w:val="24"/>
        </w:rPr>
      </w:pPr>
      <w:r w:rsidRPr="00E15CC0">
        <w:rPr>
          <w:rFonts w:ascii="Times New Roman" w:hAnsi="Times New Roman" w:cs="Times New Roman" w:hint="eastAsia"/>
          <w:b/>
          <w:bCs/>
          <w:color w:val="000000" w:themeColor="text1"/>
          <w:sz w:val="24"/>
        </w:rPr>
        <w:t>Methods</w:t>
      </w:r>
    </w:p>
    <w:p w:rsidR="00AD6541" w:rsidRPr="00E15CC0" w:rsidRDefault="003A17C2">
      <w:pPr>
        <w:widowControl/>
        <w:shd w:val="clear" w:color="auto" w:fill="FFFFFF"/>
        <w:spacing w:line="3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 xml:space="preserve">Each </w:t>
      </w:r>
      <w:r w:rsidRPr="00E15CC0">
        <w:rPr>
          <w:rFonts w:ascii="Times New Roman" w:hAnsi="Times New Roman" w:cs="Times New Roman" w:hint="eastAsia"/>
          <w:color w:val="000000" w:themeColor="text1"/>
          <w:sz w:val="24"/>
        </w:rPr>
        <w:t>species</w:t>
      </w:r>
      <w:r w:rsidRPr="00E15CC0">
        <w:rPr>
          <w:rFonts w:ascii="Times New Roman" w:hAnsi="Times New Roman" w:cs="Times New Roman"/>
          <w:color w:val="000000" w:themeColor="text1"/>
          <w:sz w:val="24"/>
        </w:rPr>
        <w:t xml:space="preserve"> was </w:t>
      </w:r>
      <w:r w:rsidR="003468D6" w:rsidRPr="00E15CC0">
        <w:rPr>
          <w:rFonts w:ascii="Times New Roman" w:hAnsi="Times New Roman" w:cs="Times New Roman"/>
          <w:color w:val="000000" w:themeColor="text1"/>
          <w:sz w:val="24"/>
        </w:rPr>
        <w:t>planted</w:t>
      </w:r>
      <w:r w:rsidRPr="00E15CC0">
        <w:rPr>
          <w:rFonts w:ascii="Times New Roman" w:hAnsi="Times New Roman" w:cs="Times New Roman"/>
          <w:color w:val="000000" w:themeColor="text1"/>
          <w:sz w:val="24"/>
        </w:rPr>
        <w:t xml:space="preserve"> in a </w:t>
      </w:r>
      <w:r w:rsidRPr="00E15CC0">
        <w:rPr>
          <w:rFonts w:ascii="Times New Roman" w:hAnsi="Times New Roman" w:cs="Times New Roman" w:hint="eastAsia"/>
          <w:color w:val="000000" w:themeColor="text1"/>
          <w:sz w:val="24"/>
        </w:rPr>
        <w:t>plastic tray (</w:t>
      </w:r>
      <w:r w:rsidRPr="00E15CC0">
        <w:rPr>
          <w:rFonts w:ascii="Times New Roman" w:hAnsi="Times New Roman" w:cs="Times New Roman"/>
          <w:color w:val="000000" w:themeColor="text1"/>
          <w:sz w:val="24"/>
        </w:rPr>
        <w:t>70cm×30cm×10cm</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 xml:space="preserve"> in greenhouse</w:t>
      </w:r>
      <w:r w:rsidRPr="00E15CC0">
        <w:rPr>
          <w:rFonts w:ascii="Times New Roman" w:hAnsi="Times New Roman" w:cs="Times New Roman" w:hint="eastAsia"/>
          <w:color w:val="000000" w:themeColor="text1"/>
          <w:sz w:val="24"/>
        </w:rPr>
        <w:t xml:space="preserve"> at</w:t>
      </w:r>
      <w:r w:rsidRPr="00E15CC0">
        <w:rPr>
          <w:rFonts w:ascii="Times New Roman" w:hAnsi="Times New Roman" w:cs="Times New Roman"/>
          <w:color w:val="000000" w:themeColor="text1"/>
          <w:sz w:val="24"/>
        </w:rPr>
        <w:t xml:space="preserve"> the Horticultural Experimental Station of Northeast Agricultural University</w:t>
      </w:r>
      <w:r w:rsidRPr="00E15CC0">
        <w:rPr>
          <w:rFonts w:ascii="Times New Roman" w:hAnsi="Times New Roman" w:cs="Times New Roman" w:hint="eastAsia"/>
          <w:color w:val="000000" w:themeColor="text1"/>
          <w:sz w:val="24"/>
        </w:rPr>
        <w:t xml:space="preserve">. After two leaves of the seedlings were emergent </w:t>
      </w:r>
      <w:r w:rsidRPr="00E15CC0">
        <w:rPr>
          <w:rFonts w:ascii="Times New Roman" w:hAnsi="Times New Roman" w:cs="Times New Roman"/>
          <w:color w:val="000000" w:themeColor="text1"/>
          <w:sz w:val="24"/>
        </w:rPr>
        <w:t xml:space="preserve">and </w:t>
      </w:r>
      <w:r w:rsidRPr="00E15CC0">
        <w:rPr>
          <w:rFonts w:ascii="Times New Roman" w:hAnsi="Times New Roman" w:cs="Times New Roman" w:hint="eastAsia"/>
          <w:color w:val="000000" w:themeColor="text1"/>
          <w:sz w:val="24"/>
        </w:rPr>
        <w:t xml:space="preserve">were </w:t>
      </w:r>
      <w:r w:rsidRPr="00E15CC0">
        <w:rPr>
          <w:rFonts w:ascii="Times New Roman" w:hAnsi="Times New Roman" w:cs="Times New Roman"/>
          <w:color w:val="000000" w:themeColor="text1"/>
          <w:sz w:val="24"/>
        </w:rPr>
        <w:t xml:space="preserve">transplanted into a PVC </w:t>
      </w:r>
      <w:r w:rsidRPr="00E15CC0">
        <w:rPr>
          <w:rFonts w:ascii="Times New Roman" w:hAnsi="Times New Roman" w:cs="Times New Roman" w:hint="eastAsia"/>
          <w:color w:val="000000" w:themeColor="text1"/>
          <w:sz w:val="24"/>
        </w:rPr>
        <w:t xml:space="preserve">pot </w:t>
      </w:r>
      <w:r w:rsidRPr="00E15CC0">
        <w:rPr>
          <w:rFonts w:ascii="Times New Roman" w:hAnsi="Times New Roman" w:cs="Times New Roman"/>
          <w:color w:val="000000" w:themeColor="text1"/>
          <w:sz w:val="24"/>
        </w:rPr>
        <w:t>(16cm</w:t>
      </w:r>
      <w:r w:rsidRPr="00E15CC0">
        <w:rPr>
          <w:rFonts w:ascii="Times New Roman" w:hAnsi="Times New Roman" w:cs="Times New Roman" w:hint="eastAsia"/>
          <w:color w:val="000000" w:themeColor="text1"/>
          <w:sz w:val="24"/>
        </w:rPr>
        <w:t xml:space="preserve"> in </w:t>
      </w:r>
      <w:r w:rsidRPr="00E15CC0">
        <w:rPr>
          <w:rFonts w:ascii="Times New Roman" w:hAnsi="Times New Roman" w:cs="Times New Roman"/>
          <w:color w:val="000000" w:themeColor="text1"/>
          <w:sz w:val="24"/>
        </w:rPr>
        <w:t>diameter</w:t>
      </w:r>
      <w:r w:rsidRPr="00E15CC0">
        <w:rPr>
          <w:rFonts w:ascii="Times New Roman" w:hAnsi="Times New Roman" w:cs="Times New Roman" w:hint="eastAsia"/>
          <w:color w:val="000000" w:themeColor="text1"/>
          <w:sz w:val="24"/>
        </w:rPr>
        <w:t xml:space="preserve"> and </w:t>
      </w:r>
      <w:r w:rsidRPr="00E15CC0">
        <w:rPr>
          <w:rFonts w:ascii="Times New Roman" w:hAnsi="Times New Roman" w:cs="Times New Roman"/>
          <w:color w:val="000000" w:themeColor="text1"/>
          <w:sz w:val="24"/>
        </w:rPr>
        <w:t>40cm</w:t>
      </w:r>
      <w:r w:rsidRPr="00E15CC0">
        <w:rPr>
          <w:rFonts w:ascii="Times New Roman" w:hAnsi="Times New Roman" w:cs="Times New Roman" w:hint="eastAsia"/>
          <w:color w:val="000000" w:themeColor="text1"/>
          <w:sz w:val="24"/>
        </w:rPr>
        <w:t xml:space="preserve"> in </w:t>
      </w:r>
      <w:r w:rsidRPr="00E15CC0">
        <w:rPr>
          <w:rFonts w:ascii="Times New Roman" w:hAnsi="Times New Roman" w:cs="Times New Roman"/>
          <w:color w:val="000000" w:themeColor="text1"/>
          <w:sz w:val="24"/>
        </w:rPr>
        <w:t xml:space="preserve">height). The bottom of each PVC </w:t>
      </w:r>
      <w:r w:rsidRPr="00E15CC0">
        <w:rPr>
          <w:rFonts w:ascii="Times New Roman" w:hAnsi="Times New Roman" w:cs="Times New Roman" w:hint="eastAsia"/>
          <w:color w:val="000000" w:themeColor="text1"/>
          <w:sz w:val="24"/>
        </w:rPr>
        <w:t>pot</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was</w:t>
      </w:r>
      <w:r w:rsidRPr="00E15CC0">
        <w:rPr>
          <w:rFonts w:ascii="Times New Roman" w:hAnsi="Times New Roman" w:cs="Times New Roman"/>
          <w:color w:val="000000" w:themeColor="text1"/>
          <w:sz w:val="24"/>
        </w:rPr>
        <w:t xml:space="preserve"> covered with double-layer gauze (under the premise of ensuring water permeability, prevent</w:t>
      </w:r>
      <w:r w:rsidRPr="00E15CC0">
        <w:rPr>
          <w:rFonts w:ascii="Times New Roman" w:hAnsi="Times New Roman" w:cs="Times New Roman" w:hint="eastAsia"/>
          <w:color w:val="000000" w:themeColor="text1"/>
          <w:sz w:val="24"/>
        </w:rPr>
        <w:t>ing</w:t>
      </w:r>
      <w:r w:rsidRPr="00E15CC0">
        <w:rPr>
          <w:rFonts w:ascii="Times New Roman" w:hAnsi="Times New Roman" w:cs="Times New Roman"/>
          <w:color w:val="000000" w:themeColor="text1"/>
          <w:sz w:val="24"/>
        </w:rPr>
        <w:t xml:space="preserve"> the cultivation substrate from falling off), and </w:t>
      </w:r>
      <w:r w:rsidRPr="00E15CC0">
        <w:rPr>
          <w:rFonts w:ascii="Times New Roman" w:hAnsi="Times New Roman" w:cs="Times New Roman" w:hint="eastAsia"/>
          <w:color w:val="000000" w:themeColor="text1"/>
          <w:sz w:val="24"/>
        </w:rPr>
        <w:t>each pot</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was</w:t>
      </w:r>
      <w:r w:rsidRPr="00E15CC0">
        <w:rPr>
          <w:rFonts w:ascii="Times New Roman" w:hAnsi="Times New Roman" w:cs="Times New Roman"/>
          <w:color w:val="000000" w:themeColor="text1"/>
          <w:sz w:val="24"/>
        </w:rPr>
        <w:t xml:space="preserve"> filled with </w:t>
      </w:r>
      <w:r w:rsidRPr="00E15CC0">
        <w:rPr>
          <w:rFonts w:ascii="Times New Roman" w:hAnsi="Times New Roman" w:cs="Times New Roman" w:hint="eastAsia"/>
          <w:color w:val="000000" w:themeColor="text1"/>
          <w:sz w:val="24"/>
        </w:rPr>
        <w:t xml:space="preserve">5.2 kg of the mixed </w:t>
      </w:r>
      <w:r w:rsidRPr="00E15CC0">
        <w:rPr>
          <w:rFonts w:ascii="Times New Roman" w:hAnsi="Times New Roman" w:cs="Times New Roman"/>
          <w:color w:val="000000" w:themeColor="text1"/>
          <w:sz w:val="24"/>
        </w:rPr>
        <w:t>peat</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vermiculite</w:t>
      </w:r>
      <w:r w:rsidRPr="00E15CC0">
        <w:rPr>
          <w:rFonts w:ascii="Times New Roman" w:hAnsi="Times New Roman" w:cs="Times New Roman" w:hint="eastAsia"/>
          <w:color w:val="000000" w:themeColor="text1"/>
          <w:sz w:val="24"/>
        </w:rPr>
        <w:t xml:space="preserve"> and </w:t>
      </w:r>
      <w:r w:rsidRPr="00E15CC0">
        <w:rPr>
          <w:rFonts w:ascii="Times New Roman" w:hAnsi="Times New Roman" w:cs="Times New Roman"/>
          <w:color w:val="000000" w:themeColor="text1"/>
          <w:sz w:val="24"/>
        </w:rPr>
        <w:t>decomposed loam</w:t>
      </w:r>
      <w:r w:rsidRPr="00E15CC0">
        <w:rPr>
          <w:rFonts w:ascii="Times New Roman" w:hAnsi="Times New Roman" w:cs="Times New Roman" w:hint="eastAsia"/>
          <w:color w:val="000000" w:themeColor="text1"/>
          <w:sz w:val="24"/>
        </w:rPr>
        <w:t xml:space="preserve"> with the proportioning ratio of 2:1:1, and </w:t>
      </w:r>
      <w:r w:rsidRPr="00E15CC0">
        <w:rPr>
          <w:rFonts w:ascii="Times New Roman" w:hAnsi="Times New Roman" w:cs="Times New Roman"/>
          <w:color w:val="000000" w:themeColor="text1"/>
          <w:sz w:val="24"/>
        </w:rPr>
        <w:t>pH7.0.</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90 plants were transplanted evenly in each labeled</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pot. </w:t>
      </w:r>
      <w:r w:rsidRPr="00E15CC0">
        <w:rPr>
          <w:rFonts w:ascii="Times New Roman" w:hAnsi="Times New Roman" w:cs="Times New Roman" w:hint="eastAsia"/>
          <w:color w:val="000000" w:themeColor="text1"/>
          <w:sz w:val="24"/>
        </w:rPr>
        <w:t>During maintenance period, w</w:t>
      </w:r>
      <w:r w:rsidRPr="00E15CC0">
        <w:rPr>
          <w:rFonts w:ascii="Times New Roman" w:hAnsi="Times New Roman" w:cs="Times New Roman"/>
          <w:color w:val="000000" w:themeColor="text1"/>
          <w:sz w:val="24"/>
        </w:rPr>
        <w:t xml:space="preserve">atering once every 2 </w:t>
      </w:r>
      <w:r w:rsidRPr="00E15CC0">
        <w:rPr>
          <w:rFonts w:ascii="Times New Roman" w:hAnsi="Times New Roman" w:cs="Times New Roman" w:hint="eastAsia"/>
          <w:color w:val="000000" w:themeColor="text1"/>
          <w:sz w:val="24"/>
        </w:rPr>
        <w:t>d</w:t>
      </w:r>
      <w:r w:rsidRPr="00E15CC0">
        <w:rPr>
          <w:rFonts w:ascii="Times New Roman" w:hAnsi="Times New Roman" w:cs="Times New Roman"/>
          <w:color w:val="000000" w:themeColor="text1"/>
          <w:sz w:val="24"/>
        </w:rPr>
        <w:t>, trimming to 10</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cm</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once a week,</w:t>
      </w:r>
      <w:r w:rsidRPr="00E15CC0">
        <w:rPr>
          <w:rFonts w:ascii="Times New Roman" w:hAnsi="Times New Roman" w:cs="Times New Roman" w:hint="eastAsia"/>
          <w:color w:val="000000" w:themeColor="text1"/>
          <w:sz w:val="24"/>
        </w:rPr>
        <w:t xml:space="preserve"> applying 0.2 g </w:t>
      </w:r>
      <w:r w:rsidRPr="00E15CC0">
        <w:rPr>
          <w:rFonts w:ascii="Times New Roman" w:hAnsi="Times New Roman" w:cs="Times New Roman"/>
          <w:color w:val="000000" w:themeColor="text1"/>
          <w:sz w:val="24"/>
        </w:rPr>
        <w:t>fertiliz</w:t>
      </w:r>
      <w:r w:rsidRPr="00E15CC0">
        <w:rPr>
          <w:rFonts w:ascii="Times New Roman" w:hAnsi="Times New Roman" w:cs="Times New Roman" w:hint="eastAsia"/>
          <w:color w:val="000000" w:themeColor="text1"/>
          <w:sz w:val="24"/>
        </w:rPr>
        <w:t>er</w:t>
      </w:r>
      <w:r w:rsidRPr="00E15CC0">
        <w:rPr>
          <w:rFonts w:ascii="Times New Roman" w:hAnsi="Times New Roman" w:cs="Times New Roman"/>
          <w:color w:val="000000" w:themeColor="text1"/>
          <w:sz w:val="24"/>
        </w:rPr>
        <w:t xml:space="preserve"> (N:P:K=17:6:10)</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every 15</w:t>
      </w:r>
      <w:r w:rsidRPr="00E15CC0">
        <w:rPr>
          <w:rFonts w:ascii="Times New Roman" w:hAnsi="Times New Roman" w:cs="Times New Roman" w:hint="eastAsia"/>
          <w:color w:val="000000" w:themeColor="text1"/>
          <w:sz w:val="24"/>
        </w:rPr>
        <w:t xml:space="preserve"> d</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 xml:space="preserve">for pot cultivated seedlings. </w:t>
      </w:r>
      <w:r w:rsidRPr="00E15CC0">
        <w:rPr>
          <w:rFonts w:ascii="Times New Roman" w:hAnsi="Times New Roman" w:cs="Times New Roman"/>
          <w:color w:val="000000" w:themeColor="text1"/>
          <w:sz w:val="24"/>
        </w:rPr>
        <w:t xml:space="preserve"> The </w:t>
      </w:r>
      <w:r w:rsidRPr="00E15CC0">
        <w:rPr>
          <w:rFonts w:ascii="Times New Roman" w:hAnsi="Times New Roman" w:cs="Times New Roman" w:hint="eastAsia"/>
          <w:color w:val="000000" w:themeColor="text1"/>
          <w:sz w:val="24"/>
        </w:rPr>
        <w:t xml:space="preserve">environmental conditions in </w:t>
      </w:r>
      <w:r w:rsidRPr="00E15CC0">
        <w:rPr>
          <w:rFonts w:ascii="Times New Roman" w:hAnsi="Times New Roman" w:cs="Times New Roman"/>
          <w:color w:val="000000" w:themeColor="text1"/>
          <w:sz w:val="24"/>
        </w:rPr>
        <w:t>greenhouse</w:t>
      </w:r>
      <w:r w:rsidRPr="00E15CC0">
        <w:rPr>
          <w:rFonts w:ascii="Times New Roman" w:hAnsi="Times New Roman" w:cs="Times New Roman" w:hint="eastAsia"/>
          <w:color w:val="000000" w:themeColor="text1"/>
          <w:sz w:val="24"/>
        </w:rPr>
        <w:t xml:space="preserve"> were with</w:t>
      </w:r>
      <w:r w:rsidRPr="00E15CC0">
        <w:rPr>
          <w:rFonts w:ascii="Times New Roman" w:hAnsi="Times New Roman" w:cs="Times New Roman"/>
          <w:color w:val="000000" w:themeColor="text1"/>
          <w:sz w:val="24"/>
        </w:rPr>
        <w:t xml:space="preserve"> 25±2/15±2</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day/night temperature,</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700±10μmol m</w:t>
      </w:r>
      <w:r w:rsidRPr="00E15CC0">
        <w:rPr>
          <w:rFonts w:ascii="Times New Roman" w:hAnsi="Times New Roman" w:cs="Times New Roman"/>
          <w:color w:val="000000" w:themeColor="text1"/>
          <w:sz w:val="24"/>
          <w:vertAlign w:val="superscript"/>
        </w:rPr>
        <w:t>-2</w:t>
      </w:r>
      <w:r w:rsidRPr="00E15CC0">
        <w:rPr>
          <w:rFonts w:ascii="Times New Roman" w:hAnsi="Times New Roman" w:cs="Times New Roman"/>
          <w:color w:val="000000" w:themeColor="text1"/>
          <w:sz w:val="24"/>
        </w:rPr>
        <w:t>s</w:t>
      </w:r>
      <w:r w:rsidRPr="00E15CC0">
        <w:rPr>
          <w:rFonts w:ascii="Times New Roman" w:hAnsi="Times New Roman" w:cs="Times New Roman"/>
          <w:color w:val="000000" w:themeColor="text1"/>
          <w:sz w:val="24"/>
          <w:vertAlign w:val="superscript"/>
        </w:rPr>
        <w:t>-1</w:t>
      </w:r>
      <w:r w:rsidRPr="00E15CC0">
        <w:rPr>
          <w:rFonts w:ascii="Times New Roman" w:hAnsi="Times New Roman" w:cs="Times New Roman"/>
          <w:color w:val="000000" w:themeColor="text1"/>
          <w:sz w:val="24"/>
        </w:rPr>
        <w:t xml:space="preserve"> light </w:t>
      </w:r>
      <w:r w:rsidRPr="00E15CC0">
        <w:rPr>
          <w:rFonts w:ascii="Times New Roman" w:hAnsi="Times New Roman" w:cs="Times New Roman" w:hint="eastAsia"/>
          <w:color w:val="000000" w:themeColor="text1"/>
          <w:sz w:val="24"/>
        </w:rPr>
        <w:t xml:space="preserve">illumination </w:t>
      </w:r>
      <w:r w:rsidRPr="00E15CC0">
        <w:rPr>
          <w:rFonts w:ascii="Times New Roman" w:hAnsi="Times New Roman" w:cs="Times New Roman"/>
          <w:color w:val="000000" w:themeColor="text1"/>
          <w:sz w:val="24"/>
        </w:rPr>
        <w:t>and 75±2%</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relative humidity.</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After 60 </w:t>
      </w:r>
      <w:r w:rsidRPr="00E15CC0">
        <w:rPr>
          <w:rFonts w:ascii="Times New Roman" w:hAnsi="Times New Roman" w:cs="Times New Roman" w:hint="eastAsia"/>
          <w:color w:val="000000" w:themeColor="text1"/>
          <w:sz w:val="24"/>
        </w:rPr>
        <w:t>d cultivation,</w:t>
      </w:r>
      <w:r w:rsidRPr="00E15CC0">
        <w:rPr>
          <w:rFonts w:ascii="Times New Roman" w:hAnsi="Times New Roman" w:cs="Times New Roman"/>
          <w:color w:val="000000" w:themeColor="text1"/>
          <w:sz w:val="24"/>
        </w:rPr>
        <w:t xml:space="preserve"> continuous</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drought stress was </w:t>
      </w:r>
      <w:r w:rsidRPr="00E15CC0">
        <w:rPr>
          <w:rFonts w:ascii="Times New Roman" w:hAnsi="Times New Roman" w:cs="Times New Roman" w:hint="eastAsia"/>
          <w:color w:val="000000" w:themeColor="text1"/>
          <w:sz w:val="24"/>
        </w:rPr>
        <w:t>imposed to the seedlings of two species until 20 d. M</w:t>
      </w:r>
      <w:r w:rsidRPr="00E15CC0">
        <w:rPr>
          <w:rFonts w:ascii="Times New Roman" w:hAnsi="Times New Roman" w:cs="Times New Roman"/>
          <w:color w:val="000000" w:themeColor="text1"/>
          <w:sz w:val="24"/>
        </w:rPr>
        <w:t>easure</w:t>
      </w:r>
      <w:r w:rsidRPr="00E15CC0">
        <w:rPr>
          <w:rFonts w:ascii="Times New Roman" w:hAnsi="Times New Roman" w:cs="Times New Roman" w:hint="eastAsia"/>
          <w:color w:val="000000" w:themeColor="text1"/>
          <w:sz w:val="24"/>
        </w:rPr>
        <w:t xml:space="preserve">ments were performed with 4 replicates on every 5 d during drought periods. </w:t>
      </w:r>
      <w:r w:rsidRPr="00E15CC0">
        <w:rPr>
          <w:rFonts w:ascii="Times New Roman" w:hAnsi="Times New Roman" w:cs="Times New Roman"/>
          <w:color w:val="000000" w:themeColor="text1"/>
          <w:sz w:val="24"/>
        </w:rPr>
        <w:t xml:space="preserve">After 20 </w:t>
      </w:r>
      <w:r w:rsidRPr="00E15CC0">
        <w:rPr>
          <w:rFonts w:ascii="Times New Roman" w:hAnsi="Times New Roman" w:cs="Times New Roman" w:hint="eastAsia"/>
          <w:color w:val="000000" w:themeColor="text1"/>
          <w:sz w:val="24"/>
        </w:rPr>
        <w:t>d</w:t>
      </w:r>
      <w:r w:rsidRPr="00E15CC0">
        <w:rPr>
          <w:rFonts w:ascii="Times New Roman" w:hAnsi="Times New Roman" w:cs="Times New Roman"/>
          <w:color w:val="000000" w:themeColor="text1"/>
          <w:sz w:val="24"/>
        </w:rPr>
        <w:t xml:space="preserve"> of drought stress treatment,</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the corresponding materials were re</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hydrated immediately at 7:00</w:t>
      </w:r>
      <w:r w:rsidRPr="00E15CC0">
        <w:rPr>
          <w:rFonts w:ascii="Times New Roman" w:hAnsi="Times New Roman" w:cs="Times New Roman" w:hint="eastAsia"/>
          <w:color w:val="000000" w:themeColor="text1"/>
          <w:sz w:val="24"/>
        </w:rPr>
        <w:t xml:space="preserve"> am</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 xml:space="preserve">on </w:t>
      </w:r>
      <w:r w:rsidRPr="00E15CC0">
        <w:rPr>
          <w:rFonts w:ascii="Times New Roman" w:hAnsi="Times New Roman" w:cs="Times New Roman"/>
          <w:color w:val="000000" w:themeColor="text1"/>
          <w:sz w:val="24"/>
        </w:rPr>
        <w:t xml:space="preserve">the next day, </w:t>
      </w:r>
      <w:r w:rsidRPr="00E15CC0">
        <w:rPr>
          <w:rFonts w:ascii="Times New Roman" w:hAnsi="Times New Roman" w:cs="Times New Roman" w:hint="eastAsia"/>
          <w:color w:val="000000" w:themeColor="text1"/>
          <w:sz w:val="24"/>
        </w:rPr>
        <w:t xml:space="preserve">and the same measurements were carried out at </w:t>
      </w:r>
      <w:r w:rsidRPr="00E15CC0">
        <w:rPr>
          <w:rFonts w:ascii="Times New Roman" w:hAnsi="Times New Roman" w:cs="Times New Roman"/>
          <w:color w:val="000000" w:themeColor="text1"/>
          <w:sz w:val="24"/>
        </w:rPr>
        <w:t>7 and 14</w:t>
      </w:r>
      <w:r w:rsidRPr="00E15CC0">
        <w:rPr>
          <w:rFonts w:ascii="Times New Roman" w:hAnsi="Times New Roman" w:cs="Times New Roman" w:hint="eastAsia"/>
          <w:color w:val="000000" w:themeColor="text1"/>
          <w:sz w:val="24"/>
        </w:rPr>
        <w:t xml:space="preserve"> d</w:t>
      </w:r>
      <w:r w:rsidRPr="00E15CC0">
        <w:rPr>
          <w:rFonts w:ascii="Times New Roman" w:hAnsi="Times New Roman" w:cs="Times New Roman"/>
          <w:color w:val="000000" w:themeColor="text1"/>
          <w:sz w:val="24"/>
        </w:rPr>
        <w:t xml:space="preserve"> after re</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water</w:t>
      </w:r>
      <w:r w:rsidRPr="00E15CC0">
        <w:rPr>
          <w:rFonts w:ascii="Times New Roman" w:hAnsi="Times New Roman" w:cs="Times New Roman" w:hint="eastAsia"/>
          <w:color w:val="000000" w:themeColor="text1"/>
          <w:sz w:val="24"/>
        </w:rPr>
        <w:t xml:space="preserve">ing. The following indicators were examined. </w:t>
      </w:r>
      <w:r w:rsidRPr="00E15CC0">
        <w:rPr>
          <w:rFonts w:ascii="Times New Roman" w:hAnsi="Times New Roman" w:cs="Times New Roman"/>
          <w:color w:val="000000" w:themeColor="text1"/>
          <w:sz w:val="24"/>
        </w:rPr>
        <w:t>1)</w:t>
      </w:r>
      <w:r w:rsidRPr="00E15CC0">
        <w:rPr>
          <w:rFonts w:ascii="Times New Roman" w:hAnsi="Times New Roman" w:cs="Times New Roman" w:hint="eastAsia"/>
          <w:color w:val="000000" w:themeColor="text1"/>
          <w:sz w:val="24"/>
        </w:rPr>
        <w:t xml:space="preserve"> S</w:t>
      </w:r>
      <w:r w:rsidRPr="00E15CC0">
        <w:rPr>
          <w:rFonts w:ascii="Times New Roman" w:hAnsi="Times New Roman" w:cs="Times New Roman"/>
          <w:color w:val="000000" w:themeColor="text1"/>
          <w:sz w:val="24"/>
        </w:rPr>
        <w:t>oil water content</w:t>
      </w:r>
      <w:r w:rsidRPr="00E15CC0">
        <w:rPr>
          <w:rFonts w:ascii="Times New Roman" w:hAnsi="Times New Roman" w:cs="Times New Roman" w:hint="eastAsia"/>
          <w:color w:val="000000" w:themeColor="text1"/>
          <w:sz w:val="24"/>
        </w:rPr>
        <w:t xml:space="preserve"> was detected at 20 cm depth in soil </w:t>
      </w:r>
      <w:r w:rsidRPr="00E15CC0">
        <w:rPr>
          <w:rFonts w:ascii="Times New Roman" w:hAnsi="Times New Roman" w:cs="Times New Roman"/>
          <w:color w:val="000000" w:themeColor="text1"/>
          <w:sz w:val="24"/>
        </w:rPr>
        <w:t xml:space="preserve">by </w:t>
      </w:r>
      <w:r w:rsidRPr="00E15CC0">
        <w:rPr>
          <w:rFonts w:ascii="Times New Roman" w:hAnsi="Times New Roman" w:cs="Times New Roman" w:hint="eastAsia"/>
          <w:color w:val="000000" w:themeColor="text1"/>
          <w:sz w:val="24"/>
        </w:rPr>
        <w:t xml:space="preserve">a </w:t>
      </w:r>
      <w:r w:rsidRPr="00E15CC0">
        <w:rPr>
          <w:rFonts w:ascii="Times New Roman" w:hAnsi="Times New Roman" w:cs="Times New Roman"/>
          <w:color w:val="000000" w:themeColor="text1"/>
          <w:sz w:val="24"/>
        </w:rPr>
        <w:t>TDR200 (USA, SPECTRUM).</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2)</w:t>
      </w:r>
      <w:r w:rsidRPr="00E15CC0">
        <w:rPr>
          <w:rFonts w:ascii="Times New Roman" w:hAnsi="Times New Roman" w:cs="Times New Roman" w:hint="eastAsia"/>
          <w:color w:val="000000" w:themeColor="text1"/>
          <w:sz w:val="24"/>
        </w:rPr>
        <w:t xml:space="preserve"> The leaf</w:t>
      </w:r>
      <w:r w:rsidRPr="00E15CC0">
        <w:rPr>
          <w:rFonts w:ascii="Times New Roman" w:hAnsi="Times New Roman" w:cs="Times New Roman"/>
          <w:color w:val="000000" w:themeColor="text1"/>
          <w:sz w:val="24"/>
        </w:rPr>
        <w:t xml:space="preserve"> width</w:t>
      </w:r>
      <w:r w:rsidRPr="00E15CC0">
        <w:rPr>
          <w:rFonts w:ascii="Times New Roman" w:hAnsi="Times New Roman" w:cs="Times New Roman" w:hint="eastAsia"/>
          <w:color w:val="000000" w:themeColor="text1"/>
          <w:sz w:val="24"/>
        </w:rPr>
        <w:t xml:space="preserve"> and</w:t>
      </w:r>
      <w:r w:rsidRPr="00E15CC0">
        <w:rPr>
          <w:rFonts w:ascii="Times New Roman" w:hAnsi="Times New Roman" w:cs="Times New Roman"/>
          <w:color w:val="000000" w:themeColor="text1"/>
          <w:sz w:val="24"/>
        </w:rPr>
        <w:t xml:space="preserve"> length were measured</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using a ruler (minimum scale of 0.01cm)</w:t>
      </w:r>
      <w:r w:rsidRPr="00E15CC0">
        <w:rPr>
          <w:rFonts w:ascii="Times New Roman" w:hAnsi="Times New Roman" w:cs="Times New Roman" w:hint="eastAsia"/>
          <w:color w:val="000000" w:themeColor="text1"/>
          <w:sz w:val="24"/>
        </w:rPr>
        <w:t xml:space="preserve">. 3) Leaf </w:t>
      </w:r>
      <w:r w:rsidRPr="00E15CC0">
        <w:rPr>
          <w:rFonts w:ascii="Times New Roman" w:hAnsi="Times New Roman" w:cs="Times New Roman"/>
          <w:color w:val="000000" w:themeColor="text1"/>
          <w:sz w:val="24"/>
        </w:rPr>
        <w:t>color</w:t>
      </w:r>
      <w:r w:rsidRPr="00E15CC0">
        <w:rPr>
          <w:rFonts w:ascii="Times New Roman" w:hAnsi="Times New Roman" w:cs="Times New Roman" w:hint="eastAsia"/>
          <w:color w:val="000000" w:themeColor="text1"/>
          <w:sz w:val="24"/>
        </w:rPr>
        <w:t xml:space="preserve"> intensity</w:t>
      </w:r>
      <w:r w:rsidRPr="00E15CC0">
        <w:rPr>
          <w:rFonts w:ascii="Times New Roman" w:hAnsi="Times New Roman" w:cs="Times New Roman"/>
          <w:color w:val="000000" w:themeColor="text1"/>
          <w:sz w:val="24"/>
        </w:rPr>
        <w:t xml:space="preserve"> was measured</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using a SPAD502 chlorophyll meter (Konica Minolta,</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lastRenderedPageBreak/>
        <w:t>Japan).</w:t>
      </w:r>
      <w:r w:rsidRPr="00E15CC0">
        <w:rPr>
          <w:rFonts w:ascii="Times New Roman" w:hAnsi="Times New Roman" w:cs="Times New Roman" w:hint="eastAsia"/>
          <w:color w:val="000000" w:themeColor="text1"/>
          <w:sz w:val="24"/>
        </w:rPr>
        <w:t xml:space="preserve"> 4) The measurements of leaf </w:t>
      </w:r>
      <w:r w:rsidRPr="00E15CC0">
        <w:rPr>
          <w:rFonts w:ascii="Times New Roman" w:hAnsi="Times New Roman" w:cs="Times New Roman"/>
          <w:color w:val="000000" w:themeColor="text1"/>
          <w:sz w:val="24"/>
        </w:rPr>
        <w:t>relative water</w:t>
      </w:r>
      <w:r w:rsidRPr="00E15CC0">
        <w:rPr>
          <w:rFonts w:ascii="Times New Roman" w:hAnsi="Times New Roman" w:cs="Times New Roman" w:hint="eastAsia"/>
          <w:color w:val="000000" w:themeColor="text1"/>
          <w:sz w:val="24"/>
        </w:rPr>
        <w:t xml:space="preserve"> content,</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leaf e</w:t>
      </w:r>
      <w:r w:rsidRPr="00E15CC0">
        <w:rPr>
          <w:rFonts w:ascii="Times New Roman" w:hAnsi="Times New Roman" w:cs="Times New Roman"/>
          <w:color w:val="000000" w:themeColor="text1"/>
          <w:sz w:val="24"/>
        </w:rPr>
        <w:t>lectrolyte leakage (EL)</w:t>
      </w:r>
      <w:r w:rsidRPr="00E15CC0">
        <w:rPr>
          <w:rFonts w:ascii="Times New Roman" w:hAnsi="Times New Roman" w:cs="Times New Roman" w:hint="eastAsia"/>
          <w:color w:val="000000" w:themeColor="text1"/>
          <w:sz w:val="24"/>
        </w:rPr>
        <w:t xml:space="preserve"> and malondialdehyde (MDA) </w:t>
      </w:r>
      <w:r w:rsidRPr="00E15CC0">
        <w:rPr>
          <w:rFonts w:ascii="Times New Roman" w:hAnsi="Times New Roman" w:cs="Times New Roman"/>
          <w:color w:val="000000" w:themeColor="text1"/>
          <w:sz w:val="24"/>
        </w:rPr>
        <w:t>content</w:t>
      </w:r>
      <w:r w:rsidRPr="00E15CC0">
        <w:rPr>
          <w:rFonts w:ascii="Times New Roman" w:hAnsi="Times New Roman" w:cs="Times New Roman" w:hint="eastAsia"/>
          <w:color w:val="000000" w:themeColor="text1"/>
          <w:sz w:val="24"/>
        </w:rPr>
        <w:t xml:space="preserve"> were with reference to the methods of </w:t>
      </w:r>
      <w:r w:rsidR="002D416E" w:rsidRPr="00E15CC0">
        <w:rPr>
          <w:rFonts w:ascii="Times New Roman" w:hAnsi="Times New Roman" w:cs="Times New Roman"/>
          <w:color w:val="000000" w:themeColor="text1"/>
          <w:sz w:val="24"/>
        </w:rPr>
        <w:t>[10]</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Relative water content </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 xml:space="preserve"> = (fresh weight - dry weight)</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saturated</w:t>
      </w:r>
      <w:r w:rsidRPr="00E15CC0">
        <w:rPr>
          <w:rFonts w:ascii="Times New Roman" w:hAnsi="Times New Roman" w:cs="Times New Roman"/>
          <w:color w:val="000000" w:themeColor="text1"/>
          <w:sz w:val="24"/>
        </w:rPr>
        <w:t xml:space="preserve"> weight - dry weight) × 100%</w:t>
      </w:r>
      <w:r w:rsidRPr="00E15CC0">
        <w:rPr>
          <w:rFonts w:ascii="Times New Roman" w:hAnsi="Times New Roman" w:cs="Times New Roman" w:hint="eastAsia"/>
          <w:color w:val="000000" w:themeColor="text1"/>
          <w:sz w:val="24"/>
        </w:rPr>
        <w:t>. Relative e</w:t>
      </w:r>
      <w:r w:rsidRPr="00E15CC0">
        <w:rPr>
          <w:rFonts w:ascii="Times New Roman" w:hAnsi="Times New Roman" w:cs="Times New Roman"/>
          <w:color w:val="000000" w:themeColor="text1"/>
          <w:sz w:val="24"/>
        </w:rPr>
        <w:t>lectrolyte leakage</w:t>
      </w:r>
      <w:r w:rsidRPr="00E15CC0">
        <w:rPr>
          <w:rFonts w:ascii="Times New Roman" w:hAnsi="Times New Roman" w:cs="Times New Roman" w:hint="eastAsia"/>
          <w:color w:val="000000" w:themeColor="text1"/>
          <w:sz w:val="24"/>
        </w:rPr>
        <w:t xml:space="preserve"> (%) = primary value/ final value</w:t>
      </w:r>
      <w:r w:rsidRPr="00E15CC0">
        <w:rPr>
          <w:rFonts w:ascii="Times New Roman" w:hAnsi="Times New Roman" w:cs="Times New Roman"/>
          <w:color w:val="000000" w:themeColor="text1"/>
          <w:sz w:val="24"/>
        </w:rPr>
        <w:t xml:space="preserve"> × 100%</w:t>
      </w:r>
      <w:r w:rsidRPr="00E15CC0">
        <w:rPr>
          <w:rFonts w:ascii="Times New Roman" w:hAnsi="Times New Roman" w:cs="Times New Roman" w:hint="eastAsia"/>
          <w:color w:val="000000" w:themeColor="text1"/>
          <w:sz w:val="24"/>
        </w:rPr>
        <w:t>. MDA</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extraction was followed the method of</w:t>
      </w:r>
      <w:r w:rsidR="002D416E" w:rsidRPr="00E15CC0">
        <w:rPr>
          <w:rFonts w:ascii="Times New Roman" w:hAnsi="Times New Roman" w:cs="Times New Roman"/>
          <w:color w:val="000000" w:themeColor="text1"/>
          <w:sz w:val="24"/>
        </w:rPr>
        <w:t xml:space="preserve"> [10]</w:t>
      </w:r>
      <w:r w:rsidRPr="00E15CC0">
        <w:rPr>
          <w:rFonts w:ascii="Times New Roman" w:hAnsi="Times New Roman" w:cs="Times New Roman" w:hint="eastAsia"/>
          <w:color w:val="000000" w:themeColor="text1"/>
          <w:sz w:val="24"/>
        </w:rPr>
        <w:t xml:space="preserve"> Briefly, 0.2 g leaves were grinded with </w:t>
      </w:r>
      <w:r w:rsidRPr="00E15CC0">
        <w:rPr>
          <w:rFonts w:ascii="Times New Roman" w:hAnsi="Times New Roman" w:cs="Times New Roman"/>
          <w:color w:val="000000" w:themeColor="text1"/>
          <w:sz w:val="24"/>
        </w:rPr>
        <w:t>10m</w:t>
      </w:r>
      <w:r w:rsidRPr="00E15CC0">
        <w:rPr>
          <w:rFonts w:ascii="Times New Roman" w:hAnsi="Times New Roman" w:cs="Times New Roman" w:hint="eastAsia"/>
          <w:color w:val="000000" w:themeColor="text1"/>
          <w:sz w:val="24"/>
        </w:rPr>
        <w:t>L</w:t>
      </w:r>
      <w:r w:rsidRPr="00E15CC0">
        <w:rPr>
          <w:rFonts w:ascii="Times New Roman" w:hAnsi="Times New Roman" w:cs="Times New Roman"/>
          <w:color w:val="000000" w:themeColor="text1"/>
          <w:sz w:val="24"/>
        </w:rPr>
        <w:t xml:space="preserve"> of 10% TCA</w:t>
      </w:r>
      <w:r w:rsidRPr="00E15CC0">
        <w:rPr>
          <w:rFonts w:ascii="Times New Roman" w:hAnsi="Times New Roman" w:cs="Times New Roman" w:hint="eastAsia"/>
          <w:color w:val="000000" w:themeColor="text1"/>
          <w:sz w:val="24"/>
        </w:rPr>
        <w:t xml:space="preserve">, then </w:t>
      </w:r>
      <w:r w:rsidRPr="00E15CC0">
        <w:rPr>
          <w:rFonts w:ascii="Times New Roman" w:hAnsi="Times New Roman" w:cs="Times New Roman"/>
          <w:color w:val="000000" w:themeColor="text1"/>
          <w:sz w:val="24"/>
        </w:rPr>
        <w:t>centrifuge</w:t>
      </w:r>
      <w:r w:rsidRPr="00E15CC0">
        <w:rPr>
          <w:rFonts w:ascii="Times New Roman" w:hAnsi="Times New Roman" w:cs="Times New Roman" w:hint="eastAsia"/>
          <w:color w:val="000000" w:themeColor="text1"/>
          <w:sz w:val="24"/>
        </w:rPr>
        <w:t>d</w:t>
      </w:r>
      <w:r w:rsidRPr="00E15CC0">
        <w:rPr>
          <w:rFonts w:ascii="Times New Roman" w:hAnsi="Times New Roman" w:cs="Times New Roman"/>
          <w:color w:val="000000" w:themeColor="text1"/>
          <w:sz w:val="24"/>
        </w:rPr>
        <w:t xml:space="preserve"> at 4,000r/</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min for 10min</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2ml of supernatant </w:t>
      </w:r>
      <w:r w:rsidRPr="00E15CC0">
        <w:rPr>
          <w:rFonts w:ascii="Times New Roman" w:hAnsi="Times New Roman" w:cs="Times New Roman" w:hint="eastAsia"/>
          <w:color w:val="000000" w:themeColor="text1"/>
          <w:sz w:val="24"/>
        </w:rPr>
        <w:t xml:space="preserve">plused </w:t>
      </w:r>
      <w:r w:rsidRPr="00E15CC0">
        <w:rPr>
          <w:rFonts w:ascii="Times New Roman" w:hAnsi="Times New Roman" w:cs="Times New Roman"/>
          <w:color w:val="000000" w:themeColor="text1"/>
          <w:sz w:val="24"/>
        </w:rPr>
        <w:t>2</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m</w:t>
      </w:r>
      <w:r w:rsidRPr="00E15CC0">
        <w:rPr>
          <w:rFonts w:ascii="Times New Roman" w:hAnsi="Times New Roman" w:cs="Times New Roman" w:hint="eastAsia"/>
          <w:color w:val="000000" w:themeColor="text1"/>
          <w:sz w:val="24"/>
        </w:rPr>
        <w:t>L</w:t>
      </w:r>
      <w:r w:rsidRPr="00E15CC0">
        <w:rPr>
          <w:rFonts w:ascii="Times New Roman" w:hAnsi="Times New Roman" w:cs="Times New Roman"/>
          <w:color w:val="000000" w:themeColor="text1"/>
          <w:sz w:val="24"/>
        </w:rPr>
        <w:t xml:space="preserve"> of 0.6</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TBA</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thiobarbituric acid</w:t>
      </w:r>
      <w:r w:rsidRPr="00E15CC0">
        <w:rPr>
          <w:rFonts w:ascii="Times New Roman" w:hAnsi="Times New Roman" w:cs="Times New Roman" w:hint="eastAsia"/>
          <w:color w:val="000000" w:themeColor="text1"/>
          <w:sz w:val="24"/>
        </w:rPr>
        <w:t xml:space="preserve">) was </w:t>
      </w:r>
      <w:r w:rsidRPr="00E15CC0">
        <w:rPr>
          <w:rFonts w:ascii="Times New Roman" w:hAnsi="Times New Roman" w:cs="Times New Roman"/>
          <w:color w:val="000000" w:themeColor="text1"/>
          <w:sz w:val="24"/>
        </w:rPr>
        <w:t>centrifuge</w:t>
      </w:r>
      <w:r w:rsidRPr="00E15CC0">
        <w:rPr>
          <w:rFonts w:ascii="Times New Roman" w:hAnsi="Times New Roman" w:cs="Times New Roman" w:hint="eastAsia"/>
          <w:color w:val="000000" w:themeColor="text1"/>
          <w:sz w:val="24"/>
        </w:rPr>
        <w:t>d</w:t>
      </w:r>
      <w:r w:rsidRPr="00E15CC0">
        <w:rPr>
          <w:rFonts w:ascii="Times New Roman" w:hAnsi="Times New Roman" w:cs="Times New Roman"/>
          <w:color w:val="000000" w:themeColor="text1"/>
          <w:sz w:val="24"/>
        </w:rPr>
        <w:t xml:space="preserve"> for 15mi</w:t>
      </w:r>
      <w:r w:rsidRPr="00E15CC0">
        <w:rPr>
          <w:rFonts w:ascii="Times New Roman" w:hAnsi="Times New Roman" w:cs="Times New Roman" w:hint="eastAsia"/>
          <w:color w:val="000000" w:themeColor="text1"/>
          <w:sz w:val="24"/>
        </w:rPr>
        <w:t xml:space="preserve">n. The final top </w:t>
      </w:r>
      <w:r w:rsidRPr="00E15CC0">
        <w:rPr>
          <w:rFonts w:ascii="Times New Roman" w:hAnsi="Times New Roman" w:cs="Times New Roman"/>
          <w:color w:val="000000" w:themeColor="text1"/>
          <w:sz w:val="24"/>
        </w:rPr>
        <w:t>supernatant</w:t>
      </w:r>
      <w:r w:rsidRPr="00E15CC0">
        <w:rPr>
          <w:rFonts w:ascii="Times New Roman" w:hAnsi="Times New Roman" w:cs="Times New Roman" w:hint="eastAsia"/>
          <w:color w:val="000000" w:themeColor="text1"/>
          <w:sz w:val="24"/>
        </w:rPr>
        <w:t xml:space="preserve"> was used to i</w:t>
      </w:r>
      <w:r w:rsidRPr="00E15CC0">
        <w:rPr>
          <w:rFonts w:ascii="Times New Roman" w:hAnsi="Times New Roman" w:cs="Times New Roman"/>
          <w:color w:val="000000" w:themeColor="text1"/>
          <w:sz w:val="24"/>
        </w:rPr>
        <w:t>nspect</w:t>
      </w:r>
      <w:r w:rsidRPr="00E15CC0">
        <w:rPr>
          <w:rFonts w:ascii="Times New Roman" w:hAnsi="Times New Roman" w:cs="Times New Roman" w:hint="eastAsia"/>
          <w:color w:val="000000" w:themeColor="text1"/>
          <w:sz w:val="24"/>
        </w:rPr>
        <w:t xml:space="preserve"> the</w:t>
      </w:r>
      <w:r w:rsidRPr="00E15CC0">
        <w:rPr>
          <w:rFonts w:ascii="Times New Roman" w:hAnsi="Times New Roman" w:cs="Times New Roman"/>
          <w:color w:val="000000" w:themeColor="text1"/>
          <w:sz w:val="24"/>
        </w:rPr>
        <w:t xml:space="preserve"> spectrophotometric values</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at 532nm, 600nm and 450nm</w:t>
      </w:r>
      <w:r w:rsidRPr="00E15CC0">
        <w:rPr>
          <w:rFonts w:ascii="Times New Roman" w:hAnsi="Times New Roman" w:cs="Times New Roman" w:hint="eastAsia"/>
          <w:color w:val="000000" w:themeColor="text1"/>
          <w:sz w:val="24"/>
        </w:rPr>
        <w:t xml:space="preserve"> by a v</w:t>
      </w:r>
      <w:r w:rsidRPr="00E15CC0">
        <w:rPr>
          <w:rFonts w:ascii="Times New Roman" w:hAnsi="Times New Roman" w:cs="Times New Roman"/>
          <w:color w:val="000000" w:themeColor="text1"/>
          <w:sz w:val="24"/>
        </w:rPr>
        <w:t>isible spectrophotometer</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Model</w:t>
      </w:r>
      <w:r w:rsidRPr="00E15CC0">
        <w:rPr>
          <w:rFonts w:ascii="Times New Roman" w:hAnsi="Times New Roman" w:cs="Times New Roman" w:hint="eastAsia"/>
          <w:color w:val="000000" w:themeColor="text1"/>
          <w:sz w:val="24"/>
        </w:rPr>
        <w:t xml:space="preserve"> 721, China).</w:t>
      </w:r>
      <w:r w:rsidRPr="00E15CC0">
        <w:rPr>
          <w:rFonts w:ascii="Times New Roman" w:hAnsi="Times New Roman" w:cs="Times New Roman"/>
          <w:color w:val="000000" w:themeColor="text1"/>
          <w:sz w:val="24"/>
        </w:rPr>
        <w:t xml:space="preserve"> MDA content (</w:t>
      </w:r>
      <w:r w:rsidRPr="00E15CC0">
        <w:rPr>
          <w:rFonts w:ascii="Times New Roman" w:eastAsia="SimSun" w:hAnsi="Times New Roman" w:cs="Times New Roman"/>
          <w:color w:val="000000" w:themeColor="text1"/>
          <w:sz w:val="24"/>
        </w:rPr>
        <w:t>µ</w:t>
      </w:r>
      <w:r w:rsidRPr="00E15CC0">
        <w:rPr>
          <w:rFonts w:ascii="Times New Roman" w:hAnsi="Times New Roman" w:cs="Times New Roman"/>
          <w:color w:val="000000" w:themeColor="text1"/>
          <w:sz w:val="24"/>
        </w:rPr>
        <w:t>mol g</w:t>
      </w:r>
      <w:r w:rsidRPr="00E15CC0">
        <w:rPr>
          <w:rFonts w:ascii="Times New Roman" w:hAnsi="Times New Roman" w:cs="Times New Roman"/>
          <w:color w:val="000000" w:themeColor="text1"/>
          <w:sz w:val="24"/>
          <w:vertAlign w:val="superscript"/>
        </w:rPr>
        <w:t>-1</w:t>
      </w:r>
      <w:r w:rsidRPr="00E15CC0">
        <w:rPr>
          <w:rFonts w:ascii="Times New Roman" w:hAnsi="Times New Roman" w:cs="Times New Roman"/>
          <w:color w:val="000000" w:themeColor="text1"/>
          <w:sz w:val="24"/>
        </w:rPr>
        <w:t>)=C</w:t>
      </w:r>
      <w:r w:rsidRPr="00E15CC0">
        <w:rPr>
          <w:rFonts w:ascii="Times New Roman" w:hAnsi="Times New Roman" w:cs="Times New Roman" w:hint="eastAsia"/>
          <w:color w:val="000000" w:themeColor="text1"/>
          <w:sz w:val="24"/>
          <w:vertAlign w:val="subscript"/>
        </w:rPr>
        <w:t>MDA</w:t>
      </w:r>
      <w:r w:rsidRPr="00E15CC0">
        <w:rPr>
          <w:rFonts w:ascii="Times New Roman" w:hAnsi="Times New Roman" w:cs="Times New Roman"/>
          <w:color w:val="000000" w:themeColor="text1"/>
          <w:sz w:val="24"/>
        </w:rPr>
        <w:t>·× N·× W</w:t>
      </w:r>
      <w:r w:rsidRPr="00E15CC0">
        <w:rPr>
          <w:rFonts w:ascii="Times New Roman" w:hAnsi="Times New Roman" w:cs="Times New Roman"/>
          <w:color w:val="000000" w:themeColor="text1"/>
          <w:sz w:val="24"/>
          <w:vertAlign w:val="superscript"/>
        </w:rPr>
        <w:t>-1</w:t>
      </w:r>
      <w:r w:rsidRPr="00E15CC0">
        <w:rPr>
          <w:rFonts w:ascii="Times New Roman" w:hAnsi="Times New Roman" w:cs="Times New Roman" w:hint="eastAsia"/>
          <w:color w:val="000000" w:themeColor="text1"/>
          <w:sz w:val="24"/>
        </w:rPr>
        <w:t xml:space="preserve">, in which </w:t>
      </w:r>
      <w:r w:rsidRPr="00E15CC0">
        <w:rPr>
          <w:rFonts w:ascii="Times New Roman" w:hAnsi="Times New Roman" w:cs="Times New Roman"/>
          <w:color w:val="000000" w:themeColor="text1"/>
          <w:sz w:val="24"/>
        </w:rPr>
        <w:t>C</w:t>
      </w:r>
      <w:r w:rsidRPr="00E15CC0">
        <w:rPr>
          <w:rFonts w:ascii="Times New Roman" w:hAnsi="Times New Roman" w:cs="Times New Roman" w:hint="eastAsia"/>
          <w:color w:val="000000" w:themeColor="text1"/>
          <w:sz w:val="24"/>
          <w:vertAlign w:val="subscript"/>
        </w:rPr>
        <w:t xml:space="preserve">MDA </w:t>
      </w:r>
      <w:r w:rsidRPr="00E15CC0">
        <w:rPr>
          <w:rFonts w:ascii="Times New Roman" w:hAnsi="Times New Roman" w:cs="Times New Roman" w:hint="eastAsia"/>
          <w:color w:val="000000" w:themeColor="text1"/>
          <w:sz w:val="24"/>
        </w:rPr>
        <w:t xml:space="preserve">= 6.45 </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(A</w:t>
      </w:r>
      <w:r w:rsidRPr="00E15CC0">
        <w:rPr>
          <w:rFonts w:ascii="Times New Roman" w:hAnsi="Times New Roman" w:cs="Times New Roman" w:hint="eastAsia"/>
          <w:color w:val="000000" w:themeColor="text1"/>
          <w:sz w:val="24"/>
          <w:vertAlign w:val="subscript"/>
        </w:rPr>
        <w:t>532</w:t>
      </w:r>
      <w:r w:rsidRPr="00E15CC0">
        <w:rPr>
          <w:rFonts w:ascii="Times New Roman" w:hAnsi="Times New Roman" w:cs="Times New Roman" w:hint="eastAsia"/>
          <w:color w:val="000000" w:themeColor="text1"/>
          <w:sz w:val="24"/>
        </w:rPr>
        <w:t xml:space="preserve"> - A</w:t>
      </w:r>
      <w:r w:rsidRPr="00E15CC0">
        <w:rPr>
          <w:rFonts w:ascii="Times New Roman" w:hAnsi="Times New Roman" w:cs="Times New Roman" w:hint="eastAsia"/>
          <w:color w:val="000000" w:themeColor="text1"/>
          <w:sz w:val="24"/>
          <w:vertAlign w:val="subscript"/>
        </w:rPr>
        <w:t>600</w:t>
      </w:r>
      <w:r w:rsidRPr="00E15CC0">
        <w:rPr>
          <w:rFonts w:ascii="Times New Roman" w:hAnsi="Times New Roman" w:cs="Times New Roman" w:hint="eastAsia"/>
          <w:color w:val="000000" w:themeColor="text1"/>
          <w:sz w:val="24"/>
        </w:rPr>
        <w:t>) - 0.56A</w:t>
      </w:r>
      <w:r w:rsidRPr="00E15CC0">
        <w:rPr>
          <w:rFonts w:ascii="Times New Roman" w:hAnsi="Times New Roman" w:cs="Times New Roman" w:hint="eastAsia"/>
          <w:color w:val="000000" w:themeColor="text1"/>
          <w:sz w:val="24"/>
          <w:vertAlign w:val="subscript"/>
        </w:rPr>
        <w:t>450</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N</w:t>
      </w:r>
      <w:r w:rsidRPr="00E15CC0">
        <w:rPr>
          <w:rFonts w:ascii="Times New Roman" w:hAnsi="Times New Roman" w:cs="Times New Roman" w:hint="eastAsia"/>
          <w:color w:val="000000" w:themeColor="text1"/>
          <w:sz w:val="24"/>
        </w:rPr>
        <w:t xml:space="preserve"> was the </w:t>
      </w:r>
      <w:r w:rsidRPr="00E15CC0">
        <w:rPr>
          <w:rFonts w:ascii="Times New Roman" w:hAnsi="Times New Roman" w:cs="Times New Roman"/>
          <w:color w:val="000000" w:themeColor="text1"/>
          <w:sz w:val="24"/>
        </w:rPr>
        <w:t>extract</w:t>
      </w:r>
      <w:r w:rsidRPr="00E15CC0">
        <w:rPr>
          <w:rFonts w:ascii="Times New Roman" w:hAnsi="Times New Roman" w:cs="Times New Roman" w:hint="eastAsia"/>
          <w:color w:val="000000" w:themeColor="text1"/>
          <w:sz w:val="24"/>
        </w:rPr>
        <w:t>ion</w:t>
      </w:r>
      <w:r w:rsidRPr="00E15CC0">
        <w:rPr>
          <w:rFonts w:ascii="Times New Roman" w:hAnsi="Times New Roman" w:cs="Times New Roman"/>
          <w:color w:val="000000" w:themeColor="text1"/>
          <w:sz w:val="24"/>
        </w:rPr>
        <w:t xml:space="preserve"> volume (ml)</w:t>
      </w:r>
      <w:r w:rsidRPr="00E15CC0">
        <w:rPr>
          <w:rFonts w:ascii="Times New Roman" w:hAnsi="Times New Roman" w:cs="Times New Roman" w:hint="eastAsia"/>
          <w:color w:val="000000" w:themeColor="text1"/>
          <w:sz w:val="24"/>
        </w:rPr>
        <w:t xml:space="preserve">, and W was the leaf </w:t>
      </w:r>
      <w:r w:rsidRPr="00E15CC0">
        <w:rPr>
          <w:rFonts w:ascii="Times New Roman" w:hAnsi="Times New Roman" w:cs="Times New Roman"/>
          <w:color w:val="000000" w:themeColor="text1"/>
          <w:sz w:val="24"/>
        </w:rPr>
        <w:t>fresh weight (g)</w:t>
      </w:r>
      <w:r w:rsidRPr="00E15CC0">
        <w:rPr>
          <w:rFonts w:ascii="Times New Roman" w:hAnsi="Times New Roman" w:cs="Times New Roman" w:hint="eastAsia"/>
          <w:color w:val="000000" w:themeColor="text1"/>
          <w:sz w:val="24"/>
        </w:rPr>
        <w:t xml:space="preserve">. A was reprsented </w:t>
      </w:r>
      <w:r w:rsidRPr="00E15CC0">
        <w:rPr>
          <w:rFonts w:ascii="Times New Roman" w:hAnsi="Times New Roman" w:cs="Times New Roman"/>
          <w:color w:val="000000" w:themeColor="text1"/>
          <w:sz w:val="24"/>
        </w:rPr>
        <w:t>spectrophotometric value</w:t>
      </w:r>
      <w:r w:rsidRPr="00E15CC0">
        <w:rPr>
          <w:rFonts w:ascii="Times New Roman" w:hAnsi="Times New Roman" w:cs="Times New Roman" w:hint="eastAsia"/>
          <w:color w:val="000000" w:themeColor="text1"/>
          <w:sz w:val="24"/>
        </w:rPr>
        <w:t xml:space="preserve"> at </w:t>
      </w:r>
      <w:r w:rsidRPr="00E15CC0">
        <w:rPr>
          <w:rFonts w:ascii="Times New Roman" w:hAnsi="Times New Roman" w:cs="Times New Roman"/>
          <w:color w:val="000000" w:themeColor="text1"/>
          <w:sz w:val="24"/>
        </w:rPr>
        <w:t>532nm, 600nm and 450nm</w:t>
      </w:r>
      <w:r w:rsidRPr="00E15CC0">
        <w:rPr>
          <w:rFonts w:ascii="Times New Roman" w:hAnsi="Times New Roman" w:cs="Times New Roman" w:hint="eastAsia"/>
          <w:color w:val="000000" w:themeColor="text1"/>
          <w:sz w:val="24"/>
        </w:rPr>
        <w:t xml:space="preserve"> respectively.</w:t>
      </w:r>
    </w:p>
    <w:p w:rsidR="00AD6541" w:rsidRPr="00E15CC0" w:rsidRDefault="003A17C2">
      <w:pPr>
        <w:widowControl/>
        <w:shd w:val="clear" w:color="auto" w:fill="FFFFFF"/>
        <w:spacing w:before="200" w:line="360" w:lineRule="auto"/>
        <w:rPr>
          <w:rFonts w:ascii="Times New Roman" w:hAnsi="Times New Roman" w:cs="Times New Roman"/>
          <w:b/>
          <w:bCs/>
          <w:color w:val="000000" w:themeColor="text1"/>
          <w:sz w:val="36"/>
          <w:szCs w:val="36"/>
        </w:rPr>
      </w:pPr>
      <w:r w:rsidRPr="00E15CC0">
        <w:rPr>
          <w:rFonts w:ascii="Times New Roman" w:hAnsi="Times New Roman" w:cs="Times New Roman"/>
          <w:b/>
          <w:bCs/>
          <w:color w:val="000000" w:themeColor="text1"/>
          <w:sz w:val="36"/>
          <w:szCs w:val="36"/>
        </w:rPr>
        <w:t>Data analysis</w:t>
      </w:r>
    </w:p>
    <w:p w:rsidR="00AD6541" w:rsidRPr="00E15CC0" w:rsidRDefault="003A17C2">
      <w:pPr>
        <w:widowControl/>
        <w:shd w:val="clear" w:color="auto" w:fill="FFFFFF"/>
        <w:spacing w:line="3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 xml:space="preserve">The </w:t>
      </w:r>
      <w:r w:rsidRPr="00E15CC0">
        <w:rPr>
          <w:rFonts w:ascii="Times New Roman" w:hAnsi="Times New Roman" w:cs="Times New Roman" w:hint="eastAsia"/>
          <w:color w:val="000000" w:themeColor="text1"/>
          <w:sz w:val="24"/>
        </w:rPr>
        <w:t>ANOVA variance of</w:t>
      </w:r>
      <w:r w:rsidRPr="00E15CC0">
        <w:rPr>
          <w:rFonts w:ascii="Times New Roman" w:hAnsi="Times New Roman" w:cs="Times New Roman"/>
          <w:color w:val="000000" w:themeColor="text1"/>
          <w:sz w:val="24"/>
        </w:rPr>
        <w:t xml:space="preserve"> data </w:t>
      </w:r>
      <w:r w:rsidRPr="00E15CC0">
        <w:rPr>
          <w:rFonts w:ascii="Times New Roman" w:hAnsi="Times New Roman" w:cs="Times New Roman" w:hint="eastAsia"/>
          <w:color w:val="000000" w:themeColor="text1"/>
          <w:sz w:val="24"/>
        </w:rPr>
        <w:t>was</w:t>
      </w:r>
      <w:r w:rsidRPr="00E15CC0">
        <w:rPr>
          <w:rFonts w:ascii="Times New Roman" w:hAnsi="Times New Roman" w:cs="Times New Roman"/>
          <w:color w:val="000000" w:themeColor="text1"/>
          <w:sz w:val="24"/>
        </w:rPr>
        <w:t xml:space="preserve"> analyzed by SPSS</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Statistical Product and Service Solutions</w:t>
      </w:r>
      <w:r w:rsidRPr="00E15CC0">
        <w:rPr>
          <w:rFonts w:ascii="Times New Roman" w:hAnsi="Times New Roman" w:cs="Times New Roman" w:hint="eastAsia"/>
          <w:color w:val="000000" w:themeColor="text1"/>
          <w:sz w:val="24"/>
        </w:rPr>
        <w:t>, Version 19.0)</w:t>
      </w:r>
      <w:r w:rsidRPr="00E15CC0">
        <w:rPr>
          <w:rFonts w:ascii="Times New Roman" w:hAnsi="Times New Roman" w:cs="Times New Roman"/>
          <w:color w:val="000000" w:themeColor="text1"/>
          <w:sz w:val="24"/>
        </w:rPr>
        <w:t xml:space="preserve">. GraphPad Prism 7.00 software was used for </w:t>
      </w:r>
      <w:r w:rsidRPr="00E15CC0">
        <w:rPr>
          <w:rFonts w:ascii="Times New Roman" w:hAnsi="Times New Roman" w:cs="Times New Roman" w:hint="eastAsia"/>
          <w:color w:val="000000" w:themeColor="text1"/>
          <w:sz w:val="24"/>
        </w:rPr>
        <w:t>describing figures</w:t>
      </w:r>
      <w:r w:rsidRPr="00E15CC0">
        <w:rPr>
          <w:rFonts w:ascii="Times New Roman" w:hAnsi="Times New Roman" w:cs="Times New Roman"/>
          <w:color w:val="000000" w:themeColor="text1"/>
          <w:sz w:val="24"/>
        </w:rPr>
        <w:t>.</w:t>
      </w:r>
    </w:p>
    <w:p w:rsidR="00AD6541" w:rsidRPr="00E15CC0" w:rsidRDefault="003A17C2">
      <w:pPr>
        <w:widowControl/>
        <w:shd w:val="clear" w:color="auto" w:fill="FFFFFF"/>
        <w:spacing w:before="200" w:line="360" w:lineRule="auto"/>
        <w:rPr>
          <w:rFonts w:ascii="Times New Roman" w:hAnsi="Times New Roman" w:cs="Times New Roman"/>
          <w:b/>
          <w:bCs/>
          <w:color w:val="000000" w:themeColor="text1"/>
          <w:sz w:val="36"/>
          <w:szCs w:val="36"/>
        </w:rPr>
      </w:pPr>
      <w:r w:rsidRPr="00E15CC0">
        <w:rPr>
          <w:rFonts w:ascii="Times New Roman" w:hAnsi="Times New Roman" w:cs="Times New Roman"/>
          <w:b/>
          <w:bCs/>
          <w:color w:val="000000" w:themeColor="text1"/>
          <w:sz w:val="36"/>
          <w:szCs w:val="36"/>
        </w:rPr>
        <w:t>Results</w:t>
      </w:r>
    </w:p>
    <w:p w:rsidR="00AD6541" w:rsidRPr="00E15CC0" w:rsidRDefault="003A17C2">
      <w:pPr>
        <w:jc w:val="left"/>
        <w:rPr>
          <w:rFonts w:ascii="Times New Roman" w:hAnsi="Times New Roman" w:cs="Times New Roman"/>
          <w:b/>
          <w:bCs/>
          <w:color w:val="000000" w:themeColor="text1"/>
          <w:sz w:val="24"/>
        </w:rPr>
      </w:pPr>
      <w:r w:rsidRPr="00E15CC0">
        <w:rPr>
          <w:rFonts w:ascii="Times New Roman" w:hAnsi="Times New Roman" w:cs="Times New Roman"/>
          <w:b/>
          <w:bCs/>
          <w:color w:val="000000" w:themeColor="text1"/>
          <w:sz w:val="24"/>
        </w:rPr>
        <w:t xml:space="preserve">Morphological characteristics </w:t>
      </w:r>
      <w:r w:rsidRPr="00E15CC0">
        <w:rPr>
          <w:rFonts w:ascii="Times New Roman" w:hAnsi="Times New Roman" w:cs="Times New Roman" w:hint="eastAsia"/>
          <w:b/>
          <w:bCs/>
          <w:color w:val="000000" w:themeColor="text1"/>
          <w:sz w:val="24"/>
        </w:rPr>
        <w:t xml:space="preserve">and turf color </w:t>
      </w:r>
      <w:r w:rsidRPr="00E15CC0">
        <w:rPr>
          <w:rFonts w:ascii="Times New Roman" w:hAnsi="Times New Roman" w:cs="Times New Roman"/>
          <w:b/>
          <w:bCs/>
          <w:color w:val="000000" w:themeColor="text1"/>
          <w:sz w:val="24"/>
        </w:rPr>
        <w:t>of P</w:t>
      </w:r>
      <w:r w:rsidRPr="00E15CC0">
        <w:rPr>
          <w:rFonts w:ascii="Times New Roman" w:hAnsi="Times New Roman" w:cs="Times New Roman" w:hint="eastAsia"/>
          <w:b/>
          <w:bCs/>
          <w:color w:val="000000" w:themeColor="text1"/>
          <w:sz w:val="24"/>
        </w:rPr>
        <w:t>S</w:t>
      </w:r>
      <w:r w:rsidRPr="00E15CC0">
        <w:rPr>
          <w:rFonts w:ascii="Times New Roman" w:hAnsi="Times New Roman" w:cs="Times New Roman"/>
          <w:b/>
          <w:bCs/>
          <w:color w:val="000000" w:themeColor="text1"/>
          <w:sz w:val="24"/>
        </w:rPr>
        <w:t xml:space="preserve"> under drought </w:t>
      </w:r>
      <w:r w:rsidRPr="00E15CC0">
        <w:rPr>
          <w:rFonts w:ascii="Times New Roman" w:hAnsi="Times New Roman" w:cs="Times New Roman" w:hint="eastAsia"/>
          <w:b/>
          <w:bCs/>
          <w:color w:val="000000" w:themeColor="text1"/>
          <w:sz w:val="24"/>
        </w:rPr>
        <w:t>stress</w:t>
      </w:r>
    </w:p>
    <w:p w:rsidR="000E6AC4" w:rsidRDefault="003A17C2">
      <w:pPr>
        <w:spacing w:line="360" w:lineRule="auto"/>
      </w:pPr>
      <w:r w:rsidRPr="00E15CC0">
        <w:rPr>
          <w:rFonts w:ascii="Times New Roman" w:hAnsi="Times New Roman" w:cs="Times New Roman"/>
          <w:noProof/>
          <w:color w:val="000000" w:themeColor="text1"/>
          <w:sz w:val="24"/>
          <w:lang w:eastAsia="en-US"/>
        </w:rPr>
        <mc:AlternateContent>
          <mc:Choice Requires="wps">
            <w:drawing>
              <wp:anchor distT="0" distB="0" distL="114300" distR="114300" simplePos="0" relativeHeight="251663360" behindDoc="0" locked="0" layoutInCell="1" allowOverlap="1" wp14:anchorId="6C5405DF" wp14:editId="6E72359E">
                <wp:simplePos x="0" y="0"/>
                <wp:positionH relativeFrom="column">
                  <wp:posOffset>7620</wp:posOffset>
                </wp:positionH>
                <wp:positionV relativeFrom="paragraph">
                  <wp:posOffset>5374005</wp:posOffset>
                </wp:positionV>
                <wp:extent cx="5264150" cy="2264410"/>
                <wp:effectExtent l="0" t="0" r="12700" b="2159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0" cy="2264410"/>
                        </a:xfrm>
                        <a:prstGeom prst="rect">
                          <a:avLst/>
                        </a:prstGeom>
                        <a:solidFill>
                          <a:srgbClr val="FFFFFF"/>
                        </a:solidFill>
                        <a:ln w="6350">
                          <a:solidFill>
                            <a:prstClr val="black"/>
                          </a:solidFill>
                        </a:ln>
                        <a:effectLst/>
                      </wps:spPr>
                      <wps:txbx>
                        <w:txbxContent>
                          <w:p w:rsidR="00AD6541" w:rsidRDefault="003A17C2">
                            <w:r>
                              <w:rPr>
                                <w:rFonts w:hint="eastAsia"/>
                                <w:noProof/>
                                <w:lang w:eastAsia="en-US"/>
                              </w:rPr>
                              <w:drawing>
                                <wp:inline distT="0" distB="0" distL="114300" distR="114300" wp14:anchorId="5E0F1C53" wp14:editId="04BE8DD3">
                                  <wp:extent cx="1587500" cy="1471930"/>
                                  <wp:effectExtent l="0" t="0" r="12700" b="6350"/>
                                  <wp:docPr id="2" name="图片 2" descr="叶宽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叶宽2"/>
                                          <pic:cNvPicPr>
                                            <a:picLocks noChangeAspect="1"/>
                                          </pic:cNvPicPr>
                                        </pic:nvPicPr>
                                        <pic:blipFill>
                                          <a:blip r:embed="rId6"/>
                                          <a:srcRect r="3735"/>
                                          <a:stretch>
                                            <a:fillRect/>
                                          </a:stretch>
                                        </pic:blipFill>
                                        <pic:spPr>
                                          <a:xfrm>
                                            <a:off x="0" y="0"/>
                                            <a:ext cx="1587500" cy="1471930"/>
                                          </a:xfrm>
                                          <a:prstGeom prst="rect">
                                            <a:avLst/>
                                          </a:prstGeom>
                                        </pic:spPr>
                                      </pic:pic>
                                    </a:graphicData>
                                  </a:graphic>
                                </wp:inline>
                              </w:drawing>
                            </w:r>
                            <w:r>
                              <w:rPr>
                                <w:rFonts w:hint="eastAsia"/>
                                <w:noProof/>
                                <w:lang w:eastAsia="en-US"/>
                              </w:rPr>
                              <w:drawing>
                                <wp:inline distT="0" distB="0" distL="114300" distR="114300" wp14:anchorId="1D5379D2" wp14:editId="26754089">
                                  <wp:extent cx="1699895" cy="1499235"/>
                                  <wp:effectExtent l="0" t="0" r="6985" b="9525"/>
                                  <wp:docPr id="3" name="图片 3" descr="叶长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叶长1"/>
                                          <pic:cNvPicPr>
                                            <a:picLocks noChangeAspect="1"/>
                                          </pic:cNvPicPr>
                                        </pic:nvPicPr>
                                        <pic:blipFill>
                                          <a:blip r:embed="rId7"/>
                                          <a:srcRect r="4869"/>
                                          <a:stretch>
                                            <a:fillRect/>
                                          </a:stretch>
                                        </pic:blipFill>
                                        <pic:spPr>
                                          <a:xfrm>
                                            <a:off x="0" y="0"/>
                                            <a:ext cx="1699895" cy="1499235"/>
                                          </a:xfrm>
                                          <a:prstGeom prst="rect">
                                            <a:avLst/>
                                          </a:prstGeom>
                                        </pic:spPr>
                                      </pic:pic>
                                    </a:graphicData>
                                  </a:graphic>
                                </wp:inline>
                              </w:drawing>
                            </w:r>
                            <w:r>
                              <w:rPr>
                                <w:rFonts w:hint="eastAsia"/>
                                <w:noProof/>
                                <w:lang w:eastAsia="en-US"/>
                              </w:rPr>
                              <w:drawing>
                                <wp:inline distT="0" distB="0" distL="114300" distR="114300" wp14:anchorId="7B399A0A" wp14:editId="6BD75C67">
                                  <wp:extent cx="1616710" cy="1482725"/>
                                  <wp:effectExtent l="0" t="0" r="13970" b="10795"/>
                                  <wp:docPr id="5" name="图片 5" descr="叶色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叶色1"/>
                                          <pic:cNvPicPr>
                                            <a:picLocks noChangeAspect="1"/>
                                          </pic:cNvPicPr>
                                        </pic:nvPicPr>
                                        <pic:blipFill>
                                          <a:blip r:embed="rId8"/>
                                          <a:srcRect r="5388"/>
                                          <a:stretch>
                                            <a:fillRect/>
                                          </a:stretch>
                                        </pic:blipFill>
                                        <pic:spPr>
                                          <a:xfrm>
                                            <a:off x="0" y="0"/>
                                            <a:ext cx="1616710" cy="1482725"/>
                                          </a:xfrm>
                                          <a:prstGeom prst="rect">
                                            <a:avLst/>
                                          </a:prstGeom>
                                        </pic:spPr>
                                      </pic:pic>
                                    </a:graphicData>
                                  </a:graphic>
                                </wp:inline>
                              </w:drawing>
                            </w:r>
                          </w:p>
                          <w:p w:rsidR="00AD6541" w:rsidRDefault="003A17C2">
                            <w:pPr>
                              <w:spacing w:line="240" w:lineRule="auto"/>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Fig.1 Changes in morphological characteristics (a and b) and leaf color (c) of PS and PP under drought stress and re-watering conditions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6C5405DF" id="_x0000_t202" coordsize="21600,21600" o:spt="202" path="m,l,21600r21600,l21600,xe">
                <v:stroke joinstyle="miter"/>
                <v:path gradientshapeok="t" o:connecttype="rect"/>
              </v:shapetype>
              <v:shape id="文本框 1" o:spid="_x0000_s1026" type="#_x0000_t202" style="position:absolute;left:0;text-align:left;margin-left:.6pt;margin-top:423.15pt;width:414.5pt;height:17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" strokeweight=".5pt">
                <v:path arrowok="t"/>
                <v:textbox>
                  <w:txbxContent>
                    <w:p w:rsidR="00AD6541" w:rsidRDefault="003A17C2">
                      <w:r>
                        <w:rPr>
                          <w:rFonts w:hint="eastAsia"/>
                          <w:noProof/>
                          <w:lang w:eastAsia="en-US"/>
                        </w:rPr>
                        <w:drawing>
                          <wp:inline distT="0" distB="0" distL="114300" distR="114300" wp14:anchorId="5E0F1C53" wp14:editId="04BE8DD3">
                            <wp:extent cx="1587500" cy="1471930"/>
                            <wp:effectExtent l="0" t="0" r="12700" b="6350"/>
                            <wp:docPr id="2" name="图片 2" descr="叶宽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叶宽2"/>
                                    <pic:cNvPicPr>
                                      <a:picLocks noChangeAspect="1"/>
                                    </pic:cNvPicPr>
                                  </pic:nvPicPr>
                                  <pic:blipFill>
                                    <a:blip r:embed="rId9"/>
                                    <a:srcRect r="3735"/>
                                    <a:stretch>
                                      <a:fillRect/>
                                    </a:stretch>
                                  </pic:blipFill>
                                  <pic:spPr>
                                    <a:xfrm>
                                      <a:off x="0" y="0"/>
                                      <a:ext cx="1587500" cy="1471930"/>
                                    </a:xfrm>
                                    <a:prstGeom prst="rect">
                                      <a:avLst/>
                                    </a:prstGeom>
                                  </pic:spPr>
                                </pic:pic>
                              </a:graphicData>
                            </a:graphic>
                          </wp:inline>
                        </w:drawing>
                      </w:r>
                      <w:r>
                        <w:rPr>
                          <w:rFonts w:hint="eastAsia"/>
                          <w:noProof/>
                          <w:lang w:eastAsia="en-US"/>
                        </w:rPr>
                        <w:drawing>
                          <wp:inline distT="0" distB="0" distL="114300" distR="114300" wp14:anchorId="1D5379D2" wp14:editId="26754089">
                            <wp:extent cx="1699895" cy="1499235"/>
                            <wp:effectExtent l="0" t="0" r="6985" b="9525"/>
                            <wp:docPr id="3" name="图片 3" descr="叶长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叶长1"/>
                                    <pic:cNvPicPr>
                                      <a:picLocks noChangeAspect="1"/>
                                    </pic:cNvPicPr>
                                  </pic:nvPicPr>
                                  <pic:blipFill>
                                    <a:blip r:embed="rId10"/>
                                    <a:srcRect r="4869"/>
                                    <a:stretch>
                                      <a:fillRect/>
                                    </a:stretch>
                                  </pic:blipFill>
                                  <pic:spPr>
                                    <a:xfrm>
                                      <a:off x="0" y="0"/>
                                      <a:ext cx="1699895" cy="1499235"/>
                                    </a:xfrm>
                                    <a:prstGeom prst="rect">
                                      <a:avLst/>
                                    </a:prstGeom>
                                  </pic:spPr>
                                </pic:pic>
                              </a:graphicData>
                            </a:graphic>
                          </wp:inline>
                        </w:drawing>
                      </w:r>
                      <w:r>
                        <w:rPr>
                          <w:rFonts w:hint="eastAsia"/>
                          <w:noProof/>
                          <w:lang w:eastAsia="en-US"/>
                        </w:rPr>
                        <w:drawing>
                          <wp:inline distT="0" distB="0" distL="114300" distR="114300" wp14:anchorId="7B399A0A" wp14:editId="6BD75C67">
                            <wp:extent cx="1616710" cy="1482725"/>
                            <wp:effectExtent l="0" t="0" r="13970" b="10795"/>
                            <wp:docPr id="5" name="图片 5" descr="叶色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叶色1"/>
                                    <pic:cNvPicPr>
                                      <a:picLocks noChangeAspect="1"/>
                                    </pic:cNvPicPr>
                                  </pic:nvPicPr>
                                  <pic:blipFill>
                                    <a:blip r:embed="rId11"/>
                                    <a:srcRect r="5388"/>
                                    <a:stretch>
                                      <a:fillRect/>
                                    </a:stretch>
                                  </pic:blipFill>
                                  <pic:spPr>
                                    <a:xfrm>
                                      <a:off x="0" y="0"/>
                                      <a:ext cx="1616710" cy="1482725"/>
                                    </a:xfrm>
                                    <a:prstGeom prst="rect">
                                      <a:avLst/>
                                    </a:prstGeom>
                                  </pic:spPr>
                                </pic:pic>
                              </a:graphicData>
                            </a:graphic>
                          </wp:inline>
                        </w:drawing>
                      </w:r>
                    </w:p>
                    <w:p w:rsidR="00AD6541" w:rsidRDefault="003A17C2">
                      <w:pPr>
                        <w:spacing w:line="240" w:lineRule="auto"/>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Fig.1 Changes in morphological characteristics (a and b) and leaf color (c) of PS and PP under drought stress and re-watering conditions</w:t>
                      </w:r>
                    </w:p>
                  </w:txbxContent>
                </v:textbox>
              </v:shape>
            </w:pict>
          </mc:Fallback>
        </mc:AlternateContent>
      </w:r>
      <w:r w:rsidRPr="00E15CC0">
        <w:rPr>
          <w:rFonts w:ascii="Times New Roman" w:hAnsi="Times New Roman" w:cs="Times New Roman" w:hint="eastAsia"/>
          <w:color w:val="000000" w:themeColor="text1"/>
          <w:sz w:val="24"/>
        </w:rPr>
        <w:t xml:space="preserve">Under normal condition (0 day), the </w:t>
      </w:r>
      <w:r w:rsidRPr="00E15CC0">
        <w:rPr>
          <w:rFonts w:ascii="Times New Roman" w:hAnsi="Times New Roman" w:cs="Times New Roman"/>
          <w:color w:val="000000" w:themeColor="text1"/>
          <w:sz w:val="24"/>
        </w:rPr>
        <w:t xml:space="preserve">width and length of leaves </w:t>
      </w:r>
      <w:r w:rsidRPr="00E15CC0">
        <w:rPr>
          <w:rFonts w:ascii="Times New Roman" w:hAnsi="Times New Roman" w:cs="Times New Roman" w:hint="eastAsia"/>
          <w:color w:val="000000" w:themeColor="text1"/>
          <w:sz w:val="24"/>
        </w:rPr>
        <w:t>for two species were distinctly different. The width of PS leaves varied between 2.30~2.40 mm, and the length of PS leaves</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varied between 33.50~35.48 cm. While, the width of PP leaves varied between 1.60~1.90 mm, and the length of PP leaves</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varied between 28.6~32.8 cm. In comparison, the leaves of PS showed a little bit wider and longer than the leaves of PP. However, u</w:t>
      </w:r>
      <w:r w:rsidRPr="00E15CC0">
        <w:rPr>
          <w:rFonts w:ascii="Times New Roman" w:hAnsi="Times New Roman" w:cs="Times New Roman"/>
          <w:color w:val="000000" w:themeColor="text1"/>
          <w:sz w:val="24"/>
        </w:rPr>
        <w:t xml:space="preserve">nder different </w:t>
      </w:r>
      <w:r w:rsidR="003468D6" w:rsidRPr="00E15CC0">
        <w:rPr>
          <w:rFonts w:ascii="Times New Roman" w:hAnsi="Times New Roman" w:cs="Times New Roman"/>
          <w:color w:val="000000" w:themeColor="text1"/>
          <w:sz w:val="24"/>
        </w:rPr>
        <w:t xml:space="preserve">levels of </w:t>
      </w:r>
      <w:r w:rsidRPr="00E15CC0">
        <w:rPr>
          <w:rFonts w:ascii="Times New Roman" w:hAnsi="Times New Roman" w:cs="Times New Roman"/>
          <w:color w:val="000000" w:themeColor="text1"/>
          <w:sz w:val="24"/>
        </w:rPr>
        <w:t>drought stress,</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the width and length of leaves </w:t>
      </w:r>
      <w:r w:rsidRPr="00E15CC0">
        <w:rPr>
          <w:rFonts w:ascii="Times New Roman" w:hAnsi="Times New Roman" w:cs="Times New Roman" w:hint="eastAsia"/>
          <w:color w:val="000000" w:themeColor="text1"/>
          <w:sz w:val="24"/>
        </w:rPr>
        <w:t xml:space="preserve">for two species changed in a similar trend that was increased first during light drought stress and decreased later along with the increased drought intensity, again increased after </w:t>
      </w:r>
      <w:r w:rsidRPr="00E15CC0">
        <w:rPr>
          <w:rFonts w:ascii="Times New Roman" w:hAnsi="Times New Roman" w:cs="Times New Roman"/>
          <w:color w:val="000000" w:themeColor="text1"/>
          <w:sz w:val="24"/>
        </w:rPr>
        <w:t>re</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 xml:space="preserve">hydrated </w:t>
      </w:r>
      <w:r w:rsidRPr="00E15CC0">
        <w:rPr>
          <w:rFonts w:ascii="Times New Roman" w:hAnsi="Times New Roman" w:cs="Times New Roman" w:hint="eastAsia"/>
          <w:color w:val="000000" w:themeColor="text1"/>
          <w:sz w:val="24"/>
        </w:rPr>
        <w:t xml:space="preserve">treatment (Fig. 1a and 1b). The values of leaf width and length for PS had been performed higher than that of PP during two water schemes treated. Leaf </w:t>
      </w:r>
      <w:r w:rsidRPr="00E15CC0">
        <w:rPr>
          <w:rFonts w:ascii="Times New Roman" w:hAnsi="Times New Roman" w:cs="Times New Roman"/>
          <w:color w:val="000000" w:themeColor="text1"/>
          <w:sz w:val="24"/>
        </w:rPr>
        <w:t>color</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hint="eastAsia"/>
          <w:color w:val="000000" w:themeColor="text1"/>
          <w:sz w:val="24"/>
        </w:rPr>
        <w:lastRenderedPageBreak/>
        <w:t>intensity is usually positive to turf quality. While in this study, d</w:t>
      </w:r>
      <w:r w:rsidRPr="00E15CC0">
        <w:rPr>
          <w:rFonts w:ascii="Times New Roman" w:hAnsi="Times New Roman" w:cs="Times New Roman"/>
          <w:color w:val="000000" w:themeColor="text1"/>
          <w:sz w:val="24"/>
        </w:rPr>
        <w:t>uring the stress period of 10</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20</w:t>
      </w:r>
      <w:r w:rsidRPr="00E15CC0">
        <w:rPr>
          <w:rFonts w:ascii="Times New Roman" w:hAnsi="Times New Roman" w:cs="Times New Roman" w:hint="eastAsia"/>
          <w:color w:val="000000" w:themeColor="text1"/>
          <w:sz w:val="24"/>
        </w:rPr>
        <w:t xml:space="preserve"> d</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the color values of the leaves of the two bluegrass</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showed a sharp decline,</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PS and PP decreased by 39.20% and 34.20%,</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respectively.</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After </w:t>
      </w:r>
      <w:r w:rsidRPr="00E15CC0">
        <w:rPr>
          <w:rFonts w:ascii="Times New Roman" w:hAnsi="Times New Roman" w:cs="Times New Roman" w:hint="eastAsia"/>
          <w:color w:val="000000" w:themeColor="text1"/>
          <w:sz w:val="24"/>
        </w:rPr>
        <w:t>re-watered</w:t>
      </w:r>
      <w:r w:rsidRPr="00E15CC0">
        <w:rPr>
          <w:rFonts w:ascii="Times New Roman" w:hAnsi="Times New Roman" w:cs="Times New Roman"/>
          <w:color w:val="000000" w:themeColor="text1"/>
          <w:sz w:val="24"/>
        </w:rPr>
        <w:t xml:space="preserve">, the color values of the leaves of the two bluegrass </w:t>
      </w:r>
      <w:r w:rsidRPr="00E15CC0">
        <w:rPr>
          <w:rFonts w:ascii="Times New Roman" w:hAnsi="Times New Roman" w:cs="Times New Roman" w:hint="eastAsia"/>
          <w:color w:val="000000" w:themeColor="text1"/>
          <w:sz w:val="24"/>
        </w:rPr>
        <w:t xml:space="preserve">increased. The changing trend of leaf color intensity for two species were opposite in corresponding to the leaf width and length whether under control condition or stressed period. </w:t>
      </w:r>
      <w:r w:rsidRPr="00E15CC0">
        <w:rPr>
          <w:rFonts w:ascii="Times New Roman" w:hAnsi="Times New Roman" w:cs="Times New Roman"/>
          <w:color w:val="000000" w:themeColor="text1"/>
          <w:sz w:val="24"/>
        </w:rPr>
        <w:t>T</w:t>
      </w:r>
      <w:r w:rsidRPr="00E15CC0">
        <w:rPr>
          <w:rFonts w:ascii="Times New Roman" w:hAnsi="Times New Roman" w:cs="Times New Roman" w:hint="eastAsia"/>
          <w:color w:val="000000" w:themeColor="text1"/>
          <w:sz w:val="24"/>
        </w:rPr>
        <w:t xml:space="preserve">he values of leaf </w:t>
      </w:r>
      <w:r w:rsidRPr="00E15CC0">
        <w:rPr>
          <w:rFonts w:ascii="Times New Roman" w:hAnsi="Times New Roman" w:cs="Times New Roman"/>
          <w:color w:val="000000" w:themeColor="text1"/>
          <w:sz w:val="24"/>
        </w:rPr>
        <w:t>color</w:t>
      </w:r>
      <w:r w:rsidRPr="00E15CC0">
        <w:rPr>
          <w:rFonts w:ascii="Times New Roman" w:hAnsi="Times New Roman" w:cs="Times New Roman" w:hint="eastAsia"/>
          <w:color w:val="000000" w:themeColor="text1"/>
          <w:sz w:val="24"/>
        </w:rPr>
        <w:t xml:space="preserve"> intensity of PS had been lowed than the PP, although the leaf color of PS was v</w:t>
      </w:r>
      <w:r w:rsidRPr="00E15CC0">
        <w:rPr>
          <w:rFonts w:ascii="Times New Roman" w:hAnsi="Times New Roman" w:cs="Times New Roman"/>
          <w:color w:val="000000" w:themeColor="text1"/>
          <w:sz w:val="24"/>
        </w:rPr>
        <w:t>isual</w:t>
      </w:r>
      <w:r w:rsidRPr="00E15CC0">
        <w:rPr>
          <w:rFonts w:ascii="Times New Roman" w:hAnsi="Times New Roman" w:cs="Times New Roman" w:hint="eastAsia"/>
          <w:color w:val="000000" w:themeColor="text1"/>
          <w:sz w:val="24"/>
        </w:rPr>
        <w:t>ly acceptable during light drought stress (Fig.1c).</w:t>
      </w:r>
      <w:r w:rsidR="000E6AC4" w:rsidRPr="000E6AC4">
        <w:t xml:space="preserve"> </w:t>
      </w:r>
    </w:p>
    <w:p w:rsidR="000E6AC4" w:rsidRPr="00E15CC0" w:rsidRDefault="000E6AC4">
      <w:pPr>
        <w:spacing w:line="360" w:lineRule="auto"/>
        <w:rPr>
          <w:rFonts w:ascii="Times New Roman" w:hAnsi="Times New Roman" w:cs="Times New Roman"/>
          <w:color w:val="000000" w:themeColor="text1"/>
          <w:sz w:val="24"/>
        </w:rPr>
      </w:pPr>
      <w:r w:rsidRPr="00A21234">
        <w:rPr>
          <w:rFonts w:ascii="Times New Roman" w:hAnsi="Times New Roman" w:cs="Times New Roman"/>
          <w:noProof/>
          <w:sz w:val="24"/>
          <w:lang w:eastAsia="en-US"/>
        </w:rPr>
        <mc:AlternateContent>
          <mc:Choice Requires="wps">
            <w:drawing>
              <wp:anchor distT="0" distB="0" distL="114300" distR="114300" simplePos="0" relativeHeight="251684864" behindDoc="0" locked="0" layoutInCell="1" allowOverlap="1" wp14:anchorId="0EC44296" wp14:editId="1A3B1A8F">
                <wp:simplePos x="0" y="0"/>
                <wp:positionH relativeFrom="column">
                  <wp:posOffset>0</wp:posOffset>
                </wp:positionH>
                <wp:positionV relativeFrom="paragraph">
                  <wp:posOffset>3810</wp:posOffset>
                </wp:positionV>
                <wp:extent cx="5264150" cy="2515870"/>
                <wp:effectExtent l="4445" t="4445" r="19685" b="9525"/>
                <wp:wrapNone/>
                <wp:docPr id="7" name="文本框 1"/>
                <wp:cNvGraphicFramePr/>
                <a:graphic xmlns:a="http://schemas.openxmlformats.org/drawingml/2006/main">
                  <a:graphicData uri="http://schemas.microsoft.com/office/word/2010/wordprocessingShape">
                    <wps:wsp>
                      <wps:cNvSpPr txBox="1"/>
                      <wps:spPr>
                        <a:xfrm>
                          <a:off x="0" y="0"/>
                          <a:ext cx="5264150" cy="2515870"/>
                        </a:xfrm>
                        <a:prstGeom prst="rect">
                          <a:avLst/>
                        </a:prstGeom>
                        <a:solidFill>
                          <a:srgbClr val="FFFFFF"/>
                        </a:solidFill>
                        <a:ln w="6350">
                          <a:solidFill>
                            <a:prstClr val="black"/>
                          </a:solidFill>
                        </a:ln>
                        <a:effectLst/>
                      </wps:spPr>
                      <wps:txbx>
                        <w:txbxContent>
                          <w:p w:rsidR="000E6AC4" w:rsidRDefault="000E6AC4" w:rsidP="000E6AC4">
                            <w:r>
                              <w:rPr>
                                <w:rFonts w:hint="eastAsia"/>
                                <w:noProof/>
                                <w:lang w:eastAsia="en-US"/>
                              </w:rPr>
                              <w:drawing>
                                <wp:inline distT="0" distB="0" distL="114300" distR="114300" wp14:anchorId="206913E5" wp14:editId="7A2CF362">
                                  <wp:extent cx="1587500" cy="1471930"/>
                                  <wp:effectExtent l="0" t="0" r="12700" b="6350"/>
                                  <wp:docPr id="10" name="图片 2" descr="叶宽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叶宽2"/>
                                          <pic:cNvPicPr>
                                            <a:picLocks noChangeAspect="1"/>
                                          </pic:cNvPicPr>
                                        </pic:nvPicPr>
                                        <pic:blipFill>
                                          <a:blip r:embed="rId6"/>
                                          <a:srcRect r="3735"/>
                                          <a:stretch>
                                            <a:fillRect/>
                                          </a:stretch>
                                        </pic:blipFill>
                                        <pic:spPr>
                                          <a:xfrm>
                                            <a:off x="0" y="0"/>
                                            <a:ext cx="1587500" cy="1471930"/>
                                          </a:xfrm>
                                          <a:prstGeom prst="rect">
                                            <a:avLst/>
                                          </a:prstGeom>
                                        </pic:spPr>
                                      </pic:pic>
                                    </a:graphicData>
                                  </a:graphic>
                                </wp:inline>
                              </w:drawing>
                            </w:r>
                            <w:r>
                              <w:rPr>
                                <w:rFonts w:hint="eastAsia"/>
                                <w:noProof/>
                                <w:lang w:eastAsia="en-US"/>
                              </w:rPr>
                              <w:drawing>
                                <wp:inline distT="0" distB="0" distL="114300" distR="114300" wp14:anchorId="2981E379" wp14:editId="77006FF2">
                                  <wp:extent cx="1699895" cy="1499235"/>
                                  <wp:effectExtent l="0" t="0" r="6985" b="9525"/>
                                  <wp:docPr id="12" name="图片 3" descr="叶长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叶长1"/>
                                          <pic:cNvPicPr>
                                            <a:picLocks noChangeAspect="1"/>
                                          </pic:cNvPicPr>
                                        </pic:nvPicPr>
                                        <pic:blipFill>
                                          <a:blip r:embed="rId7"/>
                                          <a:srcRect r="4869"/>
                                          <a:stretch>
                                            <a:fillRect/>
                                          </a:stretch>
                                        </pic:blipFill>
                                        <pic:spPr>
                                          <a:xfrm>
                                            <a:off x="0" y="0"/>
                                            <a:ext cx="1699895" cy="1499235"/>
                                          </a:xfrm>
                                          <a:prstGeom prst="rect">
                                            <a:avLst/>
                                          </a:prstGeom>
                                        </pic:spPr>
                                      </pic:pic>
                                    </a:graphicData>
                                  </a:graphic>
                                </wp:inline>
                              </w:drawing>
                            </w:r>
                            <w:r>
                              <w:rPr>
                                <w:rFonts w:hint="eastAsia"/>
                                <w:noProof/>
                                <w:lang w:eastAsia="en-US"/>
                              </w:rPr>
                              <w:drawing>
                                <wp:inline distT="0" distB="0" distL="114300" distR="114300" wp14:anchorId="66D392B2" wp14:editId="5DAF9333">
                                  <wp:extent cx="1616710" cy="1482725"/>
                                  <wp:effectExtent l="0" t="0" r="13970" b="10795"/>
                                  <wp:docPr id="14" name="图片 5" descr="叶色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叶色1"/>
                                          <pic:cNvPicPr>
                                            <a:picLocks noChangeAspect="1"/>
                                          </pic:cNvPicPr>
                                        </pic:nvPicPr>
                                        <pic:blipFill>
                                          <a:blip r:embed="rId8"/>
                                          <a:srcRect r="5388"/>
                                          <a:stretch>
                                            <a:fillRect/>
                                          </a:stretch>
                                        </pic:blipFill>
                                        <pic:spPr>
                                          <a:xfrm>
                                            <a:off x="0" y="0"/>
                                            <a:ext cx="1616710" cy="1482725"/>
                                          </a:xfrm>
                                          <a:prstGeom prst="rect">
                                            <a:avLst/>
                                          </a:prstGeom>
                                        </pic:spPr>
                                      </pic:pic>
                                    </a:graphicData>
                                  </a:graphic>
                                </wp:inline>
                              </w:drawing>
                            </w:r>
                          </w:p>
                          <w:p w:rsidR="000E6AC4" w:rsidRDefault="000E6AC4" w:rsidP="000E6AC4">
                            <w:pPr>
                              <w:jc w:val="center"/>
                              <w:rPr>
                                <w:rFonts w:ascii="Times New Roman" w:eastAsia="SimSun" w:hAnsi="Times New Roman" w:cs="Times New Roman"/>
                              </w:rPr>
                            </w:pPr>
                            <w:r>
                              <w:rPr>
                                <w:rFonts w:ascii="Times New Roman" w:eastAsia="SimSun" w:hAnsi="Times New Roman" w:cs="Times New Roman" w:hint="eastAsia"/>
                              </w:rPr>
                              <w:t>Fig.1 Changes in morphological characteristics under drought stress and rewatering conditions</w:t>
                            </w:r>
                          </w:p>
                          <w:p w:rsidR="000E6AC4" w:rsidRDefault="000E6AC4" w:rsidP="000E6AC4">
                            <w:pPr>
                              <w:jc w:val="center"/>
                              <w:rPr>
                                <w:rFonts w:ascii="Times New Roman" w:eastAsia="SimSun" w:hAnsi="Times New Roman" w:cs="Times New Roman"/>
                              </w:rPr>
                            </w:pPr>
                            <w:r>
                              <w:rPr>
                                <w:rFonts w:ascii="Times New Roman" w:eastAsia="SimSun" w:hAnsi="Times New Roman" w:cs="Times New Roman" w:hint="eastAsia"/>
                              </w:rPr>
                              <w:t>(a: represents the change in leaf width; b: represents the change in leaf length; c: represents the change in leaf color)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EC44296" id="_x0000_s1027" type="#_x0000_t202" style="position:absolute;left:0;text-align:left;margin-left:0;margin-top:.3pt;width:414.5pt;height:198.1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" strokeweight=".5pt">
                <v:textbox>
                  <w:txbxContent>
                    <w:p w:rsidR="000E6AC4" w:rsidRDefault="000E6AC4" w:rsidP="000E6AC4">
                      <w:r>
                        <w:rPr>
                          <w:rFonts w:hint="eastAsia"/>
                          <w:noProof/>
                          <w:lang w:eastAsia="en-US"/>
                        </w:rPr>
                        <w:drawing>
                          <wp:inline distT="0" distB="0" distL="114300" distR="114300" wp14:anchorId="206913E5" wp14:editId="7A2CF362">
                            <wp:extent cx="1587500" cy="1471930"/>
                            <wp:effectExtent l="0" t="0" r="12700" b="6350"/>
                            <wp:docPr id="10" name="图片 2" descr="叶宽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叶宽2"/>
                                    <pic:cNvPicPr>
                                      <a:picLocks noChangeAspect="1"/>
                                    </pic:cNvPicPr>
                                  </pic:nvPicPr>
                                  <pic:blipFill>
                                    <a:blip r:embed="rId9"/>
                                    <a:srcRect r="3735"/>
                                    <a:stretch>
                                      <a:fillRect/>
                                    </a:stretch>
                                  </pic:blipFill>
                                  <pic:spPr>
                                    <a:xfrm>
                                      <a:off x="0" y="0"/>
                                      <a:ext cx="1587500" cy="1471930"/>
                                    </a:xfrm>
                                    <a:prstGeom prst="rect">
                                      <a:avLst/>
                                    </a:prstGeom>
                                  </pic:spPr>
                                </pic:pic>
                              </a:graphicData>
                            </a:graphic>
                          </wp:inline>
                        </w:drawing>
                      </w:r>
                      <w:r>
                        <w:rPr>
                          <w:rFonts w:hint="eastAsia"/>
                          <w:noProof/>
                          <w:lang w:eastAsia="en-US"/>
                        </w:rPr>
                        <w:drawing>
                          <wp:inline distT="0" distB="0" distL="114300" distR="114300" wp14:anchorId="2981E379" wp14:editId="77006FF2">
                            <wp:extent cx="1699895" cy="1499235"/>
                            <wp:effectExtent l="0" t="0" r="6985" b="9525"/>
                            <wp:docPr id="12" name="图片 3" descr="叶长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叶长1"/>
                                    <pic:cNvPicPr>
                                      <a:picLocks noChangeAspect="1"/>
                                    </pic:cNvPicPr>
                                  </pic:nvPicPr>
                                  <pic:blipFill>
                                    <a:blip r:embed="rId10"/>
                                    <a:srcRect r="4869"/>
                                    <a:stretch>
                                      <a:fillRect/>
                                    </a:stretch>
                                  </pic:blipFill>
                                  <pic:spPr>
                                    <a:xfrm>
                                      <a:off x="0" y="0"/>
                                      <a:ext cx="1699895" cy="1499235"/>
                                    </a:xfrm>
                                    <a:prstGeom prst="rect">
                                      <a:avLst/>
                                    </a:prstGeom>
                                  </pic:spPr>
                                </pic:pic>
                              </a:graphicData>
                            </a:graphic>
                          </wp:inline>
                        </w:drawing>
                      </w:r>
                      <w:r>
                        <w:rPr>
                          <w:rFonts w:hint="eastAsia"/>
                          <w:noProof/>
                          <w:lang w:eastAsia="en-US"/>
                        </w:rPr>
                        <w:drawing>
                          <wp:inline distT="0" distB="0" distL="114300" distR="114300" wp14:anchorId="66D392B2" wp14:editId="5DAF9333">
                            <wp:extent cx="1616710" cy="1482725"/>
                            <wp:effectExtent l="0" t="0" r="13970" b="10795"/>
                            <wp:docPr id="14" name="图片 5" descr="叶色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叶色1"/>
                                    <pic:cNvPicPr>
                                      <a:picLocks noChangeAspect="1"/>
                                    </pic:cNvPicPr>
                                  </pic:nvPicPr>
                                  <pic:blipFill>
                                    <a:blip r:embed="rId11"/>
                                    <a:srcRect r="5388"/>
                                    <a:stretch>
                                      <a:fillRect/>
                                    </a:stretch>
                                  </pic:blipFill>
                                  <pic:spPr>
                                    <a:xfrm>
                                      <a:off x="0" y="0"/>
                                      <a:ext cx="1616710" cy="1482725"/>
                                    </a:xfrm>
                                    <a:prstGeom prst="rect">
                                      <a:avLst/>
                                    </a:prstGeom>
                                  </pic:spPr>
                                </pic:pic>
                              </a:graphicData>
                            </a:graphic>
                          </wp:inline>
                        </w:drawing>
                      </w:r>
                    </w:p>
                    <w:p w:rsidR="000E6AC4" w:rsidRDefault="000E6AC4" w:rsidP="000E6AC4">
                      <w:pPr>
                        <w:jc w:val="center"/>
                        <w:rPr>
                          <w:rFonts w:ascii="Times New Roman" w:eastAsia="SimSun" w:hAnsi="Times New Roman" w:cs="Times New Roman"/>
                        </w:rPr>
                      </w:pPr>
                      <w:r>
                        <w:rPr>
                          <w:rFonts w:ascii="Times New Roman" w:eastAsia="SimSun" w:hAnsi="Times New Roman" w:cs="Times New Roman" w:hint="eastAsia"/>
                        </w:rPr>
                        <w:t xml:space="preserve">Fig.1 Changes in morphological characteristics under drought stress and </w:t>
                      </w:r>
                      <w:proofErr w:type="spellStart"/>
                      <w:r>
                        <w:rPr>
                          <w:rFonts w:ascii="Times New Roman" w:eastAsia="SimSun" w:hAnsi="Times New Roman" w:cs="Times New Roman" w:hint="eastAsia"/>
                        </w:rPr>
                        <w:t>rewatering</w:t>
                      </w:r>
                      <w:proofErr w:type="spellEnd"/>
                      <w:r>
                        <w:rPr>
                          <w:rFonts w:ascii="Times New Roman" w:eastAsia="SimSun" w:hAnsi="Times New Roman" w:cs="Times New Roman" w:hint="eastAsia"/>
                        </w:rPr>
                        <w:t xml:space="preserve"> conditions</w:t>
                      </w:r>
                    </w:p>
                    <w:p w:rsidR="000E6AC4" w:rsidRDefault="000E6AC4" w:rsidP="000E6AC4">
                      <w:pPr>
                        <w:jc w:val="center"/>
                        <w:rPr>
                          <w:rFonts w:ascii="Times New Roman" w:eastAsia="SimSun" w:hAnsi="Times New Roman" w:cs="Times New Roman"/>
                        </w:rPr>
                      </w:pPr>
                      <w:r>
                        <w:rPr>
                          <w:rFonts w:ascii="Times New Roman" w:eastAsia="SimSun" w:hAnsi="Times New Roman" w:cs="Times New Roman" w:hint="eastAsia"/>
                        </w:rPr>
                        <w:t>(</w:t>
                      </w:r>
                      <w:proofErr w:type="gramStart"/>
                      <w:r>
                        <w:rPr>
                          <w:rFonts w:ascii="Times New Roman" w:eastAsia="SimSun" w:hAnsi="Times New Roman" w:cs="Times New Roman" w:hint="eastAsia"/>
                        </w:rPr>
                        <w:t>a</w:t>
                      </w:r>
                      <w:proofErr w:type="gramEnd"/>
                      <w:r>
                        <w:rPr>
                          <w:rFonts w:ascii="Times New Roman" w:eastAsia="SimSun" w:hAnsi="Times New Roman" w:cs="Times New Roman" w:hint="eastAsia"/>
                        </w:rPr>
                        <w:t>: represents the change in leaf width; b: represents the change in leaf length; c: represents the change in leaf color)</w:t>
                      </w:r>
                    </w:p>
                  </w:txbxContent>
                </v:textbox>
              </v:shape>
            </w:pict>
          </mc:Fallback>
        </mc:AlternateContent>
      </w:r>
    </w:p>
    <w:p w:rsidR="00AD6541" w:rsidRPr="00E15CC0" w:rsidRDefault="00AD6541">
      <w:pPr>
        <w:spacing w:line="360" w:lineRule="auto"/>
        <w:rPr>
          <w:rFonts w:ascii="Times New Roman" w:hAnsi="Times New Roman" w:cs="Times New Roman"/>
          <w:color w:val="000000" w:themeColor="text1"/>
          <w:sz w:val="24"/>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3A17C2">
      <w:pPr>
        <w:widowControl/>
        <w:shd w:val="clear" w:color="auto" w:fill="FFFFFF"/>
        <w:spacing w:line="240" w:lineRule="auto"/>
        <w:jc w:val="left"/>
        <w:rPr>
          <w:rFonts w:ascii="Times New Roman" w:hAnsi="Times New Roman" w:cs="Times New Roman"/>
          <w:b/>
          <w:bCs/>
          <w:color w:val="000000" w:themeColor="text1"/>
          <w:sz w:val="24"/>
        </w:rPr>
      </w:pPr>
      <w:r w:rsidRPr="00E15CC0">
        <w:rPr>
          <w:rFonts w:ascii="Times New Roman" w:hAnsi="Times New Roman" w:cs="Times New Roman"/>
          <w:b/>
          <w:bCs/>
          <w:color w:val="000000" w:themeColor="text1"/>
          <w:sz w:val="24"/>
        </w:rPr>
        <w:t xml:space="preserve">Changes of water </w:t>
      </w:r>
      <w:r w:rsidRPr="00E15CC0">
        <w:rPr>
          <w:rFonts w:ascii="Times New Roman" w:hAnsi="Times New Roman" w:cs="Times New Roman" w:hint="eastAsia"/>
          <w:b/>
          <w:bCs/>
          <w:color w:val="000000" w:themeColor="text1"/>
          <w:sz w:val="24"/>
        </w:rPr>
        <w:t>status</w:t>
      </w:r>
      <w:r w:rsidRPr="00E15CC0">
        <w:rPr>
          <w:rFonts w:ascii="Times New Roman" w:hAnsi="Times New Roman" w:cs="Times New Roman"/>
          <w:b/>
          <w:bCs/>
          <w:color w:val="000000" w:themeColor="text1"/>
          <w:sz w:val="24"/>
        </w:rPr>
        <w:t xml:space="preserve"> of </w:t>
      </w:r>
      <w:r w:rsidRPr="00E15CC0">
        <w:rPr>
          <w:rFonts w:ascii="Times New Roman" w:hAnsi="Times New Roman" w:cs="Times New Roman" w:hint="eastAsia"/>
          <w:b/>
          <w:bCs/>
          <w:color w:val="000000" w:themeColor="text1"/>
          <w:sz w:val="24"/>
        </w:rPr>
        <w:t xml:space="preserve">PS </w:t>
      </w:r>
      <w:r w:rsidRPr="00E15CC0">
        <w:rPr>
          <w:rFonts w:ascii="Times New Roman" w:hAnsi="Times New Roman" w:cs="Times New Roman"/>
          <w:b/>
          <w:bCs/>
          <w:color w:val="000000" w:themeColor="text1"/>
          <w:sz w:val="24"/>
        </w:rPr>
        <w:t>under drought conditions</w:t>
      </w:r>
    </w:p>
    <w:p w:rsidR="00AD6541" w:rsidRPr="00E15CC0" w:rsidRDefault="003A17C2">
      <w:pPr>
        <w:spacing w:line="3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With the increase of drought stress,</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the </w:t>
      </w:r>
      <w:r w:rsidRPr="00E15CC0">
        <w:rPr>
          <w:rFonts w:ascii="Times New Roman" w:hAnsi="Times New Roman" w:cs="Times New Roman" w:hint="eastAsia"/>
          <w:color w:val="000000" w:themeColor="text1"/>
          <w:sz w:val="24"/>
        </w:rPr>
        <w:t xml:space="preserve">changing </w:t>
      </w:r>
      <w:r w:rsidRPr="00E15CC0">
        <w:rPr>
          <w:rFonts w:ascii="Times New Roman" w:hAnsi="Times New Roman" w:cs="Times New Roman"/>
          <w:color w:val="000000" w:themeColor="text1"/>
          <w:sz w:val="24"/>
        </w:rPr>
        <w:t>trend</w:t>
      </w:r>
      <w:r w:rsidRPr="00E15CC0">
        <w:rPr>
          <w:rFonts w:ascii="Times New Roman" w:hAnsi="Times New Roman" w:cs="Times New Roman" w:hint="eastAsia"/>
          <w:color w:val="000000" w:themeColor="text1"/>
          <w:sz w:val="24"/>
        </w:rPr>
        <w:t xml:space="preserve"> of </w:t>
      </w:r>
      <w:r w:rsidRPr="00E15CC0">
        <w:rPr>
          <w:rFonts w:ascii="Times New Roman" w:hAnsi="Times New Roman" w:cs="Times New Roman"/>
          <w:color w:val="000000" w:themeColor="text1"/>
          <w:sz w:val="24"/>
        </w:rPr>
        <w:t xml:space="preserve">soil water content of the two </w:t>
      </w:r>
      <w:r w:rsidRPr="00E15CC0">
        <w:rPr>
          <w:rFonts w:ascii="Times New Roman" w:hAnsi="Times New Roman" w:cs="Times New Roman" w:hint="eastAsia"/>
          <w:color w:val="000000" w:themeColor="text1"/>
          <w:sz w:val="24"/>
        </w:rPr>
        <w:t xml:space="preserve">kinds of </w:t>
      </w:r>
      <w:r w:rsidRPr="00E15CC0">
        <w:rPr>
          <w:rFonts w:ascii="Times New Roman" w:hAnsi="Times New Roman" w:cs="Times New Roman"/>
          <w:color w:val="000000" w:themeColor="text1"/>
          <w:sz w:val="24"/>
        </w:rPr>
        <w:t>bluegrass were basically the same,</w:t>
      </w:r>
      <w:r w:rsidRPr="00E15CC0">
        <w:rPr>
          <w:rFonts w:ascii="Times New Roman" w:hAnsi="Times New Roman" w:cs="Times New Roman" w:hint="eastAsia"/>
          <w:color w:val="000000" w:themeColor="text1"/>
          <w:sz w:val="24"/>
        </w:rPr>
        <w:t xml:space="preserve"> indicated that the PS had a similar water evaporation rate in contrasted to PP. Although soil water content decreased much with the drought stress period extend, there were no significant differences between two species. On the </w:t>
      </w:r>
      <w:r w:rsidRPr="00E15CC0">
        <w:rPr>
          <w:rFonts w:ascii="Times New Roman" w:hAnsi="Times New Roman" w:cs="Times New Roman"/>
          <w:color w:val="000000" w:themeColor="text1"/>
          <w:sz w:val="24"/>
        </w:rPr>
        <w:t>20</w:t>
      </w:r>
      <w:r w:rsidRPr="00E15CC0">
        <w:rPr>
          <w:rFonts w:ascii="Times New Roman" w:hAnsi="Times New Roman" w:cs="Times New Roman" w:hint="eastAsia"/>
          <w:color w:val="000000" w:themeColor="text1"/>
          <w:sz w:val="24"/>
        </w:rPr>
        <w:t xml:space="preserve"> d </w:t>
      </w:r>
      <w:r w:rsidRPr="00E15CC0">
        <w:rPr>
          <w:rFonts w:ascii="Times New Roman" w:hAnsi="Times New Roman" w:cs="Times New Roman"/>
          <w:color w:val="000000" w:themeColor="text1"/>
          <w:sz w:val="24"/>
        </w:rPr>
        <w:t>drought stress</w:t>
      </w:r>
      <w:r w:rsidRPr="00E15CC0">
        <w:rPr>
          <w:rFonts w:ascii="Times New Roman" w:hAnsi="Times New Roman" w:cs="Times New Roman" w:hint="eastAsia"/>
          <w:color w:val="000000" w:themeColor="text1"/>
          <w:sz w:val="24"/>
        </w:rPr>
        <w:t xml:space="preserve">, soil water content of </w:t>
      </w:r>
      <w:r w:rsidRPr="00E15CC0">
        <w:rPr>
          <w:rFonts w:ascii="Times New Roman" w:hAnsi="Times New Roman" w:cs="Times New Roman"/>
          <w:color w:val="000000" w:themeColor="text1"/>
          <w:sz w:val="24"/>
        </w:rPr>
        <w:t>PS and PP decreased by 88.94% and 90.17%,</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respectively,</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and </w:t>
      </w:r>
      <w:r w:rsidRPr="00E15CC0">
        <w:rPr>
          <w:rFonts w:ascii="Times New Roman" w:hAnsi="Times New Roman" w:cs="Times New Roman" w:hint="eastAsia"/>
          <w:color w:val="000000" w:themeColor="text1"/>
          <w:sz w:val="24"/>
        </w:rPr>
        <w:t xml:space="preserve">all </w:t>
      </w:r>
      <w:r w:rsidRPr="00E15CC0">
        <w:rPr>
          <w:rFonts w:ascii="Times New Roman" w:hAnsi="Times New Roman" w:cs="Times New Roman"/>
          <w:color w:val="000000" w:themeColor="text1"/>
          <w:sz w:val="24"/>
        </w:rPr>
        <w:t xml:space="preserve">returned to </w:t>
      </w:r>
      <w:r w:rsidRPr="00E15CC0">
        <w:rPr>
          <w:rFonts w:ascii="Times New Roman" w:hAnsi="Times New Roman" w:cs="Times New Roman" w:hint="eastAsia"/>
          <w:color w:val="000000" w:themeColor="text1"/>
          <w:sz w:val="24"/>
        </w:rPr>
        <w:t>control</w:t>
      </w:r>
      <w:r w:rsidRPr="00E15CC0">
        <w:rPr>
          <w:rFonts w:ascii="Times New Roman" w:hAnsi="Times New Roman" w:cs="Times New Roman"/>
          <w:color w:val="000000" w:themeColor="text1"/>
          <w:sz w:val="24"/>
        </w:rPr>
        <w:t xml:space="preserve"> level after re</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hydration</w:t>
      </w:r>
      <w:r w:rsidRPr="00E15CC0">
        <w:rPr>
          <w:rFonts w:ascii="Times New Roman" w:hAnsi="Times New Roman" w:cs="Times New Roman" w:hint="eastAsia"/>
          <w:color w:val="000000" w:themeColor="text1"/>
          <w:sz w:val="24"/>
        </w:rPr>
        <w:t xml:space="preserve"> to the 7 d (Fig. 2a)</w:t>
      </w:r>
      <w:r w:rsidRPr="00E15CC0">
        <w:rPr>
          <w:rFonts w:ascii="Times New Roman" w:hAnsi="Times New Roman" w:cs="Times New Roman"/>
          <w:color w:val="000000" w:themeColor="text1"/>
          <w:sz w:val="24"/>
        </w:rPr>
        <w:t>.</w:t>
      </w:r>
    </w:p>
    <w:p w:rsidR="00AD6541" w:rsidRPr="00E15CC0" w:rsidRDefault="003A17C2">
      <w:pPr>
        <w:spacing w:line="3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 xml:space="preserve">With the drought stress </w:t>
      </w:r>
      <w:r w:rsidRPr="00E15CC0">
        <w:rPr>
          <w:rFonts w:ascii="Times New Roman" w:hAnsi="Times New Roman" w:cs="Times New Roman" w:hint="eastAsia"/>
          <w:color w:val="000000" w:themeColor="text1"/>
          <w:sz w:val="24"/>
        </w:rPr>
        <w:t>intensity increased</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the relative water content of leaves decreased</w:t>
      </w:r>
      <w:r w:rsidRPr="00E15CC0">
        <w:rPr>
          <w:rFonts w:ascii="Times New Roman" w:hAnsi="Times New Roman" w:cs="Times New Roman" w:hint="eastAsia"/>
          <w:color w:val="000000" w:themeColor="text1"/>
          <w:sz w:val="24"/>
        </w:rPr>
        <w:t xml:space="preserve"> for both species. In the early drought stress period, t</w:t>
      </w:r>
      <w:r w:rsidRPr="00E15CC0">
        <w:rPr>
          <w:rFonts w:ascii="Times New Roman" w:hAnsi="Times New Roman" w:cs="Times New Roman"/>
          <w:color w:val="000000" w:themeColor="text1"/>
          <w:sz w:val="24"/>
        </w:rPr>
        <w:t xml:space="preserve">he </w:t>
      </w:r>
      <w:r w:rsidRPr="00E15CC0">
        <w:rPr>
          <w:rFonts w:ascii="Times New Roman" w:hAnsi="Times New Roman" w:cs="Times New Roman" w:hint="eastAsia"/>
          <w:color w:val="000000" w:themeColor="text1"/>
          <w:sz w:val="24"/>
        </w:rPr>
        <w:t>changing</w:t>
      </w:r>
      <w:r w:rsidRPr="00E15CC0">
        <w:rPr>
          <w:rFonts w:ascii="Times New Roman" w:hAnsi="Times New Roman" w:cs="Times New Roman"/>
          <w:color w:val="000000" w:themeColor="text1"/>
          <w:sz w:val="24"/>
        </w:rPr>
        <w:t xml:space="preserve"> trend </w:t>
      </w:r>
      <w:r w:rsidRPr="00E15CC0">
        <w:rPr>
          <w:rFonts w:ascii="Times New Roman" w:hAnsi="Times New Roman" w:cs="Times New Roman" w:hint="eastAsia"/>
          <w:color w:val="000000" w:themeColor="text1"/>
          <w:sz w:val="24"/>
        </w:rPr>
        <w:t xml:space="preserve">declined </w:t>
      </w:r>
      <w:r w:rsidRPr="00E15CC0">
        <w:rPr>
          <w:rFonts w:ascii="Times New Roman" w:hAnsi="Times New Roman" w:cs="Times New Roman"/>
          <w:color w:val="000000" w:themeColor="text1"/>
          <w:sz w:val="24"/>
        </w:rPr>
        <w:t>slow</w:t>
      </w:r>
      <w:r w:rsidRPr="00E15CC0">
        <w:rPr>
          <w:rFonts w:ascii="Times New Roman" w:hAnsi="Times New Roman" w:cs="Times New Roman" w:hint="eastAsia"/>
          <w:color w:val="000000" w:themeColor="text1"/>
          <w:sz w:val="24"/>
        </w:rPr>
        <w:t>ly</w:t>
      </w:r>
      <w:r w:rsidRPr="00E15CC0">
        <w:rPr>
          <w:rFonts w:ascii="Times New Roman" w:hAnsi="Times New Roman" w:cs="Times New Roman"/>
          <w:color w:val="000000" w:themeColor="text1"/>
          <w:sz w:val="24"/>
        </w:rPr>
        <w:t xml:space="preserve"> from 0 to </w:t>
      </w:r>
      <w:r w:rsidRPr="00E15CC0">
        <w:rPr>
          <w:rFonts w:ascii="Times New Roman" w:hAnsi="Times New Roman" w:cs="Times New Roman" w:hint="eastAsia"/>
          <w:color w:val="000000" w:themeColor="text1"/>
          <w:sz w:val="24"/>
        </w:rPr>
        <w:t>10 d</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but</w:t>
      </w:r>
      <w:r w:rsidRPr="00E15CC0">
        <w:rPr>
          <w:rFonts w:ascii="Times New Roman" w:hAnsi="Times New Roman" w:cs="Times New Roman"/>
          <w:color w:val="000000" w:themeColor="text1"/>
          <w:sz w:val="24"/>
        </w:rPr>
        <w:t xml:space="preserve"> from 15 to 20</w:t>
      </w:r>
      <w:r w:rsidRPr="00E15CC0">
        <w:rPr>
          <w:rFonts w:ascii="Times New Roman" w:hAnsi="Times New Roman" w:cs="Times New Roman" w:hint="eastAsia"/>
          <w:color w:val="000000" w:themeColor="text1"/>
          <w:sz w:val="24"/>
        </w:rPr>
        <w:t xml:space="preserve"> d, it showed a sharp </w:t>
      </w:r>
      <w:r w:rsidRPr="00E15CC0">
        <w:rPr>
          <w:rFonts w:ascii="Times New Roman" w:hAnsi="Times New Roman" w:cs="Times New Roman"/>
          <w:color w:val="000000" w:themeColor="text1"/>
          <w:sz w:val="24"/>
        </w:rPr>
        <w:t xml:space="preserve">decline </w:t>
      </w:r>
      <w:r w:rsidRPr="00E15CC0">
        <w:rPr>
          <w:rFonts w:ascii="Times New Roman" w:hAnsi="Times New Roman" w:cs="Times New Roman" w:hint="eastAsia"/>
          <w:color w:val="000000" w:themeColor="text1"/>
          <w:sz w:val="24"/>
        </w:rPr>
        <w:t>for two species (Fig. 2b)</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Comparatively, the leaf water content in PS was a little bit higher than that in the control species PP during drought stress, suggesting that the leaf water content was the species specific difference, and couldn</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t say the drought resistance in PS was relatively stronger than PP. </w:t>
      </w:r>
      <w:r w:rsidRPr="00E15CC0">
        <w:rPr>
          <w:rFonts w:ascii="Times New Roman" w:hAnsi="Times New Roman" w:cs="Times New Roman"/>
          <w:color w:val="000000" w:themeColor="text1"/>
          <w:sz w:val="24"/>
        </w:rPr>
        <w:t>After re</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watering,</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the</w:t>
      </w:r>
      <w:r w:rsidRPr="00E15CC0">
        <w:rPr>
          <w:rFonts w:ascii="Times New Roman" w:hAnsi="Times New Roman" w:cs="Times New Roman" w:hint="eastAsia"/>
          <w:color w:val="000000" w:themeColor="text1"/>
          <w:sz w:val="24"/>
        </w:rPr>
        <w:t xml:space="preserve"> leaf </w:t>
      </w:r>
      <w:r w:rsidRPr="00E15CC0">
        <w:rPr>
          <w:rFonts w:ascii="Times New Roman" w:hAnsi="Times New Roman" w:cs="Times New Roman"/>
          <w:color w:val="000000" w:themeColor="text1"/>
          <w:sz w:val="24"/>
        </w:rPr>
        <w:t xml:space="preserve">relative water content of the two </w:t>
      </w:r>
      <w:r w:rsidRPr="00E15CC0">
        <w:rPr>
          <w:rFonts w:ascii="Times New Roman" w:hAnsi="Times New Roman" w:cs="Times New Roman" w:hint="eastAsia"/>
          <w:color w:val="000000" w:themeColor="text1"/>
          <w:sz w:val="24"/>
        </w:rPr>
        <w:t>species</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was</w:t>
      </w:r>
      <w:r w:rsidRPr="00E15CC0">
        <w:rPr>
          <w:rFonts w:ascii="Times New Roman" w:hAnsi="Times New Roman" w:cs="Times New Roman"/>
          <w:color w:val="000000" w:themeColor="text1"/>
          <w:sz w:val="24"/>
        </w:rPr>
        <w:t xml:space="preserve"> similar to that of the leaves at 0</w:t>
      </w:r>
      <w:r w:rsidRPr="00E15CC0">
        <w:rPr>
          <w:rFonts w:ascii="Times New Roman" w:hAnsi="Times New Roman" w:cs="Times New Roman" w:hint="eastAsia"/>
          <w:color w:val="000000" w:themeColor="text1"/>
          <w:sz w:val="24"/>
        </w:rPr>
        <w:t xml:space="preserve"> d.</w:t>
      </w:r>
    </w:p>
    <w:p w:rsidR="00AD6541" w:rsidRPr="00E15CC0" w:rsidRDefault="003A17C2">
      <w:pPr>
        <w:spacing w:line="360" w:lineRule="auto"/>
        <w:rPr>
          <w:color w:val="000000" w:themeColor="text1"/>
        </w:rPr>
      </w:pPr>
      <w:r w:rsidRPr="00E15CC0">
        <w:rPr>
          <w:noProof/>
          <w:color w:val="000000" w:themeColor="text1"/>
          <w:lang w:eastAsia="en-US"/>
        </w:rPr>
        <mc:AlternateContent>
          <mc:Choice Requires="wps">
            <w:drawing>
              <wp:anchor distT="0" distB="0" distL="114300" distR="114300" simplePos="0" relativeHeight="251671552" behindDoc="0" locked="0" layoutInCell="1" allowOverlap="1" wp14:anchorId="2E7FE71C" wp14:editId="7BD1E89F">
                <wp:simplePos x="0" y="0"/>
                <wp:positionH relativeFrom="column">
                  <wp:posOffset>-84455</wp:posOffset>
                </wp:positionH>
                <wp:positionV relativeFrom="paragraph">
                  <wp:posOffset>55880</wp:posOffset>
                </wp:positionV>
                <wp:extent cx="5344795" cy="3016250"/>
                <wp:effectExtent l="0" t="0" r="27305" b="12700"/>
                <wp:wrapNone/>
                <wp:docPr id="6"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4795" cy="3016250"/>
                        </a:xfrm>
                        <a:prstGeom prst="rect">
                          <a:avLst/>
                        </a:prstGeom>
                        <a:solidFill>
                          <a:srgbClr val="FFFFFF"/>
                        </a:solidFill>
                        <a:ln w="6350">
                          <a:solidFill>
                            <a:prstClr val="black"/>
                          </a:solidFill>
                        </a:ln>
                        <a:effectLst/>
                      </wps:spPr>
                      <wps:txbx>
                        <w:txbxContent>
                          <w:p w:rsidR="00AD6541" w:rsidRDefault="003A17C2">
                            <w:r>
                              <w:rPr>
                                <w:rFonts w:hint="eastAsia"/>
                                <w:noProof/>
                                <w:lang w:eastAsia="en-US"/>
                              </w:rPr>
                              <w:drawing>
                                <wp:inline distT="0" distB="0" distL="114300" distR="114300" wp14:anchorId="4000D57A" wp14:editId="7B0A7F1C">
                                  <wp:extent cx="2541905" cy="2169795"/>
                                  <wp:effectExtent l="0" t="0" r="3175" b="9525"/>
                                  <wp:docPr id="13" name="图片 13" descr="土壤含水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土壤含水量1"/>
                                          <pic:cNvPicPr>
                                            <a:picLocks noChangeAspect="1"/>
                                          </pic:cNvPicPr>
                                        </pic:nvPicPr>
                                        <pic:blipFill>
                                          <a:blip r:embed="rId12"/>
                                          <a:srcRect r="3472"/>
                                          <a:stretch>
                                            <a:fillRect/>
                                          </a:stretch>
                                        </pic:blipFill>
                                        <pic:spPr>
                                          <a:xfrm>
                                            <a:off x="0" y="0"/>
                                            <a:ext cx="2541905" cy="2169795"/>
                                          </a:xfrm>
                                          <a:prstGeom prst="rect">
                                            <a:avLst/>
                                          </a:prstGeom>
                                        </pic:spPr>
                                      </pic:pic>
                                    </a:graphicData>
                                  </a:graphic>
                                </wp:inline>
                              </w:drawing>
                            </w:r>
                            <w:r>
                              <w:rPr>
                                <w:rFonts w:hint="eastAsia"/>
                                <w:noProof/>
                                <w:lang w:eastAsia="en-US"/>
                              </w:rPr>
                              <w:drawing>
                                <wp:inline distT="0" distB="0" distL="114300" distR="114300" wp14:anchorId="5CBB548C" wp14:editId="19A776F9">
                                  <wp:extent cx="2548890" cy="2139315"/>
                                  <wp:effectExtent l="0" t="0" r="11430" b="9525"/>
                                  <wp:docPr id="15" name="图片 15" descr="叶片含水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叶片含水量1"/>
                                          <pic:cNvPicPr>
                                            <a:picLocks noChangeAspect="1"/>
                                          </pic:cNvPicPr>
                                        </pic:nvPicPr>
                                        <pic:blipFill>
                                          <a:blip r:embed="rId13"/>
                                          <a:srcRect r="4326"/>
                                          <a:stretch>
                                            <a:fillRect/>
                                          </a:stretch>
                                        </pic:blipFill>
                                        <pic:spPr>
                                          <a:xfrm>
                                            <a:off x="0" y="0"/>
                                            <a:ext cx="2548890" cy="2139315"/>
                                          </a:xfrm>
                                          <a:prstGeom prst="rect">
                                            <a:avLst/>
                                          </a:prstGeom>
                                        </pic:spPr>
                                      </pic:pic>
                                    </a:graphicData>
                                  </a:graphic>
                                </wp:inline>
                              </w:drawing>
                            </w:r>
                          </w:p>
                          <w:p w:rsidR="00AD6541" w:rsidRDefault="003A17C2">
                            <w:pPr>
                              <w:spacing w:line="240" w:lineRule="auto"/>
                              <w:jc w:val="center"/>
                              <w:rPr>
                                <w:rFonts w:ascii="Times New Roman" w:hAnsi="Times New Roman" w:cs="Times New Roman"/>
                                <w:sz w:val="18"/>
                                <w:szCs w:val="18"/>
                              </w:rPr>
                            </w:pPr>
                            <w:r>
                              <w:rPr>
                                <w:rFonts w:ascii="Times New Roman" w:hAnsi="Times New Roman" w:cs="Times New Roman" w:hint="eastAsia"/>
                                <w:sz w:val="18"/>
                                <w:szCs w:val="18"/>
                              </w:rPr>
                              <w:t>Fig.2 Changes of soil water content (a) and leaf relative water content (b) of two species under drought stress and re-watering conditions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2E7FE71C" id="文本框 6" o:spid="_x0000_s1028" type="#_x0000_t202" style="position:absolute;left:0;text-align:left;margin-left:-6.65pt;margin-top:4.4pt;width:420.85pt;height:2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" strokeweight=".5pt">
                <v:path arrowok="t"/>
                <v:textbox>
                  <w:txbxContent>
                    <w:p w:rsidR="00AD6541" w:rsidRDefault="003A17C2">
                      <w:r>
                        <w:rPr>
                          <w:rFonts w:hint="eastAsia"/>
                          <w:noProof/>
                          <w:lang w:eastAsia="en-US"/>
                        </w:rPr>
                        <w:drawing>
                          <wp:inline distT="0" distB="0" distL="114300" distR="114300" wp14:anchorId="4000D57A" wp14:editId="7B0A7F1C">
                            <wp:extent cx="2541905" cy="2169795"/>
                            <wp:effectExtent l="0" t="0" r="3175" b="9525"/>
                            <wp:docPr id="13" name="图片 13" descr="土壤含水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土壤含水量1"/>
                                    <pic:cNvPicPr>
                                      <a:picLocks noChangeAspect="1"/>
                                    </pic:cNvPicPr>
                                  </pic:nvPicPr>
                                  <pic:blipFill>
                                    <a:blip r:embed="rId14"/>
                                    <a:srcRect r="3472"/>
                                    <a:stretch>
                                      <a:fillRect/>
                                    </a:stretch>
                                  </pic:blipFill>
                                  <pic:spPr>
                                    <a:xfrm>
                                      <a:off x="0" y="0"/>
                                      <a:ext cx="2541905" cy="2169795"/>
                                    </a:xfrm>
                                    <a:prstGeom prst="rect">
                                      <a:avLst/>
                                    </a:prstGeom>
                                  </pic:spPr>
                                </pic:pic>
                              </a:graphicData>
                            </a:graphic>
                          </wp:inline>
                        </w:drawing>
                      </w:r>
                      <w:r>
                        <w:rPr>
                          <w:rFonts w:hint="eastAsia"/>
                          <w:noProof/>
                          <w:lang w:eastAsia="en-US"/>
                        </w:rPr>
                        <w:drawing>
                          <wp:inline distT="0" distB="0" distL="114300" distR="114300" wp14:anchorId="5CBB548C" wp14:editId="19A776F9">
                            <wp:extent cx="2548890" cy="2139315"/>
                            <wp:effectExtent l="0" t="0" r="11430" b="9525"/>
                            <wp:docPr id="15" name="图片 15" descr="叶片含水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叶片含水量1"/>
                                    <pic:cNvPicPr>
                                      <a:picLocks noChangeAspect="1"/>
                                    </pic:cNvPicPr>
                                  </pic:nvPicPr>
                                  <pic:blipFill>
                                    <a:blip r:embed="rId15"/>
                                    <a:srcRect r="4326"/>
                                    <a:stretch>
                                      <a:fillRect/>
                                    </a:stretch>
                                  </pic:blipFill>
                                  <pic:spPr>
                                    <a:xfrm>
                                      <a:off x="0" y="0"/>
                                      <a:ext cx="2548890" cy="2139315"/>
                                    </a:xfrm>
                                    <a:prstGeom prst="rect">
                                      <a:avLst/>
                                    </a:prstGeom>
                                  </pic:spPr>
                                </pic:pic>
                              </a:graphicData>
                            </a:graphic>
                          </wp:inline>
                        </w:drawing>
                      </w:r>
                    </w:p>
                    <w:p w:rsidR="00AD6541" w:rsidRDefault="003A17C2">
                      <w:pPr>
                        <w:spacing w:line="240" w:lineRule="auto"/>
                        <w:jc w:val="center"/>
                        <w:rPr>
                          <w:rFonts w:ascii="Times New Roman" w:hAnsi="Times New Roman" w:cs="Times New Roman"/>
                          <w:sz w:val="18"/>
                          <w:szCs w:val="18"/>
                        </w:rPr>
                      </w:pPr>
                      <w:r>
                        <w:rPr>
                          <w:rFonts w:ascii="Times New Roman" w:hAnsi="Times New Roman" w:cs="Times New Roman" w:hint="eastAsia"/>
                          <w:sz w:val="18"/>
                          <w:szCs w:val="18"/>
                        </w:rPr>
                        <w:t>Fig.2 Changes of soil water content (a) and leaf relati</w:t>
                      </w:r>
                      <w:bookmarkStart w:id="2" w:name="_GoBack"/>
                      <w:r>
                        <w:rPr>
                          <w:rFonts w:ascii="Times New Roman" w:hAnsi="Times New Roman" w:cs="Times New Roman" w:hint="eastAsia"/>
                          <w:sz w:val="18"/>
                          <w:szCs w:val="18"/>
                        </w:rPr>
                        <w:t>ve water content (b) of two species under drought stress and re-watering conditions</w:t>
                      </w:r>
                      <w:bookmarkEnd w:id="2"/>
                    </w:p>
                  </w:txbxContent>
                </v:textbox>
              </v:shape>
            </w:pict>
          </mc:Fallback>
        </mc:AlternateContent>
      </w: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1A49CF" w:rsidRDefault="001A49CF">
      <w:pPr>
        <w:jc w:val="left"/>
        <w:rPr>
          <w:rFonts w:ascii="Times New Roman" w:hAnsi="Times New Roman" w:cs="Times New Roman"/>
          <w:color w:val="000000" w:themeColor="text1"/>
          <w:sz w:val="24"/>
        </w:rPr>
      </w:pPr>
    </w:p>
    <w:p w:rsidR="00AD6541" w:rsidRPr="00E15CC0" w:rsidRDefault="003A17C2">
      <w:pPr>
        <w:jc w:val="left"/>
        <w:rPr>
          <w:rFonts w:ascii="Times New Roman" w:hAnsi="Times New Roman" w:cs="Times New Roman"/>
          <w:color w:val="000000" w:themeColor="text1"/>
          <w:sz w:val="24"/>
        </w:rPr>
      </w:pPr>
      <w:r w:rsidRPr="00E15CC0">
        <w:rPr>
          <w:rFonts w:ascii="Times New Roman" w:hAnsi="Times New Roman" w:cs="Times New Roman"/>
          <w:b/>
          <w:bCs/>
          <w:color w:val="000000" w:themeColor="text1"/>
          <w:sz w:val="24"/>
        </w:rPr>
        <w:lastRenderedPageBreak/>
        <w:t xml:space="preserve">Changes of plasma membrane permeability of </w:t>
      </w:r>
      <w:r w:rsidRPr="00E15CC0">
        <w:rPr>
          <w:rFonts w:ascii="Times New Roman" w:hAnsi="Times New Roman" w:cs="Times New Roman" w:hint="eastAsia"/>
          <w:b/>
          <w:bCs/>
          <w:color w:val="000000" w:themeColor="text1"/>
          <w:sz w:val="24"/>
        </w:rPr>
        <w:t>PS</w:t>
      </w:r>
      <w:r w:rsidRPr="00E15CC0">
        <w:rPr>
          <w:rFonts w:ascii="Times New Roman" w:hAnsi="Times New Roman" w:cs="Times New Roman"/>
          <w:b/>
          <w:bCs/>
          <w:color w:val="000000" w:themeColor="text1"/>
          <w:sz w:val="24"/>
        </w:rPr>
        <w:t xml:space="preserve"> under drought </w:t>
      </w:r>
      <w:r w:rsidRPr="00E15CC0">
        <w:rPr>
          <w:rFonts w:ascii="Times New Roman" w:hAnsi="Times New Roman" w:cs="Times New Roman" w:hint="eastAsia"/>
          <w:b/>
          <w:bCs/>
          <w:color w:val="000000" w:themeColor="text1"/>
          <w:sz w:val="24"/>
        </w:rPr>
        <w:t>stress</w:t>
      </w:r>
    </w:p>
    <w:p w:rsidR="00AD6541" w:rsidRPr="00E15CC0" w:rsidRDefault="003A17C2">
      <w:pPr>
        <w:spacing w:line="360" w:lineRule="auto"/>
        <w:rPr>
          <w:rFonts w:ascii="Times New Roman" w:hAnsi="Times New Roman" w:cs="Times New Roman"/>
          <w:color w:val="000000" w:themeColor="text1"/>
          <w:sz w:val="24"/>
        </w:rPr>
      </w:pPr>
      <w:r w:rsidRPr="00E15CC0">
        <w:rPr>
          <w:rFonts w:ascii="Times New Roman" w:hAnsi="Times New Roman" w:cs="Times New Roman" w:hint="eastAsia"/>
          <w:color w:val="000000" w:themeColor="text1"/>
          <w:sz w:val="24"/>
        </w:rPr>
        <w:t xml:space="preserve">As shown in Fig.3, </w:t>
      </w:r>
      <w:r w:rsidRPr="00E15CC0">
        <w:rPr>
          <w:rFonts w:ascii="Times New Roman" w:hAnsi="Times New Roman" w:cs="Times New Roman"/>
          <w:color w:val="000000" w:themeColor="text1"/>
          <w:sz w:val="24"/>
        </w:rPr>
        <w:t xml:space="preserve">the </w:t>
      </w:r>
      <w:r w:rsidRPr="00E15CC0">
        <w:rPr>
          <w:rFonts w:ascii="Times New Roman" w:hAnsi="Times New Roman" w:cs="Times New Roman" w:hint="eastAsia"/>
          <w:color w:val="000000" w:themeColor="text1"/>
          <w:sz w:val="24"/>
        </w:rPr>
        <w:t xml:space="preserve">leaf </w:t>
      </w:r>
      <w:r w:rsidRPr="00E15CC0">
        <w:rPr>
          <w:rFonts w:ascii="Times New Roman" w:hAnsi="Times New Roman" w:cs="Times New Roman"/>
          <w:color w:val="000000" w:themeColor="text1"/>
          <w:sz w:val="24"/>
        </w:rPr>
        <w:t xml:space="preserve">electrical conductivity and </w:t>
      </w:r>
      <w:r w:rsidRPr="00E15CC0">
        <w:rPr>
          <w:rFonts w:ascii="Times New Roman" w:hAnsi="Times New Roman" w:cs="Times New Roman" w:hint="eastAsia"/>
          <w:color w:val="000000" w:themeColor="text1"/>
          <w:sz w:val="24"/>
        </w:rPr>
        <w:t>MDA</w:t>
      </w:r>
      <w:r w:rsidRPr="00E15CC0">
        <w:rPr>
          <w:rFonts w:ascii="Times New Roman" w:hAnsi="Times New Roman" w:cs="Times New Roman"/>
          <w:color w:val="000000" w:themeColor="text1"/>
          <w:sz w:val="24"/>
        </w:rPr>
        <w:t xml:space="preserve"> content of the two kinds of bluegrass increased</w:t>
      </w:r>
      <w:r w:rsidRPr="00E15CC0">
        <w:rPr>
          <w:rFonts w:ascii="Times New Roman" w:hAnsi="Times New Roman" w:cs="Times New Roman" w:hint="eastAsia"/>
          <w:color w:val="000000" w:themeColor="text1"/>
          <w:sz w:val="24"/>
        </w:rPr>
        <w:t xml:space="preserve"> along with the increasing of drought stress and recovered after </w:t>
      </w:r>
      <w:r w:rsidRPr="00E15CC0">
        <w:rPr>
          <w:rFonts w:ascii="Times New Roman" w:hAnsi="Times New Roman" w:cs="Times New Roman"/>
          <w:color w:val="000000" w:themeColor="text1"/>
          <w:sz w:val="24"/>
        </w:rPr>
        <w:t>re</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hydration</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When the drought stress was </w:t>
      </w:r>
      <w:r w:rsidRPr="00E15CC0">
        <w:rPr>
          <w:rFonts w:ascii="Times New Roman" w:hAnsi="Times New Roman" w:cs="Times New Roman" w:hint="eastAsia"/>
          <w:color w:val="000000" w:themeColor="text1"/>
          <w:sz w:val="24"/>
        </w:rPr>
        <w:t xml:space="preserve">during </w:t>
      </w:r>
      <w:r w:rsidRPr="00E15CC0">
        <w:rPr>
          <w:rFonts w:ascii="Times New Roman" w:hAnsi="Times New Roman" w:cs="Times New Roman"/>
          <w:color w:val="000000" w:themeColor="text1"/>
          <w:sz w:val="24"/>
        </w:rPr>
        <w:t>0~5</w:t>
      </w:r>
      <w:r w:rsidRPr="00E15CC0">
        <w:rPr>
          <w:rFonts w:ascii="Times New Roman" w:hAnsi="Times New Roman" w:cs="Times New Roman" w:hint="eastAsia"/>
          <w:color w:val="000000" w:themeColor="text1"/>
          <w:sz w:val="24"/>
        </w:rPr>
        <w:t xml:space="preserve"> d</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the </w:t>
      </w:r>
      <w:r w:rsidRPr="00E15CC0">
        <w:rPr>
          <w:rFonts w:ascii="Times New Roman" w:hAnsi="Times New Roman" w:cs="Times New Roman" w:hint="eastAsia"/>
          <w:color w:val="000000" w:themeColor="text1"/>
          <w:sz w:val="24"/>
        </w:rPr>
        <w:t xml:space="preserve">leaf electrical </w:t>
      </w:r>
      <w:r w:rsidRPr="00E15CC0">
        <w:rPr>
          <w:rFonts w:ascii="Times New Roman" w:hAnsi="Times New Roman" w:cs="Times New Roman"/>
          <w:color w:val="000000" w:themeColor="text1"/>
          <w:sz w:val="24"/>
        </w:rPr>
        <w:t xml:space="preserve">conductivity </w:t>
      </w:r>
      <w:r w:rsidRPr="00E15CC0">
        <w:rPr>
          <w:rFonts w:ascii="Times New Roman" w:hAnsi="Times New Roman" w:cs="Times New Roman" w:hint="eastAsia"/>
          <w:color w:val="000000" w:themeColor="text1"/>
          <w:sz w:val="24"/>
        </w:rPr>
        <w:t xml:space="preserve">and MDA </w:t>
      </w:r>
      <w:r w:rsidRPr="00E15CC0">
        <w:rPr>
          <w:rFonts w:ascii="Times New Roman" w:hAnsi="Times New Roman" w:cs="Times New Roman"/>
          <w:color w:val="000000" w:themeColor="text1"/>
          <w:sz w:val="24"/>
        </w:rPr>
        <w:t xml:space="preserve">of the two kinds of bluegrass did not change </w:t>
      </w:r>
      <w:r w:rsidRPr="00E15CC0">
        <w:rPr>
          <w:rFonts w:ascii="Times New Roman" w:hAnsi="Times New Roman" w:cs="Times New Roman" w:hint="eastAsia"/>
          <w:color w:val="000000" w:themeColor="text1"/>
          <w:sz w:val="24"/>
        </w:rPr>
        <w:t>notably</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With the </w:t>
      </w:r>
      <w:r w:rsidRPr="00E15CC0">
        <w:rPr>
          <w:rFonts w:ascii="Times New Roman" w:hAnsi="Times New Roman" w:cs="Times New Roman" w:hint="eastAsia"/>
          <w:color w:val="000000" w:themeColor="text1"/>
          <w:sz w:val="24"/>
        </w:rPr>
        <w:t xml:space="preserve">stress time </w:t>
      </w:r>
      <w:r w:rsidRPr="00E15CC0">
        <w:rPr>
          <w:rFonts w:ascii="Times New Roman" w:hAnsi="Times New Roman" w:cs="Times New Roman"/>
          <w:color w:val="000000" w:themeColor="text1"/>
          <w:sz w:val="24"/>
        </w:rPr>
        <w:t>increase</w:t>
      </w:r>
      <w:r w:rsidRPr="00E15CC0">
        <w:rPr>
          <w:rFonts w:ascii="Times New Roman" w:hAnsi="Times New Roman" w:cs="Times New Roman" w:hint="eastAsia"/>
          <w:color w:val="000000" w:themeColor="text1"/>
          <w:sz w:val="24"/>
        </w:rPr>
        <w:t xml:space="preserve">d, </w:t>
      </w:r>
      <w:r w:rsidRPr="00E15CC0">
        <w:rPr>
          <w:rFonts w:ascii="Times New Roman" w:hAnsi="Times New Roman" w:cs="Times New Roman"/>
          <w:color w:val="000000" w:themeColor="text1"/>
          <w:sz w:val="24"/>
        </w:rPr>
        <w:t xml:space="preserve">the degree of </w:t>
      </w:r>
      <w:r w:rsidRPr="00E15CC0">
        <w:rPr>
          <w:rFonts w:ascii="Times New Roman" w:hAnsi="Times New Roman" w:cs="Times New Roman" w:hint="eastAsia"/>
          <w:color w:val="000000" w:themeColor="text1"/>
          <w:sz w:val="24"/>
        </w:rPr>
        <w:t xml:space="preserve">the </w:t>
      </w:r>
      <w:r w:rsidRPr="00E15CC0">
        <w:rPr>
          <w:rFonts w:ascii="Times New Roman" w:hAnsi="Times New Roman" w:cs="Times New Roman"/>
          <w:color w:val="000000" w:themeColor="text1"/>
          <w:sz w:val="24"/>
        </w:rPr>
        <w:t xml:space="preserve">damage to the </w:t>
      </w:r>
      <w:r w:rsidRPr="00E15CC0">
        <w:rPr>
          <w:rFonts w:ascii="Times New Roman" w:hAnsi="Times New Roman" w:cs="Times New Roman" w:hint="eastAsia"/>
          <w:color w:val="000000" w:themeColor="text1"/>
          <w:sz w:val="24"/>
        </w:rPr>
        <w:t xml:space="preserve">cell </w:t>
      </w:r>
      <w:r w:rsidRPr="00E15CC0">
        <w:rPr>
          <w:rFonts w:ascii="Times New Roman" w:hAnsi="Times New Roman" w:cs="Times New Roman"/>
          <w:color w:val="000000" w:themeColor="text1"/>
          <w:sz w:val="24"/>
        </w:rPr>
        <w:t xml:space="preserve">plasma membrane increased </w:t>
      </w:r>
      <w:r w:rsidRPr="00E15CC0">
        <w:rPr>
          <w:rFonts w:ascii="Times New Roman" w:hAnsi="Times New Roman" w:cs="Times New Roman" w:hint="eastAsia"/>
          <w:color w:val="000000" w:themeColor="text1"/>
          <w:sz w:val="24"/>
        </w:rPr>
        <w:t xml:space="preserve">distinctly indicated by the significantly increased the leaf </w:t>
      </w:r>
      <w:r w:rsidRPr="00E15CC0">
        <w:rPr>
          <w:rFonts w:ascii="Times New Roman" w:hAnsi="Times New Roman" w:cs="Times New Roman"/>
          <w:color w:val="000000" w:themeColor="text1"/>
          <w:sz w:val="24"/>
        </w:rPr>
        <w:t>electrical conductivity</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(Fig.3a) </w:t>
      </w:r>
      <w:r w:rsidRPr="00E15CC0">
        <w:rPr>
          <w:rFonts w:ascii="Times New Roman" w:hAnsi="Times New Roman" w:cs="Times New Roman" w:hint="eastAsia"/>
          <w:color w:val="000000" w:themeColor="text1"/>
          <w:sz w:val="24"/>
        </w:rPr>
        <w:t xml:space="preserve">and MDA </w:t>
      </w:r>
      <w:r w:rsidRPr="00E15CC0">
        <w:rPr>
          <w:rFonts w:ascii="Times New Roman" w:hAnsi="Times New Roman" w:cs="Times New Roman"/>
          <w:color w:val="000000" w:themeColor="text1"/>
          <w:sz w:val="24"/>
        </w:rPr>
        <w:t>(Fig.3b)</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In </w:t>
      </w:r>
      <w:r w:rsidRPr="00E15CC0">
        <w:rPr>
          <w:rFonts w:ascii="Times New Roman" w:hAnsi="Times New Roman" w:cs="Times New Roman" w:hint="eastAsia"/>
          <w:color w:val="000000" w:themeColor="text1"/>
          <w:sz w:val="24"/>
        </w:rPr>
        <w:t>contrast</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the </w:t>
      </w:r>
      <w:r w:rsidRPr="00E15CC0">
        <w:rPr>
          <w:rFonts w:ascii="Times New Roman" w:hAnsi="Times New Roman" w:cs="Times New Roman" w:hint="eastAsia"/>
          <w:color w:val="000000" w:themeColor="text1"/>
          <w:sz w:val="24"/>
        </w:rPr>
        <w:t xml:space="preserve">electrical </w:t>
      </w:r>
      <w:r w:rsidRPr="00E15CC0">
        <w:rPr>
          <w:rFonts w:ascii="Times New Roman" w:hAnsi="Times New Roman" w:cs="Times New Roman"/>
          <w:color w:val="000000" w:themeColor="text1"/>
          <w:sz w:val="24"/>
        </w:rPr>
        <w:t xml:space="preserve">conductivity </w:t>
      </w:r>
      <w:r w:rsidRPr="00E15CC0">
        <w:rPr>
          <w:rFonts w:ascii="Times New Roman" w:hAnsi="Times New Roman" w:cs="Times New Roman" w:hint="eastAsia"/>
          <w:color w:val="000000" w:themeColor="text1"/>
          <w:sz w:val="24"/>
        </w:rPr>
        <w:t xml:space="preserve">and the </w:t>
      </w:r>
      <w:r w:rsidRPr="00E15CC0">
        <w:rPr>
          <w:rFonts w:ascii="Times New Roman" w:hAnsi="Times New Roman" w:cs="Times New Roman"/>
          <w:color w:val="000000" w:themeColor="text1"/>
          <w:sz w:val="24"/>
        </w:rPr>
        <w:t>accumulation</w:t>
      </w:r>
      <w:r w:rsidRPr="00E15CC0">
        <w:rPr>
          <w:rFonts w:ascii="Times New Roman" w:hAnsi="Times New Roman" w:cs="Times New Roman" w:hint="eastAsia"/>
          <w:color w:val="000000" w:themeColor="text1"/>
          <w:sz w:val="24"/>
        </w:rPr>
        <w:t xml:space="preserve"> of MDA in PS appeared more aggressive in PS than that in PP, especially that performed on the 20 d drought stress, suggesting that the extent of the damage to cell membrane in PS was a little bit more severity than that in PP. However, from the perspective of the whole drought process, there was no significant difference in the degree of membrane damage between the two species</w:t>
      </w:r>
    </w:p>
    <w:p w:rsidR="00AD6541" w:rsidRPr="00E15CC0" w:rsidRDefault="003A17C2">
      <w:pPr>
        <w:spacing w:line="360" w:lineRule="auto"/>
        <w:rPr>
          <w:rFonts w:ascii="Times New Roman" w:hAnsi="Times New Roman" w:cs="Times New Roman"/>
          <w:color w:val="000000" w:themeColor="text1"/>
          <w:sz w:val="24"/>
        </w:rPr>
      </w:pPr>
      <w:r w:rsidRPr="00E15CC0">
        <w:rPr>
          <w:noProof/>
          <w:color w:val="000000" w:themeColor="text1"/>
          <w:lang w:eastAsia="en-US"/>
        </w:rPr>
        <mc:AlternateContent>
          <mc:Choice Requires="wps">
            <w:drawing>
              <wp:anchor distT="0" distB="0" distL="114300" distR="114300" simplePos="0" relativeHeight="251682816" behindDoc="0" locked="0" layoutInCell="1" allowOverlap="1" wp14:anchorId="3ED61898" wp14:editId="367A4A5F">
                <wp:simplePos x="0" y="0"/>
                <wp:positionH relativeFrom="column">
                  <wp:posOffset>-123825</wp:posOffset>
                </wp:positionH>
                <wp:positionV relativeFrom="paragraph">
                  <wp:posOffset>76200</wp:posOffset>
                </wp:positionV>
                <wp:extent cx="5289550" cy="2811145"/>
                <wp:effectExtent l="0" t="0" r="25400" b="27305"/>
                <wp:wrapNone/>
                <wp:docPr id="8" name="文本框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9550" cy="2811145"/>
                        </a:xfrm>
                        <a:prstGeom prst="rect">
                          <a:avLst/>
                        </a:prstGeom>
                        <a:solidFill>
                          <a:srgbClr val="FFFFFF"/>
                        </a:solidFill>
                        <a:ln w="6350">
                          <a:solidFill>
                            <a:prstClr val="black"/>
                          </a:solidFill>
                        </a:ln>
                        <a:effectLst/>
                      </wps:spPr>
                      <wps:txbx>
                        <w:txbxContent>
                          <w:p w:rsidR="00AD6541" w:rsidRDefault="003A17C2">
                            <w:r>
                              <w:rPr>
                                <w:rFonts w:hint="eastAsia"/>
                                <w:noProof/>
                                <w:lang w:eastAsia="en-US"/>
                              </w:rPr>
                              <w:drawing>
                                <wp:inline distT="0" distB="0" distL="114300" distR="114300" wp14:anchorId="488BE874" wp14:editId="3A61743F">
                                  <wp:extent cx="2399030" cy="2077720"/>
                                  <wp:effectExtent l="0" t="0" r="8890" b="10160"/>
                                  <wp:docPr id="9" name="图片 9" descr="电导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电导率1"/>
                                          <pic:cNvPicPr>
                                            <a:picLocks noChangeAspect="1"/>
                                          </pic:cNvPicPr>
                                        </pic:nvPicPr>
                                        <pic:blipFill>
                                          <a:blip r:embed="rId16"/>
                                          <a:srcRect r="5926"/>
                                          <a:stretch>
                                            <a:fillRect/>
                                          </a:stretch>
                                        </pic:blipFill>
                                        <pic:spPr>
                                          <a:xfrm>
                                            <a:off x="0" y="0"/>
                                            <a:ext cx="2399030" cy="2077720"/>
                                          </a:xfrm>
                                          <a:prstGeom prst="rect">
                                            <a:avLst/>
                                          </a:prstGeom>
                                        </pic:spPr>
                                      </pic:pic>
                                    </a:graphicData>
                                  </a:graphic>
                                </wp:inline>
                              </w:drawing>
                            </w:r>
                            <w:r>
                              <w:rPr>
                                <w:rFonts w:hint="eastAsia"/>
                                <w:noProof/>
                                <w:lang w:eastAsia="en-US"/>
                              </w:rPr>
                              <w:drawing>
                                <wp:inline distT="0" distB="0" distL="114300" distR="114300" wp14:anchorId="47B56104" wp14:editId="14579EE9">
                                  <wp:extent cx="2428240" cy="2009775"/>
                                  <wp:effectExtent l="0" t="0" r="10160" b="1905"/>
                                  <wp:docPr id="11" name="图片 11" descr="丙二醛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丙二醛1"/>
                                          <pic:cNvPicPr>
                                            <a:picLocks noChangeAspect="1"/>
                                          </pic:cNvPicPr>
                                        </pic:nvPicPr>
                                        <pic:blipFill>
                                          <a:blip r:embed="rId17"/>
                                          <a:srcRect r="5851"/>
                                          <a:stretch>
                                            <a:fillRect/>
                                          </a:stretch>
                                        </pic:blipFill>
                                        <pic:spPr>
                                          <a:xfrm>
                                            <a:off x="0" y="0"/>
                                            <a:ext cx="2428240" cy="2009775"/>
                                          </a:xfrm>
                                          <a:prstGeom prst="rect">
                                            <a:avLst/>
                                          </a:prstGeom>
                                        </pic:spPr>
                                      </pic:pic>
                                    </a:graphicData>
                                  </a:graphic>
                                </wp:inline>
                              </w:drawing>
                            </w:r>
                          </w:p>
                          <w:p w:rsidR="00AD6541" w:rsidRDefault="003A17C2">
                            <w:pPr>
                              <w:spacing w:line="240" w:lineRule="auto"/>
                              <w:jc w:val="center"/>
                              <w:rPr>
                                <w:rFonts w:ascii="Times New Roman" w:hAnsi="Times New Roman" w:cs="Times New Roman"/>
                                <w:sz w:val="18"/>
                                <w:szCs w:val="18"/>
                              </w:rPr>
                            </w:pPr>
                            <w:r>
                              <w:rPr>
                                <w:rFonts w:ascii="Times New Roman" w:hAnsi="Times New Roman" w:cs="Times New Roman"/>
                                <w:sz w:val="18"/>
                                <w:szCs w:val="18"/>
                              </w:rPr>
                              <w:t xml:space="preserve">Fig.3 Changes in </w:t>
                            </w:r>
                            <w:r>
                              <w:rPr>
                                <w:rFonts w:ascii="Times New Roman" w:hAnsi="Times New Roman" w:cs="Times New Roman" w:hint="eastAsia"/>
                                <w:sz w:val="18"/>
                                <w:szCs w:val="18"/>
                              </w:rPr>
                              <w:t xml:space="preserve">leaf </w:t>
                            </w:r>
                            <w:r>
                              <w:rPr>
                                <w:rFonts w:ascii="Times New Roman" w:hAnsi="Times New Roman" w:cs="Times New Roman"/>
                                <w:sz w:val="18"/>
                                <w:szCs w:val="18"/>
                              </w:rPr>
                              <w:t>electrical conductivity</w:t>
                            </w:r>
                            <w:r>
                              <w:rPr>
                                <w:rFonts w:ascii="Times New Roman" w:hAnsi="Times New Roman" w:cs="Times New Roman" w:hint="eastAsia"/>
                                <w:sz w:val="18"/>
                                <w:szCs w:val="18"/>
                              </w:rPr>
                              <w:t xml:space="preserve"> (a)</w:t>
                            </w:r>
                            <w:r>
                              <w:rPr>
                                <w:rFonts w:ascii="Times New Roman" w:hAnsi="Times New Roman" w:cs="Times New Roman"/>
                                <w:sz w:val="18"/>
                                <w:szCs w:val="18"/>
                              </w:rPr>
                              <w:t xml:space="preserve"> and </w:t>
                            </w:r>
                            <w:r>
                              <w:rPr>
                                <w:rFonts w:ascii="Times New Roman" w:hAnsi="Times New Roman" w:cs="Times New Roman" w:hint="eastAsia"/>
                                <w:sz w:val="18"/>
                                <w:szCs w:val="18"/>
                              </w:rPr>
                              <w:t>MDA</w:t>
                            </w:r>
                            <w:r>
                              <w:rPr>
                                <w:rFonts w:ascii="Times New Roman" w:hAnsi="Times New Roman" w:cs="Times New Roman"/>
                                <w:sz w:val="18"/>
                                <w:szCs w:val="18"/>
                              </w:rPr>
                              <w:t xml:space="preserve"> content</w:t>
                            </w:r>
                            <w:r>
                              <w:rPr>
                                <w:rFonts w:ascii="Times New Roman" w:hAnsi="Times New Roman" w:cs="Times New Roman" w:hint="eastAsia"/>
                                <w:sz w:val="18"/>
                                <w:szCs w:val="18"/>
                              </w:rPr>
                              <w:t xml:space="preserve"> (b)</w:t>
                            </w:r>
                            <w:r>
                              <w:rPr>
                                <w:rFonts w:ascii="Times New Roman" w:hAnsi="Times New Roman" w:cs="Times New Roman"/>
                                <w:sz w:val="18"/>
                                <w:szCs w:val="18"/>
                              </w:rPr>
                              <w:t xml:space="preserve"> </w:t>
                            </w:r>
                            <w:r>
                              <w:rPr>
                                <w:rFonts w:ascii="Times New Roman" w:hAnsi="Times New Roman" w:cs="Times New Roman" w:hint="eastAsia"/>
                                <w:sz w:val="18"/>
                                <w:szCs w:val="18"/>
                              </w:rPr>
                              <w:t xml:space="preserve">of PS and PP under </w:t>
                            </w:r>
                            <w:r>
                              <w:rPr>
                                <w:rFonts w:ascii="Times New Roman" w:hAnsi="Times New Roman" w:cs="Times New Roman"/>
                                <w:sz w:val="18"/>
                                <w:szCs w:val="18"/>
                              </w:rPr>
                              <w:t>drought stress and re</w:t>
                            </w:r>
                            <w:r>
                              <w:rPr>
                                <w:rFonts w:ascii="Times New Roman" w:hAnsi="Times New Roman" w:cs="Times New Roman" w:hint="eastAsia"/>
                                <w:sz w:val="18"/>
                                <w:szCs w:val="18"/>
                              </w:rPr>
                              <w:t>-</w:t>
                            </w:r>
                            <w:r>
                              <w:rPr>
                                <w:rFonts w:ascii="Times New Roman" w:hAnsi="Times New Roman" w:cs="Times New Roman"/>
                                <w:sz w:val="18"/>
                                <w:szCs w:val="18"/>
                              </w:rPr>
                              <w:t>hydration conditions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3ED61898" id="文本框 8" o:spid="_x0000_s1029" type="#_x0000_t202" style="position:absolute;left:0;text-align:left;margin-left:-9.75pt;margin-top:6pt;width:416.5pt;height:221.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" strokeweight=".5pt">
                <v:path arrowok="t"/>
                <v:textbox>
                  <w:txbxContent>
                    <w:p w:rsidR="00AD6541" w:rsidRDefault="003A17C2">
                      <w:r>
                        <w:rPr>
                          <w:rFonts w:hint="eastAsia"/>
                          <w:noProof/>
                          <w:lang w:eastAsia="en-US"/>
                        </w:rPr>
                        <w:drawing>
                          <wp:inline distT="0" distB="0" distL="114300" distR="114300" wp14:anchorId="488BE874" wp14:editId="3A61743F">
                            <wp:extent cx="2399030" cy="2077720"/>
                            <wp:effectExtent l="0" t="0" r="8890" b="10160"/>
                            <wp:docPr id="9" name="图片 9" descr="电导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电导率1"/>
                                    <pic:cNvPicPr>
                                      <a:picLocks noChangeAspect="1"/>
                                    </pic:cNvPicPr>
                                  </pic:nvPicPr>
                                  <pic:blipFill>
                                    <a:blip r:embed="rId18"/>
                                    <a:srcRect r="5926"/>
                                    <a:stretch>
                                      <a:fillRect/>
                                    </a:stretch>
                                  </pic:blipFill>
                                  <pic:spPr>
                                    <a:xfrm>
                                      <a:off x="0" y="0"/>
                                      <a:ext cx="2399030" cy="2077720"/>
                                    </a:xfrm>
                                    <a:prstGeom prst="rect">
                                      <a:avLst/>
                                    </a:prstGeom>
                                  </pic:spPr>
                                </pic:pic>
                              </a:graphicData>
                            </a:graphic>
                          </wp:inline>
                        </w:drawing>
                      </w:r>
                      <w:r>
                        <w:rPr>
                          <w:rFonts w:hint="eastAsia"/>
                          <w:noProof/>
                          <w:lang w:eastAsia="en-US"/>
                        </w:rPr>
                        <w:drawing>
                          <wp:inline distT="0" distB="0" distL="114300" distR="114300" wp14:anchorId="47B56104" wp14:editId="14579EE9">
                            <wp:extent cx="2428240" cy="2009775"/>
                            <wp:effectExtent l="0" t="0" r="10160" b="1905"/>
                            <wp:docPr id="11" name="图片 11" descr="丙二醛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丙二醛1"/>
                                    <pic:cNvPicPr>
                                      <a:picLocks noChangeAspect="1"/>
                                    </pic:cNvPicPr>
                                  </pic:nvPicPr>
                                  <pic:blipFill>
                                    <a:blip r:embed="rId19"/>
                                    <a:srcRect r="5851"/>
                                    <a:stretch>
                                      <a:fillRect/>
                                    </a:stretch>
                                  </pic:blipFill>
                                  <pic:spPr>
                                    <a:xfrm>
                                      <a:off x="0" y="0"/>
                                      <a:ext cx="2428240" cy="2009775"/>
                                    </a:xfrm>
                                    <a:prstGeom prst="rect">
                                      <a:avLst/>
                                    </a:prstGeom>
                                  </pic:spPr>
                                </pic:pic>
                              </a:graphicData>
                            </a:graphic>
                          </wp:inline>
                        </w:drawing>
                      </w:r>
                    </w:p>
                    <w:p w:rsidR="00AD6541" w:rsidRDefault="003A17C2">
                      <w:pPr>
                        <w:spacing w:line="240" w:lineRule="auto"/>
                        <w:jc w:val="center"/>
                        <w:rPr>
                          <w:rFonts w:ascii="Times New Roman" w:hAnsi="Times New Roman" w:cs="Times New Roman"/>
                          <w:sz w:val="18"/>
                          <w:szCs w:val="18"/>
                        </w:rPr>
                      </w:pPr>
                      <w:r>
                        <w:rPr>
                          <w:rFonts w:ascii="Times New Roman" w:hAnsi="Times New Roman" w:cs="Times New Roman"/>
                          <w:sz w:val="18"/>
                          <w:szCs w:val="18"/>
                        </w:rPr>
                        <w:t xml:space="preserve">Fig.3 Changes in </w:t>
                      </w:r>
                      <w:r>
                        <w:rPr>
                          <w:rFonts w:ascii="Times New Roman" w:hAnsi="Times New Roman" w:cs="Times New Roman" w:hint="eastAsia"/>
                          <w:sz w:val="18"/>
                          <w:szCs w:val="18"/>
                        </w:rPr>
                        <w:t xml:space="preserve">leaf </w:t>
                      </w:r>
                      <w:r>
                        <w:rPr>
                          <w:rFonts w:ascii="Times New Roman" w:hAnsi="Times New Roman" w:cs="Times New Roman"/>
                          <w:sz w:val="18"/>
                          <w:szCs w:val="18"/>
                        </w:rPr>
                        <w:t>electrical conductivity</w:t>
                      </w:r>
                      <w:r>
                        <w:rPr>
                          <w:rFonts w:ascii="Times New Roman" w:hAnsi="Times New Roman" w:cs="Times New Roman" w:hint="eastAsia"/>
                          <w:sz w:val="18"/>
                          <w:szCs w:val="18"/>
                        </w:rPr>
                        <w:t xml:space="preserve"> (a)</w:t>
                      </w:r>
                      <w:r>
                        <w:rPr>
                          <w:rFonts w:ascii="Times New Roman" w:hAnsi="Times New Roman" w:cs="Times New Roman"/>
                          <w:sz w:val="18"/>
                          <w:szCs w:val="18"/>
                        </w:rPr>
                        <w:t xml:space="preserve"> and </w:t>
                      </w:r>
                      <w:r>
                        <w:rPr>
                          <w:rFonts w:ascii="Times New Roman" w:hAnsi="Times New Roman" w:cs="Times New Roman" w:hint="eastAsia"/>
                          <w:sz w:val="18"/>
                          <w:szCs w:val="18"/>
                        </w:rPr>
                        <w:t>MDA</w:t>
                      </w:r>
                      <w:r>
                        <w:rPr>
                          <w:rFonts w:ascii="Times New Roman" w:hAnsi="Times New Roman" w:cs="Times New Roman"/>
                          <w:sz w:val="18"/>
                          <w:szCs w:val="18"/>
                        </w:rPr>
                        <w:t xml:space="preserve"> content</w:t>
                      </w:r>
                      <w:r>
                        <w:rPr>
                          <w:rFonts w:ascii="Times New Roman" w:hAnsi="Times New Roman" w:cs="Times New Roman" w:hint="eastAsia"/>
                          <w:sz w:val="18"/>
                          <w:szCs w:val="18"/>
                        </w:rPr>
                        <w:t xml:space="preserve"> (b)</w:t>
                      </w:r>
                      <w:r>
                        <w:rPr>
                          <w:rFonts w:ascii="Times New Roman" w:hAnsi="Times New Roman" w:cs="Times New Roman"/>
                          <w:sz w:val="18"/>
                          <w:szCs w:val="18"/>
                        </w:rPr>
                        <w:t xml:space="preserve"> </w:t>
                      </w:r>
                      <w:r>
                        <w:rPr>
                          <w:rFonts w:ascii="Times New Roman" w:hAnsi="Times New Roman" w:cs="Times New Roman" w:hint="eastAsia"/>
                          <w:sz w:val="18"/>
                          <w:szCs w:val="18"/>
                        </w:rPr>
                        <w:t xml:space="preserve">of PS and PP under </w:t>
                      </w:r>
                      <w:r>
                        <w:rPr>
                          <w:rFonts w:ascii="Times New Roman" w:hAnsi="Times New Roman" w:cs="Times New Roman"/>
                          <w:sz w:val="18"/>
                          <w:szCs w:val="18"/>
                        </w:rPr>
                        <w:t>drought stress and re</w:t>
                      </w:r>
                      <w:r>
                        <w:rPr>
                          <w:rFonts w:ascii="Times New Roman" w:hAnsi="Times New Roman" w:cs="Times New Roman" w:hint="eastAsia"/>
                          <w:sz w:val="18"/>
                          <w:szCs w:val="18"/>
                        </w:rPr>
                        <w:t>-</w:t>
                      </w:r>
                      <w:r>
                        <w:rPr>
                          <w:rFonts w:ascii="Times New Roman" w:hAnsi="Times New Roman" w:cs="Times New Roman"/>
                          <w:sz w:val="18"/>
                          <w:szCs w:val="18"/>
                        </w:rPr>
                        <w:t>hydration conditions</w:t>
                      </w:r>
                    </w:p>
                  </w:txbxContent>
                </v:textbox>
              </v:shape>
            </w:pict>
          </mc:Fallback>
        </mc:AlternateContent>
      </w:r>
    </w:p>
    <w:p w:rsidR="00AD6541" w:rsidRPr="00E15CC0" w:rsidRDefault="00AD6541">
      <w:pPr>
        <w:spacing w:line="360" w:lineRule="auto"/>
        <w:rPr>
          <w:rFonts w:ascii="Times New Roman" w:hAnsi="Times New Roman" w:cs="Times New Roman"/>
          <w:color w:val="000000" w:themeColor="text1"/>
          <w:sz w:val="24"/>
        </w:rPr>
      </w:pPr>
    </w:p>
    <w:p w:rsidR="00AD6541" w:rsidRPr="00E15CC0" w:rsidRDefault="00AD6541">
      <w:pPr>
        <w:spacing w:line="360" w:lineRule="auto"/>
        <w:rPr>
          <w:rFonts w:ascii="Times New Roman" w:hAnsi="Times New Roman" w:cs="Times New Roman"/>
          <w:color w:val="000000" w:themeColor="text1"/>
          <w:sz w:val="24"/>
        </w:rPr>
      </w:pPr>
    </w:p>
    <w:p w:rsidR="00AD6541" w:rsidRPr="00E15CC0" w:rsidRDefault="00AD6541">
      <w:pPr>
        <w:spacing w:line="360" w:lineRule="auto"/>
        <w:rPr>
          <w:rFonts w:ascii="Times New Roman" w:hAnsi="Times New Roman" w:cs="Times New Roman"/>
          <w:color w:val="000000" w:themeColor="text1"/>
          <w:sz w:val="24"/>
        </w:rPr>
      </w:pPr>
    </w:p>
    <w:p w:rsidR="00AD6541" w:rsidRPr="00E15CC0" w:rsidRDefault="00AD6541">
      <w:pPr>
        <w:spacing w:line="360" w:lineRule="auto"/>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rPr>
          <w:color w:val="000000" w:themeColor="text1"/>
        </w:rPr>
      </w:pPr>
    </w:p>
    <w:p w:rsidR="00AD6541" w:rsidRPr="00E15CC0" w:rsidRDefault="00AD6541">
      <w:pPr>
        <w:jc w:val="left"/>
        <w:rPr>
          <w:color w:val="000000" w:themeColor="text1"/>
        </w:rPr>
      </w:pPr>
    </w:p>
    <w:p w:rsidR="00AD6541" w:rsidRPr="00E15CC0" w:rsidRDefault="003A17C2">
      <w:pPr>
        <w:jc w:val="left"/>
        <w:rPr>
          <w:rFonts w:ascii="Times New Roman" w:hAnsi="Times New Roman" w:cs="Times New Roman"/>
          <w:b/>
          <w:bCs/>
          <w:color w:val="000000" w:themeColor="text1"/>
          <w:sz w:val="36"/>
          <w:szCs w:val="36"/>
        </w:rPr>
      </w:pPr>
      <w:r w:rsidRPr="00E15CC0">
        <w:rPr>
          <w:rFonts w:ascii="Times New Roman" w:hAnsi="Times New Roman" w:cs="Times New Roman"/>
          <w:b/>
          <w:bCs/>
          <w:color w:val="000000" w:themeColor="text1"/>
          <w:sz w:val="36"/>
          <w:szCs w:val="36"/>
        </w:rPr>
        <w:t>Discussion</w:t>
      </w:r>
    </w:p>
    <w:p w:rsidR="00AD6541" w:rsidRPr="00E15CC0" w:rsidRDefault="003A17C2">
      <w:pPr>
        <w:jc w:val="left"/>
        <w:rPr>
          <w:rFonts w:ascii="Times New Roman" w:hAnsi="Times New Roman" w:cs="Times New Roman"/>
          <w:b/>
          <w:bCs/>
          <w:color w:val="000000" w:themeColor="text1"/>
          <w:sz w:val="24"/>
        </w:rPr>
      </w:pPr>
      <w:r w:rsidRPr="00E15CC0">
        <w:rPr>
          <w:rFonts w:ascii="Times New Roman" w:hAnsi="Times New Roman" w:cs="Times New Roman" w:hint="eastAsia"/>
          <w:b/>
          <w:bCs/>
          <w:color w:val="000000" w:themeColor="text1"/>
          <w:sz w:val="24"/>
        </w:rPr>
        <w:t>Morphological attributes</w:t>
      </w:r>
      <w:r w:rsidRPr="00E15CC0">
        <w:rPr>
          <w:rFonts w:ascii="Times New Roman" w:hAnsi="Times New Roman" w:cs="Times New Roman"/>
          <w:b/>
          <w:bCs/>
          <w:color w:val="000000" w:themeColor="text1"/>
          <w:sz w:val="24"/>
        </w:rPr>
        <w:t xml:space="preserve"> and </w:t>
      </w:r>
      <w:r w:rsidRPr="00E15CC0">
        <w:rPr>
          <w:rFonts w:ascii="Times New Roman" w:hAnsi="Times New Roman" w:cs="Times New Roman" w:hint="eastAsia"/>
          <w:b/>
          <w:bCs/>
          <w:color w:val="000000" w:themeColor="text1"/>
          <w:sz w:val="24"/>
        </w:rPr>
        <w:t>turf color</w:t>
      </w:r>
      <w:r w:rsidRPr="00E15CC0">
        <w:rPr>
          <w:rFonts w:ascii="Times New Roman" w:hAnsi="Times New Roman" w:cs="Times New Roman"/>
          <w:b/>
          <w:bCs/>
          <w:color w:val="000000" w:themeColor="text1"/>
          <w:sz w:val="24"/>
        </w:rPr>
        <w:t xml:space="preserve"> of </w:t>
      </w:r>
      <w:r w:rsidRPr="00E15CC0">
        <w:rPr>
          <w:rFonts w:ascii="Times New Roman" w:hAnsi="Times New Roman" w:cs="Times New Roman" w:hint="eastAsia"/>
          <w:b/>
          <w:bCs/>
          <w:color w:val="000000" w:themeColor="text1"/>
          <w:sz w:val="24"/>
        </w:rPr>
        <w:t>PS</w:t>
      </w:r>
      <w:r w:rsidRPr="00E15CC0">
        <w:rPr>
          <w:rFonts w:ascii="Times New Roman" w:hAnsi="Times New Roman" w:cs="Times New Roman"/>
          <w:b/>
          <w:bCs/>
          <w:color w:val="000000" w:themeColor="text1"/>
          <w:sz w:val="24"/>
        </w:rPr>
        <w:t xml:space="preserve"> </w:t>
      </w:r>
      <w:r w:rsidRPr="00E15CC0">
        <w:rPr>
          <w:rFonts w:ascii="Times New Roman" w:hAnsi="Times New Roman" w:cs="Times New Roman" w:hint="eastAsia"/>
          <w:b/>
          <w:bCs/>
          <w:color w:val="000000" w:themeColor="text1"/>
          <w:sz w:val="24"/>
        </w:rPr>
        <w:t>under</w:t>
      </w:r>
      <w:r w:rsidRPr="00E15CC0">
        <w:rPr>
          <w:rFonts w:ascii="Times New Roman" w:hAnsi="Times New Roman" w:cs="Times New Roman"/>
          <w:b/>
          <w:bCs/>
          <w:color w:val="000000" w:themeColor="text1"/>
          <w:sz w:val="24"/>
        </w:rPr>
        <w:t xml:space="preserve"> drought stress</w:t>
      </w:r>
    </w:p>
    <w:p w:rsidR="00AD6541" w:rsidRPr="00E15CC0" w:rsidRDefault="003A17C2">
      <w:pPr>
        <w:spacing w:line="360" w:lineRule="auto"/>
        <w:rPr>
          <w:rFonts w:ascii="Times New Roman" w:hAnsi="Times New Roman" w:cs="Times New Roman"/>
          <w:color w:val="000000" w:themeColor="text1"/>
          <w:sz w:val="24"/>
        </w:rPr>
      </w:pPr>
      <w:r w:rsidRPr="00E15CC0">
        <w:rPr>
          <w:rFonts w:ascii="Times New Roman" w:hAnsi="Times New Roman" w:cs="Times New Roman" w:hint="eastAsia"/>
          <w:color w:val="000000" w:themeColor="text1"/>
          <w:sz w:val="24"/>
        </w:rPr>
        <w:t>T</w:t>
      </w:r>
      <w:r w:rsidRPr="00E15CC0">
        <w:rPr>
          <w:rFonts w:ascii="Times New Roman" w:hAnsi="Times New Roman" w:cs="Times New Roman"/>
          <w:color w:val="000000" w:themeColor="text1"/>
          <w:sz w:val="24"/>
        </w:rPr>
        <w:t xml:space="preserve">urfgrass leaves </w:t>
      </w:r>
      <w:r w:rsidRPr="00E15CC0">
        <w:rPr>
          <w:rFonts w:ascii="Times New Roman" w:hAnsi="Times New Roman" w:cs="Times New Roman" w:hint="eastAsia"/>
          <w:color w:val="000000" w:themeColor="text1"/>
          <w:sz w:val="24"/>
        </w:rPr>
        <w:t xml:space="preserve">as an </w:t>
      </w:r>
      <w:r w:rsidRPr="00E15CC0">
        <w:rPr>
          <w:rFonts w:ascii="Times New Roman" w:hAnsi="Times New Roman" w:cs="Times New Roman"/>
          <w:color w:val="000000" w:themeColor="text1"/>
          <w:sz w:val="24"/>
        </w:rPr>
        <w:t xml:space="preserve">important indicator </w:t>
      </w:r>
      <w:r w:rsidRPr="00E15CC0">
        <w:rPr>
          <w:rFonts w:ascii="Times New Roman" w:hAnsi="Times New Roman" w:cs="Times New Roman" w:hint="eastAsia"/>
          <w:color w:val="000000" w:themeColor="text1"/>
          <w:sz w:val="24"/>
        </w:rPr>
        <w:t>for assessing turf quality in practical turf management, and which also reflects the ability of turfgrass to tolerant to the</w:t>
      </w:r>
      <w:r w:rsidRPr="00E15CC0">
        <w:rPr>
          <w:rFonts w:ascii="Times New Roman" w:hAnsi="Times New Roman" w:cs="Times New Roman"/>
          <w:color w:val="000000" w:themeColor="text1"/>
          <w:sz w:val="24"/>
        </w:rPr>
        <w:t xml:space="preserve"> drought </w:t>
      </w:r>
      <w:r w:rsidRPr="00E15CC0">
        <w:rPr>
          <w:rFonts w:ascii="Times New Roman" w:hAnsi="Times New Roman" w:cs="Times New Roman"/>
          <w:color w:val="000000" w:themeColor="text1"/>
          <w:sz w:val="24"/>
        </w:rPr>
        <w:lastRenderedPageBreak/>
        <w:t>environment</w:t>
      </w:r>
      <w:r w:rsidRPr="00E15CC0">
        <w:rPr>
          <w:rFonts w:ascii="Times New Roman" w:hAnsi="Times New Roman" w:cs="Times New Roman" w:hint="eastAsia"/>
          <w:color w:val="000000" w:themeColor="text1"/>
          <w:sz w:val="24"/>
        </w:rPr>
        <w:t xml:space="preserve"> and is</w:t>
      </w:r>
      <w:r w:rsidRPr="00E15CC0">
        <w:rPr>
          <w:rFonts w:ascii="Times New Roman" w:hAnsi="Times New Roman" w:cs="Times New Roman"/>
          <w:color w:val="000000" w:themeColor="text1"/>
          <w:sz w:val="24"/>
        </w:rPr>
        <w:t xml:space="preserve"> closely relat</w:t>
      </w:r>
      <w:r w:rsidRPr="00E15CC0">
        <w:rPr>
          <w:rFonts w:ascii="Times New Roman" w:hAnsi="Times New Roman" w:cs="Times New Roman" w:hint="eastAsia"/>
          <w:color w:val="000000" w:themeColor="text1"/>
          <w:sz w:val="24"/>
        </w:rPr>
        <w:t>ion</w:t>
      </w:r>
      <w:r w:rsidRPr="00E15CC0">
        <w:rPr>
          <w:rFonts w:ascii="Times New Roman" w:hAnsi="Times New Roman" w:cs="Times New Roman"/>
          <w:color w:val="000000" w:themeColor="text1"/>
          <w:sz w:val="24"/>
        </w:rPr>
        <w:t xml:space="preserve"> to the physiological </w:t>
      </w:r>
      <w:r w:rsidRPr="00E15CC0">
        <w:rPr>
          <w:rFonts w:ascii="Times New Roman" w:hAnsi="Times New Roman" w:cs="Times New Roman" w:hint="eastAsia"/>
          <w:color w:val="000000" w:themeColor="text1"/>
          <w:sz w:val="24"/>
        </w:rPr>
        <w:t>status</w:t>
      </w:r>
      <w:r w:rsidRPr="00E15CC0">
        <w:rPr>
          <w:rFonts w:ascii="Times New Roman" w:hAnsi="Times New Roman" w:cs="Times New Roman"/>
          <w:color w:val="000000" w:themeColor="text1"/>
          <w:sz w:val="24"/>
        </w:rPr>
        <w:t xml:space="preserve"> of plants</w:t>
      </w:r>
      <w:r w:rsidR="002D416E" w:rsidRPr="00E15CC0">
        <w:rPr>
          <w:rFonts w:ascii="Times New Roman" w:hAnsi="Times New Roman" w:cs="Times New Roman"/>
          <w:color w:val="000000" w:themeColor="text1"/>
          <w:sz w:val="24"/>
        </w:rPr>
        <w:t xml:space="preserve"> [11. 12. 13.]</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Because plant leaf morphology is extremely sensitive and environmentally malleable, it can adapt to the damage caused by environmental stress through changes in leaf </w:t>
      </w:r>
      <w:r w:rsidR="0020335C" w:rsidRPr="00E15CC0">
        <w:rPr>
          <w:rFonts w:ascii="Times New Roman" w:hAnsi="Times New Roman" w:cs="Times New Roman"/>
          <w:color w:val="000000" w:themeColor="text1"/>
          <w:sz w:val="24"/>
        </w:rPr>
        <w:t xml:space="preserve">morphology </w:t>
      </w:r>
      <w:r w:rsidR="002D416E" w:rsidRPr="00E15CC0">
        <w:rPr>
          <w:rFonts w:ascii="Times New Roman" w:hAnsi="Times New Roman" w:cs="Times New Roman"/>
          <w:color w:val="000000" w:themeColor="text1"/>
          <w:sz w:val="24"/>
        </w:rPr>
        <w:t>[14]</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When plants are exposed to water stress,</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the leaf area index decrease to reduce water dispersion loss</w:t>
      </w:r>
      <w:r w:rsidR="0052073B" w:rsidRPr="00E15CC0">
        <w:rPr>
          <w:rFonts w:ascii="Times New Roman" w:hAnsi="Times New Roman" w:cs="Times New Roman"/>
          <w:color w:val="000000" w:themeColor="text1"/>
          <w:sz w:val="24"/>
        </w:rPr>
        <w:t xml:space="preserve"> </w:t>
      </w:r>
      <w:r w:rsidR="002D416E" w:rsidRPr="00E15CC0">
        <w:rPr>
          <w:rFonts w:ascii="Times New Roman" w:hAnsi="Times New Roman" w:cs="Times New Roman"/>
          <w:color w:val="000000" w:themeColor="text1"/>
          <w:sz w:val="24"/>
        </w:rPr>
        <w:t>[15]</w:t>
      </w:r>
      <w:r w:rsidRPr="00E15CC0">
        <w:rPr>
          <w:rFonts w:ascii="Times New Roman" w:hAnsi="Times New Roman" w:cs="Times New Roman" w:hint="eastAsia"/>
          <w:color w:val="000000" w:themeColor="text1"/>
          <w:sz w:val="24"/>
        </w:rPr>
        <w:t xml:space="preserve"> L</w:t>
      </w:r>
      <w:r w:rsidRPr="00E15CC0">
        <w:rPr>
          <w:rFonts w:ascii="Times New Roman" w:hAnsi="Times New Roman" w:cs="Times New Roman"/>
          <w:color w:val="000000" w:themeColor="text1"/>
          <w:sz w:val="24"/>
        </w:rPr>
        <w:t>eaves chang</w:t>
      </w:r>
      <w:r w:rsidRPr="00E15CC0">
        <w:rPr>
          <w:rFonts w:ascii="Times New Roman" w:hAnsi="Times New Roman" w:cs="Times New Roman" w:hint="eastAsia"/>
          <w:color w:val="000000" w:themeColor="text1"/>
          <w:sz w:val="24"/>
        </w:rPr>
        <w:t>ing</w:t>
      </w:r>
      <w:r w:rsidRPr="00E15CC0">
        <w:rPr>
          <w:rFonts w:ascii="Times New Roman" w:hAnsi="Times New Roman" w:cs="Times New Roman"/>
          <w:color w:val="000000" w:themeColor="text1"/>
          <w:sz w:val="24"/>
        </w:rPr>
        <w:t xml:space="preserve"> in morpholog</w:t>
      </w:r>
      <w:r w:rsidRPr="00E15CC0">
        <w:rPr>
          <w:rFonts w:ascii="Times New Roman" w:hAnsi="Times New Roman" w:cs="Times New Roman" w:hint="eastAsia"/>
          <w:color w:val="000000" w:themeColor="text1"/>
          <w:sz w:val="24"/>
        </w:rPr>
        <w:t>y</w:t>
      </w:r>
      <w:r w:rsidRPr="00E15CC0">
        <w:rPr>
          <w:rFonts w:ascii="Times New Roman" w:hAnsi="Times New Roman" w:cs="Times New Roman"/>
          <w:color w:val="000000" w:themeColor="text1"/>
          <w:sz w:val="24"/>
        </w:rPr>
        <w:t xml:space="preserve"> affect</w:t>
      </w:r>
      <w:r w:rsidRPr="00E15CC0">
        <w:rPr>
          <w:rFonts w:ascii="Times New Roman" w:hAnsi="Times New Roman" w:cs="Times New Roman" w:hint="eastAsia"/>
          <w:color w:val="000000" w:themeColor="text1"/>
          <w:sz w:val="24"/>
        </w:rPr>
        <w:t>s</w:t>
      </w:r>
      <w:r w:rsidRPr="00E15CC0">
        <w:rPr>
          <w:rFonts w:ascii="Times New Roman" w:hAnsi="Times New Roman" w:cs="Times New Roman"/>
          <w:color w:val="000000" w:themeColor="text1"/>
          <w:sz w:val="24"/>
        </w:rPr>
        <w:t xml:space="preserve"> the exchange of matter and energy between plants and the surrounding environment </w:t>
      </w:r>
      <w:r w:rsidR="002D416E" w:rsidRPr="00E15CC0">
        <w:rPr>
          <w:rFonts w:ascii="Times New Roman" w:hAnsi="Times New Roman" w:cs="Times New Roman"/>
          <w:color w:val="000000" w:themeColor="text1"/>
          <w:sz w:val="24"/>
        </w:rPr>
        <w:t>[16]</w:t>
      </w:r>
      <w:r w:rsidRPr="00E15CC0">
        <w:rPr>
          <w:rFonts w:ascii="Times New Roman" w:hAnsi="Times New Roman" w:cs="Times New Roman"/>
          <w:color w:val="000000" w:themeColor="text1"/>
          <w:sz w:val="24"/>
        </w:rPr>
        <w:t xml:space="preserve"> The results </w:t>
      </w:r>
      <w:r w:rsidRPr="00E15CC0">
        <w:rPr>
          <w:rFonts w:ascii="Times New Roman" w:hAnsi="Times New Roman" w:cs="Times New Roman" w:hint="eastAsia"/>
          <w:color w:val="000000" w:themeColor="text1"/>
          <w:sz w:val="24"/>
        </w:rPr>
        <w:t xml:space="preserve">in this study </w:t>
      </w:r>
      <w:r w:rsidRPr="00E15CC0">
        <w:rPr>
          <w:rFonts w:ascii="Times New Roman" w:hAnsi="Times New Roman" w:cs="Times New Roman"/>
          <w:color w:val="000000" w:themeColor="text1"/>
          <w:sz w:val="24"/>
        </w:rPr>
        <w:t xml:space="preserve">showed that with the persistence of drought stress, the leaf length and leaf width of the two </w:t>
      </w:r>
      <w:r w:rsidRPr="00E15CC0">
        <w:rPr>
          <w:rFonts w:ascii="Times New Roman" w:hAnsi="Times New Roman" w:cs="Times New Roman" w:hint="eastAsia"/>
          <w:color w:val="000000" w:themeColor="text1"/>
          <w:sz w:val="24"/>
        </w:rPr>
        <w:t>species</w:t>
      </w:r>
      <w:r w:rsidRPr="00E15CC0">
        <w:rPr>
          <w:rFonts w:ascii="Times New Roman" w:hAnsi="Times New Roman" w:cs="Times New Roman"/>
          <w:color w:val="000000" w:themeColor="text1"/>
          <w:sz w:val="24"/>
        </w:rPr>
        <w:t xml:space="preserve"> showed a slow downward trend, that is</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 xml:space="preserve"> in the leaf area was reduced under water stress, and the water dispersion was reduced, thereby improving their drought resistance</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 xml:space="preserve"> The length and width of the two bluegrass leaves showed an upward trend</w:t>
      </w:r>
      <w:r w:rsidRPr="00E15CC0">
        <w:rPr>
          <w:rFonts w:ascii="Times New Roman" w:hAnsi="Times New Roman" w:cs="Times New Roman" w:hint="eastAsia"/>
          <w:color w:val="000000" w:themeColor="text1"/>
          <w:sz w:val="24"/>
        </w:rPr>
        <w:t xml:space="preserve"> with the re-water treatment</w:t>
      </w:r>
      <w:r w:rsidRPr="00E15CC0">
        <w:rPr>
          <w:rFonts w:ascii="Times New Roman" w:hAnsi="Times New Roman" w:cs="Times New Roman"/>
          <w:color w:val="000000" w:themeColor="text1"/>
          <w:sz w:val="24"/>
        </w:rPr>
        <w:t xml:space="preserve">, indicating that the </w:t>
      </w:r>
      <w:r w:rsidRPr="00E15CC0">
        <w:rPr>
          <w:rFonts w:ascii="Times New Roman" w:hAnsi="Times New Roman" w:cs="Times New Roman" w:hint="eastAsia"/>
          <w:color w:val="000000" w:themeColor="text1"/>
          <w:sz w:val="24"/>
        </w:rPr>
        <w:t>both species</w:t>
      </w:r>
      <w:r w:rsidRPr="00E15CC0">
        <w:rPr>
          <w:rFonts w:ascii="Times New Roman" w:hAnsi="Times New Roman" w:cs="Times New Roman"/>
          <w:color w:val="000000" w:themeColor="text1"/>
          <w:sz w:val="24"/>
        </w:rPr>
        <w:t xml:space="preserve"> have strong self-recovering ability</w:t>
      </w:r>
      <w:r w:rsidRPr="00E15CC0">
        <w:rPr>
          <w:rFonts w:ascii="Times New Roman" w:hAnsi="Times New Roman" w:cs="Times New Roman" w:hint="eastAsia"/>
          <w:color w:val="000000" w:themeColor="text1"/>
          <w:sz w:val="24"/>
        </w:rPr>
        <w:t xml:space="preserve"> in response to drought</w:t>
      </w:r>
      <w:r w:rsidRPr="00E15CC0">
        <w:rPr>
          <w:rFonts w:ascii="Times New Roman" w:hAnsi="Times New Roman" w:cs="Times New Roman"/>
          <w:color w:val="000000" w:themeColor="text1"/>
          <w:sz w:val="24"/>
        </w:rPr>
        <w:t xml:space="preserve">. In addition, compared </w:t>
      </w:r>
      <w:r w:rsidRPr="00E15CC0">
        <w:rPr>
          <w:rFonts w:ascii="Times New Roman" w:hAnsi="Times New Roman" w:cs="Times New Roman" w:hint="eastAsia"/>
          <w:color w:val="000000" w:themeColor="text1"/>
          <w:sz w:val="24"/>
        </w:rPr>
        <w:t>to PP</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longer and wider leaf of PS</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entailed the</w:t>
      </w:r>
      <w:r w:rsidRPr="00E15CC0">
        <w:rPr>
          <w:rFonts w:ascii="Times New Roman" w:hAnsi="Times New Roman" w:cs="Times New Roman"/>
          <w:color w:val="000000" w:themeColor="text1"/>
          <w:sz w:val="24"/>
        </w:rPr>
        <w:t xml:space="preserve"> beneficial for </w:t>
      </w:r>
      <w:r w:rsidRPr="00E15CC0">
        <w:rPr>
          <w:rFonts w:ascii="Times New Roman" w:hAnsi="Times New Roman" w:cs="Times New Roman" w:hint="eastAsia"/>
          <w:color w:val="000000" w:themeColor="text1"/>
          <w:sz w:val="24"/>
        </w:rPr>
        <w:t xml:space="preserve">its </w:t>
      </w:r>
      <w:r w:rsidRPr="00E15CC0">
        <w:rPr>
          <w:rFonts w:ascii="Times New Roman" w:hAnsi="Times New Roman" w:cs="Times New Roman"/>
          <w:color w:val="000000" w:themeColor="text1"/>
          <w:sz w:val="24"/>
        </w:rPr>
        <w:t>light absorption</w:t>
      </w:r>
      <w:r w:rsidRPr="00E15CC0">
        <w:rPr>
          <w:rFonts w:ascii="Times New Roman" w:hAnsi="Times New Roman" w:cs="Times New Roman" w:hint="eastAsia"/>
          <w:color w:val="000000" w:themeColor="text1"/>
          <w:sz w:val="24"/>
        </w:rPr>
        <w:t xml:space="preserve"> and</w:t>
      </w:r>
      <w:r w:rsidRPr="00E15CC0">
        <w:rPr>
          <w:rFonts w:ascii="Times New Roman" w:hAnsi="Times New Roman" w:cs="Times New Roman"/>
          <w:color w:val="000000" w:themeColor="text1"/>
          <w:sz w:val="24"/>
        </w:rPr>
        <w:t xml:space="preserve"> energy</w:t>
      </w:r>
      <w:r w:rsidRPr="00E15CC0">
        <w:rPr>
          <w:rFonts w:ascii="Times New Roman" w:hAnsi="Times New Roman" w:cs="Times New Roman" w:hint="eastAsia"/>
          <w:color w:val="000000" w:themeColor="text1"/>
          <w:sz w:val="24"/>
        </w:rPr>
        <w:t xml:space="preserve"> storage</w:t>
      </w:r>
      <w:r w:rsidRPr="00E15CC0">
        <w:rPr>
          <w:rFonts w:ascii="Times New Roman" w:hAnsi="Times New Roman" w:cs="Times New Roman"/>
          <w:color w:val="000000" w:themeColor="text1"/>
          <w:sz w:val="24"/>
        </w:rPr>
        <w:t xml:space="preserve">, which may also </w:t>
      </w:r>
      <w:r w:rsidRPr="00E15CC0">
        <w:rPr>
          <w:rFonts w:ascii="Times New Roman" w:hAnsi="Times New Roman" w:cs="Times New Roman" w:hint="eastAsia"/>
          <w:color w:val="000000" w:themeColor="text1"/>
          <w:sz w:val="24"/>
        </w:rPr>
        <w:t>i</w:t>
      </w:r>
      <w:r w:rsidRPr="00E15CC0">
        <w:rPr>
          <w:rFonts w:ascii="Times New Roman" w:hAnsi="Times New Roman" w:cs="Times New Roman"/>
          <w:color w:val="000000" w:themeColor="text1"/>
          <w:sz w:val="24"/>
        </w:rPr>
        <w:t>mprov</w:t>
      </w:r>
      <w:r w:rsidRPr="00E15CC0">
        <w:rPr>
          <w:rFonts w:ascii="Times New Roman" w:hAnsi="Times New Roman" w:cs="Times New Roman" w:hint="eastAsia"/>
          <w:color w:val="000000" w:themeColor="text1"/>
          <w:sz w:val="24"/>
        </w:rPr>
        <w:t>e drought</w:t>
      </w:r>
      <w:r w:rsidRPr="00E15CC0">
        <w:rPr>
          <w:rFonts w:ascii="Times New Roman" w:hAnsi="Times New Roman" w:cs="Times New Roman"/>
          <w:color w:val="000000" w:themeColor="text1"/>
          <w:sz w:val="24"/>
        </w:rPr>
        <w:t xml:space="preserve"> resistance. </w:t>
      </w:r>
    </w:p>
    <w:p w:rsidR="00AD6541" w:rsidRPr="00E15CC0" w:rsidRDefault="003A17C2">
      <w:pPr>
        <w:spacing w:line="3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 xml:space="preserve">Turf color is considered as an important parameter for evaluating the quality of turf </w:t>
      </w:r>
      <w:r w:rsidR="002D416E" w:rsidRPr="00E15CC0">
        <w:rPr>
          <w:rFonts w:ascii="Times New Roman" w:hAnsi="Times New Roman" w:cs="Times New Roman"/>
          <w:color w:val="000000" w:themeColor="text1"/>
          <w:sz w:val="24"/>
        </w:rPr>
        <w:t>[17]</w:t>
      </w:r>
      <w:r w:rsidRPr="00E15CC0">
        <w:rPr>
          <w:rFonts w:ascii="Times New Roman" w:hAnsi="Times New Roman" w:cs="Times New Roman" w:hint="eastAsia"/>
          <w:color w:val="000000" w:themeColor="text1"/>
          <w:sz w:val="24"/>
        </w:rPr>
        <w:t xml:space="preserve"> T</w:t>
      </w:r>
      <w:r w:rsidRPr="00E15CC0">
        <w:rPr>
          <w:rFonts w:ascii="Times New Roman" w:hAnsi="Times New Roman" w:cs="Times New Roman"/>
          <w:color w:val="000000" w:themeColor="text1"/>
          <w:sz w:val="24"/>
        </w:rPr>
        <w:t xml:space="preserve">urfgrass </w:t>
      </w:r>
      <w:r w:rsidRPr="00E15CC0">
        <w:rPr>
          <w:rFonts w:ascii="Times New Roman" w:hAnsi="Times New Roman" w:cs="Times New Roman" w:hint="eastAsia"/>
          <w:color w:val="000000" w:themeColor="text1"/>
          <w:sz w:val="24"/>
        </w:rPr>
        <w:t>with uniformly</w:t>
      </w:r>
      <w:r w:rsidRPr="00E15CC0">
        <w:rPr>
          <w:rFonts w:ascii="Times New Roman" w:hAnsi="Times New Roman" w:cs="Times New Roman"/>
          <w:color w:val="000000" w:themeColor="text1"/>
          <w:sz w:val="24"/>
        </w:rPr>
        <w:t xml:space="preserve"> dark </w:t>
      </w:r>
      <w:r w:rsidRPr="00E15CC0">
        <w:rPr>
          <w:rFonts w:ascii="Times New Roman" w:hAnsi="Times New Roman" w:cs="Times New Roman" w:hint="eastAsia"/>
          <w:color w:val="000000" w:themeColor="text1"/>
          <w:sz w:val="24"/>
        </w:rPr>
        <w:t xml:space="preserve">green leaf color means </w:t>
      </w:r>
      <w:r w:rsidRPr="00E15CC0">
        <w:rPr>
          <w:rFonts w:ascii="Times New Roman" w:hAnsi="Times New Roman" w:cs="Times New Roman"/>
          <w:color w:val="000000" w:themeColor="text1"/>
          <w:sz w:val="24"/>
        </w:rPr>
        <w:t>ha</w:t>
      </w:r>
      <w:r w:rsidRPr="00E15CC0">
        <w:rPr>
          <w:rFonts w:ascii="Times New Roman" w:hAnsi="Times New Roman" w:cs="Times New Roman" w:hint="eastAsia"/>
          <w:color w:val="000000" w:themeColor="text1"/>
          <w:sz w:val="24"/>
        </w:rPr>
        <w:t>ving</w:t>
      </w:r>
      <w:r w:rsidRPr="00E15CC0">
        <w:rPr>
          <w:rFonts w:ascii="Times New Roman" w:hAnsi="Times New Roman" w:cs="Times New Roman"/>
          <w:color w:val="000000" w:themeColor="text1"/>
          <w:sz w:val="24"/>
        </w:rPr>
        <w:t xml:space="preserve"> a </w:t>
      </w:r>
      <w:r w:rsidRPr="00E15CC0">
        <w:rPr>
          <w:rFonts w:ascii="Times New Roman" w:hAnsi="Times New Roman" w:cs="Times New Roman" w:hint="eastAsia"/>
          <w:color w:val="000000" w:themeColor="text1"/>
          <w:sz w:val="24"/>
        </w:rPr>
        <w:t xml:space="preserve">unique </w:t>
      </w:r>
      <w:r w:rsidRPr="00E15CC0">
        <w:rPr>
          <w:rFonts w:ascii="Times New Roman" w:hAnsi="Times New Roman" w:cs="Times New Roman"/>
          <w:color w:val="000000" w:themeColor="text1"/>
          <w:sz w:val="24"/>
        </w:rPr>
        <w:t>ornamental value</w:t>
      </w:r>
      <w:r w:rsidRPr="00E15CC0">
        <w:rPr>
          <w:rFonts w:ascii="Times New Roman" w:hAnsi="Times New Roman" w:cs="Times New Roman" w:hint="eastAsia"/>
          <w:color w:val="000000" w:themeColor="text1"/>
          <w:sz w:val="24"/>
        </w:rPr>
        <w:t xml:space="preserve"> for application. However</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many abiotic and biotic factors influences leaf color thus reduce the turf quality</w:t>
      </w:r>
      <w:r w:rsidRPr="00E15CC0">
        <w:rPr>
          <w:rFonts w:ascii="Times New Roman" w:hAnsi="Times New Roman" w:cs="Times New Roman"/>
          <w:color w:val="000000" w:themeColor="text1"/>
          <w:sz w:val="24"/>
        </w:rPr>
        <w:t xml:space="preserve"> </w:t>
      </w:r>
      <w:r w:rsidR="002D416E" w:rsidRPr="00E15CC0">
        <w:rPr>
          <w:rFonts w:ascii="Times New Roman" w:hAnsi="Times New Roman" w:cs="Times New Roman"/>
          <w:color w:val="000000" w:themeColor="text1"/>
          <w:sz w:val="24"/>
        </w:rPr>
        <w:t>[18]</w:t>
      </w:r>
      <w:r w:rsidRPr="00E15CC0">
        <w:rPr>
          <w:rFonts w:ascii="Times New Roman" w:hAnsi="Times New Roman" w:cs="Times New Roman" w:hint="eastAsia"/>
          <w:color w:val="000000" w:themeColor="text1"/>
          <w:sz w:val="24"/>
        </w:rPr>
        <w:t xml:space="preserve"> The normal physiological s</w:t>
      </w:r>
      <w:r w:rsidRPr="00E15CC0">
        <w:rPr>
          <w:rFonts w:ascii="Times New Roman" w:hAnsi="Times New Roman" w:cs="Times New Roman"/>
          <w:color w:val="000000" w:themeColor="text1"/>
          <w:sz w:val="24"/>
        </w:rPr>
        <w:t>ynthesis and metabolism of chlorophyll</w:t>
      </w:r>
      <w:r w:rsidRPr="00E15CC0">
        <w:rPr>
          <w:rFonts w:ascii="Times New Roman" w:hAnsi="Times New Roman" w:cs="Times New Roman" w:hint="eastAsia"/>
          <w:color w:val="000000" w:themeColor="text1"/>
          <w:sz w:val="24"/>
        </w:rPr>
        <w:t xml:space="preserve"> maintains the leaf greeness of plants.</w:t>
      </w:r>
      <w:r w:rsidR="002D416E" w:rsidRPr="00E15CC0">
        <w:rPr>
          <w:rFonts w:ascii="Times New Roman" w:hAnsi="Times New Roman" w:cs="Times New Roman"/>
          <w:color w:val="000000" w:themeColor="text1"/>
          <w:sz w:val="24"/>
        </w:rPr>
        <w:t>[19]</w:t>
      </w:r>
      <w:r w:rsidRPr="00E15CC0">
        <w:rPr>
          <w:rFonts w:ascii="Times New Roman" w:hAnsi="Times New Roman" w:cs="Times New Roman"/>
          <w:color w:val="000000" w:themeColor="text1"/>
          <w:sz w:val="24"/>
        </w:rPr>
        <w:t xml:space="preserve"> The results of this experiment showed that before the water stress (0</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d),</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the leaves color of </w:t>
      </w:r>
      <w:r w:rsidRPr="00E15CC0">
        <w:rPr>
          <w:rFonts w:ascii="Times New Roman" w:hAnsi="Times New Roman" w:cs="Times New Roman" w:hint="eastAsia"/>
          <w:color w:val="000000" w:themeColor="text1"/>
          <w:sz w:val="24"/>
        </w:rPr>
        <w:t xml:space="preserve">PP was </w:t>
      </w:r>
      <w:r w:rsidRPr="00E15CC0">
        <w:rPr>
          <w:rFonts w:ascii="Times New Roman" w:hAnsi="Times New Roman" w:cs="Times New Roman"/>
          <w:color w:val="000000" w:themeColor="text1"/>
          <w:sz w:val="24"/>
        </w:rPr>
        <w:t>higher</w:t>
      </w:r>
      <w:r w:rsidRPr="00E15CC0">
        <w:rPr>
          <w:rFonts w:ascii="Times New Roman" w:hAnsi="Times New Roman" w:cs="Times New Roman" w:hint="eastAsia"/>
          <w:color w:val="000000" w:themeColor="text1"/>
          <w:sz w:val="24"/>
        </w:rPr>
        <w:t xml:space="preserve"> than</w:t>
      </w:r>
      <w:r w:rsidRPr="00E15CC0">
        <w:rPr>
          <w:rFonts w:ascii="Times New Roman" w:hAnsi="Times New Roman" w:cs="Times New Roman"/>
          <w:color w:val="000000" w:themeColor="text1"/>
          <w:sz w:val="24"/>
        </w:rPr>
        <w:t xml:space="preserve"> that of </w:t>
      </w:r>
      <w:r w:rsidRPr="00E15CC0">
        <w:rPr>
          <w:rFonts w:ascii="Times New Roman" w:hAnsi="Times New Roman" w:cs="Times New Roman" w:hint="eastAsia"/>
          <w:color w:val="000000" w:themeColor="text1"/>
          <w:sz w:val="24"/>
        </w:rPr>
        <w:t xml:space="preserve">PS, indicated that the possible reason for this </w:t>
      </w:r>
      <w:r w:rsidRPr="00E15CC0">
        <w:rPr>
          <w:rFonts w:ascii="Times New Roman" w:hAnsi="Times New Roman" w:cs="Times New Roman"/>
          <w:color w:val="000000" w:themeColor="text1"/>
          <w:sz w:val="24"/>
        </w:rPr>
        <w:t>phenomenon</w:t>
      </w:r>
      <w:r w:rsidRPr="00E15CC0">
        <w:rPr>
          <w:rFonts w:ascii="Times New Roman" w:hAnsi="Times New Roman" w:cs="Times New Roman" w:hint="eastAsia"/>
          <w:color w:val="000000" w:themeColor="text1"/>
          <w:sz w:val="24"/>
        </w:rPr>
        <w:t xml:space="preserve"> was much more chlorophyll in PP leaves than in PS. However, we didn</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t measure the chlorophyll content in each species, although the leaf color intensity in this study can also as an inderictor for infering to it. Actually, a</w:t>
      </w:r>
      <w:r w:rsidRPr="00E15CC0">
        <w:rPr>
          <w:rFonts w:ascii="Times New Roman" w:hAnsi="Times New Roman" w:cs="Times New Roman"/>
          <w:color w:val="000000" w:themeColor="text1"/>
          <w:sz w:val="24"/>
        </w:rPr>
        <w:t xml:space="preserve">s a measure of plant resistance to various stresses, </w:t>
      </w:r>
      <w:r w:rsidRPr="00E15CC0">
        <w:rPr>
          <w:rFonts w:ascii="Times New Roman" w:hAnsi="Times New Roman" w:cs="Times New Roman" w:hint="eastAsia"/>
          <w:color w:val="000000" w:themeColor="text1"/>
          <w:sz w:val="24"/>
        </w:rPr>
        <w:t>the metabolism of chlorophyll</w:t>
      </w:r>
      <w:r w:rsidRPr="00E15CC0">
        <w:rPr>
          <w:rFonts w:ascii="Times New Roman" w:hAnsi="Times New Roman" w:cs="Times New Roman"/>
          <w:color w:val="000000" w:themeColor="text1"/>
          <w:sz w:val="24"/>
        </w:rPr>
        <w:t xml:space="preserve"> is well worth studying, especially for </w:t>
      </w:r>
      <w:r w:rsidRPr="00E15CC0">
        <w:rPr>
          <w:rFonts w:ascii="Times New Roman" w:hAnsi="Times New Roman" w:cs="Times New Roman" w:hint="eastAsia"/>
          <w:color w:val="000000" w:themeColor="text1"/>
          <w:sz w:val="24"/>
        </w:rPr>
        <w:t>turf</w:t>
      </w:r>
      <w:r w:rsidRPr="00E15CC0">
        <w:rPr>
          <w:rFonts w:ascii="Times New Roman" w:hAnsi="Times New Roman" w:cs="Times New Roman"/>
          <w:color w:val="000000" w:themeColor="text1"/>
          <w:sz w:val="24"/>
        </w:rPr>
        <w:t>grass</w:t>
      </w:r>
      <w:r w:rsidRPr="00E15CC0">
        <w:rPr>
          <w:rFonts w:ascii="Times New Roman" w:hAnsi="Times New Roman" w:cs="Times New Roman" w:hint="eastAsia"/>
          <w:color w:val="000000" w:themeColor="text1"/>
          <w:sz w:val="24"/>
        </w:rPr>
        <w:t xml:space="preserve">. </w:t>
      </w:r>
    </w:p>
    <w:p w:rsidR="00AD6541" w:rsidRPr="00E15CC0" w:rsidRDefault="003A17C2">
      <w:pPr>
        <w:spacing w:line="360" w:lineRule="auto"/>
        <w:rPr>
          <w:rFonts w:ascii="Times New Roman" w:hAnsi="Times New Roman" w:cs="Times New Roman"/>
          <w:b/>
          <w:bCs/>
          <w:color w:val="000000" w:themeColor="text1"/>
          <w:sz w:val="24"/>
        </w:rPr>
      </w:pPr>
      <w:r w:rsidRPr="00E15CC0">
        <w:rPr>
          <w:rFonts w:ascii="Times New Roman" w:hAnsi="Times New Roman" w:cs="Times New Roman" w:hint="eastAsia"/>
          <w:b/>
          <w:bCs/>
          <w:color w:val="000000" w:themeColor="text1"/>
          <w:sz w:val="24"/>
        </w:rPr>
        <w:t>W</w:t>
      </w:r>
      <w:r w:rsidRPr="00E15CC0">
        <w:rPr>
          <w:rFonts w:ascii="Times New Roman" w:hAnsi="Times New Roman" w:cs="Times New Roman"/>
          <w:b/>
          <w:bCs/>
          <w:color w:val="000000" w:themeColor="text1"/>
          <w:sz w:val="24"/>
        </w:rPr>
        <w:t xml:space="preserve">ater </w:t>
      </w:r>
      <w:r w:rsidRPr="00E15CC0">
        <w:rPr>
          <w:rFonts w:ascii="Times New Roman" w:hAnsi="Times New Roman" w:cs="Times New Roman" w:hint="eastAsia"/>
          <w:b/>
          <w:bCs/>
          <w:color w:val="000000" w:themeColor="text1"/>
          <w:sz w:val="24"/>
        </w:rPr>
        <w:t xml:space="preserve">status and </w:t>
      </w:r>
      <w:r w:rsidRPr="00E15CC0">
        <w:rPr>
          <w:rFonts w:ascii="Times New Roman" w:hAnsi="Times New Roman" w:cs="Times New Roman"/>
          <w:b/>
          <w:bCs/>
          <w:color w:val="000000" w:themeColor="text1"/>
          <w:sz w:val="24"/>
        </w:rPr>
        <w:t xml:space="preserve">cell membrane stability of PS </w:t>
      </w:r>
      <w:r w:rsidRPr="00E15CC0">
        <w:rPr>
          <w:rFonts w:ascii="Times New Roman" w:hAnsi="Times New Roman" w:cs="Times New Roman" w:hint="eastAsia"/>
          <w:b/>
          <w:bCs/>
          <w:color w:val="000000" w:themeColor="text1"/>
          <w:sz w:val="24"/>
        </w:rPr>
        <w:t>during</w:t>
      </w:r>
      <w:r w:rsidRPr="00E15CC0">
        <w:rPr>
          <w:rFonts w:ascii="Times New Roman" w:hAnsi="Times New Roman" w:cs="Times New Roman"/>
          <w:b/>
          <w:bCs/>
          <w:color w:val="000000" w:themeColor="text1"/>
          <w:sz w:val="24"/>
        </w:rPr>
        <w:t xml:space="preserve"> drought </w:t>
      </w:r>
    </w:p>
    <w:p w:rsidR="00AD6541" w:rsidRPr="00E15CC0" w:rsidRDefault="003A17C2">
      <w:pPr>
        <w:spacing w:line="360" w:lineRule="auto"/>
        <w:rPr>
          <w:rFonts w:ascii="Times New Roman" w:hAnsi="Times New Roman" w:cs="Times New Roman"/>
          <w:color w:val="000000" w:themeColor="text1"/>
          <w:sz w:val="24"/>
        </w:rPr>
      </w:pPr>
      <w:r w:rsidRPr="00E15CC0">
        <w:rPr>
          <w:rFonts w:ascii="Times New Roman" w:hAnsi="Times New Roman" w:cs="Times New Roman" w:hint="eastAsia"/>
          <w:color w:val="000000" w:themeColor="text1"/>
          <w:sz w:val="24"/>
        </w:rPr>
        <w:t xml:space="preserve">Soil water content can reflect the </w:t>
      </w:r>
      <w:r w:rsidRPr="00E15CC0">
        <w:rPr>
          <w:rFonts w:ascii="Times New Roman" w:hAnsi="Times New Roman" w:cs="Times New Roman"/>
          <w:color w:val="000000" w:themeColor="text1"/>
          <w:sz w:val="24"/>
        </w:rPr>
        <w:t>evapotranspiration</w:t>
      </w:r>
      <w:r w:rsidRPr="00E15CC0">
        <w:rPr>
          <w:rFonts w:ascii="Times New Roman" w:hAnsi="Times New Roman" w:cs="Times New Roman" w:hint="eastAsia"/>
          <w:color w:val="000000" w:themeColor="text1"/>
          <w:sz w:val="24"/>
        </w:rPr>
        <w:t xml:space="preserve"> rate of plants. Lower </w:t>
      </w:r>
      <w:r w:rsidRPr="00E15CC0">
        <w:rPr>
          <w:rFonts w:ascii="Times New Roman" w:hAnsi="Times New Roman" w:cs="Times New Roman"/>
          <w:color w:val="000000" w:themeColor="text1"/>
          <w:sz w:val="24"/>
        </w:rPr>
        <w:t>evapotranspiration</w:t>
      </w:r>
      <w:r w:rsidRPr="00E15CC0">
        <w:rPr>
          <w:rFonts w:ascii="Times New Roman" w:hAnsi="Times New Roman" w:cs="Times New Roman" w:hint="eastAsia"/>
          <w:color w:val="000000" w:themeColor="text1"/>
          <w:sz w:val="24"/>
        </w:rPr>
        <w:t xml:space="preserve"> rate</w:t>
      </w:r>
      <w:r w:rsidR="0020335C" w:rsidRPr="00E15CC0">
        <w:rPr>
          <w:rFonts w:ascii="Times New Roman" w:hAnsi="Times New Roman" w:cs="Times New Roman"/>
          <w:color w:val="000000" w:themeColor="text1"/>
          <w:sz w:val="24"/>
        </w:rPr>
        <w:t>s</w:t>
      </w:r>
      <w:r w:rsidRPr="00E15CC0">
        <w:rPr>
          <w:rFonts w:ascii="Times New Roman" w:hAnsi="Times New Roman" w:cs="Times New Roman" w:hint="eastAsia"/>
          <w:color w:val="000000" w:themeColor="text1"/>
          <w:sz w:val="24"/>
        </w:rPr>
        <w:t xml:space="preserve"> can save water that is considered </w:t>
      </w:r>
      <w:r w:rsidR="0020335C" w:rsidRPr="00E15CC0">
        <w:rPr>
          <w:rFonts w:ascii="Times New Roman" w:hAnsi="Times New Roman" w:cs="Times New Roman"/>
          <w:color w:val="000000" w:themeColor="text1"/>
          <w:sz w:val="24"/>
        </w:rPr>
        <w:t xml:space="preserve">to be </w:t>
      </w:r>
      <w:r w:rsidRPr="00E15CC0">
        <w:rPr>
          <w:rFonts w:ascii="Times New Roman" w:hAnsi="Times New Roman" w:cs="Times New Roman" w:hint="eastAsia"/>
          <w:color w:val="000000" w:themeColor="text1"/>
          <w:sz w:val="24"/>
        </w:rPr>
        <w:t xml:space="preserve">a good attibute for turgrass management due to the economic issues </w:t>
      </w:r>
      <w:r w:rsidR="002D416E" w:rsidRPr="00E15CC0">
        <w:rPr>
          <w:rFonts w:ascii="Times New Roman" w:hAnsi="Times New Roman" w:cs="Times New Roman"/>
          <w:color w:val="000000" w:themeColor="text1"/>
          <w:sz w:val="24"/>
        </w:rPr>
        <w:t>[20,21,22]</w:t>
      </w:r>
      <w:r w:rsidRPr="00E15CC0">
        <w:rPr>
          <w:rFonts w:ascii="Times New Roman" w:hAnsi="Times New Roman" w:cs="Times New Roman" w:hint="eastAsia"/>
          <w:color w:val="000000" w:themeColor="text1"/>
          <w:sz w:val="24"/>
        </w:rPr>
        <w:t xml:space="preserve">. Turfgrass maintains higher </w:t>
      </w:r>
      <w:r w:rsidRPr="00E15CC0">
        <w:rPr>
          <w:rFonts w:ascii="Times New Roman" w:hAnsi="Times New Roman" w:cs="Times New Roman" w:hint="eastAsia"/>
          <w:color w:val="000000" w:themeColor="text1"/>
          <w:sz w:val="24"/>
        </w:rPr>
        <w:lastRenderedPageBreak/>
        <w:t>leaf water content during drought may serve to the cell membrane stability thus for increasing drought resistance</w:t>
      </w:r>
      <w:r w:rsidR="00EC26BC" w:rsidRPr="00E15CC0">
        <w:rPr>
          <w:rFonts w:ascii="Times New Roman" w:hAnsi="Times New Roman" w:cs="Times New Roman"/>
          <w:color w:val="000000" w:themeColor="text1"/>
          <w:sz w:val="24"/>
        </w:rPr>
        <w:t xml:space="preserve"> [23,24,</w:t>
      </w:r>
      <w:r w:rsidR="002D416E"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Cell membrane stability plays a critical role in </w:t>
      </w:r>
      <w:r w:rsidR="00336EE8" w:rsidRPr="00E15CC0">
        <w:rPr>
          <w:rFonts w:ascii="Times New Roman" w:hAnsi="Times New Roman" w:cs="Times New Roman"/>
          <w:color w:val="000000" w:themeColor="text1"/>
          <w:sz w:val="24"/>
        </w:rPr>
        <w:t>maintaining</w:t>
      </w:r>
      <w:r w:rsidRPr="00E15CC0">
        <w:rPr>
          <w:rFonts w:ascii="Times New Roman" w:hAnsi="Times New Roman" w:cs="Times New Roman" w:hint="eastAsia"/>
          <w:color w:val="000000" w:themeColor="text1"/>
          <w:sz w:val="24"/>
        </w:rPr>
        <w:t xml:space="preserve"> cell turgor and physiological functions, </w:t>
      </w:r>
      <w:r w:rsidR="00336EE8" w:rsidRPr="00E15CC0">
        <w:rPr>
          <w:rFonts w:ascii="Times New Roman" w:hAnsi="Times New Roman" w:cs="Times New Roman"/>
          <w:color w:val="000000" w:themeColor="text1"/>
          <w:sz w:val="24"/>
        </w:rPr>
        <w:t>especially</w:t>
      </w:r>
      <w:r w:rsidRPr="00E15CC0">
        <w:rPr>
          <w:rFonts w:ascii="Times New Roman" w:hAnsi="Times New Roman" w:cs="Times New Roman" w:hint="eastAsia"/>
          <w:color w:val="000000" w:themeColor="text1"/>
          <w:sz w:val="24"/>
        </w:rPr>
        <w:t xml:space="preserve"> during plant facing drought stress, and electrical conductivity and MDA have been widely used to examine cell water status and membrane stability</w:t>
      </w:r>
      <w:r w:rsidR="009C1FBC" w:rsidRPr="00E15CC0">
        <w:rPr>
          <w:rFonts w:ascii="Times New Roman" w:hAnsi="Times New Roman" w:cs="Times New Roman"/>
          <w:color w:val="000000" w:themeColor="text1"/>
          <w:sz w:val="24"/>
        </w:rPr>
        <w:t>.</w:t>
      </w:r>
      <w:r w:rsidR="00EC26BC" w:rsidRPr="00E15CC0">
        <w:rPr>
          <w:rFonts w:ascii="Times New Roman" w:hAnsi="Times New Roman" w:cs="Times New Roman"/>
          <w:color w:val="000000" w:themeColor="text1"/>
          <w:sz w:val="24"/>
        </w:rPr>
        <w:t>[25, 26</w:t>
      </w:r>
      <w:r w:rsidR="002D416E"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 xml:space="preserve"> MDA</w:t>
      </w:r>
      <w:r w:rsidRPr="00E15CC0">
        <w:rPr>
          <w:rFonts w:ascii="Times New Roman" w:hAnsi="Times New Roman" w:cs="Times New Roman" w:hint="eastAsia"/>
          <w:color w:val="000000" w:themeColor="text1"/>
          <w:sz w:val="24"/>
        </w:rPr>
        <w:t xml:space="preserve"> is an indicative </w:t>
      </w:r>
      <w:r w:rsidRPr="00E15CC0">
        <w:rPr>
          <w:rFonts w:ascii="Times New Roman" w:hAnsi="Times New Roman" w:cs="Times New Roman"/>
          <w:color w:val="000000" w:themeColor="text1"/>
          <w:sz w:val="24"/>
        </w:rPr>
        <w:t>substance</w:t>
      </w:r>
      <w:r w:rsidRPr="00E15CC0">
        <w:rPr>
          <w:rFonts w:ascii="Times New Roman" w:hAnsi="Times New Roman" w:cs="Times New Roman" w:hint="eastAsia"/>
          <w:color w:val="000000" w:themeColor="text1"/>
          <w:sz w:val="24"/>
        </w:rPr>
        <w:t xml:space="preserve"> that can causes cell </w:t>
      </w:r>
      <w:r w:rsidRPr="00E15CC0">
        <w:rPr>
          <w:rFonts w:ascii="Times New Roman" w:hAnsi="Times New Roman" w:cs="Times New Roman"/>
          <w:color w:val="000000" w:themeColor="text1"/>
          <w:sz w:val="24"/>
        </w:rPr>
        <w:t>membrane peroxidation</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increase cell membrane permeability</w:t>
      </w:r>
      <w:r w:rsidRPr="00E15CC0">
        <w:rPr>
          <w:rFonts w:ascii="Times New Roman" w:hAnsi="Times New Roman" w:cs="Times New Roman" w:hint="eastAsia"/>
          <w:color w:val="000000" w:themeColor="text1"/>
          <w:sz w:val="24"/>
        </w:rPr>
        <w:t xml:space="preserve"> and</w:t>
      </w:r>
      <w:r w:rsidRPr="00E15CC0">
        <w:rPr>
          <w:rFonts w:ascii="Times New Roman" w:hAnsi="Times New Roman" w:cs="Times New Roman"/>
          <w:color w:val="000000" w:themeColor="text1"/>
          <w:sz w:val="24"/>
        </w:rPr>
        <w:t xml:space="preserve"> relative cytoplasmic conductivity</w:t>
      </w:r>
      <w:r w:rsidRPr="00E15CC0">
        <w:rPr>
          <w:rFonts w:ascii="Times New Roman" w:hAnsi="Times New Roman" w:cs="Times New Roman" w:hint="eastAsia"/>
          <w:color w:val="000000" w:themeColor="text1"/>
          <w:sz w:val="24"/>
        </w:rPr>
        <w:t xml:space="preserve"> </w:t>
      </w:r>
      <w:r w:rsidR="00EC26BC" w:rsidRPr="00E15CC0">
        <w:rPr>
          <w:rFonts w:ascii="Times New Roman" w:hAnsi="Times New Roman" w:cs="Times New Roman"/>
          <w:color w:val="000000" w:themeColor="text1"/>
          <w:sz w:val="24"/>
        </w:rPr>
        <w:t>[27</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Drought stress has a great influence on the cell membrane of plants. When the leaves are arid and dehydrated, the structure of the cell membrane is </w:t>
      </w:r>
      <w:r w:rsidR="00B3491A" w:rsidRPr="00E15CC0">
        <w:rPr>
          <w:rFonts w:ascii="Times New Roman" w:hAnsi="Times New Roman" w:cs="Times New Roman"/>
          <w:color w:val="000000" w:themeColor="text1"/>
          <w:sz w:val="24"/>
        </w:rPr>
        <w:t>damaged</w:t>
      </w:r>
      <w:r w:rsidRPr="00E15CC0">
        <w:rPr>
          <w:rFonts w:ascii="Times New Roman" w:hAnsi="Times New Roman" w:cs="Times New Roman"/>
          <w:color w:val="000000" w:themeColor="text1"/>
          <w:sz w:val="24"/>
        </w:rPr>
        <w:t xml:space="preserve">, the membrane protein structure is degenerated, </w:t>
      </w:r>
      <w:r w:rsidR="00E15CC0" w:rsidRPr="00E15CC0">
        <w:rPr>
          <w:rFonts w:ascii="Times New Roman" w:hAnsi="Times New Roman" w:cs="Times New Roman"/>
          <w:color w:val="000000" w:themeColor="text1"/>
          <w:sz w:val="24"/>
        </w:rPr>
        <w:t>and the</w:t>
      </w:r>
      <w:r w:rsidRPr="00E15CC0">
        <w:rPr>
          <w:rFonts w:ascii="Times New Roman" w:hAnsi="Times New Roman" w:cs="Times New Roman"/>
          <w:color w:val="000000" w:themeColor="text1"/>
          <w:sz w:val="24"/>
        </w:rPr>
        <w:t xml:space="preserve"> fatty acid composition of the membrane is modified. These changes will increase the permeability of the cell membrane. When the permeability of the cell membrane increases,</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the membrane binding ability decreases,</w:t>
      </w:r>
      <w:r w:rsidRPr="00E15CC0">
        <w:rPr>
          <w:rFonts w:ascii="Times New Roman" w:hAnsi="Times New Roman" w:cs="Times New Roman" w:hint="eastAsia"/>
          <w:color w:val="000000" w:themeColor="text1"/>
          <w:sz w:val="24"/>
        </w:rPr>
        <w:t xml:space="preserve"> </w:t>
      </w:r>
      <w:r w:rsidRPr="00E15CC0">
        <w:rPr>
          <w:rFonts w:ascii="Times New Roman" w:hAnsi="Times New Roman" w:cs="Times New Roman"/>
          <w:color w:val="000000" w:themeColor="text1"/>
          <w:sz w:val="24"/>
        </w:rPr>
        <w:t xml:space="preserve">the extracellular cytoplasm and other electrolytes in the membrane will destroy the normal </w:t>
      </w:r>
      <w:r w:rsidR="00B3491A" w:rsidRPr="00E15CC0">
        <w:rPr>
          <w:rFonts w:ascii="Times New Roman" w:hAnsi="Times New Roman" w:cs="Times New Roman"/>
          <w:color w:val="000000" w:themeColor="text1"/>
          <w:sz w:val="24"/>
        </w:rPr>
        <w:t>behavioral</w:t>
      </w:r>
      <w:r w:rsidRPr="00E15CC0">
        <w:rPr>
          <w:rFonts w:ascii="Times New Roman" w:hAnsi="Times New Roman" w:cs="Times New Roman" w:hint="eastAsia"/>
          <w:color w:val="000000" w:themeColor="text1"/>
          <w:sz w:val="24"/>
        </w:rPr>
        <w:t xml:space="preserve"> work</w:t>
      </w:r>
      <w:r w:rsidRPr="00E15CC0">
        <w:rPr>
          <w:rFonts w:ascii="Times New Roman" w:hAnsi="Times New Roman" w:cs="Times New Roman"/>
          <w:color w:val="000000" w:themeColor="text1"/>
          <w:sz w:val="24"/>
        </w:rPr>
        <w:t xml:space="preserve"> of the physiological activities of the plant</w:t>
      </w:r>
      <w:r w:rsidR="00EC26BC" w:rsidRPr="00E15CC0">
        <w:rPr>
          <w:rFonts w:ascii="Times New Roman" w:hAnsi="Times New Roman" w:cs="Times New Roman"/>
          <w:color w:val="000000" w:themeColor="text1"/>
          <w:sz w:val="24"/>
        </w:rPr>
        <w:t xml:space="preserve"> [28</w:t>
      </w:r>
      <w:r w:rsidR="002D416E" w:rsidRPr="00E15CC0">
        <w:rPr>
          <w:rFonts w:ascii="Times New Roman" w:hAnsi="Times New Roman" w:cs="Times New Roman"/>
          <w:color w:val="000000" w:themeColor="text1"/>
          <w:sz w:val="24"/>
        </w:rPr>
        <w:t xml:space="preserve">] </w:t>
      </w:r>
      <w:r w:rsidR="00E15CC0" w:rsidRPr="00E15CC0">
        <w:rPr>
          <w:rFonts w:ascii="Times New Roman" w:hAnsi="Times New Roman" w:cs="Times New Roman"/>
          <w:color w:val="000000" w:themeColor="text1"/>
          <w:sz w:val="24"/>
        </w:rPr>
        <w:t>in</w:t>
      </w:r>
      <w:r w:rsidRPr="00E15CC0">
        <w:rPr>
          <w:rFonts w:ascii="Times New Roman" w:hAnsi="Times New Roman" w:cs="Times New Roman" w:hint="eastAsia"/>
          <w:color w:val="000000" w:themeColor="text1"/>
          <w:sz w:val="24"/>
        </w:rPr>
        <w:t xml:space="preserve"> this study, there were no differences in soil water and leaf water content for both species during two water treatments schemes. Moreover, except for the 20 d drought stress, all results of electrical conductivity and MDA from two species with the rest </w:t>
      </w:r>
      <w:r w:rsidR="00B3491A" w:rsidRPr="00E15CC0">
        <w:rPr>
          <w:rFonts w:ascii="Times New Roman" w:hAnsi="Times New Roman" w:cs="Times New Roman"/>
          <w:color w:val="000000" w:themeColor="text1"/>
          <w:sz w:val="24"/>
        </w:rPr>
        <w:t>evaluation</w:t>
      </w:r>
      <w:r w:rsidRPr="00E15CC0">
        <w:rPr>
          <w:rFonts w:ascii="Times New Roman" w:hAnsi="Times New Roman" w:cs="Times New Roman" w:hint="eastAsia"/>
          <w:color w:val="000000" w:themeColor="text1"/>
          <w:sz w:val="24"/>
        </w:rPr>
        <w:t xml:space="preserve"> days showed no </w:t>
      </w:r>
      <w:r w:rsidR="00B3491A" w:rsidRPr="00E15CC0">
        <w:rPr>
          <w:rFonts w:ascii="Times New Roman" w:hAnsi="Times New Roman" w:cs="Times New Roman"/>
          <w:color w:val="000000" w:themeColor="text1"/>
          <w:sz w:val="24"/>
        </w:rPr>
        <w:t>notably</w:t>
      </w:r>
      <w:r w:rsidRPr="00E15CC0">
        <w:rPr>
          <w:rFonts w:ascii="Times New Roman" w:hAnsi="Times New Roman" w:cs="Times New Roman" w:hint="eastAsia"/>
          <w:color w:val="000000" w:themeColor="text1"/>
          <w:sz w:val="24"/>
        </w:rPr>
        <w:t xml:space="preserve"> differences, </w:t>
      </w:r>
      <w:r w:rsidR="00B3491A" w:rsidRPr="00E15CC0">
        <w:rPr>
          <w:rFonts w:ascii="Times New Roman" w:hAnsi="Times New Roman" w:cs="Times New Roman"/>
          <w:color w:val="000000" w:themeColor="text1"/>
          <w:sz w:val="24"/>
        </w:rPr>
        <w:t>indicating</w:t>
      </w:r>
      <w:r w:rsidRPr="00E15CC0">
        <w:rPr>
          <w:rFonts w:ascii="Times New Roman" w:hAnsi="Times New Roman" w:cs="Times New Roman" w:hint="eastAsia"/>
          <w:color w:val="000000" w:themeColor="text1"/>
          <w:sz w:val="24"/>
        </w:rPr>
        <w:t xml:space="preserve"> that the water physiological attributes and the cell membrane stability with the species PS was close to the control species PP which is a popular variety of Kentucky bluegrass and has been widely used in the world</w:t>
      </w:r>
      <w:r w:rsidR="002D416E" w:rsidRPr="00E15CC0">
        <w:rPr>
          <w:rFonts w:ascii="Times New Roman" w:hAnsi="Times New Roman" w:cs="Times New Roman"/>
          <w:color w:val="000000" w:themeColor="text1"/>
          <w:sz w:val="24"/>
        </w:rPr>
        <w:t xml:space="preserve"> [30]</w:t>
      </w:r>
      <w:r w:rsidRPr="00E15CC0">
        <w:rPr>
          <w:rFonts w:ascii="Times New Roman" w:hAnsi="Times New Roman" w:cs="Times New Roman" w:hint="eastAsia"/>
          <w:color w:val="000000" w:themeColor="text1"/>
          <w:sz w:val="24"/>
        </w:rPr>
        <w:t xml:space="preserve">. This </w:t>
      </w:r>
      <w:r w:rsidR="00E15CC0" w:rsidRPr="00E15CC0">
        <w:rPr>
          <w:rFonts w:ascii="Times New Roman" w:hAnsi="Times New Roman" w:cs="Times New Roman"/>
          <w:color w:val="000000" w:themeColor="text1"/>
          <w:sz w:val="24"/>
        </w:rPr>
        <w:t>research</w:t>
      </w:r>
      <w:r w:rsidRPr="00E15CC0">
        <w:rPr>
          <w:rFonts w:ascii="Times New Roman" w:hAnsi="Times New Roman" w:cs="Times New Roman" w:hint="eastAsia"/>
          <w:color w:val="000000" w:themeColor="text1"/>
          <w:sz w:val="24"/>
        </w:rPr>
        <w:t xml:space="preserve"> revealed that the native wild species PS has the potential to develop a new cultivar for application in turf industry.</w:t>
      </w:r>
    </w:p>
    <w:p w:rsidR="00AD6541" w:rsidRPr="00E15CC0" w:rsidRDefault="003A17C2">
      <w:pPr>
        <w:spacing w:after="120" w:line="260" w:lineRule="auto"/>
        <w:rPr>
          <w:rFonts w:ascii="Times New Roman" w:hAnsi="Times New Roman" w:cs="Times New Roman"/>
          <w:b/>
          <w:bCs/>
          <w:color w:val="000000" w:themeColor="text1"/>
          <w:sz w:val="32"/>
          <w:szCs w:val="32"/>
        </w:rPr>
      </w:pPr>
      <w:r w:rsidRPr="00E15CC0">
        <w:rPr>
          <w:rFonts w:ascii="Times New Roman" w:hAnsi="Times New Roman" w:cs="Times New Roman" w:hint="eastAsia"/>
          <w:b/>
          <w:bCs/>
          <w:color w:val="000000" w:themeColor="text1"/>
          <w:sz w:val="32"/>
          <w:szCs w:val="32"/>
        </w:rPr>
        <w:t>Conclusion</w:t>
      </w:r>
    </w:p>
    <w:p w:rsidR="00AD6541" w:rsidRPr="00E15CC0" w:rsidRDefault="003A17C2">
      <w:pPr>
        <w:spacing w:line="360" w:lineRule="auto"/>
        <w:rPr>
          <w:rFonts w:ascii="Times New Roman" w:hAnsi="Times New Roman" w:cs="Times New Roman"/>
          <w:color w:val="000000" w:themeColor="text1"/>
          <w:sz w:val="24"/>
        </w:rPr>
      </w:pPr>
      <w:r w:rsidRPr="00E15CC0">
        <w:rPr>
          <w:rFonts w:ascii="Times New Roman" w:hAnsi="Times New Roman" w:cs="Times New Roman" w:hint="eastAsia"/>
          <w:color w:val="000000" w:themeColor="text1"/>
          <w:sz w:val="24"/>
        </w:rPr>
        <w:t xml:space="preserve">In summary, the plants growth characteristics, turf quality performance, water status in soil and plants, and cell </w:t>
      </w:r>
      <w:r w:rsidRPr="00E15CC0">
        <w:rPr>
          <w:rFonts w:ascii="Times New Roman" w:hAnsi="Times New Roman" w:cs="Times New Roman"/>
          <w:color w:val="000000" w:themeColor="text1"/>
          <w:sz w:val="24"/>
        </w:rPr>
        <w:t>plasma membrane permeability</w:t>
      </w:r>
      <w:r w:rsidRPr="00E15CC0">
        <w:rPr>
          <w:rFonts w:ascii="Times New Roman" w:hAnsi="Times New Roman" w:cs="Times New Roman" w:hint="eastAsia"/>
          <w:color w:val="000000" w:themeColor="text1"/>
          <w:sz w:val="24"/>
        </w:rPr>
        <w:t xml:space="preserve"> were evaluated for both native species PS and the introduced common turfgrass species PP. Drought stress and re-watering caused similar change patterns for all parameters in two species. There were not significant differences on most evaluations for each measurement. The values leaf width and length of PS were higher than that in PP. While the leaf color intensity was </w:t>
      </w:r>
      <w:r w:rsidRPr="00E15CC0">
        <w:rPr>
          <w:rFonts w:ascii="Times New Roman" w:hAnsi="Times New Roman" w:cs="Times New Roman" w:hint="eastAsia"/>
          <w:color w:val="000000" w:themeColor="text1"/>
          <w:sz w:val="24"/>
        </w:rPr>
        <w:lastRenderedPageBreak/>
        <w:t>slightly lower than PP, but the leaf appearance still was v</w:t>
      </w:r>
      <w:r w:rsidRPr="00E15CC0">
        <w:rPr>
          <w:rFonts w:ascii="Times New Roman" w:hAnsi="Times New Roman" w:cs="Times New Roman"/>
          <w:color w:val="000000" w:themeColor="text1"/>
          <w:sz w:val="24"/>
        </w:rPr>
        <w:t>isual</w:t>
      </w:r>
      <w:r w:rsidRPr="00E15CC0">
        <w:rPr>
          <w:rFonts w:ascii="Times New Roman" w:hAnsi="Times New Roman" w:cs="Times New Roman" w:hint="eastAsia"/>
          <w:color w:val="000000" w:themeColor="text1"/>
          <w:sz w:val="24"/>
        </w:rPr>
        <w:t>ly acceptable. During the drought period, there was no significant difference in the extent of membrane damage between two specie. In comparison, the native wild species PS has the potential for developing a new cultivar for turf industry.</w:t>
      </w:r>
    </w:p>
    <w:p w:rsidR="00AD6541" w:rsidRPr="00E15CC0" w:rsidRDefault="00AD6541">
      <w:pPr>
        <w:spacing w:line="360" w:lineRule="auto"/>
        <w:ind w:firstLineChars="200" w:firstLine="480"/>
        <w:rPr>
          <w:rFonts w:ascii="Times New Roman" w:hAnsi="Times New Roman" w:cs="Times New Roman"/>
          <w:color w:val="000000" w:themeColor="text1"/>
          <w:sz w:val="24"/>
        </w:rPr>
      </w:pPr>
    </w:p>
    <w:p w:rsidR="00AD6541" w:rsidRPr="00E15CC0" w:rsidRDefault="00AD6541">
      <w:pPr>
        <w:spacing w:line="360" w:lineRule="auto"/>
        <w:ind w:firstLineChars="200" w:firstLine="480"/>
        <w:rPr>
          <w:rFonts w:ascii="Times New Roman" w:hAnsi="Times New Roman" w:cs="Times New Roman"/>
          <w:color w:val="000000" w:themeColor="text1"/>
          <w:sz w:val="24"/>
        </w:rPr>
      </w:pPr>
    </w:p>
    <w:p w:rsidR="00AD6541" w:rsidRPr="00E15CC0" w:rsidRDefault="00AD6541">
      <w:pPr>
        <w:spacing w:line="360" w:lineRule="auto"/>
        <w:ind w:firstLineChars="200" w:firstLine="480"/>
        <w:rPr>
          <w:rFonts w:ascii="Times New Roman" w:hAnsi="Times New Roman" w:cs="Times New Roman"/>
          <w:color w:val="000000" w:themeColor="text1"/>
          <w:sz w:val="24"/>
        </w:rPr>
      </w:pPr>
    </w:p>
    <w:p w:rsidR="00AD6541" w:rsidRPr="00E15CC0" w:rsidRDefault="003A17C2">
      <w:pPr>
        <w:rPr>
          <w:rFonts w:ascii="Times New Roman" w:hAnsi="Times New Roman" w:cs="Times New Roman"/>
          <w:b/>
          <w:bCs/>
          <w:color w:val="000000" w:themeColor="text1"/>
          <w:sz w:val="28"/>
          <w:szCs w:val="28"/>
        </w:rPr>
      </w:pPr>
      <w:r w:rsidRPr="00E15CC0">
        <w:rPr>
          <w:rFonts w:ascii="Times New Roman" w:hAnsi="Times New Roman" w:cs="Times New Roman" w:hint="eastAsia"/>
          <w:b/>
          <w:bCs/>
          <w:color w:val="000000" w:themeColor="text1"/>
          <w:sz w:val="28"/>
          <w:szCs w:val="28"/>
        </w:rPr>
        <w:t>R</w:t>
      </w:r>
      <w:r w:rsidRPr="00E15CC0">
        <w:rPr>
          <w:rFonts w:ascii="Times New Roman" w:hAnsi="Times New Roman" w:cs="Times New Roman"/>
          <w:b/>
          <w:bCs/>
          <w:color w:val="000000" w:themeColor="text1"/>
          <w:sz w:val="28"/>
          <w:szCs w:val="28"/>
        </w:rPr>
        <w:t>eferences</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[1]. Liu L</w:t>
      </w:r>
      <w:r w:rsidRPr="00E15CC0">
        <w:rPr>
          <w:rFonts w:ascii="Times New Roman" w:hAnsi="Times New Roman" w:cs="Times New Roman" w:hint="eastAsia"/>
          <w:color w:val="000000" w:themeColor="text1"/>
          <w:sz w:val="24"/>
        </w:rPr>
        <w:t>Z</w:t>
      </w:r>
      <w:r w:rsidRPr="00E15CC0">
        <w:rPr>
          <w:rFonts w:ascii="Times New Roman" w:hAnsi="Times New Roman" w:cs="Times New Roman"/>
          <w:color w:val="000000" w:themeColor="text1"/>
          <w:sz w:val="24"/>
        </w:rPr>
        <w:t>,</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Shen N,</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Zhang J.2018</w:t>
      </w:r>
      <w:r w:rsidRPr="00E15CC0">
        <w:rPr>
          <w:rFonts w:ascii="Times New Roman" w:hAnsi="Times New Roman" w:cs="Times New Roman" w:hint="eastAsia"/>
          <w:color w:val="000000" w:themeColor="text1"/>
          <w:sz w:val="24"/>
        </w:rPr>
        <w:t>,</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Investigation and Analysis of Grass Weed Species in Kentucky Bluegrass in Shenyang.</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Modern Horticulture,(8):12-13</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[2].Wu Y</w:t>
      </w:r>
      <w:r w:rsidRPr="00E15CC0">
        <w:rPr>
          <w:rFonts w:ascii="Times New Roman" w:hAnsi="Times New Roman" w:cs="Times New Roman" w:hint="eastAsia"/>
          <w:color w:val="000000" w:themeColor="text1"/>
          <w:sz w:val="24"/>
        </w:rPr>
        <w:t>H</w:t>
      </w:r>
      <w:r w:rsidRPr="00E15CC0">
        <w:rPr>
          <w:rFonts w:ascii="Times New Roman" w:hAnsi="Times New Roman" w:cs="Times New Roman"/>
          <w:color w:val="000000" w:themeColor="text1"/>
          <w:sz w:val="24"/>
        </w:rPr>
        <w:t>,</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Chen Y</w:t>
      </w:r>
      <w:r w:rsidRPr="00E15CC0">
        <w:rPr>
          <w:rFonts w:ascii="Times New Roman" w:hAnsi="Times New Roman" w:cs="Times New Roman" w:hint="eastAsia"/>
          <w:color w:val="000000" w:themeColor="text1"/>
          <w:sz w:val="24"/>
        </w:rPr>
        <w:t>J</w:t>
      </w:r>
      <w:r w:rsidRPr="00E15CC0">
        <w:rPr>
          <w:rFonts w:ascii="Times New Roman" w:hAnsi="Times New Roman" w:cs="Times New Roman"/>
          <w:color w:val="000000" w:themeColor="text1"/>
          <w:sz w:val="24"/>
        </w:rPr>
        <w:t>,</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Xia Z</w:t>
      </w:r>
      <w:r w:rsidRPr="00E15CC0">
        <w:rPr>
          <w:rFonts w:ascii="Times New Roman" w:hAnsi="Times New Roman" w:cs="Times New Roman" w:hint="eastAsia"/>
          <w:color w:val="000000" w:themeColor="text1"/>
          <w:sz w:val="24"/>
        </w:rPr>
        <w:t>Q</w:t>
      </w:r>
      <w:r w:rsidRPr="00E15CC0">
        <w:rPr>
          <w:rFonts w:ascii="Times New Roman" w:hAnsi="Times New Roman" w:cs="Times New Roman"/>
          <w:color w:val="000000" w:themeColor="text1"/>
          <w:sz w:val="24"/>
        </w:rPr>
        <w:t>.2005</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Research progress on the physiological mechanism of turfgrass drought resistance.</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Sichuan Grassland,(8):37-39.</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 xml:space="preserve">[3]. Gao </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H,</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Wu W, Liu X</w:t>
      </w:r>
      <w:r w:rsidRPr="00E15CC0">
        <w:rPr>
          <w:rFonts w:ascii="Times New Roman" w:hAnsi="Times New Roman" w:cs="Times New Roman" w:hint="eastAsia"/>
          <w:color w:val="000000" w:themeColor="text1"/>
          <w:sz w:val="24"/>
        </w:rPr>
        <w:t>P</w:t>
      </w:r>
      <w:r w:rsidRPr="00E15CC0">
        <w:rPr>
          <w:rFonts w:ascii="Times New Roman" w:hAnsi="Times New Roman" w:cs="Times New Roman"/>
          <w:color w:val="000000" w:themeColor="text1"/>
          <w:sz w:val="24"/>
        </w:rPr>
        <w:t>,</w:t>
      </w:r>
      <w:r w:rsidRPr="00E15CC0">
        <w:rPr>
          <w:rFonts w:ascii="Times New Roman" w:hAnsi="Times New Roman" w:cs="Times New Roman"/>
          <w:i/>
          <w:iCs/>
          <w:color w:val="000000" w:themeColor="text1"/>
          <w:sz w:val="24"/>
        </w:rPr>
        <w:t>et al.</w:t>
      </w:r>
      <w:r w:rsidRPr="00E15CC0">
        <w:rPr>
          <w:rFonts w:ascii="Times New Roman" w:hAnsi="Times New Roman" w:cs="Times New Roman"/>
          <w:color w:val="000000" w:themeColor="text1"/>
          <w:sz w:val="24"/>
        </w:rPr>
        <w:t>2006,Study on drought resistance mechanism of several cold-season turfgrass under water stress.Soil and Water Conservation Research, 13(3): 126-128.</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[4]. Wu Y</w:t>
      </w:r>
      <w:r w:rsidRPr="00E15CC0">
        <w:rPr>
          <w:rFonts w:ascii="Times New Roman" w:hAnsi="Times New Roman" w:cs="Times New Roman" w:hint="eastAsia"/>
          <w:color w:val="000000" w:themeColor="text1"/>
          <w:sz w:val="24"/>
        </w:rPr>
        <w:t>P</w:t>
      </w:r>
      <w:r w:rsidRPr="00E15CC0">
        <w:rPr>
          <w:rFonts w:ascii="Times New Roman" w:hAnsi="Times New Roman" w:cs="Times New Roman"/>
          <w:color w:val="000000" w:themeColor="text1"/>
          <w:sz w:val="24"/>
        </w:rPr>
        <w:t>.2017</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Problems and Measures of Agricultural Water Use in Irrigation Districts.</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Henan Water Resources and South-to-North Water Transfer,(8):21-23</w:t>
      </w:r>
      <w:r w:rsidRPr="00E15CC0">
        <w:rPr>
          <w:rFonts w:ascii="Times New Roman" w:hAnsi="Times New Roman" w:cs="Times New Roman" w:hint="eastAsia"/>
          <w:color w:val="000000" w:themeColor="text1"/>
          <w:sz w:val="24"/>
        </w:rPr>
        <w:t>.</w:t>
      </w:r>
    </w:p>
    <w:p w:rsidR="00CC370E" w:rsidRPr="00E15CC0" w:rsidRDefault="00CC370E" w:rsidP="00CC370E">
      <w:pPr>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[5]. Dong X</w:t>
      </w:r>
      <w:r w:rsidRPr="00E15CC0">
        <w:rPr>
          <w:rFonts w:ascii="Times New Roman" w:hAnsi="Times New Roman" w:cs="Times New Roman" w:hint="eastAsia"/>
          <w:color w:val="000000" w:themeColor="text1"/>
          <w:sz w:val="24"/>
        </w:rPr>
        <w:t>F</w:t>
      </w:r>
      <w:r w:rsidRPr="00E15CC0">
        <w:rPr>
          <w:rFonts w:ascii="Times New Roman" w:hAnsi="Times New Roman" w:cs="Times New Roman"/>
          <w:color w:val="000000" w:themeColor="text1"/>
          <w:sz w:val="24"/>
        </w:rPr>
        <w:t>,</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Lai X,</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Dong W,</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i/>
          <w:iCs/>
          <w:color w:val="000000" w:themeColor="text1"/>
          <w:sz w:val="24"/>
        </w:rPr>
        <w:t>et al.</w:t>
      </w:r>
      <w:r w:rsidRPr="00E15CC0">
        <w:rPr>
          <w:rFonts w:ascii="Times New Roman" w:hAnsi="Times New Roman" w:cs="Times New Roman"/>
          <w:color w:val="000000" w:themeColor="text1"/>
          <w:sz w:val="24"/>
        </w:rPr>
        <w:t>2019,Analysis of regional precipitation characteristics in China in the past 51 years.Jilin Agriculture,445(04):110-113.</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[6]. Li L</w:t>
      </w:r>
      <w:r w:rsidRPr="00E15CC0">
        <w:rPr>
          <w:rFonts w:ascii="Times New Roman" w:hAnsi="Times New Roman" w:cs="Times New Roman" w:hint="eastAsia"/>
          <w:color w:val="000000" w:themeColor="text1"/>
          <w:sz w:val="24"/>
        </w:rPr>
        <w:t>X</w:t>
      </w:r>
      <w:r w:rsidRPr="00E15CC0">
        <w:rPr>
          <w:rFonts w:ascii="Times New Roman" w:hAnsi="Times New Roman" w:cs="Times New Roman"/>
          <w:color w:val="000000" w:themeColor="text1"/>
          <w:sz w:val="24"/>
        </w:rPr>
        <w:t>.2018, Introduction of four perennial grasses forage introduction.Journal of Grassland,</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26(01): 264-266.</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[7]. Zhai X</w:t>
      </w:r>
      <w:r w:rsidRPr="00E15CC0">
        <w:rPr>
          <w:rFonts w:ascii="Times New Roman" w:hAnsi="Times New Roman" w:cs="Times New Roman" w:hint="eastAsia"/>
          <w:color w:val="000000" w:themeColor="text1"/>
          <w:sz w:val="24"/>
        </w:rPr>
        <w:t>M</w:t>
      </w:r>
      <w:r w:rsidRPr="00E15CC0">
        <w:rPr>
          <w:rFonts w:ascii="Times New Roman" w:hAnsi="Times New Roman" w:cs="Times New Roman"/>
          <w:color w:val="000000" w:themeColor="text1"/>
          <w:sz w:val="24"/>
        </w:rPr>
        <w:t>.2018</w:t>
      </w:r>
      <w:r w:rsidRPr="00E15CC0">
        <w:rPr>
          <w:rFonts w:ascii="Times New Roman" w:hAnsi="Times New Roman" w:cs="Times New Roman" w:hint="eastAsia"/>
          <w:color w:val="000000" w:themeColor="text1"/>
          <w:sz w:val="24"/>
        </w:rPr>
        <w:t>,</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Adaptability of turfgrass introduction in alpine region.</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Contemporary Animal Husbandry,(32):57-58.</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[8]. Wang J</w:t>
      </w:r>
      <w:r w:rsidRPr="00E15CC0">
        <w:rPr>
          <w:rFonts w:ascii="Times New Roman" w:hAnsi="Times New Roman" w:cs="Times New Roman" w:hint="eastAsia"/>
          <w:color w:val="000000" w:themeColor="text1"/>
          <w:sz w:val="24"/>
        </w:rPr>
        <w:t>L</w:t>
      </w:r>
      <w:r w:rsidRPr="00E15CC0">
        <w:rPr>
          <w:rFonts w:ascii="Times New Roman" w:hAnsi="Times New Roman" w:cs="Times New Roman"/>
          <w:color w:val="000000" w:themeColor="text1"/>
          <w:sz w:val="24"/>
        </w:rPr>
        <w:t xml:space="preserve">, Shen </w:t>
      </w:r>
      <w:r w:rsidRPr="00E15CC0">
        <w:rPr>
          <w:rFonts w:ascii="Times New Roman" w:hAnsi="Times New Roman" w:cs="Times New Roman" w:hint="eastAsia"/>
          <w:color w:val="000000" w:themeColor="text1"/>
          <w:sz w:val="24"/>
        </w:rPr>
        <w:t>ZB</w:t>
      </w:r>
      <w:r w:rsidRPr="00E15CC0">
        <w:rPr>
          <w:rFonts w:ascii="Times New Roman" w:hAnsi="Times New Roman" w:cs="Times New Roman"/>
          <w:color w:val="000000" w:themeColor="text1"/>
          <w:sz w:val="24"/>
        </w:rPr>
        <w:t>,</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Pan D</w:t>
      </w:r>
      <w:r w:rsidRPr="00E15CC0">
        <w:rPr>
          <w:rFonts w:ascii="Times New Roman" w:hAnsi="Times New Roman" w:cs="Times New Roman" w:hint="eastAsia"/>
          <w:color w:val="000000" w:themeColor="text1"/>
          <w:sz w:val="24"/>
        </w:rPr>
        <w:t>F</w:t>
      </w:r>
      <w:r w:rsidRPr="00E15CC0">
        <w:rPr>
          <w:rFonts w:ascii="Times New Roman" w:hAnsi="Times New Roman" w:cs="Times New Roman"/>
          <w:color w:val="000000" w:themeColor="text1"/>
          <w:sz w:val="24"/>
        </w:rPr>
        <w:t>,</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Zhang R</w:t>
      </w:r>
      <w:r w:rsidRPr="00E15CC0">
        <w:rPr>
          <w:rFonts w:ascii="Times New Roman" w:hAnsi="Times New Roman" w:cs="Times New Roman" w:hint="eastAsia"/>
          <w:color w:val="000000" w:themeColor="text1"/>
          <w:sz w:val="24"/>
        </w:rPr>
        <w:t>B</w:t>
      </w:r>
      <w:r w:rsidRPr="00E15CC0">
        <w:rPr>
          <w:rFonts w:ascii="Times New Roman" w:hAnsi="Times New Roman" w:cs="Times New Roman"/>
          <w:color w:val="000000" w:themeColor="text1"/>
          <w:sz w:val="24"/>
        </w:rPr>
        <w:t>,Li Daoming,</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Zhong P,</w:t>
      </w:r>
      <w:r w:rsidRPr="00E15CC0">
        <w:rPr>
          <w:rFonts w:ascii="Times New Roman" w:hAnsi="Times New Roman" w:cs="Times New Roman"/>
          <w:i/>
          <w:iCs/>
          <w:color w:val="000000" w:themeColor="text1"/>
          <w:sz w:val="24"/>
        </w:rPr>
        <w:t>et al.</w:t>
      </w:r>
      <w:r w:rsidRPr="00E15CC0">
        <w:rPr>
          <w:rFonts w:ascii="Times New Roman" w:hAnsi="Times New Roman" w:cs="Times New Roman"/>
          <w:color w:val="000000" w:themeColor="text1"/>
          <w:sz w:val="24"/>
        </w:rPr>
        <w:t>2016</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Adaptability evaluation of nine grassland bluegrass varieties in Harbin.</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Heilongjiang Agricultural Sciences,(06):110-114.</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[9]. Z</w:t>
      </w:r>
      <w:r w:rsidRPr="00E15CC0">
        <w:rPr>
          <w:rFonts w:ascii="Times New Roman" w:hAnsi="Times New Roman" w:cs="Times New Roman" w:hint="eastAsia"/>
          <w:color w:val="000000" w:themeColor="text1"/>
          <w:sz w:val="24"/>
        </w:rPr>
        <w:t>hao</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MF</w:t>
      </w:r>
      <w:r w:rsidRPr="00E15CC0">
        <w:rPr>
          <w:rFonts w:ascii="Times New Roman" w:hAnsi="Times New Roman" w:cs="Times New Roman"/>
          <w:color w:val="000000" w:themeColor="text1"/>
          <w:sz w:val="24"/>
        </w:rPr>
        <w:t>,</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H</w:t>
      </w:r>
      <w:r w:rsidRPr="00E15CC0">
        <w:rPr>
          <w:rFonts w:ascii="Times New Roman" w:hAnsi="Times New Roman" w:cs="Times New Roman" w:hint="eastAsia"/>
          <w:color w:val="000000" w:themeColor="text1"/>
          <w:sz w:val="24"/>
        </w:rPr>
        <w:t>uang</w:t>
      </w:r>
      <w:r w:rsidRPr="00E15CC0">
        <w:rPr>
          <w:rFonts w:ascii="Times New Roman" w:hAnsi="Times New Roman" w:cs="Times New Roman"/>
          <w:color w:val="000000" w:themeColor="text1"/>
          <w:sz w:val="24"/>
        </w:rPr>
        <w:t xml:space="preserve"> H</w:t>
      </w:r>
      <w:r w:rsidRPr="00E15CC0">
        <w:rPr>
          <w:rFonts w:ascii="Times New Roman" w:hAnsi="Times New Roman" w:cs="Times New Roman" w:hint="eastAsia"/>
          <w:color w:val="000000" w:themeColor="text1"/>
          <w:sz w:val="24"/>
        </w:rPr>
        <w:t>P</w:t>
      </w:r>
      <w:r w:rsidRPr="00E15CC0">
        <w:rPr>
          <w:rFonts w:ascii="Times New Roman" w:hAnsi="Times New Roman" w:cs="Times New Roman"/>
          <w:color w:val="000000" w:themeColor="text1"/>
          <w:sz w:val="24"/>
        </w:rPr>
        <w:t>,</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Z</w:t>
      </w:r>
      <w:r w:rsidRPr="00E15CC0">
        <w:rPr>
          <w:rFonts w:ascii="Times New Roman" w:hAnsi="Times New Roman" w:cs="Times New Roman" w:hint="eastAsia"/>
          <w:color w:val="000000" w:themeColor="text1"/>
          <w:sz w:val="24"/>
        </w:rPr>
        <w:t>han</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R</w:t>
      </w:r>
      <w:r w:rsidRPr="00E15CC0">
        <w:rPr>
          <w:rFonts w:ascii="Times New Roman" w:hAnsi="Times New Roman" w:cs="Times New Roman" w:hint="eastAsia"/>
          <w:color w:val="000000" w:themeColor="text1"/>
          <w:sz w:val="24"/>
        </w:rPr>
        <w:t>J</w:t>
      </w:r>
      <w:r w:rsidRPr="00E15CC0">
        <w:rPr>
          <w:rFonts w:ascii="Times New Roman" w:hAnsi="Times New Roman" w:cs="Times New Roman"/>
          <w:color w:val="000000" w:themeColor="text1"/>
          <w:sz w:val="24"/>
        </w:rPr>
        <w:t>,L</w:t>
      </w:r>
      <w:r w:rsidRPr="00E15CC0">
        <w:rPr>
          <w:rFonts w:ascii="Times New Roman" w:hAnsi="Times New Roman" w:cs="Times New Roman" w:hint="eastAsia"/>
          <w:color w:val="000000" w:themeColor="text1"/>
          <w:sz w:val="24"/>
        </w:rPr>
        <w:t>i</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ZB</w:t>
      </w:r>
      <w:r w:rsidRPr="00E15CC0">
        <w:rPr>
          <w:rFonts w:ascii="Times New Roman" w:hAnsi="Times New Roman" w:cs="Times New Roman"/>
          <w:color w:val="000000" w:themeColor="text1"/>
          <w:sz w:val="24"/>
        </w:rPr>
        <w:t>,</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Z</w:t>
      </w:r>
      <w:r w:rsidRPr="00E15CC0">
        <w:rPr>
          <w:rFonts w:ascii="Times New Roman" w:hAnsi="Times New Roman" w:cs="Times New Roman" w:hint="eastAsia"/>
          <w:color w:val="000000" w:themeColor="text1"/>
          <w:sz w:val="24"/>
        </w:rPr>
        <w:t>hang</w:t>
      </w:r>
      <w:r w:rsidRPr="00E15CC0">
        <w:rPr>
          <w:rFonts w:ascii="Times New Roman" w:hAnsi="Times New Roman" w:cs="Times New Roman"/>
          <w:color w:val="000000" w:themeColor="text1"/>
          <w:sz w:val="24"/>
        </w:rPr>
        <w:t xml:space="preserve"> L</w:t>
      </w:r>
      <w:r w:rsidRPr="00E15CC0">
        <w:rPr>
          <w:rFonts w:ascii="Times New Roman" w:hAnsi="Times New Roman" w:cs="Times New Roman" w:hint="eastAsia"/>
          <w:color w:val="000000" w:themeColor="text1"/>
          <w:sz w:val="24"/>
        </w:rPr>
        <w:t>F</w:t>
      </w:r>
      <w:r w:rsidRPr="00E15CC0">
        <w:rPr>
          <w:rFonts w:ascii="Times New Roman" w:hAnsi="Times New Roman" w:cs="Times New Roman"/>
          <w:color w:val="000000" w:themeColor="text1"/>
          <w:sz w:val="24"/>
        </w:rPr>
        <w:t>.2014</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Introduction and Screening of Eight Irish Turf Grass Species in Kunming.</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Heilongjiang Agricultural Sciences,(11): 99-101.</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[10]. Zou Q.2000, Experimental guidance of plant physiology.</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Beijing:</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China Agriculture Press,11-12.</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lastRenderedPageBreak/>
        <w:t>1[1]. Hao Z</w:t>
      </w:r>
      <w:r w:rsidRPr="00E15CC0">
        <w:rPr>
          <w:rFonts w:ascii="Times New Roman" w:hAnsi="Times New Roman" w:cs="Times New Roman" w:hint="eastAsia"/>
          <w:color w:val="000000" w:themeColor="text1"/>
          <w:sz w:val="24"/>
        </w:rPr>
        <w:t>B</w:t>
      </w:r>
      <w:r w:rsidRPr="00E15CC0">
        <w:rPr>
          <w:rFonts w:ascii="Times New Roman" w:hAnsi="Times New Roman" w:cs="Times New Roman"/>
          <w:color w:val="000000" w:themeColor="text1"/>
          <w:sz w:val="24"/>
        </w:rPr>
        <w:t>. 2002. Experimental techniques of plant physiology.:Harbin Press.</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[12]. F</w:t>
      </w:r>
      <w:r w:rsidRPr="00E15CC0">
        <w:rPr>
          <w:rFonts w:ascii="Times New Roman" w:hAnsi="Times New Roman" w:cs="Times New Roman" w:hint="eastAsia"/>
          <w:color w:val="000000" w:themeColor="text1"/>
          <w:sz w:val="24"/>
        </w:rPr>
        <w:t>ield</w:t>
      </w:r>
      <w:r w:rsidRPr="00E15CC0">
        <w:rPr>
          <w:rFonts w:ascii="Times New Roman" w:hAnsi="Times New Roman" w:cs="Times New Roman"/>
          <w:color w:val="000000" w:themeColor="text1"/>
          <w:sz w:val="24"/>
        </w:rPr>
        <w:t xml:space="preserve"> C</w:t>
      </w:r>
      <w:r w:rsidRPr="00E15CC0">
        <w:rPr>
          <w:rFonts w:ascii="Times New Roman" w:hAnsi="Times New Roman" w:cs="Times New Roman" w:hint="eastAsia"/>
          <w:color w:val="000000" w:themeColor="text1"/>
          <w:sz w:val="24"/>
        </w:rPr>
        <w:t>,</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M</w:t>
      </w:r>
      <w:r w:rsidRPr="00E15CC0">
        <w:rPr>
          <w:rFonts w:ascii="Times New Roman" w:hAnsi="Times New Roman" w:cs="Times New Roman" w:hint="eastAsia"/>
          <w:color w:val="000000" w:themeColor="text1"/>
          <w:sz w:val="24"/>
        </w:rPr>
        <w:t>erino</w:t>
      </w:r>
      <w:r w:rsidRPr="00E15CC0">
        <w:rPr>
          <w:rFonts w:ascii="Times New Roman" w:hAnsi="Times New Roman" w:cs="Times New Roman"/>
          <w:color w:val="000000" w:themeColor="text1"/>
          <w:sz w:val="24"/>
        </w:rPr>
        <w:t xml:space="preserve"> J,</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Mooney</w:t>
      </w:r>
      <w:r w:rsidRPr="00E15CC0">
        <w:rPr>
          <w:rFonts w:ascii="Times New Roman" w:hAnsi="Times New Roman" w:cs="Times New Roman"/>
          <w:color w:val="000000" w:themeColor="text1"/>
          <w:sz w:val="24"/>
        </w:rPr>
        <w:t xml:space="preserve"> HA.1983,Compromises between water-use efficiency and nitrogen-use efficiency in five species of California evergreens.Oecologia,60, 384-389.</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[13]. V</w:t>
      </w:r>
      <w:r w:rsidRPr="00E15CC0">
        <w:rPr>
          <w:rFonts w:ascii="Times New Roman" w:hAnsi="Times New Roman" w:cs="Times New Roman" w:hint="eastAsia"/>
          <w:color w:val="000000" w:themeColor="text1"/>
          <w:sz w:val="24"/>
        </w:rPr>
        <w:t>ogel</w:t>
      </w:r>
      <w:r w:rsidRPr="00E15CC0">
        <w:rPr>
          <w:rFonts w:ascii="Times New Roman" w:hAnsi="Times New Roman" w:cs="Times New Roman"/>
          <w:color w:val="000000" w:themeColor="text1"/>
          <w:sz w:val="24"/>
        </w:rPr>
        <w:t xml:space="preserve"> S.2009,Leaves in the lowest and highest winds: temperature, force and shape. New Phytologist,183, 13-26.</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[14]. Z</w:t>
      </w:r>
      <w:r w:rsidRPr="00E15CC0">
        <w:rPr>
          <w:rFonts w:ascii="Times New Roman" w:hAnsi="Times New Roman" w:cs="Times New Roman" w:hint="eastAsia"/>
          <w:color w:val="000000" w:themeColor="text1"/>
          <w:sz w:val="24"/>
        </w:rPr>
        <w:t>hang</w:t>
      </w:r>
      <w:r w:rsidRPr="00E15CC0">
        <w:rPr>
          <w:rFonts w:ascii="Times New Roman" w:hAnsi="Times New Roman" w:cs="Times New Roman"/>
          <w:color w:val="000000" w:themeColor="text1"/>
          <w:sz w:val="24"/>
        </w:rPr>
        <w:t xml:space="preserve"> L,</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hint="eastAsia"/>
          <w:color w:val="000000" w:themeColor="text1"/>
          <w:sz w:val="24"/>
        </w:rPr>
        <w:t>Luo</w:t>
      </w:r>
      <w:r w:rsidRPr="00E15CC0">
        <w:rPr>
          <w:rFonts w:ascii="Times New Roman" w:hAnsi="Times New Roman" w:cs="Times New Roman"/>
          <w:color w:val="000000" w:themeColor="text1"/>
          <w:sz w:val="24"/>
        </w:rPr>
        <w:t xml:space="preserve"> TX.2004,Advances in,</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ecological studies on leaf lifespan and associated leaf traits.</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Acta Phytoecol Sinica,28,844-852.</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[15]. LI Y</w:t>
      </w:r>
      <w:r w:rsidRPr="00E15CC0">
        <w:rPr>
          <w:rFonts w:ascii="Times New Roman" w:hAnsi="Times New Roman" w:cs="Times New Roman" w:hint="eastAsia"/>
          <w:color w:val="000000" w:themeColor="text1"/>
          <w:sz w:val="24"/>
        </w:rPr>
        <w:t>H</w:t>
      </w:r>
      <w:r w:rsidRPr="00E15CC0">
        <w:rPr>
          <w:rFonts w:ascii="Times New Roman" w:hAnsi="Times New Roman" w:cs="Times New Roman"/>
          <w:color w:val="000000" w:themeColor="text1"/>
          <w:sz w:val="24"/>
        </w:rPr>
        <w:t>, L</w:t>
      </w:r>
      <w:r w:rsidRPr="00E15CC0">
        <w:rPr>
          <w:rFonts w:ascii="Times New Roman" w:hAnsi="Times New Roman" w:cs="Times New Roman" w:hint="eastAsia"/>
          <w:color w:val="000000" w:themeColor="text1"/>
          <w:sz w:val="24"/>
        </w:rPr>
        <w:t>u</w:t>
      </w:r>
      <w:r w:rsidRPr="00E15CC0">
        <w:rPr>
          <w:rFonts w:ascii="Times New Roman" w:hAnsi="Times New Roman" w:cs="Times New Roman"/>
          <w:color w:val="000000" w:themeColor="text1"/>
          <w:sz w:val="24"/>
        </w:rPr>
        <w:t xml:space="preserve"> Q,W</w:t>
      </w:r>
      <w:r w:rsidRPr="00E15CC0">
        <w:rPr>
          <w:rFonts w:ascii="Times New Roman" w:hAnsi="Times New Roman" w:cs="Times New Roman" w:hint="eastAsia"/>
          <w:color w:val="000000" w:themeColor="text1"/>
          <w:sz w:val="24"/>
        </w:rPr>
        <w:t>u</w:t>
      </w:r>
      <w:r w:rsidRPr="00E15CC0">
        <w:rPr>
          <w:rFonts w:ascii="Times New Roman" w:hAnsi="Times New Roman" w:cs="Times New Roman"/>
          <w:color w:val="000000" w:themeColor="text1"/>
          <w:sz w:val="24"/>
        </w:rPr>
        <w:t xml:space="preserve"> B,</w:t>
      </w:r>
      <w:r w:rsidRPr="00E15CC0">
        <w:rPr>
          <w:rFonts w:ascii="Times New Roman" w:hAnsi="Times New Roman" w:cs="Times New Roman"/>
          <w:i/>
          <w:iCs/>
          <w:color w:val="000000" w:themeColor="text1"/>
          <w:sz w:val="24"/>
        </w:rPr>
        <w:t>et al.</w:t>
      </w:r>
      <w:r w:rsidRPr="00E15CC0">
        <w:rPr>
          <w:rFonts w:ascii="Times New Roman" w:hAnsi="Times New Roman" w:cs="Times New Roman"/>
          <w:color w:val="000000" w:themeColor="text1"/>
          <w:sz w:val="24"/>
        </w:rPr>
        <w:t>2012,Relationship between leaf morphological characteristics and plant response and adaptation in arid areas.Chinese Journal of Plant Ecology,36(1): 88-98.</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[16]. L</w:t>
      </w:r>
      <w:r w:rsidRPr="00E15CC0">
        <w:rPr>
          <w:rFonts w:ascii="Times New Roman" w:hAnsi="Times New Roman" w:cs="Times New Roman" w:hint="eastAsia"/>
          <w:color w:val="000000" w:themeColor="text1"/>
          <w:sz w:val="24"/>
        </w:rPr>
        <w:t xml:space="preserve">ambers </w:t>
      </w:r>
      <w:r w:rsidRPr="00E15CC0">
        <w:rPr>
          <w:rFonts w:ascii="Times New Roman" w:hAnsi="Times New Roman" w:cs="Times New Roman"/>
          <w:color w:val="000000" w:themeColor="text1"/>
          <w:sz w:val="24"/>
        </w:rPr>
        <w:t>H,</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C</w:t>
      </w:r>
      <w:r w:rsidRPr="00E15CC0">
        <w:rPr>
          <w:rFonts w:ascii="Times New Roman" w:hAnsi="Times New Roman" w:cs="Times New Roman" w:hint="eastAsia"/>
          <w:color w:val="000000" w:themeColor="text1"/>
          <w:sz w:val="24"/>
        </w:rPr>
        <w:t xml:space="preserve">hapin </w:t>
      </w:r>
      <w:r w:rsidRPr="00E15CC0">
        <w:rPr>
          <w:rFonts w:ascii="Times New Roman" w:hAnsi="Times New Roman" w:cs="Times New Roman"/>
          <w:color w:val="000000" w:themeColor="text1"/>
          <w:sz w:val="24"/>
        </w:rPr>
        <w:t>FS III,P</w:t>
      </w:r>
      <w:r w:rsidRPr="00E15CC0">
        <w:rPr>
          <w:rFonts w:ascii="Times New Roman" w:hAnsi="Times New Roman" w:cs="Times New Roman" w:hint="eastAsia"/>
          <w:color w:val="000000" w:themeColor="text1"/>
          <w:sz w:val="24"/>
        </w:rPr>
        <w:t>ons</w:t>
      </w:r>
      <w:r w:rsidRPr="00E15CC0">
        <w:rPr>
          <w:rFonts w:ascii="Times New Roman" w:hAnsi="Times New Roman" w:cs="Times New Roman"/>
          <w:color w:val="000000" w:themeColor="text1"/>
          <w:sz w:val="24"/>
        </w:rPr>
        <w:t xml:space="preserve"> TL.2008,Plant Physiological Ecology.Springer-Verlag, New York.</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[17]. W</w:t>
      </w:r>
      <w:r w:rsidRPr="00E15CC0">
        <w:rPr>
          <w:rFonts w:ascii="Times New Roman" w:hAnsi="Times New Roman" w:cs="Times New Roman" w:hint="eastAsia"/>
          <w:color w:val="000000" w:themeColor="text1"/>
          <w:sz w:val="24"/>
        </w:rPr>
        <w:t>right</w:t>
      </w:r>
      <w:r w:rsidRPr="00E15CC0">
        <w:rPr>
          <w:rFonts w:ascii="Times New Roman" w:hAnsi="Times New Roman" w:cs="Times New Roman"/>
          <w:color w:val="000000" w:themeColor="text1"/>
          <w:sz w:val="24"/>
        </w:rPr>
        <w:t xml:space="preserve"> I J,R</w:t>
      </w:r>
      <w:r w:rsidRPr="00E15CC0">
        <w:rPr>
          <w:rFonts w:ascii="Times New Roman" w:hAnsi="Times New Roman" w:cs="Times New Roman" w:hint="eastAsia"/>
          <w:color w:val="000000" w:themeColor="text1"/>
          <w:sz w:val="24"/>
        </w:rPr>
        <w:t>eich</w:t>
      </w:r>
      <w:r w:rsidRPr="00E15CC0">
        <w:rPr>
          <w:rFonts w:ascii="Times New Roman" w:hAnsi="Times New Roman" w:cs="Times New Roman"/>
          <w:color w:val="000000" w:themeColor="text1"/>
          <w:sz w:val="24"/>
        </w:rPr>
        <w:t xml:space="preserve"> PB,</w:t>
      </w:r>
      <w:r w:rsidR="00E375A0" w:rsidRPr="00E15CC0">
        <w:rPr>
          <w:rFonts w:ascii="Times New Roman" w:hAnsi="Times New Roman" w:cs="Times New Roman"/>
          <w:color w:val="000000" w:themeColor="text1"/>
          <w:sz w:val="24"/>
        </w:rPr>
        <w:t xml:space="preserve"> </w:t>
      </w:r>
      <w:r w:rsidRPr="00E15CC0">
        <w:rPr>
          <w:rFonts w:ascii="Times New Roman" w:hAnsi="Times New Roman" w:cs="Times New Roman"/>
          <w:color w:val="000000" w:themeColor="text1"/>
          <w:sz w:val="24"/>
        </w:rPr>
        <w:t>W</w:t>
      </w:r>
      <w:r w:rsidRPr="00E15CC0">
        <w:rPr>
          <w:rFonts w:ascii="Times New Roman" w:hAnsi="Times New Roman" w:cs="Times New Roman" w:hint="eastAsia"/>
          <w:color w:val="000000" w:themeColor="text1"/>
          <w:sz w:val="24"/>
        </w:rPr>
        <w:t>estoby</w:t>
      </w:r>
      <w:r w:rsidRPr="00E15CC0">
        <w:rPr>
          <w:rFonts w:ascii="Times New Roman" w:hAnsi="Times New Roman" w:cs="Times New Roman"/>
          <w:color w:val="000000" w:themeColor="text1"/>
          <w:sz w:val="24"/>
        </w:rPr>
        <w:t xml:space="preserve"> M,</w:t>
      </w:r>
      <w:r w:rsidRPr="00E15CC0">
        <w:rPr>
          <w:rFonts w:ascii="Times New Roman" w:hAnsi="Times New Roman" w:cs="Times New Roman"/>
          <w:i/>
          <w:iCs/>
          <w:color w:val="000000" w:themeColor="text1"/>
          <w:sz w:val="24"/>
        </w:rPr>
        <w:t>et al.</w:t>
      </w:r>
      <w:r w:rsidRPr="00E15CC0">
        <w:rPr>
          <w:rFonts w:ascii="Times New Roman" w:hAnsi="Times New Roman" w:cs="Times New Roman"/>
          <w:color w:val="000000" w:themeColor="text1"/>
          <w:sz w:val="24"/>
        </w:rPr>
        <w:t>2004,The worldwide leaf economics spectrum. Nature,428,821-827.</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[18]. Sun J</w:t>
      </w:r>
      <w:r w:rsidRPr="00E15CC0">
        <w:rPr>
          <w:rFonts w:ascii="Times New Roman" w:hAnsi="Times New Roman" w:cs="Times New Roman" w:hint="eastAsia"/>
          <w:color w:val="000000" w:themeColor="text1"/>
          <w:sz w:val="24"/>
        </w:rPr>
        <w:t>X</w:t>
      </w:r>
      <w:r w:rsidRPr="00E15CC0">
        <w:rPr>
          <w:rFonts w:ascii="Times New Roman" w:hAnsi="Times New Roman" w:cs="Times New Roman"/>
          <w:color w:val="000000" w:themeColor="text1"/>
          <w:sz w:val="24"/>
        </w:rPr>
        <w:t>.2003,Lawnology. Beijing Agricultural Press,355-369.</w:t>
      </w:r>
    </w:p>
    <w:p w:rsidR="00CC370E" w:rsidRPr="00E15CC0" w:rsidRDefault="00CC370E" w:rsidP="00CC370E">
      <w:pPr>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[19]. D</w:t>
      </w:r>
      <w:r w:rsidRPr="00E15CC0">
        <w:rPr>
          <w:rFonts w:ascii="Times New Roman" w:hAnsi="Times New Roman" w:cs="Times New Roman" w:hint="eastAsia"/>
          <w:color w:val="000000" w:themeColor="text1"/>
          <w:sz w:val="24"/>
        </w:rPr>
        <w:t>u</w:t>
      </w:r>
      <w:r w:rsidRPr="00E15CC0">
        <w:rPr>
          <w:rFonts w:ascii="Times New Roman" w:hAnsi="Times New Roman" w:cs="Times New Roman"/>
          <w:color w:val="000000" w:themeColor="text1"/>
          <w:sz w:val="24"/>
        </w:rPr>
        <w:t xml:space="preserve"> L</w:t>
      </w:r>
      <w:r w:rsidRPr="00E15CC0">
        <w:rPr>
          <w:rFonts w:ascii="Times New Roman" w:hAnsi="Times New Roman" w:cs="Times New Roman" w:hint="eastAsia"/>
          <w:color w:val="000000" w:themeColor="text1"/>
          <w:sz w:val="24"/>
        </w:rPr>
        <w:t>M</w:t>
      </w:r>
      <w:r w:rsidRPr="00E15CC0">
        <w:rPr>
          <w:rFonts w:ascii="Times New Roman" w:hAnsi="Times New Roman" w:cs="Times New Roman"/>
          <w:color w:val="000000" w:themeColor="text1"/>
          <w:sz w:val="24"/>
        </w:rPr>
        <w:t>,S</w:t>
      </w:r>
      <w:r w:rsidRPr="00E15CC0">
        <w:rPr>
          <w:rFonts w:ascii="Times New Roman" w:hAnsi="Times New Roman" w:cs="Times New Roman" w:hint="eastAsia"/>
          <w:color w:val="000000" w:themeColor="text1"/>
          <w:sz w:val="24"/>
        </w:rPr>
        <w:t>hen</w:t>
      </w:r>
      <w:r w:rsidRPr="00E15CC0">
        <w:rPr>
          <w:rFonts w:ascii="Times New Roman" w:hAnsi="Times New Roman" w:cs="Times New Roman"/>
          <w:color w:val="000000" w:themeColor="text1"/>
          <w:sz w:val="24"/>
        </w:rPr>
        <w:t xml:space="preserve"> D</w:t>
      </w:r>
      <w:r w:rsidRPr="00E15CC0">
        <w:rPr>
          <w:rFonts w:ascii="Times New Roman" w:hAnsi="Times New Roman" w:cs="Times New Roman" w:hint="eastAsia"/>
          <w:color w:val="000000" w:themeColor="text1"/>
          <w:sz w:val="24"/>
        </w:rPr>
        <w:t>G</w:t>
      </w:r>
      <w:r w:rsidRPr="00E15CC0">
        <w:rPr>
          <w:rFonts w:ascii="Times New Roman" w:hAnsi="Times New Roman" w:cs="Times New Roman"/>
          <w:color w:val="000000" w:themeColor="text1"/>
          <w:sz w:val="24"/>
        </w:rPr>
        <w:t>.2007,Comparative Study on Value Evaluation of Five Cold Season Lawn Lawns in Ankang City.Anhui Agricultural Sciences,35(35):11452-11453.</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[20]. L</w:t>
      </w:r>
      <w:r w:rsidRPr="00E15CC0">
        <w:rPr>
          <w:rFonts w:ascii="Times New Roman" w:hAnsi="Times New Roman" w:cs="Times New Roman" w:hint="eastAsia"/>
          <w:color w:val="000000" w:themeColor="text1"/>
          <w:sz w:val="24"/>
        </w:rPr>
        <w:t>i</w:t>
      </w:r>
      <w:r w:rsidRPr="00E15CC0">
        <w:rPr>
          <w:rFonts w:ascii="Times New Roman" w:hAnsi="Times New Roman" w:cs="Times New Roman"/>
          <w:color w:val="000000" w:themeColor="text1"/>
          <w:sz w:val="24"/>
        </w:rPr>
        <w:t xml:space="preserve"> S</w:t>
      </w:r>
      <w:r w:rsidRPr="00E15CC0">
        <w:rPr>
          <w:rFonts w:ascii="Times New Roman" w:hAnsi="Times New Roman" w:cs="Times New Roman" w:hint="eastAsia"/>
          <w:color w:val="000000" w:themeColor="text1"/>
          <w:sz w:val="24"/>
        </w:rPr>
        <w:t>W</w:t>
      </w:r>
      <w:r w:rsidRPr="00E15CC0">
        <w:rPr>
          <w:rFonts w:ascii="Times New Roman" w:hAnsi="Times New Roman" w:cs="Times New Roman"/>
          <w:color w:val="000000" w:themeColor="text1"/>
          <w:sz w:val="24"/>
        </w:rPr>
        <w:t>,L</w:t>
      </w:r>
      <w:r w:rsidRPr="00E15CC0">
        <w:rPr>
          <w:rFonts w:ascii="Times New Roman" w:hAnsi="Times New Roman" w:cs="Times New Roman" w:hint="eastAsia"/>
          <w:color w:val="000000" w:themeColor="text1"/>
          <w:sz w:val="24"/>
        </w:rPr>
        <w:t>i</w:t>
      </w:r>
      <w:r w:rsidRPr="00E15CC0">
        <w:rPr>
          <w:rFonts w:ascii="Times New Roman" w:hAnsi="Times New Roman" w:cs="Times New Roman"/>
          <w:color w:val="000000" w:themeColor="text1"/>
          <w:sz w:val="24"/>
        </w:rPr>
        <w:t xml:space="preserve"> Y</w:t>
      </w:r>
      <w:r w:rsidRPr="00E15CC0">
        <w:rPr>
          <w:rFonts w:ascii="Times New Roman" w:hAnsi="Times New Roman" w:cs="Times New Roman" w:hint="eastAsia"/>
          <w:color w:val="000000" w:themeColor="text1"/>
          <w:sz w:val="24"/>
        </w:rPr>
        <w:t>C</w:t>
      </w:r>
      <w:r w:rsidRPr="00E15CC0">
        <w:rPr>
          <w:rFonts w:ascii="Times New Roman" w:hAnsi="Times New Roman" w:cs="Times New Roman"/>
          <w:color w:val="000000" w:themeColor="text1"/>
          <w:sz w:val="24"/>
        </w:rPr>
        <w:t>,P</w:t>
      </w:r>
      <w:r w:rsidRPr="00E15CC0">
        <w:rPr>
          <w:rFonts w:ascii="Times New Roman" w:hAnsi="Times New Roman" w:cs="Times New Roman" w:hint="eastAsia"/>
          <w:color w:val="000000" w:themeColor="text1"/>
          <w:sz w:val="24"/>
        </w:rPr>
        <w:t>eng</w:t>
      </w:r>
      <w:r w:rsidRPr="00E15CC0">
        <w:rPr>
          <w:rFonts w:ascii="Times New Roman" w:hAnsi="Times New Roman" w:cs="Times New Roman"/>
          <w:color w:val="000000" w:themeColor="text1"/>
          <w:sz w:val="24"/>
        </w:rPr>
        <w:t xml:space="preserve"> Y</w:t>
      </w:r>
      <w:r w:rsidRPr="00E15CC0">
        <w:rPr>
          <w:rFonts w:ascii="Times New Roman" w:hAnsi="Times New Roman" w:cs="Times New Roman" w:hint="eastAsia"/>
          <w:color w:val="000000" w:themeColor="text1"/>
          <w:sz w:val="24"/>
        </w:rPr>
        <w:t>X</w:t>
      </w:r>
      <w:r w:rsidRPr="00E15CC0">
        <w:rPr>
          <w:rFonts w:ascii="Times New Roman" w:hAnsi="Times New Roman" w:cs="Times New Roman"/>
          <w:color w:val="000000" w:themeColor="text1"/>
          <w:sz w:val="24"/>
        </w:rPr>
        <w:t>.2008,Changes of Chlorophyll Content in Different Turfgrass and Its Relationship with Greenness.Grassland and Lawn,131(6): 54-56.</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[21]. Ma Y</w:t>
      </w:r>
      <w:r w:rsidRPr="00E15CC0">
        <w:rPr>
          <w:rFonts w:ascii="Times New Roman" w:hAnsi="Times New Roman" w:cs="Times New Roman" w:hint="eastAsia"/>
          <w:color w:val="000000" w:themeColor="text1"/>
          <w:sz w:val="24"/>
        </w:rPr>
        <w:t>X</w:t>
      </w:r>
      <w:r w:rsidRPr="00E15CC0">
        <w:rPr>
          <w:rFonts w:ascii="Times New Roman" w:hAnsi="Times New Roman" w:cs="Times New Roman"/>
          <w:color w:val="000000" w:themeColor="text1"/>
          <w:sz w:val="24"/>
        </w:rPr>
        <w:t>.1987,Study on the Dynamics of Wheat Root Growth by Different Soils.Acta Agronomica Sinica,3(1):37-44.</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[22]. Xi W</w:t>
      </w:r>
      <w:r w:rsidRPr="00E15CC0">
        <w:rPr>
          <w:rFonts w:ascii="Times New Roman" w:hAnsi="Times New Roman" w:cs="Times New Roman" w:hint="eastAsia"/>
          <w:color w:val="000000" w:themeColor="text1"/>
          <w:sz w:val="24"/>
        </w:rPr>
        <w:t>P</w:t>
      </w:r>
      <w:r w:rsidRPr="00E15CC0">
        <w:rPr>
          <w:rFonts w:ascii="Times New Roman" w:hAnsi="Times New Roman" w:cs="Times New Roman"/>
          <w:color w:val="000000" w:themeColor="text1"/>
          <w:sz w:val="24"/>
        </w:rPr>
        <w:t>,Yu S</w:t>
      </w:r>
      <w:r w:rsidRPr="00E15CC0">
        <w:rPr>
          <w:rFonts w:ascii="Times New Roman" w:hAnsi="Times New Roman" w:cs="Times New Roman" w:hint="eastAsia"/>
          <w:color w:val="000000" w:themeColor="text1"/>
          <w:sz w:val="24"/>
        </w:rPr>
        <w:t>L</w:t>
      </w:r>
      <w:r w:rsidRPr="00E15CC0">
        <w:rPr>
          <w:rFonts w:ascii="Times New Roman" w:hAnsi="Times New Roman" w:cs="Times New Roman"/>
          <w:color w:val="000000" w:themeColor="text1"/>
          <w:sz w:val="24"/>
        </w:rPr>
        <w:t>,Wang Y</w:t>
      </w:r>
      <w:r w:rsidRPr="00E15CC0">
        <w:rPr>
          <w:rFonts w:ascii="Times New Roman" w:hAnsi="Times New Roman" w:cs="Times New Roman" w:hint="eastAsia"/>
          <w:color w:val="000000" w:themeColor="text1"/>
          <w:sz w:val="24"/>
        </w:rPr>
        <w:t>K</w:t>
      </w:r>
      <w:r w:rsidRPr="00E15CC0">
        <w:rPr>
          <w:rFonts w:ascii="Times New Roman" w:hAnsi="Times New Roman" w:cs="Times New Roman"/>
          <w:color w:val="000000" w:themeColor="text1"/>
          <w:sz w:val="24"/>
        </w:rPr>
        <w:t>,</w:t>
      </w:r>
      <w:r w:rsidRPr="00E15CC0">
        <w:rPr>
          <w:rFonts w:ascii="Times New Roman" w:hAnsi="Times New Roman" w:cs="Times New Roman"/>
          <w:i/>
          <w:iCs/>
          <w:color w:val="000000" w:themeColor="text1"/>
          <w:sz w:val="24"/>
        </w:rPr>
        <w:t>et al.</w:t>
      </w:r>
      <w:r w:rsidRPr="00E15CC0">
        <w:rPr>
          <w:rFonts w:ascii="Times New Roman" w:hAnsi="Times New Roman" w:cs="Times New Roman"/>
          <w:color w:val="000000" w:themeColor="text1"/>
          <w:sz w:val="24"/>
        </w:rPr>
        <w:t>2006,Physiological Response of Almond Seedlings to Water Stress.Northwest Agricultural Journal,15(6):135-139.</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[23]. Sun J</w:t>
      </w:r>
      <w:r w:rsidRPr="00E15CC0">
        <w:rPr>
          <w:rFonts w:ascii="Times New Roman" w:hAnsi="Times New Roman" w:cs="Times New Roman" w:hint="eastAsia"/>
          <w:color w:val="000000" w:themeColor="text1"/>
          <w:sz w:val="24"/>
        </w:rPr>
        <w:t>X</w:t>
      </w:r>
      <w:r w:rsidRPr="00E15CC0">
        <w:rPr>
          <w:rFonts w:ascii="Times New Roman" w:hAnsi="Times New Roman" w:cs="Times New Roman"/>
          <w:color w:val="000000" w:themeColor="text1"/>
          <w:sz w:val="24"/>
        </w:rPr>
        <w:t>.2003, Lawnology. Beijing Agricultural Press,355-369.</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[24]. Luo S</w:t>
      </w:r>
      <w:r w:rsidRPr="00E15CC0">
        <w:rPr>
          <w:rFonts w:ascii="Times New Roman" w:hAnsi="Times New Roman" w:cs="Times New Roman" w:hint="eastAsia"/>
          <w:color w:val="000000" w:themeColor="text1"/>
          <w:sz w:val="24"/>
        </w:rPr>
        <w:t>P</w:t>
      </w:r>
      <w:r w:rsidRPr="00E15CC0">
        <w:rPr>
          <w:rFonts w:ascii="Times New Roman" w:hAnsi="Times New Roman" w:cs="Times New Roman"/>
          <w:color w:val="000000" w:themeColor="text1"/>
          <w:sz w:val="24"/>
        </w:rPr>
        <w:t>.1989, Principles and techniques for identification of drought resistance of crops. Beijing:Beijing Agricultural University Press,:116-136.</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[25]. Zhou X</w:t>
      </w:r>
      <w:r w:rsidRPr="00E15CC0">
        <w:rPr>
          <w:rFonts w:ascii="Times New Roman" w:hAnsi="Times New Roman" w:cs="Times New Roman" w:hint="eastAsia"/>
          <w:color w:val="000000" w:themeColor="text1"/>
          <w:sz w:val="24"/>
        </w:rPr>
        <w:t>Y</w:t>
      </w:r>
      <w:r w:rsidRPr="00E15CC0">
        <w:rPr>
          <w:rFonts w:ascii="Times New Roman" w:hAnsi="Times New Roman" w:cs="Times New Roman"/>
          <w:color w:val="000000" w:themeColor="text1"/>
          <w:sz w:val="24"/>
        </w:rPr>
        <w:t>,Cao F</w:t>
      </w:r>
      <w:r w:rsidRPr="00E15CC0">
        <w:rPr>
          <w:rFonts w:ascii="Times New Roman" w:hAnsi="Times New Roman" w:cs="Times New Roman" w:hint="eastAsia"/>
          <w:color w:val="000000" w:themeColor="text1"/>
          <w:sz w:val="24"/>
        </w:rPr>
        <w:t>L</w:t>
      </w:r>
      <w:r w:rsidRPr="00E15CC0">
        <w:rPr>
          <w:rFonts w:ascii="Times New Roman" w:hAnsi="Times New Roman" w:cs="Times New Roman"/>
          <w:color w:val="000000" w:themeColor="text1"/>
          <w:sz w:val="24"/>
        </w:rPr>
        <w:t>,Liu G</w:t>
      </w:r>
      <w:r w:rsidRPr="00E15CC0">
        <w:rPr>
          <w:rFonts w:ascii="Times New Roman" w:hAnsi="Times New Roman" w:cs="Times New Roman" w:hint="eastAsia"/>
          <w:color w:val="000000" w:themeColor="text1"/>
          <w:sz w:val="24"/>
        </w:rPr>
        <w:t>H</w:t>
      </w:r>
      <w:r w:rsidRPr="00E15CC0">
        <w:rPr>
          <w:rFonts w:ascii="Times New Roman" w:hAnsi="Times New Roman" w:cs="Times New Roman"/>
          <w:color w:val="000000" w:themeColor="text1"/>
          <w:sz w:val="24"/>
        </w:rPr>
        <w:t>.2004,Physiological responses of two warm-season turf grasses to soil drought stress.Journal of Grass Industry,1(31):84-88</w:t>
      </w:r>
    </w:p>
    <w:p w:rsidR="00CC370E" w:rsidRPr="00E15CC0" w:rsidRDefault="00CC370E" w:rsidP="00CC370E">
      <w:pPr>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[26]. D</w:t>
      </w:r>
      <w:r w:rsidRPr="00E15CC0">
        <w:rPr>
          <w:rFonts w:ascii="Times New Roman" w:hAnsi="Times New Roman" w:cs="Times New Roman" w:hint="eastAsia"/>
          <w:color w:val="000000" w:themeColor="text1"/>
          <w:sz w:val="24"/>
        </w:rPr>
        <w:t>u</w:t>
      </w:r>
      <w:r w:rsidRPr="00E15CC0">
        <w:rPr>
          <w:rFonts w:ascii="Times New Roman" w:hAnsi="Times New Roman" w:cs="Times New Roman"/>
          <w:color w:val="000000" w:themeColor="text1"/>
          <w:sz w:val="24"/>
        </w:rPr>
        <w:t xml:space="preserve"> J</w:t>
      </w:r>
      <w:r w:rsidRPr="00E15CC0">
        <w:rPr>
          <w:rFonts w:ascii="Times New Roman" w:hAnsi="Times New Roman" w:cs="Times New Roman" w:hint="eastAsia"/>
          <w:color w:val="000000" w:themeColor="text1"/>
          <w:sz w:val="24"/>
        </w:rPr>
        <w:t>X,</w:t>
      </w:r>
      <w:r w:rsidRPr="00E15CC0">
        <w:rPr>
          <w:rFonts w:ascii="Times New Roman" w:hAnsi="Times New Roman" w:cs="Times New Roman"/>
          <w:color w:val="000000" w:themeColor="text1"/>
          <w:sz w:val="24"/>
        </w:rPr>
        <w:t>S</w:t>
      </w:r>
      <w:r w:rsidRPr="00E15CC0">
        <w:rPr>
          <w:rFonts w:ascii="Times New Roman" w:hAnsi="Times New Roman" w:cs="Times New Roman" w:hint="eastAsia"/>
          <w:color w:val="000000" w:themeColor="text1"/>
          <w:sz w:val="24"/>
        </w:rPr>
        <w:t>un</w:t>
      </w:r>
      <w:r w:rsidRPr="00E15CC0">
        <w:rPr>
          <w:rFonts w:ascii="Times New Roman" w:hAnsi="Times New Roman" w:cs="Times New Roman"/>
          <w:color w:val="000000" w:themeColor="text1"/>
          <w:sz w:val="24"/>
        </w:rPr>
        <w:t xml:space="preserve"> J</w:t>
      </w:r>
      <w:r w:rsidRPr="00E15CC0">
        <w:rPr>
          <w:rFonts w:ascii="Times New Roman" w:hAnsi="Times New Roman" w:cs="Times New Roman" w:hint="eastAsia"/>
          <w:color w:val="000000" w:themeColor="text1"/>
          <w:sz w:val="24"/>
        </w:rPr>
        <w:t>X</w:t>
      </w:r>
      <w:r w:rsidRPr="00E15CC0">
        <w:rPr>
          <w:rFonts w:ascii="Times New Roman" w:hAnsi="Times New Roman" w:cs="Times New Roman"/>
          <w:color w:val="000000" w:themeColor="text1"/>
          <w:sz w:val="24"/>
        </w:rPr>
        <w:t>,L</w:t>
      </w:r>
      <w:r w:rsidRPr="00E15CC0">
        <w:rPr>
          <w:rFonts w:ascii="Times New Roman" w:hAnsi="Times New Roman" w:cs="Times New Roman" w:hint="eastAsia"/>
          <w:color w:val="000000" w:themeColor="text1"/>
          <w:sz w:val="24"/>
        </w:rPr>
        <w:t>iu</w:t>
      </w:r>
      <w:r w:rsidRPr="00E15CC0">
        <w:rPr>
          <w:rFonts w:ascii="Times New Roman" w:hAnsi="Times New Roman" w:cs="Times New Roman"/>
          <w:color w:val="000000" w:themeColor="text1"/>
          <w:sz w:val="24"/>
        </w:rPr>
        <w:t xml:space="preserve"> J</w:t>
      </w:r>
      <w:r w:rsidRPr="00E15CC0">
        <w:rPr>
          <w:rFonts w:ascii="Times New Roman" w:hAnsi="Times New Roman" w:cs="Times New Roman" w:hint="eastAsia"/>
          <w:color w:val="000000" w:themeColor="text1"/>
          <w:sz w:val="24"/>
        </w:rPr>
        <w:t>R</w:t>
      </w:r>
      <w:r w:rsidRPr="00E15CC0">
        <w:rPr>
          <w:rFonts w:ascii="Times New Roman" w:hAnsi="Times New Roman" w:cs="Times New Roman"/>
          <w:color w:val="000000" w:themeColor="text1"/>
          <w:sz w:val="24"/>
        </w:rPr>
        <w:t>,</w:t>
      </w:r>
      <w:r w:rsidRPr="00E15CC0">
        <w:rPr>
          <w:rFonts w:ascii="Times New Roman" w:hAnsi="Times New Roman" w:cs="Times New Roman"/>
          <w:i/>
          <w:iCs/>
          <w:color w:val="000000" w:themeColor="text1"/>
          <w:sz w:val="24"/>
        </w:rPr>
        <w:t>et al.</w:t>
      </w:r>
      <w:r w:rsidRPr="00E15CC0">
        <w:rPr>
          <w:rFonts w:ascii="Times New Roman" w:hAnsi="Times New Roman" w:cs="Times New Roman"/>
          <w:color w:val="000000" w:themeColor="text1"/>
          <w:sz w:val="24"/>
        </w:rPr>
        <w:t>2007</w:t>
      </w:r>
      <w:r w:rsidRPr="00E15CC0">
        <w:rPr>
          <w:rFonts w:ascii="Times New Roman" w:hAnsi="Times New Roman" w:cs="Times New Roman" w:hint="eastAsia"/>
          <w:color w:val="000000" w:themeColor="text1"/>
          <w:sz w:val="24"/>
        </w:rPr>
        <w:t>,</w:t>
      </w:r>
      <w:r w:rsidRPr="00E15CC0">
        <w:rPr>
          <w:rFonts w:ascii="Times New Roman" w:hAnsi="Times New Roman" w:cs="Times New Roman"/>
          <w:color w:val="000000" w:themeColor="text1"/>
          <w:sz w:val="24"/>
        </w:rPr>
        <w:t>Physiological responses of five grassland cultivars under dry heat stress.Grassland and Lawn,(3):41-44.</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[27]. Xu G</w:t>
      </w:r>
      <w:r w:rsidRPr="00E15CC0">
        <w:rPr>
          <w:rFonts w:ascii="Times New Roman" w:hAnsi="Times New Roman" w:cs="Times New Roman" w:hint="eastAsia"/>
          <w:color w:val="000000" w:themeColor="text1"/>
          <w:sz w:val="24"/>
        </w:rPr>
        <w:t>F</w:t>
      </w:r>
      <w:r w:rsidRPr="00E15CC0">
        <w:rPr>
          <w:rFonts w:ascii="Times New Roman" w:hAnsi="Times New Roman" w:cs="Times New Roman"/>
          <w:color w:val="000000" w:themeColor="text1"/>
          <w:sz w:val="24"/>
        </w:rPr>
        <w:t xml:space="preserve">.2008,Effects of PEG stress on physiological and biochemical indexes of two kinds of crossing yellow resistance.Acta </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lastRenderedPageBreak/>
        <w:t>[28]. Z</w:t>
      </w:r>
      <w:r w:rsidRPr="00E15CC0">
        <w:rPr>
          <w:rFonts w:ascii="Times New Roman" w:hAnsi="Times New Roman" w:cs="Times New Roman" w:hint="eastAsia"/>
          <w:color w:val="000000" w:themeColor="text1"/>
          <w:sz w:val="24"/>
        </w:rPr>
        <w:t>hang</w:t>
      </w:r>
      <w:r w:rsidRPr="00E15CC0">
        <w:rPr>
          <w:rFonts w:ascii="Times New Roman" w:hAnsi="Times New Roman" w:cs="Times New Roman"/>
          <w:color w:val="000000" w:themeColor="text1"/>
          <w:sz w:val="24"/>
        </w:rPr>
        <w:t xml:space="preserve"> H</w:t>
      </w:r>
      <w:r w:rsidRPr="00E15CC0">
        <w:rPr>
          <w:rFonts w:ascii="Times New Roman" w:hAnsi="Times New Roman" w:cs="Times New Roman" w:hint="eastAsia"/>
          <w:color w:val="000000" w:themeColor="text1"/>
          <w:sz w:val="24"/>
        </w:rPr>
        <w:t>P</w:t>
      </w:r>
      <w:r w:rsidRPr="00E15CC0">
        <w:rPr>
          <w:rFonts w:ascii="Times New Roman" w:hAnsi="Times New Roman" w:cs="Times New Roman"/>
          <w:color w:val="000000" w:themeColor="text1"/>
          <w:sz w:val="24"/>
        </w:rPr>
        <w:t>,N</w:t>
      </w:r>
      <w:r w:rsidRPr="00E15CC0">
        <w:rPr>
          <w:rFonts w:ascii="Times New Roman" w:hAnsi="Times New Roman" w:cs="Times New Roman" w:hint="eastAsia"/>
          <w:color w:val="000000" w:themeColor="text1"/>
          <w:sz w:val="24"/>
        </w:rPr>
        <w:t>iu</w:t>
      </w:r>
      <w:r w:rsidRPr="00E15CC0">
        <w:rPr>
          <w:rFonts w:ascii="Times New Roman" w:hAnsi="Times New Roman" w:cs="Times New Roman"/>
          <w:color w:val="000000" w:themeColor="text1"/>
          <w:sz w:val="24"/>
        </w:rPr>
        <w:t xml:space="preserve"> J</w:t>
      </w:r>
      <w:r w:rsidRPr="00E15CC0">
        <w:rPr>
          <w:rFonts w:ascii="Times New Roman" w:hAnsi="Times New Roman" w:cs="Times New Roman" w:hint="eastAsia"/>
          <w:color w:val="000000" w:themeColor="text1"/>
          <w:sz w:val="24"/>
        </w:rPr>
        <w:t>Y</w:t>
      </w:r>
      <w:r w:rsidRPr="00E15CC0">
        <w:rPr>
          <w:rFonts w:ascii="Times New Roman" w:hAnsi="Times New Roman" w:cs="Times New Roman"/>
          <w:color w:val="000000" w:themeColor="text1"/>
          <w:sz w:val="24"/>
        </w:rPr>
        <w:t>,</w:t>
      </w:r>
      <w:r w:rsidRPr="00E15CC0">
        <w:rPr>
          <w:rFonts w:ascii="Times New Roman" w:hAnsi="Times New Roman" w:cs="Times New Roman" w:hint="eastAsia"/>
          <w:color w:val="000000" w:themeColor="text1"/>
          <w:sz w:val="24"/>
        </w:rPr>
        <w:t>Xuan</w:t>
      </w:r>
      <w:r w:rsidRPr="00E15CC0">
        <w:rPr>
          <w:rFonts w:ascii="Times New Roman" w:hAnsi="Times New Roman" w:cs="Times New Roman"/>
          <w:color w:val="000000" w:themeColor="text1"/>
          <w:sz w:val="24"/>
        </w:rPr>
        <w:t xml:space="preserve"> C</w:t>
      </w:r>
      <w:r w:rsidRPr="00E15CC0">
        <w:rPr>
          <w:rFonts w:ascii="Times New Roman" w:hAnsi="Times New Roman" w:cs="Times New Roman" w:hint="eastAsia"/>
          <w:color w:val="000000" w:themeColor="text1"/>
          <w:sz w:val="24"/>
        </w:rPr>
        <w:t>X</w:t>
      </w:r>
      <w:r w:rsidRPr="00E15CC0">
        <w:rPr>
          <w:rFonts w:ascii="Times New Roman" w:hAnsi="Times New Roman" w:cs="Times New Roman"/>
          <w:color w:val="000000" w:themeColor="text1"/>
          <w:sz w:val="24"/>
        </w:rPr>
        <w:t>,</w:t>
      </w:r>
      <w:r w:rsidRPr="00E15CC0">
        <w:rPr>
          <w:rFonts w:ascii="Times New Roman" w:hAnsi="Times New Roman" w:cs="Times New Roman"/>
          <w:i/>
          <w:iCs/>
          <w:color w:val="000000" w:themeColor="text1"/>
          <w:sz w:val="24"/>
        </w:rPr>
        <w:t>et al.</w:t>
      </w:r>
      <w:r w:rsidRPr="00E15CC0">
        <w:rPr>
          <w:rFonts w:ascii="Times New Roman" w:hAnsi="Times New Roman" w:cs="Times New Roman"/>
          <w:color w:val="000000" w:themeColor="text1"/>
          <w:sz w:val="24"/>
        </w:rPr>
        <w:t>2008,Effects of drought stress and rewatering on the contents of proline and malondialdehyde in pea leaves.Journal of Gansu Agricultural University,43(5):50-54.</w:t>
      </w:r>
    </w:p>
    <w:p w:rsidR="00CC370E" w:rsidRPr="00E15CC0" w:rsidRDefault="00CC370E" w:rsidP="00CC370E">
      <w:pPr>
        <w:spacing w:line="260" w:lineRule="auto"/>
        <w:rPr>
          <w:rFonts w:ascii="Times New Roman" w:hAnsi="Times New Roman" w:cs="Times New Roman"/>
          <w:color w:val="000000" w:themeColor="text1"/>
          <w:sz w:val="24"/>
        </w:rPr>
      </w:pPr>
      <w:r w:rsidRPr="00E15CC0">
        <w:rPr>
          <w:rFonts w:ascii="Times New Roman" w:hAnsi="Times New Roman" w:cs="Times New Roman"/>
          <w:color w:val="000000" w:themeColor="text1"/>
          <w:sz w:val="24"/>
        </w:rPr>
        <w:t>[29]. Muhetar·Zhazhe,Ziman Yunus,Shan Z</w:t>
      </w:r>
      <w:r w:rsidRPr="00E15CC0">
        <w:rPr>
          <w:rFonts w:ascii="Times New Roman" w:hAnsi="Times New Roman" w:cs="Times New Roman" w:hint="eastAsia"/>
          <w:color w:val="000000" w:themeColor="text1"/>
          <w:sz w:val="24"/>
        </w:rPr>
        <w:t>D</w:t>
      </w:r>
      <w:r w:rsidRPr="00E15CC0">
        <w:rPr>
          <w:rFonts w:ascii="Times New Roman" w:hAnsi="Times New Roman" w:cs="Times New Roman"/>
          <w:color w:val="000000" w:themeColor="text1"/>
          <w:sz w:val="24"/>
        </w:rPr>
        <w:t>.2010,Effects of exogenous abscisic acid and silicon on water potential and protective enzyme activities of leaves of Elaeagnus angustifolia L. under drought stress.</w:t>
      </w:r>
      <w:r w:rsidRPr="00E15CC0">
        <w:rPr>
          <w:rFonts w:ascii="Times New Roman" w:hAnsi="Times New Roman" w:cs="Times New Roman" w:hint="eastAsia"/>
          <w:color w:val="000000" w:themeColor="text1"/>
          <w:sz w:val="24"/>
        </w:rPr>
        <w:t>Plant research</w:t>
      </w:r>
      <w:r w:rsidRPr="00E15CC0">
        <w:rPr>
          <w:rFonts w:ascii="Times New Roman" w:hAnsi="Times New Roman" w:cs="Times New Roman"/>
          <w:color w:val="000000" w:themeColor="text1"/>
          <w:sz w:val="24"/>
        </w:rPr>
        <w:t>,30(4): 468-472.</w:t>
      </w:r>
    </w:p>
    <w:p w:rsidR="00CC370E" w:rsidRPr="00E15CC0" w:rsidRDefault="00CC370E" w:rsidP="00CC370E">
      <w:pPr>
        <w:pStyle w:val="NormalWeb"/>
        <w:spacing w:line="276" w:lineRule="auto"/>
        <w:ind w:left="480" w:hangingChars="200" w:hanging="480"/>
        <w:jc w:val="both"/>
        <w:rPr>
          <w:rFonts w:eastAsia="Microsoft YaHei"/>
          <w:i/>
          <w:color w:val="000000" w:themeColor="text1"/>
          <w:shd w:val="clear" w:color="auto" w:fill="FFFFFF"/>
        </w:rPr>
      </w:pPr>
      <w:r w:rsidRPr="00E15CC0">
        <w:rPr>
          <w:color w:val="000000" w:themeColor="text1"/>
        </w:rPr>
        <w:t xml:space="preserve">[30]. </w:t>
      </w:r>
      <w:hyperlink r:id="rId20" w:history="1">
        <w:r w:rsidRPr="00E15CC0">
          <w:rPr>
            <w:rFonts w:eastAsia="Microsoft YaHei"/>
            <w:iCs/>
            <w:color w:val="000000" w:themeColor="text1"/>
            <w:sz w:val="22"/>
            <w:szCs w:val="22"/>
            <w:shd w:val="clear" w:color="auto" w:fill="FFFFFF"/>
          </w:rPr>
          <w:t>S</w:t>
        </w:r>
        <w:r w:rsidRPr="00E15CC0">
          <w:rPr>
            <w:rFonts w:eastAsia="Microsoft YaHei" w:hint="eastAsia"/>
            <w:iCs/>
            <w:color w:val="000000" w:themeColor="text1"/>
            <w:sz w:val="22"/>
            <w:szCs w:val="22"/>
            <w:shd w:val="clear" w:color="auto" w:fill="FFFFFF"/>
          </w:rPr>
          <w:t>hah</w:t>
        </w:r>
        <w:r w:rsidRPr="00E15CC0">
          <w:rPr>
            <w:rFonts w:eastAsia="Microsoft YaHei"/>
            <w:iCs/>
            <w:color w:val="000000" w:themeColor="text1"/>
            <w:sz w:val="22"/>
            <w:szCs w:val="22"/>
            <w:shd w:val="clear" w:color="auto" w:fill="FFFFFF"/>
          </w:rPr>
          <w:t>, S</w:t>
        </w:r>
      </w:hyperlink>
      <w:r w:rsidRPr="00E15CC0">
        <w:rPr>
          <w:rFonts w:eastAsia="Microsoft YaHei"/>
          <w:iCs/>
          <w:color w:val="000000" w:themeColor="text1"/>
          <w:sz w:val="22"/>
          <w:szCs w:val="22"/>
          <w:shd w:val="clear" w:color="auto" w:fill="FFFFFF"/>
        </w:rPr>
        <w:t>.,</w:t>
      </w:r>
      <w:r w:rsidRPr="00E15CC0">
        <w:rPr>
          <w:rFonts w:eastAsia="Microsoft YaHei" w:hint="eastAsia"/>
          <w:iCs/>
          <w:color w:val="000000" w:themeColor="text1"/>
          <w:sz w:val="22"/>
          <w:szCs w:val="22"/>
          <w:shd w:val="clear" w:color="auto" w:fill="FFFFFF"/>
        </w:rPr>
        <w:t xml:space="preserve"> </w:t>
      </w:r>
      <w:hyperlink r:id="rId21" w:history="1">
        <w:r w:rsidRPr="00E15CC0">
          <w:rPr>
            <w:rFonts w:eastAsia="Microsoft YaHei"/>
            <w:iCs/>
            <w:color w:val="000000" w:themeColor="text1"/>
            <w:sz w:val="22"/>
            <w:szCs w:val="22"/>
            <w:shd w:val="clear" w:color="auto" w:fill="FFFFFF"/>
          </w:rPr>
          <w:t>Li, X</w:t>
        </w:r>
      </w:hyperlink>
      <w:r w:rsidRPr="00E15CC0">
        <w:rPr>
          <w:rFonts w:eastAsia="Microsoft YaHei"/>
          <w:iCs/>
          <w:color w:val="000000" w:themeColor="text1"/>
          <w:sz w:val="22"/>
          <w:szCs w:val="22"/>
          <w:shd w:val="clear" w:color="auto" w:fill="FFFFFF"/>
        </w:rPr>
        <w:t>.,</w:t>
      </w:r>
      <w:r w:rsidRPr="00E15CC0">
        <w:rPr>
          <w:rFonts w:eastAsia="Microsoft YaHei" w:hint="eastAsia"/>
          <w:iCs/>
          <w:color w:val="000000" w:themeColor="text1"/>
          <w:sz w:val="22"/>
          <w:szCs w:val="22"/>
          <w:shd w:val="clear" w:color="auto" w:fill="FFFFFF"/>
        </w:rPr>
        <w:t xml:space="preserve"> </w:t>
      </w:r>
      <w:hyperlink r:id="rId22" w:history="1">
        <w:r w:rsidRPr="00E15CC0">
          <w:rPr>
            <w:rFonts w:eastAsia="Microsoft YaHei"/>
            <w:iCs/>
            <w:color w:val="000000" w:themeColor="text1"/>
            <w:sz w:val="22"/>
            <w:szCs w:val="22"/>
            <w:shd w:val="clear" w:color="auto" w:fill="FFFFFF"/>
          </w:rPr>
          <w:t>Chen, Y</w:t>
        </w:r>
      </w:hyperlink>
      <w:r w:rsidRPr="00E15CC0">
        <w:rPr>
          <w:rFonts w:eastAsia="Microsoft YaHei"/>
          <w:iCs/>
          <w:color w:val="000000" w:themeColor="text1"/>
          <w:sz w:val="22"/>
          <w:szCs w:val="22"/>
          <w:shd w:val="clear" w:color="auto" w:fill="FFFFFF"/>
        </w:rPr>
        <w:t>.,</w:t>
      </w:r>
      <w:r w:rsidRPr="00E15CC0">
        <w:rPr>
          <w:rFonts w:eastAsia="Microsoft YaHei" w:hint="eastAsia"/>
          <w:iCs/>
          <w:color w:val="000000" w:themeColor="text1"/>
          <w:sz w:val="22"/>
          <w:szCs w:val="22"/>
          <w:shd w:val="clear" w:color="auto" w:fill="FFFFFF"/>
        </w:rPr>
        <w:t xml:space="preserve"> </w:t>
      </w:r>
      <w:hyperlink r:id="rId23" w:history="1">
        <w:r w:rsidRPr="00E15CC0">
          <w:rPr>
            <w:rFonts w:eastAsia="Microsoft YaHei"/>
            <w:iCs/>
            <w:color w:val="000000" w:themeColor="text1"/>
            <w:sz w:val="22"/>
            <w:szCs w:val="22"/>
            <w:shd w:val="clear" w:color="auto" w:fill="FFFFFF"/>
          </w:rPr>
          <w:t>Zhang, L</w:t>
        </w:r>
      </w:hyperlink>
      <w:r w:rsidRPr="00E15CC0">
        <w:rPr>
          <w:rFonts w:eastAsia="Microsoft YaHei"/>
          <w:iCs/>
          <w:color w:val="000000" w:themeColor="text1"/>
          <w:sz w:val="22"/>
          <w:szCs w:val="22"/>
          <w:shd w:val="clear" w:color="auto" w:fill="FFFFFF"/>
        </w:rPr>
        <w:t>.,</w:t>
      </w:r>
      <w:r w:rsidRPr="00E15CC0">
        <w:rPr>
          <w:rFonts w:eastAsia="Microsoft YaHei" w:hint="eastAsia"/>
          <w:iCs/>
          <w:color w:val="000000" w:themeColor="text1"/>
          <w:sz w:val="22"/>
          <w:szCs w:val="22"/>
          <w:shd w:val="clear" w:color="auto" w:fill="FFFFFF"/>
        </w:rPr>
        <w:t xml:space="preserve"> </w:t>
      </w:r>
      <w:hyperlink r:id="rId24" w:history="1">
        <w:r w:rsidRPr="00E15CC0">
          <w:rPr>
            <w:rFonts w:eastAsia="Microsoft YaHei"/>
            <w:iCs/>
            <w:color w:val="000000" w:themeColor="text1"/>
            <w:sz w:val="22"/>
            <w:szCs w:val="22"/>
            <w:shd w:val="clear" w:color="auto" w:fill="FFFFFF"/>
          </w:rPr>
          <w:t>Fahad, S</w:t>
        </w:r>
      </w:hyperlink>
      <w:r w:rsidRPr="00E15CC0">
        <w:rPr>
          <w:rFonts w:eastAsia="Microsoft YaHei"/>
          <w:iCs/>
          <w:color w:val="000000" w:themeColor="text1"/>
          <w:sz w:val="22"/>
          <w:szCs w:val="22"/>
          <w:shd w:val="clear" w:color="auto" w:fill="FFFFFF"/>
        </w:rPr>
        <w:t>.,</w:t>
      </w:r>
      <w:r w:rsidRPr="00E15CC0">
        <w:rPr>
          <w:rFonts w:eastAsia="Microsoft YaHei" w:hint="eastAsia"/>
          <w:iCs/>
          <w:color w:val="000000" w:themeColor="text1"/>
          <w:sz w:val="22"/>
          <w:szCs w:val="22"/>
          <w:shd w:val="clear" w:color="auto" w:fill="FFFFFF"/>
        </w:rPr>
        <w:t xml:space="preserve"> </w:t>
      </w:r>
      <w:hyperlink r:id="rId25" w:history="1">
        <w:r w:rsidRPr="00E15CC0">
          <w:rPr>
            <w:rFonts w:eastAsia="Microsoft YaHei"/>
            <w:iCs/>
            <w:color w:val="000000" w:themeColor="text1"/>
            <w:sz w:val="22"/>
            <w:szCs w:val="22"/>
            <w:shd w:val="clear" w:color="auto" w:fill="FFFFFF"/>
          </w:rPr>
          <w:t>Hussain, S</w:t>
        </w:r>
      </w:hyperlink>
      <w:r w:rsidRPr="00E15CC0">
        <w:rPr>
          <w:rFonts w:eastAsia="Microsoft YaHei"/>
          <w:iCs/>
          <w:color w:val="000000" w:themeColor="text1"/>
          <w:sz w:val="22"/>
          <w:szCs w:val="22"/>
          <w:shd w:val="clear" w:color="auto" w:fill="FFFFFF"/>
        </w:rPr>
        <w:t>.,</w:t>
      </w:r>
      <w:r w:rsidRPr="00E15CC0">
        <w:rPr>
          <w:rFonts w:eastAsia="Microsoft YaHei" w:hint="eastAsia"/>
          <w:iCs/>
          <w:color w:val="000000" w:themeColor="text1"/>
          <w:sz w:val="22"/>
          <w:szCs w:val="22"/>
          <w:shd w:val="clear" w:color="auto" w:fill="FFFFFF"/>
        </w:rPr>
        <w:t xml:space="preserve"> </w:t>
      </w:r>
      <w:hyperlink r:id="rId26" w:history="1">
        <w:r w:rsidRPr="00E15CC0">
          <w:rPr>
            <w:rFonts w:eastAsia="Microsoft YaHei"/>
            <w:iCs/>
            <w:color w:val="000000" w:themeColor="text1"/>
            <w:sz w:val="22"/>
            <w:szCs w:val="22"/>
            <w:shd w:val="clear" w:color="auto" w:fill="FFFFFF"/>
          </w:rPr>
          <w:t>Sadiq, A</w:t>
        </w:r>
      </w:hyperlink>
      <w:r w:rsidRPr="00E15CC0">
        <w:rPr>
          <w:rFonts w:eastAsia="Microsoft YaHei"/>
          <w:iCs/>
          <w:color w:val="000000" w:themeColor="text1"/>
          <w:sz w:val="22"/>
          <w:szCs w:val="22"/>
          <w:shd w:val="clear" w:color="auto" w:fill="FFFFFF"/>
        </w:rPr>
        <w:t>.,</w:t>
      </w:r>
      <w:r w:rsidRPr="00E15CC0">
        <w:rPr>
          <w:rFonts w:eastAsia="Microsoft YaHei" w:hint="eastAsia"/>
          <w:iCs/>
          <w:color w:val="000000" w:themeColor="text1"/>
          <w:sz w:val="22"/>
          <w:szCs w:val="22"/>
          <w:shd w:val="clear" w:color="auto" w:fill="FFFFFF"/>
        </w:rPr>
        <w:t xml:space="preserve"> </w:t>
      </w:r>
      <w:r w:rsidRPr="00E15CC0">
        <w:rPr>
          <w:rFonts w:eastAsia="Microsoft YaHei"/>
          <w:iCs/>
          <w:color w:val="000000" w:themeColor="text1"/>
          <w:sz w:val="22"/>
          <w:szCs w:val="22"/>
          <w:shd w:val="clear" w:color="auto" w:fill="FFFFFF"/>
        </w:rPr>
        <w:t xml:space="preserve">and </w:t>
      </w:r>
      <w:hyperlink r:id="rId27" w:history="1">
        <w:r w:rsidRPr="00E15CC0">
          <w:rPr>
            <w:rFonts w:eastAsia="Microsoft YaHei"/>
            <w:iCs/>
            <w:color w:val="000000" w:themeColor="text1"/>
            <w:sz w:val="22"/>
            <w:szCs w:val="22"/>
            <w:shd w:val="clear" w:color="auto" w:fill="FFFFFF"/>
          </w:rPr>
          <w:t>Chen,Y</w:t>
        </w:r>
      </w:hyperlink>
      <w:r w:rsidRPr="00E15CC0">
        <w:rPr>
          <w:rFonts w:eastAsia="Microsoft YaHei"/>
          <w:iCs/>
          <w:color w:val="000000" w:themeColor="text1"/>
          <w:sz w:val="22"/>
          <w:szCs w:val="22"/>
          <w:shd w:val="clear" w:color="auto" w:fill="FFFFFF"/>
        </w:rPr>
        <w:t xml:space="preserve"> (2014)Silicon application increases drought tolerance of Kentucky bluegrass by improving plant water relations and phophysiological functions</w:t>
      </w:r>
      <w:r w:rsidRPr="00E15CC0">
        <w:rPr>
          <w:rFonts w:eastAsia="Microsoft YaHei" w:hint="eastAsia"/>
          <w:iCs/>
          <w:color w:val="000000" w:themeColor="text1"/>
          <w:sz w:val="22"/>
          <w:szCs w:val="22"/>
          <w:shd w:val="clear" w:color="auto" w:fill="FFFFFF"/>
        </w:rPr>
        <w:t>.</w:t>
      </w:r>
      <w:r w:rsidRPr="00E15CC0">
        <w:rPr>
          <w:rFonts w:eastAsia="Microsoft YaHei" w:hint="eastAsia"/>
          <w:i/>
          <w:color w:val="000000" w:themeColor="text1"/>
          <w:sz w:val="22"/>
          <w:szCs w:val="22"/>
          <w:shd w:val="clear" w:color="auto" w:fill="FFFFFF"/>
        </w:rPr>
        <w:t xml:space="preserve"> </w:t>
      </w:r>
      <w:hyperlink r:id="rId28" w:tooltip="TheScientificWorldJournal." w:history="1">
        <w:r w:rsidRPr="00E15CC0">
          <w:rPr>
            <w:rFonts w:eastAsia="Microsoft YaHei"/>
            <w:i/>
            <w:color w:val="000000" w:themeColor="text1"/>
            <w:sz w:val="22"/>
            <w:szCs w:val="22"/>
            <w:shd w:val="clear" w:color="auto" w:fill="FFFFFF"/>
          </w:rPr>
          <w:t>The Scientific World J.</w:t>
        </w:r>
      </w:hyperlink>
      <w:r w:rsidRPr="00E15CC0">
        <w:rPr>
          <w:rFonts w:eastAsia="Microsoft YaHei" w:hint="eastAsia"/>
          <w:i/>
          <w:color w:val="000000" w:themeColor="text1"/>
          <w:sz w:val="22"/>
          <w:szCs w:val="22"/>
          <w:shd w:val="clear" w:color="auto" w:fill="FFFFFF"/>
        </w:rPr>
        <w:t xml:space="preserve"> </w:t>
      </w:r>
      <w:r w:rsidRPr="00E15CC0">
        <w:rPr>
          <w:rFonts w:eastAsia="Microsoft YaHei"/>
          <w:i/>
          <w:color w:val="000000" w:themeColor="text1"/>
          <w:sz w:val="22"/>
          <w:szCs w:val="22"/>
          <w:shd w:val="clear" w:color="auto" w:fill="FFFFFF"/>
        </w:rPr>
        <w:t>DOI: 10.1155/2014/368694.</w:t>
      </w:r>
    </w:p>
    <w:p w:rsidR="00AD6541" w:rsidRPr="00E15CC0" w:rsidRDefault="00AD6541">
      <w:pPr>
        <w:rPr>
          <w:rFonts w:ascii="Times New Roman" w:hAnsi="Times New Roman" w:cs="Times New Roman"/>
          <w:color w:val="000000" w:themeColor="text1"/>
          <w:sz w:val="18"/>
          <w:szCs w:val="18"/>
        </w:rPr>
      </w:pPr>
    </w:p>
    <w:sectPr w:rsidR="00AD6541" w:rsidRPr="00E15CC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rif">
    <w:altName w:val="Times New Roman"/>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FD42FD"/>
    <w:rsid w:val="00014F60"/>
    <w:rsid w:val="00027242"/>
    <w:rsid w:val="00027C48"/>
    <w:rsid w:val="00033C9E"/>
    <w:rsid w:val="00034355"/>
    <w:rsid w:val="00044F6A"/>
    <w:rsid w:val="000A498E"/>
    <w:rsid w:val="000C2A15"/>
    <w:rsid w:val="000E6AC4"/>
    <w:rsid w:val="001212D0"/>
    <w:rsid w:val="0013596E"/>
    <w:rsid w:val="0014344F"/>
    <w:rsid w:val="00146D1F"/>
    <w:rsid w:val="00147972"/>
    <w:rsid w:val="00150FF8"/>
    <w:rsid w:val="00167F18"/>
    <w:rsid w:val="001A49CF"/>
    <w:rsid w:val="001B2E59"/>
    <w:rsid w:val="001D1800"/>
    <w:rsid w:val="001D7E6C"/>
    <w:rsid w:val="0020335C"/>
    <w:rsid w:val="00210D84"/>
    <w:rsid w:val="00212F22"/>
    <w:rsid w:val="0025581D"/>
    <w:rsid w:val="00287B64"/>
    <w:rsid w:val="002A00F4"/>
    <w:rsid w:val="002D3E51"/>
    <w:rsid w:val="002D416E"/>
    <w:rsid w:val="002E10ED"/>
    <w:rsid w:val="002F6B8F"/>
    <w:rsid w:val="00305975"/>
    <w:rsid w:val="00332C52"/>
    <w:rsid w:val="00336963"/>
    <w:rsid w:val="00336EE8"/>
    <w:rsid w:val="00337BE5"/>
    <w:rsid w:val="003468D6"/>
    <w:rsid w:val="00357386"/>
    <w:rsid w:val="0038132A"/>
    <w:rsid w:val="003A17C2"/>
    <w:rsid w:val="003A37C1"/>
    <w:rsid w:val="003D7C43"/>
    <w:rsid w:val="003E0D74"/>
    <w:rsid w:val="003E57B3"/>
    <w:rsid w:val="00411327"/>
    <w:rsid w:val="004147AB"/>
    <w:rsid w:val="00457DEB"/>
    <w:rsid w:val="0047399F"/>
    <w:rsid w:val="004829B6"/>
    <w:rsid w:val="004A469F"/>
    <w:rsid w:val="004B234D"/>
    <w:rsid w:val="004C0CF4"/>
    <w:rsid w:val="00501B7D"/>
    <w:rsid w:val="0052073B"/>
    <w:rsid w:val="00530F16"/>
    <w:rsid w:val="005432FF"/>
    <w:rsid w:val="0055401E"/>
    <w:rsid w:val="0055456B"/>
    <w:rsid w:val="0057289C"/>
    <w:rsid w:val="005B2257"/>
    <w:rsid w:val="005C6C2B"/>
    <w:rsid w:val="005D142A"/>
    <w:rsid w:val="006058A3"/>
    <w:rsid w:val="006127C1"/>
    <w:rsid w:val="0062649D"/>
    <w:rsid w:val="006724AE"/>
    <w:rsid w:val="006916D2"/>
    <w:rsid w:val="006A5819"/>
    <w:rsid w:val="006E1837"/>
    <w:rsid w:val="00707841"/>
    <w:rsid w:val="00740A72"/>
    <w:rsid w:val="00761C4D"/>
    <w:rsid w:val="007D45A4"/>
    <w:rsid w:val="0081233B"/>
    <w:rsid w:val="00842E51"/>
    <w:rsid w:val="00845D84"/>
    <w:rsid w:val="008766F7"/>
    <w:rsid w:val="00881CF9"/>
    <w:rsid w:val="008D456E"/>
    <w:rsid w:val="008D49DA"/>
    <w:rsid w:val="008E2B8C"/>
    <w:rsid w:val="008F577C"/>
    <w:rsid w:val="00980BBF"/>
    <w:rsid w:val="00983CB8"/>
    <w:rsid w:val="009A3829"/>
    <w:rsid w:val="009A7723"/>
    <w:rsid w:val="009C1FBC"/>
    <w:rsid w:val="009C58E3"/>
    <w:rsid w:val="009D7924"/>
    <w:rsid w:val="009E5606"/>
    <w:rsid w:val="009F2E7A"/>
    <w:rsid w:val="00A3025D"/>
    <w:rsid w:val="00A62E01"/>
    <w:rsid w:val="00AA20AB"/>
    <w:rsid w:val="00AB4DE0"/>
    <w:rsid w:val="00AB7F96"/>
    <w:rsid w:val="00AD2B5B"/>
    <w:rsid w:val="00AD6541"/>
    <w:rsid w:val="00AE16A5"/>
    <w:rsid w:val="00AE6223"/>
    <w:rsid w:val="00B04400"/>
    <w:rsid w:val="00B07DE7"/>
    <w:rsid w:val="00B20C03"/>
    <w:rsid w:val="00B24713"/>
    <w:rsid w:val="00B3491A"/>
    <w:rsid w:val="00B667C2"/>
    <w:rsid w:val="00B80206"/>
    <w:rsid w:val="00BB34F8"/>
    <w:rsid w:val="00BB7FD2"/>
    <w:rsid w:val="00BF2B67"/>
    <w:rsid w:val="00C260AA"/>
    <w:rsid w:val="00C32F7F"/>
    <w:rsid w:val="00C346A6"/>
    <w:rsid w:val="00C773B9"/>
    <w:rsid w:val="00C8020F"/>
    <w:rsid w:val="00C80784"/>
    <w:rsid w:val="00CA4521"/>
    <w:rsid w:val="00CC370E"/>
    <w:rsid w:val="00CF7BD2"/>
    <w:rsid w:val="00D045DA"/>
    <w:rsid w:val="00D04900"/>
    <w:rsid w:val="00D31283"/>
    <w:rsid w:val="00D367A2"/>
    <w:rsid w:val="00D6349A"/>
    <w:rsid w:val="00DD6763"/>
    <w:rsid w:val="00E00F5E"/>
    <w:rsid w:val="00E15CC0"/>
    <w:rsid w:val="00E32CFB"/>
    <w:rsid w:val="00E375A0"/>
    <w:rsid w:val="00E409FA"/>
    <w:rsid w:val="00E42E67"/>
    <w:rsid w:val="00E66AB1"/>
    <w:rsid w:val="00EC26BC"/>
    <w:rsid w:val="00EF05C5"/>
    <w:rsid w:val="00F562FA"/>
    <w:rsid w:val="00F6304B"/>
    <w:rsid w:val="00FC746C"/>
    <w:rsid w:val="00FD20C0"/>
    <w:rsid w:val="00FE4AC1"/>
    <w:rsid w:val="019F05C6"/>
    <w:rsid w:val="02A92B43"/>
    <w:rsid w:val="0384638A"/>
    <w:rsid w:val="07AF6C51"/>
    <w:rsid w:val="07FD42FD"/>
    <w:rsid w:val="09015223"/>
    <w:rsid w:val="0993123C"/>
    <w:rsid w:val="0AEA2286"/>
    <w:rsid w:val="0AF546D4"/>
    <w:rsid w:val="0C0629CD"/>
    <w:rsid w:val="0D0B010D"/>
    <w:rsid w:val="0DEC73B4"/>
    <w:rsid w:val="15DF4620"/>
    <w:rsid w:val="185E216E"/>
    <w:rsid w:val="1AAB141C"/>
    <w:rsid w:val="1FD77938"/>
    <w:rsid w:val="20DB35C5"/>
    <w:rsid w:val="22D12A1A"/>
    <w:rsid w:val="263D71D4"/>
    <w:rsid w:val="26C544CC"/>
    <w:rsid w:val="2834747A"/>
    <w:rsid w:val="293F40D7"/>
    <w:rsid w:val="2BEA7ADB"/>
    <w:rsid w:val="2BF059F1"/>
    <w:rsid w:val="2E111DF2"/>
    <w:rsid w:val="2E235F7A"/>
    <w:rsid w:val="2F5531E7"/>
    <w:rsid w:val="30463430"/>
    <w:rsid w:val="37BF132F"/>
    <w:rsid w:val="37F6754C"/>
    <w:rsid w:val="3878563B"/>
    <w:rsid w:val="395C3110"/>
    <w:rsid w:val="3A2B67C7"/>
    <w:rsid w:val="3B6A7DAC"/>
    <w:rsid w:val="3D1A606C"/>
    <w:rsid w:val="4219773A"/>
    <w:rsid w:val="45511BE7"/>
    <w:rsid w:val="4569085E"/>
    <w:rsid w:val="4A6D01FE"/>
    <w:rsid w:val="4E5A46F0"/>
    <w:rsid w:val="53460FE8"/>
    <w:rsid w:val="536C7F71"/>
    <w:rsid w:val="55605E4E"/>
    <w:rsid w:val="55BA6498"/>
    <w:rsid w:val="587438F4"/>
    <w:rsid w:val="58905A89"/>
    <w:rsid w:val="59A265C1"/>
    <w:rsid w:val="5C186298"/>
    <w:rsid w:val="5E856F54"/>
    <w:rsid w:val="5FFB465B"/>
    <w:rsid w:val="60B52DE9"/>
    <w:rsid w:val="64EB69DF"/>
    <w:rsid w:val="695C556F"/>
    <w:rsid w:val="6ACF7363"/>
    <w:rsid w:val="6FE93C74"/>
    <w:rsid w:val="76470DE2"/>
    <w:rsid w:val="7A443FC4"/>
    <w:rsid w:val="7E8608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9324642C-CCE7-4CBD-B05E-CED16A0D4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qFormat="1"/>
    <w:lsdException w:name="HTML Code" w:qFormat="1"/>
    <w:lsdException w:name="HTML Definition" w:qFormat="1"/>
    <w:lsdException w:name="HTML Keyboard" w:qFormat="1"/>
    <w:lsdException w:name="HTML Preformatted" w:semiHidden="1" w:unhideWhenUsed="1"/>
    <w:lsdException w:name="HTML Sample" w:qFormat="1"/>
    <w:lsdException w:name="HTML Typewriter" w:semiHidden="1" w:unhideWhenUsed="1"/>
    <w:lsdException w:name="HTML Variable" w:qFormat="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hAnsiTheme="minorHAnsi" w:cstheme="minorBidi"/>
      <w:kern w:val="2"/>
      <w:sz w:val="21"/>
      <w:szCs w:val="24"/>
      <w:lang w:eastAsia="zh-CN"/>
    </w:rPr>
  </w:style>
  <w:style w:type="paragraph" w:styleId="Heading2">
    <w:name w:val="heading 2"/>
    <w:basedOn w:val="Normal"/>
    <w:next w:val="Normal"/>
    <w:link w:val="Heading2Char"/>
    <w:uiPriority w:val="9"/>
    <w:qFormat/>
    <w:pPr>
      <w:widowControl/>
      <w:spacing w:before="100" w:beforeAutospacing="1" w:after="100" w:afterAutospacing="1" w:line="240" w:lineRule="auto"/>
      <w:jc w:val="left"/>
      <w:outlineLvl w:val="1"/>
    </w:pPr>
    <w:rPr>
      <w:rFonts w:ascii="SimSun" w:eastAsia="SimSun" w:hAnsi="SimSun" w:cs="SimSu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pPr>
      <w:spacing w:after="0" w:line="240" w:lineRule="auto"/>
    </w:pPr>
    <w:rPr>
      <w:sz w:val="18"/>
      <w:szCs w:val="18"/>
    </w:rPr>
  </w:style>
  <w:style w:type="paragraph" w:styleId="Footer">
    <w:name w:val="footer"/>
    <w:basedOn w:val="Normal"/>
    <w:link w:val="FooterChar"/>
    <w:uiPriority w:val="99"/>
    <w:unhideWhenUsed/>
    <w:pPr>
      <w:tabs>
        <w:tab w:val="center" w:pos="4153"/>
        <w:tab w:val="right" w:pos="8306"/>
      </w:tabs>
      <w:snapToGrid w:val="0"/>
      <w:spacing w:line="240" w:lineRule="auto"/>
      <w:jc w:val="left"/>
    </w:pPr>
    <w:rPr>
      <w:sz w:val="18"/>
      <w:szCs w:val="18"/>
    </w:rPr>
  </w:style>
  <w:style w:type="paragraph" w:styleId="Header">
    <w:name w:val="header"/>
    <w:basedOn w:val="Normal"/>
    <w:link w:val="HeaderChar"/>
    <w:semiHidden/>
    <w:unhideWhenUsed/>
    <w:pPr>
      <w:pBdr>
        <w:bottom w:val="single" w:sz="6" w:space="1" w:color="auto"/>
      </w:pBdr>
      <w:tabs>
        <w:tab w:val="center" w:pos="4153"/>
        <w:tab w:val="right" w:pos="8306"/>
      </w:tabs>
      <w:snapToGrid w:val="0"/>
      <w:spacing w:line="240" w:lineRule="auto"/>
      <w:jc w:val="center"/>
    </w:pPr>
    <w:rPr>
      <w:sz w:val="18"/>
      <w:szCs w:val="18"/>
    </w:rPr>
  </w:style>
  <w:style w:type="character" w:styleId="Strong">
    <w:name w:val="Strong"/>
    <w:basedOn w:val="DefaultParagraphFont"/>
    <w:qFormat/>
    <w:rPr>
      <w:b/>
    </w:rPr>
  </w:style>
  <w:style w:type="character" w:styleId="FollowedHyperlink">
    <w:name w:val="FollowedHyperlink"/>
    <w:basedOn w:val="DefaultParagraphFont"/>
    <w:qFormat/>
    <w:rPr>
      <w:color w:val="338DE6"/>
      <w:u w:val="none"/>
    </w:rPr>
  </w:style>
  <w:style w:type="character" w:styleId="Emphasis">
    <w:name w:val="Emphasis"/>
    <w:basedOn w:val="DefaultParagraphFont"/>
    <w:qFormat/>
  </w:style>
  <w:style w:type="character" w:styleId="HTMLDefinition">
    <w:name w:val="HTML Definition"/>
    <w:basedOn w:val="DefaultParagraphFont"/>
    <w:qFormat/>
  </w:style>
  <w:style w:type="character" w:styleId="HTMLVariable">
    <w:name w:val="HTML Variable"/>
    <w:basedOn w:val="DefaultParagraphFont"/>
    <w:qFormat/>
  </w:style>
  <w:style w:type="character" w:styleId="Hyperlink">
    <w:name w:val="Hyperlink"/>
    <w:basedOn w:val="DefaultParagraphFont"/>
    <w:qFormat/>
    <w:rPr>
      <w:color w:val="338DE6"/>
      <w:u w:val="none"/>
    </w:rPr>
  </w:style>
  <w:style w:type="character" w:styleId="HTMLCode">
    <w:name w:val="HTML Code"/>
    <w:basedOn w:val="DefaultParagraphFont"/>
    <w:qFormat/>
    <w:rPr>
      <w:rFonts w:ascii="serif" w:eastAsia="serif" w:hAnsi="serif" w:cs="serif" w:hint="default"/>
      <w:sz w:val="21"/>
      <w:szCs w:val="21"/>
    </w:rPr>
  </w:style>
  <w:style w:type="character" w:styleId="HTMLCite">
    <w:name w:val="HTML Cite"/>
    <w:basedOn w:val="DefaultParagraphFont"/>
    <w:qFormat/>
  </w:style>
  <w:style w:type="character" w:styleId="HTMLKeyboard">
    <w:name w:val="HTML Keyboard"/>
    <w:basedOn w:val="DefaultParagraphFont"/>
    <w:qFormat/>
    <w:rPr>
      <w:rFonts w:ascii="serif" w:eastAsia="serif" w:hAnsi="serif" w:cs="serif" w:hint="default"/>
      <w:sz w:val="21"/>
      <w:szCs w:val="21"/>
    </w:rPr>
  </w:style>
  <w:style w:type="character" w:styleId="HTMLSample">
    <w:name w:val="HTML Sample"/>
    <w:basedOn w:val="DefaultParagraphFont"/>
    <w:qFormat/>
    <w:rPr>
      <w:rFonts w:ascii="serif" w:eastAsia="serif" w:hAnsi="serif" w:cs="serif"/>
      <w:sz w:val="21"/>
      <w:szCs w:val="21"/>
    </w:rPr>
  </w:style>
  <w:style w:type="character" w:customStyle="1" w:styleId="fontstrikethrough">
    <w:name w:val="fontstrikethrough"/>
    <w:basedOn w:val="DefaultParagraphFont"/>
    <w:qFormat/>
    <w:rPr>
      <w:strike/>
    </w:rPr>
  </w:style>
  <w:style w:type="character" w:customStyle="1" w:styleId="fontborder">
    <w:name w:val="fontborder"/>
    <w:basedOn w:val="DefaultParagraphFont"/>
    <w:qFormat/>
    <w:rPr>
      <w:bdr w:val="single" w:sz="4" w:space="0" w:color="000000"/>
    </w:rPr>
  </w:style>
  <w:style w:type="character" w:customStyle="1" w:styleId="BalloonTextChar">
    <w:name w:val="Balloon Text Char"/>
    <w:basedOn w:val="DefaultParagraphFont"/>
    <w:link w:val="BalloonText"/>
    <w:rPr>
      <w:rFonts w:asciiTheme="minorHAnsi" w:eastAsiaTheme="minorEastAsia" w:hAnsiTheme="minorHAnsi" w:cstheme="minorBidi"/>
      <w:kern w:val="2"/>
      <w:sz w:val="18"/>
      <w:szCs w:val="18"/>
    </w:rPr>
  </w:style>
  <w:style w:type="character" w:customStyle="1" w:styleId="word">
    <w:name w:val="word"/>
    <w:basedOn w:val="DefaultParagraphFont"/>
  </w:style>
  <w:style w:type="character" w:customStyle="1" w:styleId="HeaderChar">
    <w:name w:val="Header Char"/>
    <w:basedOn w:val="DefaultParagraphFont"/>
    <w:link w:val="Header"/>
    <w:semiHidden/>
    <w:qFormat/>
    <w:rPr>
      <w:rFonts w:asciiTheme="minorHAnsi" w:hAnsiTheme="minorHAnsi" w:cstheme="minorBidi"/>
      <w:kern w:val="2"/>
      <w:sz w:val="18"/>
      <w:szCs w:val="18"/>
    </w:rPr>
  </w:style>
  <w:style w:type="character" w:customStyle="1" w:styleId="FooterChar">
    <w:name w:val="Footer Char"/>
    <w:basedOn w:val="DefaultParagraphFont"/>
    <w:link w:val="Footer"/>
    <w:uiPriority w:val="99"/>
    <w:rPr>
      <w:rFonts w:asciiTheme="minorHAnsi" w:hAnsiTheme="minorHAnsi" w:cstheme="minorBidi"/>
      <w:kern w:val="2"/>
      <w:sz w:val="18"/>
      <w:szCs w:val="18"/>
    </w:rPr>
  </w:style>
  <w:style w:type="character" w:customStyle="1" w:styleId="Heading2Char">
    <w:name w:val="Heading 2 Char"/>
    <w:basedOn w:val="DefaultParagraphFont"/>
    <w:link w:val="Heading2"/>
    <w:uiPriority w:val="9"/>
    <w:rPr>
      <w:rFonts w:ascii="SimSun" w:eastAsia="SimSun" w:hAnsi="SimSun" w:cs="SimSun"/>
      <w:b/>
      <w:bCs/>
      <w:sz w:val="36"/>
      <w:szCs w:val="36"/>
    </w:rPr>
  </w:style>
  <w:style w:type="character" w:customStyle="1" w:styleId="keyword">
    <w:name w:val="keyword"/>
    <w:basedOn w:val="DefaultParagraphFont"/>
  </w:style>
  <w:style w:type="paragraph" w:styleId="NormalWeb">
    <w:name w:val="Normal (Web)"/>
    <w:basedOn w:val="Normal"/>
    <w:uiPriority w:val="99"/>
    <w:unhideWhenUsed/>
    <w:qFormat/>
    <w:rsid w:val="00CC370E"/>
    <w:pPr>
      <w:widowControl/>
      <w:spacing w:before="100" w:beforeAutospacing="1" w:after="100" w:afterAutospacing="1"/>
      <w:jc w:val="left"/>
    </w:pPr>
    <w:rPr>
      <w:rFonts w:ascii="Times New Roman" w:hAnsi="Times New Roman"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jpeg"/><Relationship Id="rId18" Type="http://schemas.openxmlformats.org/officeDocument/2006/relationships/image" Target="media/image60.jpeg"/><Relationship Id="rId26" Type="http://schemas.openxmlformats.org/officeDocument/2006/relationships/hyperlink" Target="https://www.ncbi.nlm.nih.gov/pubmed/?term=Sadiq%20A%5BAuthor%5D&amp;cauthor=true&amp;cauthor_uid=25054178" TargetMode="External"/><Relationship Id="rId3" Type="http://schemas.openxmlformats.org/officeDocument/2006/relationships/settings" Target="settings.xml"/><Relationship Id="rId21" Type="http://schemas.openxmlformats.org/officeDocument/2006/relationships/hyperlink" Target="https://www.ncbi.nlm.nih.gov/pubmed/?term=Li%20X%5BAuthor%5D&amp;cauthor=true&amp;cauthor_uid=25054178" TargetMode="External"/><Relationship Id="rId7" Type="http://schemas.openxmlformats.org/officeDocument/2006/relationships/image" Target="media/image2.jpeg"/><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hyperlink" Target="https://www.ncbi.nlm.nih.gov/pubmed/?term=Hussain%20S%5BAuthor%5D&amp;cauthor=true&amp;cauthor_uid=25054178"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s://www.ncbi.nlm.nih.gov/pubmed/?term=Saud%20S%5BAuthor%5D&amp;cauthor=true&amp;cauthor_uid=2505417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0.jpeg"/><Relationship Id="rId24" Type="http://schemas.openxmlformats.org/officeDocument/2006/relationships/hyperlink" Target="https://www.ncbi.nlm.nih.gov/pubmed/?term=Fahad%20S%5BAuthor%5D&amp;cauthor=true&amp;cauthor_uid=25054178" TargetMode="External"/><Relationship Id="rId5" Type="http://schemas.openxmlformats.org/officeDocument/2006/relationships/hyperlink" Target="mailto:shah_fahad80@yahoo.com" TargetMode="External"/><Relationship Id="rId15" Type="http://schemas.openxmlformats.org/officeDocument/2006/relationships/image" Target="media/image50.jpeg"/><Relationship Id="rId23" Type="http://schemas.openxmlformats.org/officeDocument/2006/relationships/hyperlink" Target="https://www.ncbi.nlm.nih.gov/pubmed/?term=Zhang%20L%5BAuthor%5D&amp;cauthor=true&amp;cauthor_uid=25054178" TargetMode="External"/><Relationship Id="rId28" Type="http://schemas.openxmlformats.org/officeDocument/2006/relationships/hyperlink" Target="https://www.ncbi.nlm.nih.gov/pubmed/25054178" TargetMode="External"/><Relationship Id="rId10" Type="http://schemas.openxmlformats.org/officeDocument/2006/relationships/image" Target="media/image20.jpeg"/><Relationship Id="rId19" Type="http://schemas.openxmlformats.org/officeDocument/2006/relationships/image" Target="media/image70.jpeg"/><Relationship Id="rId4" Type="http://schemas.openxmlformats.org/officeDocument/2006/relationships/webSettings" Target="webSettings.xml"/><Relationship Id="rId9" Type="http://schemas.openxmlformats.org/officeDocument/2006/relationships/image" Target="media/image10.jpeg"/><Relationship Id="rId14" Type="http://schemas.openxmlformats.org/officeDocument/2006/relationships/image" Target="media/image40.jpeg"/><Relationship Id="rId22" Type="http://schemas.openxmlformats.org/officeDocument/2006/relationships/hyperlink" Target="https://www.ncbi.nlm.nih.gov/pubmed/?term=Chen%20Y%5BAuthor%5D&amp;cauthor=true&amp;cauthor_uid=25054178" TargetMode="External"/><Relationship Id="rId27" Type="http://schemas.openxmlformats.org/officeDocument/2006/relationships/hyperlink" Target="https://www.ncbi.nlm.nih.gov/pubmed/?term=Chen%20Y%5BAuthor%5D&amp;cauthor=true&amp;cauthor_uid=25054178" TargetMode="Externa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3333</Words>
  <Characters>19001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张章璋</dc:creator>
  <cp:lastModifiedBy>saud shah</cp:lastModifiedBy>
  <cp:revision>2</cp:revision>
  <cp:lastPrinted>2019-10-13T09:37:00Z</cp:lastPrinted>
  <dcterms:created xsi:type="dcterms:W3CDTF">2019-12-19T23:34:00Z</dcterms:created>
  <dcterms:modified xsi:type="dcterms:W3CDTF">2019-12-19T23:34:00Z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2052-11.1.0.9022</vt:lpwstr>
  </property>
</Properties>
</file>