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FA3" w:rsidRPr="005275FD" w:rsidRDefault="00CC5FA3" w:rsidP="00CC5FA3">
      <w:pPr>
        <w:jc w:val="center"/>
        <w:rPr>
          <w:rFonts w:ascii="Times New Roman"/>
          <w:b/>
          <w:sz w:val="28"/>
          <w:szCs w:val="28"/>
        </w:rPr>
      </w:pPr>
      <w:r w:rsidRPr="005275FD">
        <w:rPr>
          <w:rFonts w:ascii="Times New Roman"/>
          <w:b/>
          <w:sz w:val="28"/>
          <w:szCs w:val="28"/>
        </w:rPr>
        <w:t>PROFITABILITY OF CABBAGE PRODUCTION AND FOOD SECURITY AMONG CABBAGE FARMERS IN NORTHERN NIGERIA</w:t>
      </w:r>
    </w:p>
    <w:p w:rsidR="00CC5FA3" w:rsidRDefault="00CC5FA3" w:rsidP="00CC5FA3">
      <w:pPr>
        <w:spacing w:line="360" w:lineRule="auto"/>
        <w:jc w:val="center"/>
        <w:rPr>
          <w:rFonts w:ascii="Times New Roman"/>
          <w:b/>
          <w:sz w:val="24"/>
          <w:szCs w:val="24"/>
        </w:rPr>
      </w:pPr>
      <w:proofErr w:type="spellStart"/>
      <w:r>
        <w:rPr>
          <w:rFonts w:ascii="Times New Roman"/>
          <w:b/>
          <w:sz w:val="24"/>
          <w:szCs w:val="24"/>
        </w:rPr>
        <w:t>Ojoko</w:t>
      </w:r>
      <w:proofErr w:type="spellEnd"/>
      <w:r>
        <w:rPr>
          <w:rFonts w:ascii="Times New Roman"/>
          <w:b/>
          <w:sz w:val="24"/>
          <w:szCs w:val="24"/>
        </w:rPr>
        <w:t xml:space="preserve"> E.A., </w:t>
      </w:r>
      <w:proofErr w:type="spellStart"/>
      <w:r>
        <w:rPr>
          <w:rFonts w:ascii="Times New Roman"/>
          <w:b/>
          <w:sz w:val="24"/>
          <w:szCs w:val="24"/>
        </w:rPr>
        <w:t>Busari</w:t>
      </w:r>
      <w:proofErr w:type="spellEnd"/>
      <w:r>
        <w:rPr>
          <w:rFonts w:ascii="Times New Roman"/>
          <w:b/>
          <w:sz w:val="24"/>
          <w:szCs w:val="24"/>
        </w:rPr>
        <w:t xml:space="preserve"> F.F., and </w:t>
      </w:r>
      <w:proofErr w:type="spellStart"/>
      <w:r>
        <w:rPr>
          <w:rFonts w:ascii="Times New Roman"/>
          <w:b/>
          <w:sz w:val="24"/>
          <w:szCs w:val="24"/>
        </w:rPr>
        <w:t>Beli</w:t>
      </w:r>
      <w:proofErr w:type="spellEnd"/>
      <w:r>
        <w:rPr>
          <w:rFonts w:ascii="Times New Roman"/>
          <w:b/>
          <w:sz w:val="24"/>
          <w:szCs w:val="24"/>
        </w:rPr>
        <w:t xml:space="preserve"> A.S</w:t>
      </w:r>
    </w:p>
    <w:p w:rsidR="00CC5FA3" w:rsidRPr="00CC5FA3" w:rsidRDefault="00CC5FA3" w:rsidP="00CC5FA3">
      <w:pPr>
        <w:pStyle w:val="ListParagraph"/>
        <w:spacing w:line="360" w:lineRule="auto"/>
        <w:rPr>
          <w:rFonts w:ascii="Times New Roman"/>
          <w:sz w:val="24"/>
          <w:szCs w:val="24"/>
        </w:rPr>
      </w:pPr>
      <w:r w:rsidRPr="00CC5FA3">
        <w:rPr>
          <w:rFonts w:ascii="Times New Roman"/>
          <w:sz w:val="24"/>
          <w:szCs w:val="24"/>
        </w:rPr>
        <w:t xml:space="preserve">Department of Agricultural Economics, Federal University </w:t>
      </w:r>
      <w:proofErr w:type="spellStart"/>
      <w:r w:rsidRPr="00CC5FA3">
        <w:rPr>
          <w:rFonts w:ascii="Times New Roman"/>
          <w:sz w:val="24"/>
          <w:szCs w:val="24"/>
        </w:rPr>
        <w:t>Dutsin</w:t>
      </w:r>
      <w:proofErr w:type="spellEnd"/>
      <w:r w:rsidRPr="00CC5FA3">
        <w:rPr>
          <w:rFonts w:ascii="Times New Roman"/>
          <w:sz w:val="24"/>
          <w:szCs w:val="24"/>
        </w:rPr>
        <w:t>-Ma, Katsina State, Nigeria</w:t>
      </w:r>
    </w:p>
    <w:p w:rsidR="00CC5FA3" w:rsidRPr="00B35D9D" w:rsidRDefault="00CC5FA3" w:rsidP="00CC5FA3">
      <w:pPr>
        <w:spacing w:line="360" w:lineRule="auto"/>
        <w:rPr>
          <w:rFonts w:ascii="Times New Roman"/>
          <w:b/>
          <w:sz w:val="24"/>
          <w:szCs w:val="24"/>
        </w:rPr>
      </w:pPr>
      <w:r w:rsidRPr="00B35D9D">
        <w:rPr>
          <w:rFonts w:ascii="Times New Roman"/>
          <w:b/>
          <w:sz w:val="24"/>
          <w:szCs w:val="24"/>
        </w:rPr>
        <w:t>ABSTRACT</w:t>
      </w:r>
      <w:r w:rsidR="003B6B29">
        <w:rPr>
          <w:rFonts w:ascii="Times New Roman"/>
          <w:b/>
          <w:sz w:val="24"/>
          <w:szCs w:val="24"/>
        </w:rPr>
        <w:t xml:space="preserve"> </w:t>
      </w:r>
    </w:p>
    <w:p w:rsidR="00CC5FA3" w:rsidRPr="00B35D9D" w:rsidRDefault="00CC5FA3" w:rsidP="000A133A">
      <w:pPr>
        <w:spacing w:after="0" w:line="240" w:lineRule="auto"/>
        <w:jc w:val="both"/>
        <w:rPr>
          <w:rFonts w:ascii="Times New Roman" w:eastAsia="Times New Roman"/>
          <w:sz w:val="24"/>
          <w:szCs w:val="24"/>
        </w:rPr>
      </w:pPr>
      <w:r w:rsidRPr="00B35D9D">
        <w:rPr>
          <w:rFonts w:ascii="Times New Roman"/>
          <w:color w:val="000000"/>
          <w:sz w:val="24"/>
          <w:szCs w:val="24"/>
          <w:lang w:val="en-GB"/>
        </w:rPr>
        <w:t xml:space="preserve">This study looked at the </w:t>
      </w:r>
      <w:r>
        <w:rPr>
          <w:rFonts w:ascii="Times New Roman"/>
          <w:color w:val="000000"/>
          <w:sz w:val="24"/>
          <w:szCs w:val="24"/>
          <w:lang w:val="en-GB"/>
        </w:rPr>
        <w:t xml:space="preserve">profitability of cabbage production and its </w:t>
      </w:r>
      <w:r w:rsidRPr="00B35D9D">
        <w:rPr>
          <w:rFonts w:ascii="Times New Roman"/>
          <w:color w:val="000000"/>
          <w:sz w:val="24"/>
          <w:szCs w:val="24"/>
          <w:lang w:val="en-GB"/>
        </w:rPr>
        <w:t>effect on food security status of farmers in Katsina metropolis</w:t>
      </w:r>
      <w:r>
        <w:rPr>
          <w:rFonts w:ascii="Times New Roman"/>
          <w:color w:val="000000"/>
          <w:sz w:val="24"/>
          <w:szCs w:val="24"/>
          <w:lang w:val="en-GB"/>
        </w:rPr>
        <w:t xml:space="preserve">, Nigeria. </w:t>
      </w:r>
      <w:r w:rsidRPr="00B35D9D">
        <w:rPr>
          <w:rFonts w:ascii="Times New Roman"/>
          <w:color w:val="000000"/>
          <w:sz w:val="24"/>
          <w:szCs w:val="24"/>
          <w:lang w:val="en-GB"/>
        </w:rPr>
        <w:t xml:space="preserve">A multi-stage sampling technique was used to </w:t>
      </w:r>
      <w:r w:rsidR="00A777DE">
        <w:rPr>
          <w:rFonts w:ascii="Times New Roman"/>
          <w:color w:val="000000"/>
          <w:sz w:val="24"/>
          <w:szCs w:val="24"/>
          <w:lang w:val="en-GB"/>
        </w:rPr>
        <w:t xml:space="preserve">randomly </w:t>
      </w:r>
      <w:r w:rsidRPr="00B35D9D">
        <w:rPr>
          <w:rFonts w:ascii="Times New Roman"/>
          <w:color w:val="000000"/>
          <w:sz w:val="24"/>
          <w:szCs w:val="24"/>
          <w:lang w:val="en-GB"/>
        </w:rPr>
        <w:t>select</w:t>
      </w:r>
      <w:r w:rsidR="00AF7EB3">
        <w:rPr>
          <w:rFonts w:ascii="Times New Roman"/>
          <w:color w:val="000000"/>
          <w:sz w:val="24"/>
          <w:szCs w:val="24"/>
          <w:lang w:val="en-GB"/>
        </w:rPr>
        <w:t xml:space="preserve"> 100 registered cabbage farmers</w:t>
      </w:r>
      <w:r>
        <w:rPr>
          <w:rFonts w:ascii="Times New Roman"/>
          <w:color w:val="000000"/>
          <w:sz w:val="24"/>
          <w:szCs w:val="24"/>
          <w:lang w:val="en-GB"/>
        </w:rPr>
        <w:t>.</w:t>
      </w:r>
      <w:r w:rsidRPr="00B35D9D">
        <w:rPr>
          <w:rFonts w:ascii="Times New Roman"/>
          <w:color w:val="000000"/>
          <w:sz w:val="24"/>
          <w:szCs w:val="24"/>
          <w:lang w:val="en-GB"/>
        </w:rPr>
        <w:t xml:space="preserve"> The analytical tools used in</w:t>
      </w:r>
      <w:r w:rsidR="00A777DE">
        <w:rPr>
          <w:rFonts w:ascii="Times New Roman"/>
          <w:color w:val="000000"/>
          <w:sz w:val="24"/>
          <w:szCs w:val="24"/>
          <w:lang w:val="en-GB"/>
        </w:rPr>
        <w:t>clude</w:t>
      </w:r>
      <w:r w:rsidRPr="00B35D9D">
        <w:rPr>
          <w:rFonts w:ascii="Times New Roman"/>
          <w:color w:val="000000"/>
          <w:sz w:val="24"/>
          <w:szCs w:val="24"/>
          <w:lang w:val="en-GB"/>
        </w:rPr>
        <w:t xml:space="preserve"> descriptive statistics, gross margin</w:t>
      </w:r>
      <w:r>
        <w:rPr>
          <w:rFonts w:ascii="Times New Roman"/>
          <w:color w:val="000000"/>
          <w:sz w:val="24"/>
          <w:szCs w:val="24"/>
          <w:lang w:val="en-GB"/>
        </w:rPr>
        <w:t xml:space="preserve"> analysis</w:t>
      </w:r>
      <w:r w:rsidRPr="00B35D9D">
        <w:rPr>
          <w:rFonts w:ascii="Times New Roman"/>
          <w:color w:val="000000"/>
          <w:sz w:val="24"/>
          <w:szCs w:val="24"/>
          <w:lang w:val="en-GB"/>
        </w:rPr>
        <w:t>, coping st</w:t>
      </w:r>
      <w:r>
        <w:rPr>
          <w:rFonts w:ascii="Times New Roman"/>
          <w:color w:val="000000"/>
          <w:sz w:val="24"/>
          <w:szCs w:val="24"/>
          <w:lang w:val="en-GB"/>
        </w:rPr>
        <w:t xml:space="preserve">rategy index and ordered </w:t>
      </w:r>
      <w:proofErr w:type="spellStart"/>
      <w:r>
        <w:rPr>
          <w:rFonts w:ascii="Times New Roman"/>
          <w:color w:val="000000"/>
          <w:sz w:val="24"/>
          <w:szCs w:val="24"/>
          <w:lang w:val="en-GB"/>
        </w:rPr>
        <w:t>probit</w:t>
      </w:r>
      <w:proofErr w:type="spellEnd"/>
      <w:r>
        <w:rPr>
          <w:rFonts w:ascii="Times New Roman"/>
          <w:color w:val="000000"/>
          <w:sz w:val="24"/>
          <w:szCs w:val="24"/>
          <w:lang w:val="en-GB"/>
        </w:rPr>
        <w:t xml:space="preserve"> model.</w:t>
      </w:r>
      <w:r w:rsidRPr="00B35D9D">
        <w:rPr>
          <w:rFonts w:ascii="Times New Roman"/>
          <w:color w:val="000000"/>
          <w:sz w:val="24"/>
          <w:szCs w:val="24"/>
          <w:lang w:val="en-GB"/>
        </w:rPr>
        <w:t xml:space="preserve"> Results of the so</w:t>
      </w:r>
      <w:r>
        <w:rPr>
          <w:rFonts w:ascii="Times New Roman"/>
          <w:color w:val="000000"/>
          <w:sz w:val="24"/>
          <w:szCs w:val="24"/>
          <w:lang w:val="en-GB"/>
        </w:rPr>
        <w:t>cio-</w:t>
      </w:r>
      <w:r w:rsidRPr="00B35D9D">
        <w:rPr>
          <w:rFonts w:ascii="Times New Roman"/>
          <w:color w:val="000000"/>
          <w:sz w:val="24"/>
          <w:szCs w:val="24"/>
          <w:lang w:val="en-GB"/>
        </w:rPr>
        <w:t xml:space="preserve">economic characteristics indicated </w:t>
      </w:r>
      <w:r w:rsidR="00113B78">
        <w:rPr>
          <w:rFonts w:ascii="Times New Roman"/>
          <w:color w:val="000000"/>
          <w:sz w:val="24"/>
          <w:szCs w:val="24"/>
          <w:lang w:val="en-GB"/>
        </w:rPr>
        <w:t xml:space="preserve">that the average </w:t>
      </w:r>
      <w:r>
        <w:rPr>
          <w:rFonts w:ascii="Times New Roman"/>
          <w:color w:val="000000"/>
          <w:sz w:val="24"/>
          <w:szCs w:val="24"/>
          <w:lang w:val="en-GB"/>
        </w:rPr>
        <w:t xml:space="preserve">age of cabbage farmers </w:t>
      </w:r>
      <w:r w:rsidR="000D172A">
        <w:rPr>
          <w:rFonts w:ascii="Times New Roman"/>
          <w:color w:val="000000"/>
          <w:sz w:val="24"/>
          <w:szCs w:val="24"/>
          <w:lang w:val="en-GB"/>
        </w:rPr>
        <w:t>was 44years, 11years</w:t>
      </w:r>
      <w:r>
        <w:rPr>
          <w:rFonts w:ascii="Times New Roman"/>
          <w:color w:val="000000"/>
          <w:sz w:val="24"/>
          <w:szCs w:val="24"/>
          <w:lang w:val="en-GB"/>
        </w:rPr>
        <w:t xml:space="preserve"> farming experience, farm size of 1.5 hectares and household size of 9 persons, while 46% had post-primary education. The profitability analysis</w:t>
      </w:r>
      <w:r w:rsidR="000D172A">
        <w:rPr>
          <w:rFonts w:ascii="Times New Roman"/>
          <w:color w:val="000000"/>
          <w:sz w:val="24"/>
          <w:szCs w:val="24"/>
          <w:lang w:val="en-GB"/>
        </w:rPr>
        <w:t xml:space="preserve"> revealed that </w:t>
      </w:r>
      <w:r w:rsidRPr="00B35D9D">
        <w:rPr>
          <w:rFonts w:ascii="Times New Roman"/>
          <w:color w:val="000000"/>
          <w:sz w:val="24"/>
          <w:szCs w:val="24"/>
          <w:lang w:val="en-GB"/>
        </w:rPr>
        <w:t xml:space="preserve">gross margin realized </w:t>
      </w:r>
      <w:r>
        <w:rPr>
          <w:rFonts w:ascii="Times New Roman"/>
          <w:color w:val="000000"/>
          <w:sz w:val="24"/>
          <w:szCs w:val="24"/>
          <w:lang w:val="en-GB"/>
        </w:rPr>
        <w:t>by the farmers</w:t>
      </w:r>
      <w:r w:rsidRPr="00B35D9D">
        <w:rPr>
          <w:rFonts w:ascii="Times New Roman"/>
          <w:color w:val="000000"/>
          <w:sz w:val="24"/>
          <w:szCs w:val="24"/>
          <w:lang w:val="en-GB"/>
        </w:rPr>
        <w:t xml:space="preserve"> was </w:t>
      </w:r>
      <w:r w:rsidRPr="00B35D9D">
        <w:rPr>
          <w:rFonts w:ascii="Times New Roman"/>
          <w:dstrike/>
          <w:sz w:val="24"/>
          <w:szCs w:val="24"/>
          <w:lang w:val="en-GB"/>
        </w:rPr>
        <w:t>N</w:t>
      </w:r>
      <w:r w:rsidRPr="00B35D9D">
        <w:rPr>
          <w:rFonts w:ascii="Times New Roman"/>
          <w:sz w:val="24"/>
          <w:szCs w:val="24"/>
        </w:rPr>
        <w:t>614,925.15</w:t>
      </w:r>
      <w:r>
        <w:rPr>
          <w:rFonts w:ascii="Times New Roman"/>
          <w:color w:val="000000"/>
          <w:sz w:val="24"/>
          <w:szCs w:val="24"/>
          <w:lang w:val="en-GB"/>
        </w:rPr>
        <w:t xml:space="preserve"> per hectare per annum, with s</w:t>
      </w:r>
      <w:r w:rsidRPr="00EC60F6">
        <w:rPr>
          <w:rFonts w:ascii="Times New Roman"/>
          <w:color w:val="000000"/>
          <w:sz w:val="24"/>
          <w:szCs w:val="24"/>
          <w:lang w:val="en-GB"/>
        </w:rPr>
        <w:t xml:space="preserve">eed </w:t>
      </w:r>
      <w:r>
        <w:rPr>
          <w:rFonts w:ascii="Times New Roman"/>
          <w:color w:val="000000"/>
          <w:sz w:val="24"/>
          <w:szCs w:val="24"/>
          <w:lang w:val="en-GB"/>
        </w:rPr>
        <w:t>recording</w:t>
      </w:r>
      <w:r w:rsidRPr="00EC60F6">
        <w:rPr>
          <w:rFonts w:ascii="Times New Roman"/>
          <w:color w:val="000000"/>
          <w:sz w:val="24"/>
          <w:szCs w:val="24"/>
          <w:lang w:val="en-GB"/>
        </w:rPr>
        <w:t xml:space="preserve"> the highest variable cost of </w:t>
      </w:r>
      <w:r w:rsidRPr="00EC60F6">
        <w:rPr>
          <w:rFonts w:ascii="Times New Roman"/>
          <w:sz w:val="24"/>
          <w:szCs w:val="24"/>
          <w:lang w:val="en-GB"/>
        </w:rPr>
        <w:t>₦</w:t>
      </w:r>
      <w:r>
        <w:rPr>
          <w:rFonts w:ascii="Times New Roman"/>
          <w:sz w:val="24"/>
          <w:szCs w:val="24"/>
        </w:rPr>
        <w:t>37</w:t>
      </w:r>
      <w:r w:rsidRPr="00EC60F6">
        <w:rPr>
          <w:rFonts w:ascii="Times New Roman"/>
          <w:sz w:val="24"/>
          <w:szCs w:val="24"/>
        </w:rPr>
        <w:t>,</w:t>
      </w:r>
      <w:r>
        <w:rPr>
          <w:rFonts w:ascii="Times New Roman"/>
          <w:sz w:val="24"/>
          <w:szCs w:val="24"/>
        </w:rPr>
        <w:t>384.82/ha</w:t>
      </w:r>
      <w:r w:rsidRPr="00EC60F6">
        <w:rPr>
          <w:rFonts w:ascii="Times New Roman"/>
          <w:sz w:val="24"/>
          <w:szCs w:val="24"/>
        </w:rPr>
        <w:t xml:space="preserve"> </w:t>
      </w:r>
      <w:r w:rsidR="000D172A">
        <w:rPr>
          <w:rFonts w:ascii="Times New Roman"/>
          <w:color w:val="000000"/>
          <w:sz w:val="24"/>
          <w:szCs w:val="24"/>
          <w:lang w:val="en-GB"/>
        </w:rPr>
        <w:t>from</w:t>
      </w:r>
      <w:r w:rsidRPr="00EC60F6">
        <w:rPr>
          <w:rFonts w:ascii="Times New Roman"/>
          <w:color w:val="000000"/>
          <w:sz w:val="24"/>
          <w:szCs w:val="24"/>
          <w:lang w:val="en-GB"/>
        </w:rPr>
        <w:t xml:space="preserve"> the total cost of production.</w:t>
      </w:r>
      <w:r>
        <w:rPr>
          <w:rFonts w:ascii="Times New Roman"/>
          <w:color w:val="000000"/>
          <w:sz w:val="24"/>
          <w:szCs w:val="24"/>
          <w:lang w:val="en-GB"/>
        </w:rPr>
        <w:t xml:space="preserve"> Furthermore, the ratio of the total variable cost to gross margin computed showed that for every </w:t>
      </w:r>
      <w:r w:rsidRPr="00EC60F6">
        <w:rPr>
          <w:rFonts w:ascii="Times New Roman"/>
          <w:sz w:val="24"/>
          <w:szCs w:val="24"/>
          <w:lang w:val="en-GB"/>
        </w:rPr>
        <w:t>₦</w:t>
      </w:r>
      <w:r w:rsidRPr="00EC60F6">
        <w:rPr>
          <w:rFonts w:ascii="Times New Roman"/>
          <w:sz w:val="24"/>
          <w:szCs w:val="24"/>
        </w:rPr>
        <w:t>1 inv</w:t>
      </w:r>
      <w:r w:rsidR="00113B78">
        <w:rPr>
          <w:rFonts w:ascii="Times New Roman"/>
          <w:sz w:val="24"/>
          <w:szCs w:val="24"/>
        </w:rPr>
        <w:t>ested in cabbage production</w:t>
      </w:r>
      <w:r w:rsidRPr="00EC60F6">
        <w:rPr>
          <w:rFonts w:ascii="Times New Roman"/>
          <w:sz w:val="24"/>
          <w:szCs w:val="24"/>
        </w:rPr>
        <w:t>, 14k was realized.</w:t>
      </w:r>
      <w:r>
        <w:rPr>
          <w:rFonts w:ascii="Times New Roman"/>
          <w:sz w:val="24"/>
          <w:szCs w:val="24"/>
        </w:rPr>
        <w:t xml:space="preserve"> </w:t>
      </w:r>
      <w:r>
        <w:rPr>
          <w:rFonts w:ascii="Times New Roman"/>
          <w:color w:val="000000"/>
          <w:sz w:val="24"/>
          <w:szCs w:val="24"/>
          <w:lang w:val="en-GB"/>
        </w:rPr>
        <w:t>Likewise, using the coping strategy index, results showed that 76% of the cabbage farmers were food secure, 18% less food insecure, 5% moderately food insecure and 1% severely food insecure, while t</w:t>
      </w:r>
      <w:r w:rsidRPr="00B35D9D">
        <w:rPr>
          <w:rFonts w:ascii="Times New Roman"/>
          <w:sz w:val="24"/>
          <w:szCs w:val="24"/>
        </w:rPr>
        <w:t xml:space="preserve">he </w:t>
      </w:r>
      <w:r>
        <w:rPr>
          <w:rFonts w:ascii="Times New Roman"/>
          <w:sz w:val="24"/>
          <w:szCs w:val="24"/>
        </w:rPr>
        <w:t xml:space="preserve">ordered </w:t>
      </w:r>
      <w:proofErr w:type="spellStart"/>
      <w:r>
        <w:rPr>
          <w:rFonts w:ascii="Times New Roman"/>
          <w:sz w:val="24"/>
          <w:szCs w:val="24"/>
        </w:rPr>
        <w:t>probit</w:t>
      </w:r>
      <w:proofErr w:type="spellEnd"/>
      <w:r>
        <w:rPr>
          <w:rFonts w:ascii="Times New Roman"/>
          <w:sz w:val="24"/>
          <w:szCs w:val="24"/>
        </w:rPr>
        <w:t xml:space="preserve"> </w:t>
      </w:r>
      <w:r w:rsidRPr="00B35D9D">
        <w:rPr>
          <w:rFonts w:ascii="Times New Roman"/>
          <w:sz w:val="24"/>
          <w:szCs w:val="24"/>
        </w:rPr>
        <w:t>regress</w:t>
      </w:r>
      <w:r w:rsidR="000D172A">
        <w:rPr>
          <w:rFonts w:ascii="Times New Roman"/>
          <w:sz w:val="24"/>
          <w:szCs w:val="24"/>
        </w:rPr>
        <w:t xml:space="preserve">ion estimates revealed that </w:t>
      </w:r>
      <w:r w:rsidRPr="00B35D9D">
        <w:rPr>
          <w:rFonts w:ascii="Times New Roman"/>
          <w:sz w:val="24"/>
          <w:szCs w:val="24"/>
        </w:rPr>
        <w:t xml:space="preserve">output of cabbage positively </w:t>
      </w:r>
      <w:r>
        <w:rPr>
          <w:rFonts w:ascii="Times New Roman"/>
          <w:sz w:val="24"/>
          <w:szCs w:val="24"/>
        </w:rPr>
        <w:t xml:space="preserve">and </w:t>
      </w:r>
      <w:r w:rsidRPr="00B35D9D">
        <w:rPr>
          <w:rFonts w:ascii="Times New Roman"/>
          <w:sz w:val="24"/>
          <w:szCs w:val="24"/>
        </w:rPr>
        <w:t>significantly (p&lt;0.01) affect</w:t>
      </w:r>
      <w:r w:rsidR="000A133A">
        <w:rPr>
          <w:rFonts w:ascii="Times New Roman"/>
          <w:sz w:val="24"/>
          <w:szCs w:val="24"/>
        </w:rPr>
        <w:t>ed</w:t>
      </w:r>
      <w:r w:rsidRPr="00B35D9D">
        <w:rPr>
          <w:rFonts w:ascii="Times New Roman"/>
          <w:sz w:val="24"/>
          <w:szCs w:val="24"/>
        </w:rPr>
        <w:t xml:space="preserve"> food security status of the </w:t>
      </w:r>
      <w:r>
        <w:rPr>
          <w:rFonts w:ascii="Times New Roman"/>
          <w:sz w:val="24"/>
          <w:szCs w:val="24"/>
        </w:rPr>
        <w:t xml:space="preserve">cabbage </w:t>
      </w:r>
      <w:r w:rsidRPr="00B35D9D">
        <w:rPr>
          <w:rFonts w:ascii="Times New Roman"/>
          <w:sz w:val="24"/>
          <w:szCs w:val="24"/>
        </w:rPr>
        <w:t>farmers</w:t>
      </w:r>
      <w:r>
        <w:rPr>
          <w:rFonts w:ascii="Times New Roman"/>
          <w:sz w:val="24"/>
          <w:szCs w:val="24"/>
        </w:rPr>
        <w:t>, but</w:t>
      </w:r>
      <w:r w:rsidRPr="00B35D9D">
        <w:rPr>
          <w:rFonts w:ascii="Times New Roman"/>
          <w:sz w:val="24"/>
          <w:szCs w:val="24"/>
        </w:rPr>
        <w:t xml:space="preserve"> </w:t>
      </w:r>
      <w:r w:rsidR="000D172A">
        <w:rPr>
          <w:rFonts w:ascii="Times New Roman" w:eastAsia="Times New Roman"/>
          <w:sz w:val="24"/>
          <w:szCs w:val="24"/>
        </w:rPr>
        <w:t>involvement in off-farm</w:t>
      </w:r>
      <w:r w:rsidRPr="00B35D9D">
        <w:rPr>
          <w:rFonts w:ascii="Times New Roman" w:eastAsia="Times New Roman"/>
          <w:sz w:val="24"/>
          <w:szCs w:val="24"/>
        </w:rPr>
        <w:t xml:space="preserve"> activities</w:t>
      </w:r>
      <w:r w:rsidRPr="00B35D9D">
        <w:rPr>
          <w:rFonts w:ascii="Times New Roman"/>
          <w:sz w:val="24"/>
          <w:szCs w:val="24"/>
        </w:rPr>
        <w:t xml:space="preserve"> and farm siz</w:t>
      </w:r>
      <w:r w:rsidRPr="00B35D9D">
        <w:rPr>
          <w:rFonts w:ascii="Times New Roman" w:eastAsia="Times New Roman"/>
          <w:sz w:val="24"/>
          <w:szCs w:val="24"/>
        </w:rPr>
        <w:t xml:space="preserve">e had negative but significant </w:t>
      </w:r>
      <w:proofErr w:type="gramStart"/>
      <w:r w:rsidRPr="00B35D9D">
        <w:rPr>
          <w:rFonts w:ascii="Times New Roman" w:eastAsia="Times New Roman"/>
          <w:sz w:val="24"/>
          <w:szCs w:val="24"/>
        </w:rPr>
        <w:t>effect</w:t>
      </w:r>
      <w:proofErr w:type="gramEnd"/>
      <w:r w:rsidRPr="00B35D9D">
        <w:rPr>
          <w:rFonts w:ascii="Times New Roman" w:eastAsia="Times New Roman"/>
          <w:sz w:val="24"/>
          <w:szCs w:val="24"/>
        </w:rPr>
        <w:t xml:space="preserve"> (</w:t>
      </w:r>
      <w:r w:rsidRPr="00B35D9D">
        <w:rPr>
          <w:rFonts w:ascii="Times New Roman"/>
          <w:sz w:val="24"/>
          <w:szCs w:val="24"/>
        </w:rPr>
        <w:t>p&lt;0.01</w:t>
      </w:r>
      <w:r w:rsidR="00C02FA7">
        <w:rPr>
          <w:rFonts w:ascii="Times New Roman" w:eastAsia="Times New Roman"/>
          <w:sz w:val="24"/>
          <w:szCs w:val="24"/>
        </w:rPr>
        <w:t>) on</w:t>
      </w:r>
      <w:r w:rsidRPr="00B35D9D">
        <w:rPr>
          <w:rFonts w:ascii="Times New Roman" w:eastAsia="Times New Roman"/>
          <w:sz w:val="24"/>
          <w:szCs w:val="24"/>
        </w:rPr>
        <w:t xml:space="preserve"> food security sta</w:t>
      </w:r>
      <w:r w:rsidR="000A133A">
        <w:rPr>
          <w:rFonts w:ascii="Times New Roman" w:eastAsia="Times New Roman"/>
          <w:sz w:val="24"/>
          <w:szCs w:val="24"/>
        </w:rPr>
        <w:t>tus of the cabbage farmers</w:t>
      </w:r>
      <w:r w:rsidRPr="00B35D9D">
        <w:rPr>
          <w:rFonts w:ascii="Times New Roman" w:eastAsia="Times New Roman"/>
          <w:sz w:val="24"/>
          <w:szCs w:val="24"/>
        </w:rPr>
        <w:t xml:space="preserve">. The </w:t>
      </w:r>
      <w:r w:rsidR="000A133A">
        <w:rPr>
          <w:rFonts w:ascii="Times New Roman"/>
          <w:color w:val="000000"/>
          <w:sz w:val="24"/>
          <w:szCs w:val="24"/>
          <w:lang w:val="en-GB"/>
        </w:rPr>
        <w:t>marginal effect result</w:t>
      </w:r>
      <w:r>
        <w:rPr>
          <w:rFonts w:ascii="Times New Roman"/>
          <w:color w:val="000000"/>
          <w:sz w:val="24"/>
          <w:szCs w:val="24"/>
          <w:lang w:val="en-GB"/>
        </w:rPr>
        <w:t xml:space="preserve"> </w:t>
      </w:r>
      <w:r w:rsidRPr="00B35D9D">
        <w:rPr>
          <w:rFonts w:ascii="Times New Roman"/>
          <w:color w:val="000000"/>
          <w:sz w:val="24"/>
          <w:szCs w:val="24"/>
          <w:lang w:val="en-GB"/>
        </w:rPr>
        <w:t xml:space="preserve">showed that </w:t>
      </w:r>
      <w:r>
        <w:rPr>
          <w:rFonts w:ascii="Times New Roman"/>
          <w:color w:val="000000"/>
          <w:sz w:val="24"/>
          <w:szCs w:val="24"/>
          <w:lang w:val="en-GB"/>
        </w:rPr>
        <w:t>a 1% increase in cabbage output significantly</w:t>
      </w:r>
      <w:r w:rsidRPr="00B35D9D">
        <w:rPr>
          <w:rFonts w:ascii="Times New Roman"/>
          <w:color w:val="000000"/>
          <w:sz w:val="24"/>
          <w:szCs w:val="24"/>
          <w:lang w:val="en-GB"/>
        </w:rPr>
        <w:t xml:space="preserve"> </w:t>
      </w:r>
      <w:r w:rsidRPr="00B35D9D">
        <w:rPr>
          <w:rFonts w:ascii="Times New Roman" w:eastAsia="Times New Roman"/>
          <w:sz w:val="24"/>
          <w:szCs w:val="24"/>
        </w:rPr>
        <w:t>(</w:t>
      </w:r>
      <w:r w:rsidRPr="00B35D9D">
        <w:rPr>
          <w:rFonts w:ascii="Times New Roman"/>
          <w:sz w:val="24"/>
          <w:szCs w:val="24"/>
        </w:rPr>
        <w:t>p&lt;0.01</w:t>
      </w:r>
      <w:r w:rsidRPr="00B35D9D">
        <w:rPr>
          <w:rFonts w:ascii="Times New Roman" w:eastAsia="Times New Roman"/>
          <w:sz w:val="24"/>
          <w:szCs w:val="24"/>
        </w:rPr>
        <w:t>)</w:t>
      </w:r>
      <w:r>
        <w:rPr>
          <w:rFonts w:ascii="Times New Roman" w:eastAsia="Times New Roman"/>
          <w:sz w:val="24"/>
          <w:szCs w:val="24"/>
        </w:rPr>
        <w:t xml:space="preserve"> </w:t>
      </w:r>
      <w:r w:rsidR="00C02FA7">
        <w:rPr>
          <w:rFonts w:ascii="Times New Roman"/>
          <w:color w:val="000000"/>
          <w:sz w:val="24"/>
          <w:szCs w:val="24"/>
          <w:lang w:val="en-GB"/>
        </w:rPr>
        <w:t>increased the probability of</w:t>
      </w:r>
      <w:r>
        <w:rPr>
          <w:rFonts w:ascii="Times New Roman"/>
          <w:color w:val="000000"/>
          <w:sz w:val="24"/>
          <w:szCs w:val="24"/>
          <w:lang w:val="en-GB"/>
        </w:rPr>
        <w:t xml:space="preserve"> cabbage farmers being food secure by</w:t>
      </w:r>
      <w:r w:rsidRPr="00B35D9D">
        <w:rPr>
          <w:rFonts w:ascii="Times New Roman"/>
          <w:color w:val="000000"/>
          <w:sz w:val="24"/>
          <w:szCs w:val="24"/>
          <w:lang w:val="en-GB"/>
        </w:rPr>
        <w:t xml:space="preserve"> 0.002%, while a 1% increa</w:t>
      </w:r>
      <w:r w:rsidR="00C02FA7">
        <w:rPr>
          <w:rFonts w:ascii="Times New Roman"/>
          <w:color w:val="000000"/>
          <w:sz w:val="24"/>
          <w:szCs w:val="24"/>
          <w:lang w:val="en-GB"/>
        </w:rPr>
        <w:t>se in involvement in off-farm</w:t>
      </w:r>
      <w:r w:rsidRPr="00B35D9D">
        <w:rPr>
          <w:rFonts w:ascii="Times New Roman"/>
          <w:color w:val="000000"/>
          <w:sz w:val="24"/>
          <w:szCs w:val="24"/>
          <w:lang w:val="en-GB"/>
        </w:rPr>
        <w:t xml:space="preserve"> </w:t>
      </w:r>
      <w:r>
        <w:rPr>
          <w:rFonts w:ascii="Times New Roman"/>
          <w:color w:val="000000"/>
          <w:sz w:val="24"/>
          <w:szCs w:val="24"/>
          <w:lang w:val="en-GB"/>
        </w:rPr>
        <w:t>activities and farm size decreased the probability of the cabbage farmers being food secure by</w:t>
      </w:r>
      <w:r w:rsidRPr="00B35D9D">
        <w:rPr>
          <w:rFonts w:ascii="Times New Roman"/>
          <w:color w:val="000000"/>
          <w:sz w:val="24"/>
          <w:szCs w:val="24"/>
          <w:lang w:val="en-GB"/>
        </w:rPr>
        <w:t xml:space="preserve"> 22.70% and 27.23% respectively. This research, therefore recommend</w:t>
      </w:r>
      <w:r w:rsidR="000A133A">
        <w:rPr>
          <w:rFonts w:ascii="Times New Roman"/>
          <w:color w:val="000000"/>
          <w:sz w:val="24"/>
          <w:szCs w:val="24"/>
          <w:lang w:val="en-GB"/>
        </w:rPr>
        <w:t>ed</w:t>
      </w:r>
      <w:r w:rsidRPr="00B35D9D">
        <w:rPr>
          <w:rFonts w:ascii="Times New Roman"/>
          <w:color w:val="000000"/>
          <w:sz w:val="24"/>
          <w:szCs w:val="24"/>
          <w:lang w:val="en-GB"/>
        </w:rPr>
        <w:t xml:space="preserve"> that stakeholders in the agricultural sector should provide </w:t>
      </w:r>
      <w:r w:rsidR="00B05781">
        <w:rPr>
          <w:rFonts w:ascii="Times New Roman"/>
          <w:color w:val="000000"/>
          <w:sz w:val="24"/>
          <w:szCs w:val="24"/>
          <w:lang w:val="en-GB"/>
        </w:rPr>
        <w:t xml:space="preserve">productive resources </w:t>
      </w:r>
      <w:r>
        <w:rPr>
          <w:rFonts w:ascii="Times New Roman"/>
          <w:color w:val="000000"/>
          <w:sz w:val="24"/>
          <w:szCs w:val="24"/>
          <w:lang w:val="en-GB"/>
        </w:rPr>
        <w:t>for increased produ</w:t>
      </w:r>
      <w:r w:rsidR="000A133A">
        <w:rPr>
          <w:rFonts w:ascii="Times New Roman"/>
          <w:color w:val="000000"/>
          <w:sz w:val="24"/>
          <w:szCs w:val="24"/>
          <w:lang w:val="en-GB"/>
        </w:rPr>
        <w:t>ctivity</w:t>
      </w:r>
      <w:r w:rsidR="00B05781">
        <w:rPr>
          <w:rFonts w:ascii="Times New Roman"/>
          <w:color w:val="000000"/>
          <w:sz w:val="24"/>
          <w:szCs w:val="24"/>
          <w:lang w:val="en-GB"/>
        </w:rPr>
        <w:t>, which will</w:t>
      </w:r>
      <w:r w:rsidR="000A133A">
        <w:rPr>
          <w:rFonts w:ascii="Times New Roman"/>
          <w:color w:val="000000"/>
          <w:sz w:val="24"/>
          <w:szCs w:val="24"/>
          <w:lang w:val="en-GB"/>
        </w:rPr>
        <w:t xml:space="preserve"> subsequently enhance</w:t>
      </w:r>
      <w:r w:rsidR="00B05781">
        <w:rPr>
          <w:rFonts w:ascii="Times New Roman"/>
          <w:color w:val="000000"/>
          <w:sz w:val="24"/>
          <w:szCs w:val="24"/>
          <w:lang w:val="en-GB"/>
        </w:rPr>
        <w:t xml:space="preserve"> the farmers’</w:t>
      </w:r>
      <w:r>
        <w:rPr>
          <w:rFonts w:ascii="Times New Roman"/>
          <w:color w:val="000000"/>
          <w:sz w:val="24"/>
          <w:szCs w:val="24"/>
          <w:lang w:val="en-GB"/>
        </w:rPr>
        <w:t xml:space="preserve"> income</w:t>
      </w:r>
      <w:r w:rsidR="00B05781">
        <w:rPr>
          <w:rFonts w:ascii="Times New Roman"/>
          <w:color w:val="000000"/>
          <w:sz w:val="24"/>
          <w:szCs w:val="24"/>
          <w:lang w:val="en-GB"/>
        </w:rPr>
        <w:t xml:space="preserve"> and </w:t>
      </w:r>
      <w:r>
        <w:rPr>
          <w:rFonts w:ascii="Times New Roman"/>
          <w:color w:val="000000"/>
          <w:sz w:val="24"/>
          <w:szCs w:val="24"/>
          <w:lang w:val="en-GB"/>
        </w:rPr>
        <w:t xml:space="preserve">improved </w:t>
      </w:r>
      <w:r w:rsidR="00B05781">
        <w:rPr>
          <w:rFonts w:ascii="Times New Roman"/>
          <w:color w:val="000000"/>
          <w:sz w:val="24"/>
          <w:szCs w:val="24"/>
          <w:lang w:val="en-GB"/>
        </w:rPr>
        <w:t xml:space="preserve">their </w:t>
      </w:r>
      <w:r>
        <w:rPr>
          <w:rFonts w:ascii="Times New Roman"/>
          <w:color w:val="000000"/>
          <w:sz w:val="24"/>
          <w:szCs w:val="24"/>
          <w:lang w:val="en-GB"/>
        </w:rPr>
        <w:t>food security status</w:t>
      </w:r>
      <w:r w:rsidR="00B05781">
        <w:rPr>
          <w:rFonts w:ascii="Times New Roman"/>
          <w:color w:val="000000"/>
          <w:sz w:val="24"/>
          <w:szCs w:val="24"/>
          <w:lang w:val="en-GB"/>
        </w:rPr>
        <w:t>.</w:t>
      </w:r>
      <w:r>
        <w:rPr>
          <w:rFonts w:ascii="Times New Roman"/>
          <w:color w:val="000000"/>
          <w:sz w:val="24"/>
          <w:szCs w:val="24"/>
          <w:lang w:val="en-GB"/>
        </w:rPr>
        <w:t xml:space="preserve"> </w:t>
      </w:r>
    </w:p>
    <w:p w:rsidR="00585A0F" w:rsidRPr="000A133A" w:rsidRDefault="00585A0F">
      <w:pPr>
        <w:rPr>
          <w:rFonts w:ascii="Times New Roman"/>
          <w:sz w:val="24"/>
          <w:szCs w:val="24"/>
        </w:rPr>
      </w:pPr>
    </w:p>
    <w:p w:rsidR="000A133A" w:rsidRPr="00CE7469" w:rsidRDefault="000A133A">
      <w:pPr>
        <w:rPr>
          <w:rFonts w:ascii="Times New Roman"/>
          <w:b/>
          <w:sz w:val="24"/>
          <w:szCs w:val="24"/>
        </w:rPr>
      </w:pPr>
      <w:r w:rsidRPr="00CE7469">
        <w:rPr>
          <w:rFonts w:ascii="Times New Roman"/>
          <w:b/>
          <w:sz w:val="24"/>
          <w:szCs w:val="24"/>
        </w:rPr>
        <w:t>Biography</w:t>
      </w:r>
    </w:p>
    <w:p w:rsidR="000A133A" w:rsidRDefault="000A133A" w:rsidP="00F364A7">
      <w:pPr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I am Mr. Emmanuel </w:t>
      </w:r>
      <w:proofErr w:type="spellStart"/>
      <w:r>
        <w:rPr>
          <w:rFonts w:ascii="Times New Roman"/>
          <w:sz w:val="24"/>
          <w:szCs w:val="24"/>
        </w:rPr>
        <w:t>Ada</w:t>
      </w:r>
      <w:proofErr w:type="spellEnd"/>
      <w:r>
        <w:rPr>
          <w:rFonts w:ascii="Times New Roman"/>
          <w:sz w:val="24"/>
          <w:szCs w:val="24"/>
        </w:rPr>
        <w:t xml:space="preserve"> OJOKO. I graduated from </w:t>
      </w:r>
      <w:proofErr w:type="spellStart"/>
      <w:r>
        <w:rPr>
          <w:rFonts w:ascii="Times New Roman"/>
          <w:sz w:val="24"/>
          <w:szCs w:val="24"/>
        </w:rPr>
        <w:t>Ahmadu</w:t>
      </w:r>
      <w:proofErr w:type="spellEnd"/>
      <w:r>
        <w:rPr>
          <w:rFonts w:ascii="Times New Roman"/>
          <w:sz w:val="24"/>
          <w:szCs w:val="24"/>
        </w:rPr>
        <w:t xml:space="preserve"> Bello University, Zaria in 2004 with a Bachelor of Agriculture (Agricultural Economics</w:t>
      </w:r>
      <w:r w:rsidR="00F364A7">
        <w:rPr>
          <w:rFonts w:ascii="Times New Roman"/>
          <w:sz w:val="24"/>
          <w:szCs w:val="24"/>
        </w:rPr>
        <w:t xml:space="preserve"> and Extension</w:t>
      </w:r>
      <w:r>
        <w:rPr>
          <w:rFonts w:ascii="Times New Roman"/>
          <w:sz w:val="24"/>
          <w:szCs w:val="24"/>
        </w:rPr>
        <w:t xml:space="preserve">) degree and later proceeded to University of Ibadan, Nigeria, where I obtained my </w:t>
      </w:r>
      <w:proofErr w:type="spellStart"/>
      <w:r>
        <w:rPr>
          <w:rFonts w:ascii="Times New Roman"/>
          <w:sz w:val="24"/>
          <w:szCs w:val="24"/>
        </w:rPr>
        <w:t>M.Sc</w:t>
      </w:r>
      <w:proofErr w:type="spellEnd"/>
      <w:r>
        <w:rPr>
          <w:rFonts w:ascii="Times New Roman"/>
          <w:sz w:val="24"/>
          <w:szCs w:val="24"/>
        </w:rPr>
        <w:t xml:space="preserve"> degree in Agricultural Economics in 2008. I also obtained a Postgraduat</w:t>
      </w:r>
      <w:r w:rsidR="00A5479D">
        <w:rPr>
          <w:rFonts w:ascii="Times New Roman"/>
          <w:sz w:val="24"/>
          <w:szCs w:val="24"/>
        </w:rPr>
        <w:t>e Diploma in Education (PGDE) in 2012 from</w:t>
      </w:r>
      <w:r>
        <w:rPr>
          <w:rFonts w:ascii="Times New Roman"/>
          <w:sz w:val="24"/>
          <w:szCs w:val="24"/>
        </w:rPr>
        <w:t xml:space="preserve"> </w:t>
      </w:r>
      <w:proofErr w:type="spellStart"/>
      <w:r>
        <w:rPr>
          <w:rFonts w:ascii="Times New Roman"/>
          <w:sz w:val="24"/>
          <w:szCs w:val="24"/>
        </w:rPr>
        <w:t>Usman</w:t>
      </w:r>
      <w:proofErr w:type="spellEnd"/>
      <w:r>
        <w:rPr>
          <w:rFonts w:ascii="Times New Roman"/>
          <w:sz w:val="24"/>
          <w:szCs w:val="24"/>
        </w:rPr>
        <w:t xml:space="preserve"> </w:t>
      </w:r>
      <w:proofErr w:type="spellStart"/>
      <w:r>
        <w:rPr>
          <w:rFonts w:ascii="Times New Roman"/>
          <w:sz w:val="24"/>
          <w:szCs w:val="24"/>
        </w:rPr>
        <w:t>Danfodio</w:t>
      </w:r>
      <w:proofErr w:type="spellEnd"/>
      <w:r>
        <w:rPr>
          <w:rFonts w:ascii="Times New Roman"/>
          <w:sz w:val="24"/>
          <w:szCs w:val="24"/>
        </w:rPr>
        <w:t xml:space="preserve"> University, </w:t>
      </w:r>
      <w:proofErr w:type="spellStart"/>
      <w:r>
        <w:rPr>
          <w:rFonts w:ascii="Times New Roman"/>
          <w:sz w:val="24"/>
          <w:szCs w:val="24"/>
        </w:rPr>
        <w:t>Sokoto</w:t>
      </w:r>
      <w:proofErr w:type="spellEnd"/>
      <w:r>
        <w:rPr>
          <w:rFonts w:ascii="Times New Roman"/>
          <w:sz w:val="24"/>
          <w:szCs w:val="24"/>
        </w:rPr>
        <w:t xml:space="preserve">, Nigeria and thereafter proceeded to University of Ibadan, Nigeria for my PhD </w:t>
      </w:r>
      <w:proofErr w:type="spellStart"/>
      <w:r>
        <w:rPr>
          <w:rFonts w:ascii="Times New Roman"/>
          <w:sz w:val="24"/>
          <w:szCs w:val="24"/>
        </w:rPr>
        <w:t>programme</w:t>
      </w:r>
      <w:proofErr w:type="spellEnd"/>
      <w:r>
        <w:rPr>
          <w:rFonts w:ascii="Times New Roman"/>
          <w:sz w:val="24"/>
          <w:szCs w:val="24"/>
        </w:rPr>
        <w:t>, which is on-going. I am currently a Lecturer with the rank of Lecturer I in the Department of Agricultural Economics,</w:t>
      </w:r>
      <w:r w:rsidR="00543892">
        <w:rPr>
          <w:rFonts w:ascii="Times New Roman"/>
          <w:sz w:val="24"/>
          <w:szCs w:val="24"/>
        </w:rPr>
        <w:t xml:space="preserve"> Federal University </w:t>
      </w:r>
      <w:proofErr w:type="spellStart"/>
      <w:r w:rsidR="00543892">
        <w:rPr>
          <w:rFonts w:ascii="Times New Roman"/>
          <w:sz w:val="24"/>
          <w:szCs w:val="24"/>
        </w:rPr>
        <w:t>Dutsin</w:t>
      </w:r>
      <w:proofErr w:type="spellEnd"/>
      <w:r w:rsidR="00543892">
        <w:rPr>
          <w:rFonts w:ascii="Times New Roman"/>
          <w:sz w:val="24"/>
          <w:szCs w:val="24"/>
        </w:rPr>
        <w:t>-M</w:t>
      </w:r>
      <w:r w:rsidR="00CE7469">
        <w:rPr>
          <w:rFonts w:ascii="Times New Roman"/>
          <w:sz w:val="24"/>
          <w:szCs w:val="24"/>
        </w:rPr>
        <w:t xml:space="preserve">a, </w:t>
      </w:r>
      <w:proofErr w:type="gramStart"/>
      <w:r w:rsidR="00CE7469">
        <w:rPr>
          <w:rFonts w:ascii="Times New Roman"/>
          <w:sz w:val="24"/>
          <w:szCs w:val="24"/>
        </w:rPr>
        <w:t>Katsina</w:t>
      </w:r>
      <w:proofErr w:type="gramEnd"/>
      <w:r w:rsidR="00CE7469">
        <w:rPr>
          <w:rFonts w:ascii="Times New Roman"/>
          <w:sz w:val="24"/>
          <w:szCs w:val="24"/>
        </w:rPr>
        <w:t xml:space="preserve"> State, Nigeria. As a young researcher, I have to my credit more than fifteen journal papers and four refereed conference proceedings.</w:t>
      </w:r>
    </w:p>
    <w:p w:rsidR="00CE7469" w:rsidRDefault="00CE7469">
      <w:pPr>
        <w:rPr>
          <w:rFonts w:ascii="Times New Roman"/>
          <w:sz w:val="24"/>
          <w:szCs w:val="24"/>
        </w:rPr>
      </w:pPr>
      <w:r w:rsidRPr="00CE7469">
        <w:rPr>
          <w:rFonts w:ascii="Times New Roman"/>
          <w:b/>
          <w:sz w:val="24"/>
          <w:szCs w:val="24"/>
        </w:rPr>
        <w:t>E-mail:</w:t>
      </w:r>
      <w:r>
        <w:rPr>
          <w:rFonts w:ascii="Times New Roman"/>
          <w:sz w:val="24"/>
          <w:szCs w:val="24"/>
        </w:rPr>
        <w:t xml:space="preserve"> eojoko@fudutsinma.edu.ng</w:t>
      </w:r>
    </w:p>
    <w:p w:rsidR="00CE7469" w:rsidRDefault="00CE7469">
      <w:pPr>
        <w:rPr>
          <w:rFonts w:ascii="Times New Roman"/>
          <w:sz w:val="24"/>
          <w:szCs w:val="24"/>
        </w:rPr>
      </w:pPr>
      <w:r w:rsidRPr="00CE7469">
        <w:rPr>
          <w:rFonts w:ascii="Times New Roman"/>
          <w:b/>
          <w:sz w:val="24"/>
          <w:szCs w:val="24"/>
        </w:rPr>
        <w:t>Contact No:</w:t>
      </w:r>
      <w:r>
        <w:rPr>
          <w:rFonts w:ascii="Times New Roman"/>
          <w:sz w:val="24"/>
          <w:szCs w:val="24"/>
        </w:rPr>
        <w:t xml:space="preserve"> +2348034274266</w:t>
      </w:r>
    </w:p>
    <w:p w:rsidR="00CE7469" w:rsidRPr="00CE7469" w:rsidRDefault="00CE7469">
      <w:pPr>
        <w:rPr>
          <w:rFonts w:ascii="Times New Roman"/>
          <w:b/>
          <w:sz w:val="24"/>
          <w:szCs w:val="24"/>
        </w:rPr>
      </w:pPr>
      <w:r w:rsidRPr="00CE7469">
        <w:rPr>
          <w:rFonts w:ascii="Times New Roman"/>
          <w:b/>
          <w:sz w:val="24"/>
          <w:szCs w:val="24"/>
        </w:rPr>
        <w:lastRenderedPageBreak/>
        <w:t>RECENT PUBLICATIONS</w:t>
      </w:r>
    </w:p>
    <w:p w:rsidR="00CE7469" w:rsidRPr="00377D78" w:rsidRDefault="004B516C" w:rsidP="00332B29">
      <w:pPr>
        <w:pStyle w:val="Default"/>
        <w:numPr>
          <w:ilvl w:val="0"/>
          <w:numId w:val="4"/>
        </w:numPr>
        <w:jc w:val="both"/>
        <w:rPr>
          <w:iCs/>
        </w:rPr>
      </w:pPr>
      <w:proofErr w:type="spellStart"/>
      <w:r w:rsidRPr="00377D78">
        <w:t>Ajibade</w:t>
      </w:r>
      <w:proofErr w:type="spellEnd"/>
      <w:r w:rsidRPr="00377D78">
        <w:t xml:space="preserve"> T.B., </w:t>
      </w:r>
      <w:proofErr w:type="spellStart"/>
      <w:r w:rsidRPr="00377D78">
        <w:t>Ajibade</w:t>
      </w:r>
      <w:proofErr w:type="spellEnd"/>
      <w:r w:rsidRPr="00377D78">
        <w:t xml:space="preserve"> E.T., </w:t>
      </w:r>
      <w:proofErr w:type="spellStart"/>
      <w:r w:rsidR="00A4565D" w:rsidRPr="00377D78">
        <w:rPr>
          <w:b/>
        </w:rPr>
        <w:t>Ojoko</w:t>
      </w:r>
      <w:proofErr w:type="spellEnd"/>
      <w:r w:rsidR="00A4565D" w:rsidRPr="00377D78">
        <w:rPr>
          <w:b/>
        </w:rPr>
        <w:t xml:space="preserve"> E.A.</w:t>
      </w:r>
      <w:r w:rsidRPr="00377D78">
        <w:t xml:space="preserve">, Salami M.F., and </w:t>
      </w:r>
      <w:proofErr w:type="spellStart"/>
      <w:r w:rsidR="00A4565D" w:rsidRPr="00377D78">
        <w:t>Ekundayo</w:t>
      </w:r>
      <w:proofErr w:type="spellEnd"/>
      <w:r w:rsidR="00A4565D" w:rsidRPr="00377D78">
        <w:t xml:space="preserve"> B.V. (2018). Assessment of Migrants’ Remittances among Farming Households in </w:t>
      </w:r>
      <w:proofErr w:type="spellStart"/>
      <w:r w:rsidR="00A4565D" w:rsidRPr="00377D78">
        <w:t>Kwara</w:t>
      </w:r>
      <w:proofErr w:type="spellEnd"/>
      <w:r w:rsidR="00A4565D" w:rsidRPr="00377D78">
        <w:t xml:space="preserve"> State.</w:t>
      </w:r>
      <w:r w:rsidR="00EE349C" w:rsidRPr="00377D78">
        <w:t xml:space="preserve"> </w:t>
      </w:r>
      <w:r w:rsidR="00EE349C" w:rsidRPr="00377D78">
        <w:rPr>
          <w:i/>
          <w:iCs/>
        </w:rPr>
        <w:t>FUDMA Journal of Agriculture and Agricultural Technology</w:t>
      </w:r>
      <w:r w:rsidR="00EE349C" w:rsidRPr="00377D78">
        <w:rPr>
          <w:iCs/>
        </w:rPr>
        <w:t>.</w:t>
      </w:r>
      <w:r w:rsidR="00377D78">
        <w:rPr>
          <w:iCs/>
        </w:rPr>
        <w:t xml:space="preserve"> </w:t>
      </w:r>
      <w:r w:rsidR="00EE349C" w:rsidRPr="00377D78">
        <w:rPr>
          <w:iCs/>
        </w:rPr>
        <w:t>4</w:t>
      </w:r>
      <w:r w:rsidR="00377D78">
        <w:rPr>
          <w:iCs/>
        </w:rPr>
        <w:t>(1),</w:t>
      </w:r>
      <w:r w:rsidR="00EE349C" w:rsidRPr="00377D78">
        <w:rPr>
          <w:iCs/>
        </w:rPr>
        <w:t xml:space="preserve"> 1-10</w:t>
      </w:r>
      <w:r w:rsidR="00377D78">
        <w:rPr>
          <w:iCs/>
        </w:rPr>
        <w:t>.</w:t>
      </w:r>
    </w:p>
    <w:p w:rsidR="00EE349C" w:rsidRPr="00377D78" w:rsidRDefault="00EE349C" w:rsidP="00377D78">
      <w:pPr>
        <w:pStyle w:val="Default"/>
        <w:jc w:val="both"/>
        <w:rPr>
          <w:iCs/>
        </w:rPr>
      </w:pPr>
    </w:p>
    <w:p w:rsidR="00EE349C" w:rsidRPr="00377D78" w:rsidRDefault="00EE349C" w:rsidP="00377D78">
      <w:pPr>
        <w:pStyle w:val="Default"/>
        <w:jc w:val="both"/>
        <w:rPr>
          <w:iCs/>
        </w:rPr>
      </w:pPr>
    </w:p>
    <w:p w:rsidR="00EE349C" w:rsidRPr="00377D78" w:rsidRDefault="00EE349C" w:rsidP="00377D78">
      <w:pPr>
        <w:pStyle w:val="Default"/>
        <w:jc w:val="both"/>
      </w:pPr>
    </w:p>
    <w:p w:rsidR="00EE349C" w:rsidRPr="00377D78" w:rsidRDefault="00EE349C" w:rsidP="00332B29">
      <w:pPr>
        <w:pStyle w:val="Default"/>
        <w:numPr>
          <w:ilvl w:val="0"/>
          <w:numId w:val="4"/>
        </w:numPr>
        <w:jc w:val="both"/>
        <w:rPr>
          <w:iCs/>
        </w:rPr>
      </w:pPr>
      <w:r w:rsidRPr="00377D78">
        <w:rPr>
          <w:bCs/>
        </w:rPr>
        <w:t xml:space="preserve">Ibrahim, H.I, Saba, S.S and </w:t>
      </w:r>
      <w:proofErr w:type="spellStart"/>
      <w:r w:rsidRPr="00377D78">
        <w:rPr>
          <w:b/>
          <w:bCs/>
        </w:rPr>
        <w:t>Ojoko</w:t>
      </w:r>
      <w:proofErr w:type="spellEnd"/>
      <w:r w:rsidRPr="00377D78">
        <w:rPr>
          <w:b/>
          <w:bCs/>
        </w:rPr>
        <w:t>, E.A</w:t>
      </w:r>
      <w:r w:rsidRPr="00377D78">
        <w:rPr>
          <w:bCs/>
        </w:rPr>
        <w:t xml:space="preserve">. </w:t>
      </w:r>
      <w:r w:rsidRPr="00377D78">
        <w:t xml:space="preserve">(2018). </w:t>
      </w:r>
      <w:r w:rsidRPr="00377D78">
        <w:rPr>
          <w:bCs/>
        </w:rPr>
        <w:t>Post Harvest Los</w:t>
      </w:r>
      <w:r w:rsidR="009A0460">
        <w:rPr>
          <w:bCs/>
        </w:rPr>
        <w:t>s in Rice Production: Evidence from a Rural Community i</w:t>
      </w:r>
      <w:r w:rsidRPr="00377D78">
        <w:rPr>
          <w:bCs/>
        </w:rPr>
        <w:t xml:space="preserve">n Northern Nigeria. </w:t>
      </w:r>
      <w:r w:rsidRPr="00377D78">
        <w:rPr>
          <w:i/>
          <w:iCs/>
        </w:rPr>
        <w:t>FUDMA Journal of Sciences (FJS)</w:t>
      </w:r>
      <w:r w:rsidR="00377D78">
        <w:rPr>
          <w:i/>
          <w:iCs/>
        </w:rPr>
        <w:t xml:space="preserve">. </w:t>
      </w:r>
      <w:r w:rsidR="00377D78">
        <w:rPr>
          <w:iCs/>
        </w:rPr>
        <w:t>2(</w:t>
      </w:r>
      <w:r w:rsidRPr="00377D78">
        <w:rPr>
          <w:iCs/>
        </w:rPr>
        <w:t>1</w:t>
      </w:r>
      <w:r w:rsidR="00377D78">
        <w:rPr>
          <w:iCs/>
        </w:rPr>
        <w:t>),</w:t>
      </w:r>
      <w:r w:rsidRPr="00377D78">
        <w:rPr>
          <w:iCs/>
        </w:rPr>
        <w:t xml:space="preserve"> 17-22</w:t>
      </w:r>
      <w:r w:rsidR="00377D78">
        <w:rPr>
          <w:iCs/>
        </w:rPr>
        <w:t>.</w:t>
      </w:r>
    </w:p>
    <w:p w:rsidR="00EE349C" w:rsidRPr="00377D78" w:rsidRDefault="00EE349C" w:rsidP="00377D78">
      <w:pPr>
        <w:pStyle w:val="Default"/>
        <w:jc w:val="both"/>
        <w:rPr>
          <w:iCs/>
        </w:rPr>
      </w:pPr>
    </w:p>
    <w:p w:rsidR="00EE349C" w:rsidRPr="00377D78" w:rsidRDefault="00EE349C" w:rsidP="00377D78">
      <w:pPr>
        <w:pStyle w:val="Default"/>
        <w:jc w:val="both"/>
        <w:rPr>
          <w:iCs/>
        </w:rPr>
      </w:pPr>
    </w:p>
    <w:p w:rsidR="00EE349C" w:rsidRPr="00332B29" w:rsidRDefault="00EE349C" w:rsidP="00332B2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/>
          <w:sz w:val="24"/>
          <w:szCs w:val="24"/>
        </w:rPr>
      </w:pPr>
      <w:r w:rsidRPr="00332B29">
        <w:rPr>
          <w:rFonts w:ascii="Times New Roman" w:eastAsiaTheme="minorHAnsi"/>
          <w:b/>
          <w:bCs/>
          <w:sz w:val="24"/>
          <w:szCs w:val="24"/>
        </w:rPr>
        <w:t xml:space="preserve">Emmanuel A. </w:t>
      </w:r>
      <w:proofErr w:type="spellStart"/>
      <w:r w:rsidRPr="00332B29">
        <w:rPr>
          <w:rFonts w:ascii="Times New Roman" w:eastAsiaTheme="minorHAnsi"/>
          <w:b/>
          <w:bCs/>
          <w:sz w:val="24"/>
          <w:szCs w:val="24"/>
        </w:rPr>
        <w:t>Ojoko</w:t>
      </w:r>
      <w:proofErr w:type="spellEnd"/>
      <w:r w:rsidRPr="00332B29">
        <w:rPr>
          <w:rFonts w:ascii="Times New Roman" w:eastAsiaTheme="minorHAnsi"/>
          <w:bCs/>
          <w:sz w:val="24"/>
          <w:szCs w:val="24"/>
        </w:rPr>
        <w:t xml:space="preserve">, James A. </w:t>
      </w:r>
      <w:proofErr w:type="spellStart"/>
      <w:r w:rsidRPr="00332B29">
        <w:rPr>
          <w:rFonts w:ascii="Times New Roman" w:eastAsiaTheme="minorHAnsi"/>
          <w:bCs/>
          <w:sz w:val="24"/>
          <w:szCs w:val="24"/>
        </w:rPr>
        <w:t>Akinwunmi</w:t>
      </w:r>
      <w:proofErr w:type="spellEnd"/>
      <w:r w:rsidRPr="00332B29">
        <w:rPr>
          <w:rFonts w:ascii="Times New Roman" w:eastAsiaTheme="minorHAnsi"/>
          <w:bCs/>
          <w:sz w:val="24"/>
          <w:szCs w:val="24"/>
        </w:rPr>
        <w:t xml:space="preserve">, </w:t>
      </w:r>
      <w:proofErr w:type="spellStart"/>
      <w:r w:rsidRPr="00332B29">
        <w:rPr>
          <w:rFonts w:ascii="Times New Roman" w:eastAsiaTheme="minorHAnsi"/>
          <w:bCs/>
          <w:sz w:val="24"/>
          <w:szCs w:val="24"/>
        </w:rPr>
        <w:t>Sulaiman</w:t>
      </w:r>
      <w:proofErr w:type="spellEnd"/>
      <w:r w:rsidRPr="00332B29">
        <w:rPr>
          <w:rFonts w:ascii="Times New Roman" w:eastAsiaTheme="minorHAnsi"/>
          <w:bCs/>
          <w:sz w:val="24"/>
          <w:szCs w:val="24"/>
        </w:rPr>
        <w:t xml:space="preserve"> A. Yusuf and </w:t>
      </w:r>
      <w:proofErr w:type="spellStart"/>
      <w:r w:rsidRPr="00332B29">
        <w:rPr>
          <w:rFonts w:ascii="Times New Roman" w:eastAsiaTheme="minorHAnsi"/>
          <w:bCs/>
          <w:sz w:val="24"/>
          <w:szCs w:val="24"/>
        </w:rPr>
        <w:t>Omobowale</w:t>
      </w:r>
      <w:proofErr w:type="spellEnd"/>
      <w:r w:rsidRPr="00332B29">
        <w:rPr>
          <w:rFonts w:ascii="Times New Roman" w:eastAsiaTheme="minorHAnsi"/>
          <w:bCs/>
          <w:sz w:val="24"/>
          <w:szCs w:val="24"/>
        </w:rPr>
        <w:t xml:space="preserve"> A. Oni</w:t>
      </w:r>
      <w:r w:rsidR="00377D78" w:rsidRPr="00332B29">
        <w:rPr>
          <w:rFonts w:ascii="Times New Roman" w:eastAsiaTheme="minorHAnsi"/>
          <w:bCs/>
          <w:sz w:val="24"/>
          <w:szCs w:val="24"/>
        </w:rPr>
        <w:t xml:space="preserve">. (2017). </w:t>
      </w:r>
      <w:r w:rsidRPr="00332B29">
        <w:rPr>
          <w:rFonts w:ascii="Times New Roman" w:eastAsiaTheme="minorHAnsi"/>
          <w:sz w:val="24"/>
          <w:szCs w:val="24"/>
        </w:rPr>
        <w:t xml:space="preserve">Factors influencing the level of use of Climate-Smart Agricultural Practices (CSAPs) in </w:t>
      </w:r>
      <w:proofErr w:type="spellStart"/>
      <w:r w:rsidRPr="00332B29">
        <w:rPr>
          <w:rFonts w:ascii="Times New Roman" w:eastAsiaTheme="minorHAnsi"/>
          <w:sz w:val="24"/>
          <w:szCs w:val="24"/>
        </w:rPr>
        <w:t>Sokoto</w:t>
      </w:r>
      <w:proofErr w:type="spellEnd"/>
      <w:r w:rsidRPr="00332B29">
        <w:rPr>
          <w:rFonts w:ascii="Times New Roman" w:eastAsiaTheme="minorHAnsi"/>
          <w:sz w:val="24"/>
          <w:szCs w:val="24"/>
        </w:rPr>
        <w:t xml:space="preserve"> State, Nigeria. </w:t>
      </w:r>
      <w:r w:rsidRPr="00332B29">
        <w:rPr>
          <w:rFonts w:ascii="Times New Roman" w:eastAsiaTheme="minorHAnsi"/>
          <w:i/>
          <w:sz w:val="24"/>
          <w:szCs w:val="24"/>
        </w:rPr>
        <w:t>Journal of Agricultural Sciences</w:t>
      </w:r>
      <w:r w:rsidR="00123DF0" w:rsidRPr="00332B29">
        <w:rPr>
          <w:rFonts w:ascii="Times New Roman" w:eastAsiaTheme="minorHAnsi"/>
          <w:sz w:val="24"/>
          <w:szCs w:val="24"/>
        </w:rPr>
        <w:t xml:space="preserve">. </w:t>
      </w:r>
      <w:r w:rsidR="00377D78" w:rsidRPr="00332B29">
        <w:rPr>
          <w:rFonts w:ascii="Times New Roman" w:eastAsiaTheme="minorHAnsi"/>
          <w:sz w:val="24"/>
          <w:szCs w:val="24"/>
        </w:rPr>
        <w:t>62(</w:t>
      </w:r>
      <w:r w:rsidRPr="00332B29">
        <w:rPr>
          <w:rFonts w:ascii="Times New Roman" w:eastAsiaTheme="minorHAnsi"/>
          <w:sz w:val="24"/>
          <w:szCs w:val="24"/>
        </w:rPr>
        <w:t>3</w:t>
      </w:r>
      <w:r w:rsidR="00377D78" w:rsidRPr="00332B29">
        <w:rPr>
          <w:rFonts w:ascii="Times New Roman" w:eastAsiaTheme="minorHAnsi"/>
          <w:sz w:val="24"/>
          <w:szCs w:val="24"/>
        </w:rPr>
        <w:t xml:space="preserve">), </w:t>
      </w:r>
      <w:r w:rsidRPr="00332B29">
        <w:rPr>
          <w:rFonts w:ascii="Times New Roman" w:eastAsiaTheme="minorHAnsi"/>
          <w:sz w:val="24"/>
          <w:szCs w:val="24"/>
        </w:rPr>
        <w:t>315-327</w:t>
      </w:r>
      <w:r w:rsidR="00377D78" w:rsidRPr="00332B29">
        <w:rPr>
          <w:rFonts w:ascii="Times New Roman" w:eastAsiaTheme="minorHAnsi"/>
          <w:sz w:val="24"/>
          <w:szCs w:val="24"/>
        </w:rPr>
        <w:t>.</w:t>
      </w:r>
    </w:p>
    <w:p w:rsidR="00123DF0" w:rsidRPr="00377D78" w:rsidRDefault="00123DF0" w:rsidP="00377D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/>
          <w:sz w:val="24"/>
          <w:szCs w:val="24"/>
        </w:rPr>
      </w:pPr>
    </w:p>
    <w:p w:rsidR="00377D78" w:rsidRDefault="00377D78" w:rsidP="00377D78">
      <w:pPr>
        <w:jc w:val="both"/>
        <w:rPr>
          <w:rStyle w:val="Emphasis"/>
          <w:rFonts w:ascii="Times New Roman"/>
          <w:bCs/>
          <w:i w:val="0"/>
          <w:iCs w:val="0"/>
          <w:sz w:val="24"/>
          <w:szCs w:val="24"/>
          <w:shd w:val="clear" w:color="auto" w:fill="FFFFFF"/>
        </w:rPr>
      </w:pPr>
    </w:p>
    <w:p w:rsidR="00123DF0" w:rsidRPr="00332B29" w:rsidRDefault="00123DF0" w:rsidP="00332B29">
      <w:pPr>
        <w:pStyle w:val="ListParagraph"/>
        <w:numPr>
          <w:ilvl w:val="0"/>
          <w:numId w:val="4"/>
        </w:numPr>
        <w:jc w:val="both"/>
        <w:rPr>
          <w:rFonts w:ascii="Times New Roman"/>
          <w:sz w:val="24"/>
          <w:szCs w:val="24"/>
        </w:rPr>
      </w:pPr>
      <w:proofErr w:type="spellStart"/>
      <w:r w:rsidRPr="00332B29">
        <w:rPr>
          <w:rStyle w:val="Emphasis"/>
          <w:rFonts w:ascii="Times New Roman"/>
          <w:bCs/>
          <w:i w:val="0"/>
          <w:iCs w:val="0"/>
          <w:sz w:val="24"/>
          <w:szCs w:val="24"/>
          <w:shd w:val="clear" w:color="auto" w:fill="FFFFFF"/>
        </w:rPr>
        <w:t>Ajibade</w:t>
      </w:r>
      <w:proofErr w:type="spellEnd"/>
      <w:r w:rsidRPr="00332B29">
        <w:rPr>
          <w:rFonts w:ascii="Times New Roman"/>
          <w:sz w:val="24"/>
          <w:szCs w:val="24"/>
          <w:shd w:val="clear" w:color="auto" w:fill="FFFFFF"/>
        </w:rPr>
        <w:t>, </w:t>
      </w:r>
      <w:r w:rsidRPr="00332B29">
        <w:rPr>
          <w:rStyle w:val="Emphasis"/>
          <w:rFonts w:ascii="Times New Roman"/>
          <w:bCs/>
          <w:i w:val="0"/>
          <w:iCs w:val="0"/>
          <w:sz w:val="24"/>
          <w:szCs w:val="24"/>
          <w:shd w:val="clear" w:color="auto" w:fill="FFFFFF"/>
        </w:rPr>
        <w:t>T</w:t>
      </w:r>
      <w:r w:rsidRPr="00332B29">
        <w:rPr>
          <w:rFonts w:ascii="Times New Roman"/>
          <w:sz w:val="24"/>
          <w:szCs w:val="24"/>
          <w:shd w:val="clear" w:color="auto" w:fill="FFFFFF"/>
        </w:rPr>
        <w:t>. B., </w:t>
      </w:r>
      <w:proofErr w:type="spellStart"/>
      <w:r w:rsidRPr="00332B29">
        <w:rPr>
          <w:rStyle w:val="Emphasis"/>
          <w:rFonts w:ascii="Times New Roman"/>
          <w:bCs/>
          <w:i w:val="0"/>
          <w:iCs w:val="0"/>
          <w:sz w:val="24"/>
          <w:szCs w:val="24"/>
          <w:shd w:val="clear" w:color="auto" w:fill="FFFFFF"/>
        </w:rPr>
        <w:t>Ayinde</w:t>
      </w:r>
      <w:proofErr w:type="spellEnd"/>
      <w:r w:rsidRPr="00332B29">
        <w:rPr>
          <w:rFonts w:ascii="Times New Roman"/>
          <w:sz w:val="24"/>
          <w:szCs w:val="24"/>
          <w:shd w:val="clear" w:color="auto" w:fill="FFFFFF"/>
        </w:rPr>
        <w:t>, </w:t>
      </w:r>
      <w:r w:rsidRPr="00332B29">
        <w:rPr>
          <w:rStyle w:val="Emphasis"/>
          <w:rFonts w:ascii="Times New Roman"/>
          <w:bCs/>
          <w:i w:val="0"/>
          <w:iCs w:val="0"/>
          <w:sz w:val="24"/>
          <w:szCs w:val="24"/>
          <w:shd w:val="clear" w:color="auto" w:fill="FFFFFF"/>
        </w:rPr>
        <w:t>O. E.</w:t>
      </w:r>
      <w:r w:rsidRPr="00332B29">
        <w:rPr>
          <w:rFonts w:ascii="Times New Roman"/>
          <w:sz w:val="24"/>
          <w:szCs w:val="24"/>
          <w:shd w:val="clear" w:color="auto" w:fill="FFFFFF"/>
        </w:rPr>
        <w:t>, </w:t>
      </w:r>
      <w:proofErr w:type="spellStart"/>
      <w:r w:rsidRPr="00332B29">
        <w:rPr>
          <w:rStyle w:val="Emphasis"/>
          <w:rFonts w:ascii="Times New Roman"/>
          <w:bCs/>
          <w:i w:val="0"/>
          <w:iCs w:val="0"/>
          <w:sz w:val="24"/>
          <w:szCs w:val="24"/>
          <w:shd w:val="clear" w:color="auto" w:fill="FFFFFF"/>
        </w:rPr>
        <w:t>Abdoulaye</w:t>
      </w:r>
      <w:proofErr w:type="spellEnd"/>
      <w:r w:rsidRPr="00332B29">
        <w:rPr>
          <w:rFonts w:ascii="Times New Roman"/>
          <w:sz w:val="24"/>
          <w:szCs w:val="24"/>
          <w:shd w:val="clear" w:color="auto" w:fill="FFFFFF"/>
        </w:rPr>
        <w:t>, </w:t>
      </w:r>
      <w:r w:rsidRPr="00332B29">
        <w:rPr>
          <w:rStyle w:val="Emphasis"/>
          <w:rFonts w:ascii="Times New Roman"/>
          <w:bCs/>
          <w:i w:val="0"/>
          <w:iCs w:val="0"/>
          <w:sz w:val="24"/>
          <w:szCs w:val="24"/>
          <w:shd w:val="clear" w:color="auto" w:fill="FFFFFF"/>
        </w:rPr>
        <w:t>T</w:t>
      </w:r>
      <w:r w:rsidRPr="00332B29">
        <w:rPr>
          <w:rFonts w:ascii="Times New Roman"/>
          <w:sz w:val="24"/>
          <w:szCs w:val="24"/>
          <w:shd w:val="clear" w:color="auto" w:fill="FFFFFF"/>
        </w:rPr>
        <w:t>., </w:t>
      </w:r>
      <w:proofErr w:type="spellStart"/>
      <w:r w:rsidRPr="00332B29">
        <w:rPr>
          <w:rStyle w:val="Emphasis"/>
          <w:rFonts w:ascii="Times New Roman"/>
          <w:b/>
          <w:bCs/>
          <w:i w:val="0"/>
          <w:iCs w:val="0"/>
          <w:sz w:val="24"/>
          <w:szCs w:val="24"/>
          <w:shd w:val="clear" w:color="auto" w:fill="FFFFFF"/>
        </w:rPr>
        <w:t>Ojoko</w:t>
      </w:r>
      <w:proofErr w:type="spellEnd"/>
      <w:r w:rsidRPr="00332B29">
        <w:rPr>
          <w:rFonts w:ascii="Times New Roman"/>
          <w:b/>
          <w:sz w:val="24"/>
          <w:szCs w:val="24"/>
          <w:shd w:val="clear" w:color="auto" w:fill="FFFFFF"/>
        </w:rPr>
        <w:t>, </w:t>
      </w:r>
      <w:r w:rsidRPr="00332B29">
        <w:rPr>
          <w:rStyle w:val="Emphasis"/>
          <w:rFonts w:ascii="Times New Roman"/>
          <w:b/>
          <w:bCs/>
          <w:i w:val="0"/>
          <w:iCs w:val="0"/>
          <w:sz w:val="24"/>
          <w:szCs w:val="24"/>
          <w:shd w:val="clear" w:color="auto" w:fill="FFFFFF"/>
        </w:rPr>
        <w:t>E. A.</w:t>
      </w:r>
      <w:r w:rsidRPr="00332B29">
        <w:rPr>
          <w:rFonts w:ascii="Times New Roman"/>
          <w:sz w:val="24"/>
          <w:szCs w:val="24"/>
          <w:shd w:val="clear" w:color="auto" w:fill="FFFFFF"/>
        </w:rPr>
        <w:t> (2017).</w:t>
      </w:r>
      <w:r w:rsidR="00377D78" w:rsidRPr="00332B29">
        <w:rPr>
          <w:rFonts w:ascii="Times New Roman"/>
          <w:sz w:val="24"/>
          <w:szCs w:val="24"/>
          <w:shd w:val="clear" w:color="auto" w:fill="FFFFFF"/>
        </w:rPr>
        <w:t xml:space="preserve"> Analysis of the impact of selected economic variables on Sorghum prices in Nigeria.</w:t>
      </w:r>
      <w:r w:rsidRPr="00332B29">
        <w:rPr>
          <w:rFonts w:ascii="Times New Roman"/>
          <w:sz w:val="24"/>
          <w:szCs w:val="24"/>
          <w:shd w:val="clear" w:color="auto" w:fill="FFFFFF"/>
        </w:rPr>
        <w:t xml:space="preserve"> </w:t>
      </w:r>
      <w:r w:rsidR="00377D78" w:rsidRPr="00332B29">
        <w:rPr>
          <w:rFonts w:ascii="Times New Roman"/>
          <w:i/>
          <w:sz w:val="24"/>
          <w:szCs w:val="24"/>
          <w:shd w:val="clear" w:color="auto" w:fill="FFFFFF"/>
        </w:rPr>
        <w:t xml:space="preserve">Journal of Agribusiness and </w:t>
      </w:r>
      <w:r w:rsidRPr="00332B29">
        <w:rPr>
          <w:rStyle w:val="Emphasis"/>
          <w:rFonts w:ascii="Times New Roman"/>
          <w:bCs/>
          <w:i w:val="0"/>
          <w:iCs w:val="0"/>
          <w:sz w:val="24"/>
          <w:szCs w:val="24"/>
          <w:shd w:val="clear" w:color="auto" w:fill="FFFFFF"/>
        </w:rPr>
        <w:t>Rural</w:t>
      </w:r>
      <w:r w:rsidRPr="00332B29">
        <w:rPr>
          <w:rFonts w:ascii="Times New Roman"/>
          <w:i/>
          <w:sz w:val="24"/>
          <w:szCs w:val="24"/>
          <w:shd w:val="clear" w:color="auto" w:fill="FFFFFF"/>
        </w:rPr>
        <w:t> Dev</w:t>
      </w:r>
      <w:r w:rsidR="00377D78" w:rsidRPr="00332B29">
        <w:rPr>
          <w:rFonts w:ascii="Times New Roman"/>
          <w:i/>
          <w:sz w:val="24"/>
          <w:szCs w:val="24"/>
          <w:shd w:val="clear" w:color="auto" w:fill="FFFFFF"/>
        </w:rPr>
        <w:t>elopment</w:t>
      </w:r>
      <w:r w:rsidR="00377D78" w:rsidRPr="00332B29">
        <w:rPr>
          <w:rFonts w:ascii="Times New Roman"/>
          <w:sz w:val="24"/>
          <w:szCs w:val="24"/>
          <w:shd w:val="clear" w:color="auto" w:fill="FFFFFF"/>
        </w:rPr>
        <w:t>.</w:t>
      </w:r>
      <w:r w:rsidRPr="00332B29">
        <w:rPr>
          <w:rFonts w:ascii="Times New Roman"/>
          <w:sz w:val="24"/>
          <w:szCs w:val="24"/>
          <w:shd w:val="clear" w:color="auto" w:fill="FFFFFF"/>
        </w:rPr>
        <w:t> </w:t>
      </w:r>
      <w:r w:rsidRPr="00332B29">
        <w:rPr>
          <w:rStyle w:val="Emphasis"/>
          <w:rFonts w:ascii="Times New Roman"/>
          <w:bCs/>
          <w:i w:val="0"/>
          <w:iCs w:val="0"/>
          <w:sz w:val="24"/>
          <w:szCs w:val="24"/>
          <w:shd w:val="clear" w:color="auto" w:fill="FFFFFF"/>
        </w:rPr>
        <w:t>4</w:t>
      </w:r>
      <w:r w:rsidRPr="00332B29">
        <w:rPr>
          <w:rFonts w:ascii="Times New Roman"/>
          <w:sz w:val="24"/>
          <w:szCs w:val="24"/>
          <w:shd w:val="clear" w:color="auto" w:fill="FFFFFF"/>
        </w:rPr>
        <w:t>(</w:t>
      </w:r>
      <w:r w:rsidRPr="00332B29">
        <w:rPr>
          <w:rStyle w:val="Emphasis"/>
          <w:rFonts w:ascii="Times New Roman"/>
          <w:bCs/>
          <w:i w:val="0"/>
          <w:iCs w:val="0"/>
          <w:sz w:val="24"/>
          <w:szCs w:val="24"/>
          <w:shd w:val="clear" w:color="auto" w:fill="FFFFFF"/>
        </w:rPr>
        <w:t>46</w:t>
      </w:r>
      <w:r w:rsidRPr="00332B29">
        <w:rPr>
          <w:rFonts w:ascii="Times New Roman"/>
          <w:sz w:val="24"/>
          <w:szCs w:val="24"/>
          <w:shd w:val="clear" w:color="auto" w:fill="FFFFFF"/>
        </w:rPr>
        <w:t>), </w:t>
      </w:r>
      <w:r w:rsidRPr="00332B29">
        <w:rPr>
          <w:rStyle w:val="Emphasis"/>
          <w:rFonts w:ascii="Times New Roman"/>
          <w:bCs/>
          <w:i w:val="0"/>
          <w:iCs w:val="0"/>
          <w:sz w:val="24"/>
          <w:szCs w:val="24"/>
          <w:shd w:val="clear" w:color="auto" w:fill="FFFFFF"/>
        </w:rPr>
        <w:t>723–729</w:t>
      </w:r>
      <w:r w:rsidR="00377D78" w:rsidRPr="00332B29">
        <w:rPr>
          <w:rStyle w:val="Emphasis"/>
          <w:rFonts w:ascii="Times New Roman"/>
          <w:bCs/>
          <w:i w:val="0"/>
          <w:iCs w:val="0"/>
          <w:sz w:val="24"/>
          <w:szCs w:val="24"/>
          <w:shd w:val="clear" w:color="auto" w:fill="FFFFFF"/>
        </w:rPr>
        <w:t>.</w:t>
      </w:r>
    </w:p>
    <w:p w:rsidR="00377D78" w:rsidRDefault="00377D78" w:rsidP="00377D78">
      <w:pPr>
        <w:suppressAutoHyphens/>
        <w:spacing w:after="0" w:line="240" w:lineRule="auto"/>
        <w:jc w:val="both"/>
        <w:rPr>
          <w:rFonts w:ascii="Times New Roman"/>
          <w:b/>
          <w:sz w:val="24"/>
          <w:szCs w:val="24"/>
        </w:rPr>
      </w:pPr>
    </w:p>
    <w:p w:rsidR="00377D78" w:rsidRPr="00332B29" w:rsidRDefault="00377D78" w:rsidP="00332B29">
      <w:pPr>
        <w:pStyle w:val="ListParagraph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/>
          <w:sz w:val="24"/>
          <w:szCs w:val="24"/>
        </w:rPr>
      </w:pPr>
      <w:r w:rsidRPr="00332B29">
        <w:rPr>
          <w:rFonts w:ascii="Times New Roman"/>
          <w:b/>
          <w:sz w:val="24"/>
          <w:szCs w:val="24"/>
        </w:rPr>
        <w:t xml:space="preserve">E.A. </w:t>
      </w:r>
      <w:proofErr w:type="spellStart"/>
      <w:r w:rsidRPr="00332B29">
        <w:rPr>
          <w:rFonts w:ascii="Times New Roman"/>
          <w:b/>
          <w:sz w:val="24"/>
          <w:szCs w:val="24"/>
        </w:rPr>
        <w:t>Ojoko</w:t>
      </w:r>
      <w:proofErr w:type="spellEnd"/>
      <w:r w:rsidRPr="00332B29">
        <w:rPr>
          <w:rFonts w:ascii="Times New Roman"/>
          <w:sz w:val="24"/>
          <w:szCs w:val="24"/>
        </w:rPr>
        <w:t xml:space="preserve"> and G.B. Umbugadu (2016). Factors influencing Household Expenditure Patterns on Cereal Grains in </w:t>
      </w:r>
      <w:proofErr w:type="spellStart"/>
      <w:r w:rsidRPr="00332B29">
        <w:rPr>
          <w:rFonts w:ascii="Times New Roman"/>
          <w:sz w:val="24"/>
          <w:szCs w:val="24"/>
        </w:rPr>
        <w:t>Nasarawa</w:t>
      </w:r>
      <w:proofErr w:type="spellEnd"/>
      <w:r w:rsidRPr="00332B29">
        <w:rPr>
          <w:rFonts w:ascii="Times New Roman"/>
          <w:sz w:val="24"/>
          <w:szCs w:val="24"/>
        </w:rPr>
        <w:t xml:space="preserve"> State, Nigeria. </w:t>
      </w:r>
      <w:r w:rsidRPr="00332B29">
        <w:rPr>
          <w:rFonts w:ascii="Times New Roman"/>
          <w:i/>
          <w:sz w:val="24"/>
          <w:szCs w:val="24"/>
        </w:rPr>
        <w:t>World Academy of Science, Engineering and Technology. International Journal of Social, Behavioral, Educational, Business and Industrial Engineering</w:t>
      </w:r>
      <w:r w:rsidRPr="00332B29">
        <w:rPr>
          <w:rFonts w:ascii="Times New Roman"/>
          <w:sz w:val="24"/>
          <w:szCs w:val="24"/>
        </w:rPr>
        <w:t>. 10(4), 1075 – 1080.</w:t>
      </w:r>
    </w:p>
    <w:p w:rsidR="00EA3E7F" w:rsidRPr="00123DF0" w:rsidRDefault="00EA3E7F" w:rsidP="00EE349C">
      <w:pPr>
        <w:jc w:val="both"/>
        <w:rPr>
          <w:rFonts w:ascii="Times New Roman"/>
          <w:sz w:val="24"/>
          <w:szCs w:val="24"/>
        </w:rPr>
      </w:pPr>
    </w:p>
    <w:p w:rsidR="00EA3E7F" w:rsidRDefault="00EA3E7F" w:rsidP="00EA3E7F">
      <w:pPr>
        <w:rPr>
          <w:rFonts w:ascii="Times New Roman"/>
          <w:sz w:val="24"/>
          <w:szCs w:val="24"/>
        </w:rPr>
      </w:pPr>
    </w:p>
    <w:p w:rsidR="00EA3E7F" w:rsidRPr="00EA3E7F" w:rsidRDefault="00EA3E7F" w:rsidP="00EA3E7F">
      <w:pPr>
        <w:rPr>
          <w:rFonts w:ascii="Times New Roman"/>
          <w:sz w:val="24"/>
          <w:szCs w:val="24"/>
        </w:rPr>
      </w:pPr>
    </w:p>
    <w:sectPr w:rsidR="00EA3E7F" w:rsidRPr="00EA3E7F" w:rsidSect="00CC5FA3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0572E"/>
    <w:multiLevelType w:val="hybridMultilevel"/>
    <w:tmpl w:val="917012FA"/>
    <w:lvl w:ilvl="0" w:tplc="7A163FF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spacing w:val="-16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877FB2"/>
    <w:multiLevelType w:val="hybridMultilevel"/>
    <w:tmpl w:val="95429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AA0A46"/>
    <w:multiLevelType w:val="hybridMultilevel"/>
    <w:tmpl w:val="85B2779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F14DBD"/>
    <w:multiLevelType w:val="hybridMultilevel"/>
    <w:tmpl w:val="CCBAA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C5FA3"/>
    <w:rsid w:val="000A133A"/>
    <w:rsid w:val="000D172A"/>
    <w:rsid w:val="00113B78"/>
    <w:rsid w:val="00123DF0"/>
    <w:rsid w:val="00332B29"/>
    <w:rsid w:val="00377D78"/>
    <w:rsid w:val="00397B78"/>
    <w:rsid w:val="003B6B29"/>
    <w:rsid w:val="004B516C"/>
    <w:rsid w:val="00543892"/>
    <w:rsid w:val="00585A0F"/>
    <w:rsid w:val="005D06AD"/>
    <w:rsid w:val="009A0460"/>
    <w:rsid w:val="00A4565D"/>
    <w:rsid w:val="00A5479D"/>
    <w:rsid w:val="00A777DE"/>
    <w:rsid w:val="00AF7EB3"/>
    <w:rsid w:val="00B05781"/>
    <w:rsid w:val="00C02FA7"/>
    <w:rsid w:val="00CC5FA3"/>
    <w:rsid w:val="00CE7469"/>
    <w:rsid w:val="00EA3E7F"/>
    <w:rsid w:val="00EE349C"/>
    <w:rsid w:val="00F126A3"/>
    <w:rsid w:val="00F364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FA3"/>
    <w:rPr>
      <w:rFonts w:ascii="Calibri" w:eastAsia="Calibri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5F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E7469"/>
    <w:rPr>
      <w:color w:val="0000FF" w:themeColor="hyperlink"/>
      <w:u w:val="single"/>
    </w:rPr>
  </w:style>
  <w:style w:type="paragraph" w:customStyle="1" w:styleId="Default">
    <w:name w:val="Default"/>
    <w:rsid w:val="00EE34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23DF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8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2019-03-06T16:01:00Z</dcterms:created>
  <dcterms:modified xsi:type="dcterms:W3CDTF">2019-03-06T19:02:00Z</dcterms:modified>
</cp:coreProperties>
</file>