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23" w:rsidRPr="00491623" w:rsidRDefault="00491623" w:rsidP="00491623">
      <w:pPr>
        <w:spacing w:after="0" w:line="240" w:lineRule="auto"/>
        <w:jc w:val="center"/>
        <w:rPr>
          <w:rFonts w:ascii="Arial" w:hAnsi="Arial" w:cs="Arial"/>
          <w:b/>
          <w:bCs w:val="0"/>
          <w:sz w:val="38"/>
          <w:szCs w:val="38"/>
        </w:rPr>
      </w:pPr>
      <w:r w:rsidRPr="00491623">
        <w:rPr>
          <w:rFonts w:ascii="Arial" w:hAnsi="Arial" w:cs="Arial"/>
          <w:b/>
          <w:bCs w:val="0"/>
          <w:sz w:val="38"/>
          <w:szCs w:val="38"/>
        </w:rPr>
        <w:t>14</w:t>
      </w:r>
      <w:r w:rsidRPr="00491623">
        <w:rPr>
          <w:rFonts w:ascii="Arial" w:hAnsi="Arial" w:cs="Arial"/>
          <w:b/>
          <w:bCs w:val="0"/>
          <w:sz w:val="38"/>
          <w:szCs w:val="38"/>
          <w:vertAlign w:val="superscript"/>
        </w:rPr>
        <w:t>th</w:t>
      </w:r>
      <w:r w:rsidRPr="00491623">
        <w:rPr>
          <w:rFonts w:ascii="Arial" w:hAnsi="Arial" w:cs="Arial"/>
          <w:b/>
          <w:bCs w:val="0"/>
          <w:sz w:val="38"/>
          <w:szCs w:val="38"/>
        </w:rPr>
        <w:t xml:space="preserve"> International Conference on Agriculture &amp; Horticulture August 15-16, 2019 Rome, Italy</w:t>
      </w:r>
    </w:p>
    <w:p w:rsidR="003839F0" w:rsidRDefault="00491623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47624</wp:posOffset>
                </wp:positionV>
                <wp:extent cx="6724650" cy="0"/>
                <wp:effectExtent l="0" t="0" r="19050" b="19050"/>
                <wp:wrapNone/>
                <wp:docPr id="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3.75pt" to="53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" strokecolor="black [3040]">
                <o:lock v:ext="edit" shapetype="f"/>
              </v:line>
            </w:pict>
          </mc:Fallback>
        </mc:AlternateContent>
      </w:r>
    </w:p>
    <w:p w:rsidR="003839F0" w:rsidRDefault="003839F0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Theme: </w:t>
      </w:r>
    </w:p>
    <w:p w:rsidR="0070493E" w:rsidRPr="005F0E99" w:rsidRDefault="006066F6" w:rsidP="0089244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Agriculture 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892443">
        <w:rPr>
          <w:b/>
          <w:bCs/>
          <w:sz w:val="28"/>
          <w:szCs w:val="28"/>
        </w:rPr>
        <w:t>basic need</w:t>
      </w:r>
      <w:r w:rsidR="00597F98">
        <w:rPr>
          <w:b/>
          <w:bCs/>
          <w:sz w:val="28"/>
          <w:szCs w:val="28"/>
        </w:rPr>
        <w:t xml:space="preserve"> for the development of health,</w:t>
      </w:r>
      <w:r w:rsidR="00892443">
        <w:rPr>
          <w:b/>
          <w:bCs/>
          <w:sz w:val="28"/>
          <w:szCs w:val="28"/>
        </w:rPr>
        <w:t xml:space="preserve"> 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491623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Birkhaeuser, D., Evenson, R. E., &amp;Feder,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The Economic Impact of Agricultural Extension: A Review. The World Bank,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Brazil. Extraordinary Ministry for Food Security and the Fight Against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(Eds. );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" fillcolor="white [3201]" strokecolor="black [3200]" strokeweight="2pt">
                <v:path arrowok="t"/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Birkhaeuser, D., Evenson, R. E., &amp;Feder,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The Economic Impact of Agricultural Extension: A Review. The World Bank,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Brazil. Extraordinary Ministry for Food Security and the Fight Against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(Eds. );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E5700A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forms for food, fibers, biofules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Floriculture, Landscape horticulture, Olericulture,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491623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8575" r="5715" b="635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Muhammad Usman, Moderator of Biochemistry 2017 Felicitate Prof. Jaleel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Muhammad Usman, Moderator of Biochemistry 2017 Felicitate Prof. Jaleel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42545" r="17145" b="698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36" w:rsidRDefault="00704B36" w:rsidP="00AE78D6">
      <w:pPr>
        <w:spacing w:after="0" w:line="240" w:lineRule="auto"/>
      </w:pPr>
      <w:r>
        <w:separator/>
      </w:r>
    </w:p>
  </w:endnote>
  <w:end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36" w:rsidRDefault="00704B36" w:rsidP="00AE78D6">
      <w:pPr>
        <w:spacing w:after="0" w:line="240" w:lineRule="auto"/>
      </w:pPr>
      <w:r>
        <w:separator/>
      </w:r>
    </w:p>
  </w:footnote>
  <w:foot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030E68"/>
    <w:multiLevelType w:val="hybridMultilevel"/>
    <w:tmpl w:val="27A434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466ECD"/>
    <w:rsid w:val="00491623"/>
    <w:rsid w:val="00562C9D"/>
    <w:rsid w:val="00575C8D"/>
    <w:rsid w:val="00575D30"/>
    <w:rsid w:val="00597F98"/>
    <w:rsid w:val="005F0E99"/>
    <w:rsid w:val="006066F6"/>
    <w:rsid w:val="006B02BF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B11AD-B762-454D-A295-7AFFCD0E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2</cp:revision>
  <cp:lastPrinted>2018-01-10T09:11:00Z</cp:lastPrinted>
  <dcterms:created xsi:type="dcterms:W3CDTF">2018-12-24T10:19:00Z</dcterms:created>
  <dcterms:modified xsi:type="dcterms:W3CDTF">2018-12-24T10:19:00Z</dcterms:modified>
</cp:coreProperties>
</file>