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595A" w:rsidRPr="0057595A" w:rsidRDefault="0057595A" w:rsidP="0057595A">
      <w:pPr>
        <w:pStyle w:val="normal0"/>
        <w:spacing w:before="100" w:beforeAutospacing="1" w:after="100" w:afterAutospacing="1" w:line="240" w:lineRule="auto"/>
        <w:jc w:val="center"/>
        <w:rPr>
          <w:rFonts w:ascii="Times New Roman" w:eastAsia="Times New Roman" w:hAnsi="Times New Roman" w:cs="Times New Roman"/>
          <w:b/>
          <w:bCs/>
          <w:sz w:val="20"/>
          <w:szCs w:val="20"/>
        </w:rPr>
      </w:pPr>
      <w:r w:rsidRPr="0057595A">
        <w:rPr>
          <w:rFonts w:ascii="Times New Roman" w:eastAsia="Times New Roman" w:hAnsi="Times New Roman" w:cs="Times New Roman"/>
          <w:b/>
          <w:bCs/>
          <w:sz w:val="20"/>
          <w:szCs w:val="20"/>
        </w:rPr>
        <w:t>ABSTRACT</w:t>
      </w:r>
    </w:p>
    <w:p w:rsidR="009A02BE" w:rsidRPr="00DD3085" w:rsidRDefault="009A02BE" w:rsidP="009A02BE">
      <w:pPr>
        <w:pStyle w:val="normal0"/>
        <w:spacing w:before="100" w:beforeAutospacing="1" w:after="100" w:afterAutospacing="1" w:line="240" w:lineRule="auto"/>
        <w:jc w:val="both"/>
        <w:rPr>
          <w:rFonts w:ascii="Times New Roman" w:eastAsia="Times New Roman" w:hAnsi="Times New Roman" w:cs="Times New Roman"/>
          <w:sz w:val="20"/>
          <w:szCs w:val="20"/>
        </w:rPr>
      </w:pPr>
      <w:r w:rsidRPr="00DD3085">
        <w:rPr>
          <w:rFonts w:ascii="Times New Roman" w:eastAsia="Times New Roman" w:hAnsi="Times New Roman" w:cs="Times New Roman"/>
          <w:sz w:val="20"/>
          <w:szCs w:val="20"/>
        </w:rPr>
        <w:t>Okra (</w:t>
      </w:r>
      <w:proofErr w:type="spellStart"/>
      <w:r w:rsidRPr="00DD3085">
        <w:rPr>
          <w:rFonts w:ascii="Times New Roman" w:eastAsia="Times New Roman" w:hAnsi="Times New Roman" w:cs="Times New Roman"/>
          <w:i/>
          <w:iCs/>
          <w:sz w:val="20"/>
          <w:szCs w:val="20"/>
        </w:rPr>
        <w:t>Abelmoschus</w:t>
      </w:r>
      <w:proofErr w:type="spellEnd"/>
      <w:r w:rsidRPr="00DD3085">
        <w:rPr>
          <w:rFonts w:ascii="Times New Roman" w:eastAsia="Times New Roman" w:hAnsi="Times New Roman" w:cs="Times New Roman"/>
          <w:i/>
          <w:iCs/>
          <w:sz w:val="20"/>
          <w:szCs w:val="20"/>
        </w:rPr>
        <w:t xml:space="preserve"> </w:t>
      </w:r>
      <w:proofErr w:type="spellStart"/>
      <w:r w:rsidRPr="00DD3085">
        <w:rPr>
          <w:rFonts w:ascii="Times New Roman" w:eastAsia="Times New Roman" w:hAnsi="Times New Roman" w:cs="Times New Roman"/>
          <w:i/>
          <w:iCs/>
          <w:sz w:val="20"/>
          <w:szCs w:val="20"/>
        </w:rPr>
        <w:t>esculentus</w:t>
      </w:r>
      <w:proofErr w:type="spellEnd"/>
      <w:r w:rsidRPr="00DD3085">
        <w:rPr>
          <w:rFonts w:ascii="Times New Roman" w:eastAsia="Times New Roman" w:hAnsi="Times New Roman" w:cs="Times New Roman"/>
          <w:sz w:val="20"/>
          <w:szCs w:val="20"/>
        </w:rPr>
        <w:t xml:space="preserve"> L.) being one of the most important vegetable crop of Nepal its yield and growth parameters are affected by the type of materials used as mulch and different spacing. A field experiment was conducted at </w:t>
      </w:r>
      <w:proofErr w:type="spellStart"/>
      <w:r w:rsidRPr="00DD3085">
        <w:rPr>
          <w:rFonts w:ascii="Times New Roman" w:eastAsia="Times New Roman" w:hAnsi="Times New Roman" w:cs="Times New Roman"/>
          <w:sz w:val="20"/>
          <w:szCs w:val="20"/>
        </w:rPr>
        <w:t>Olericulture</w:t>
      </w:r>
      <w:proofErr w:type="spellEnd"/>
      <w:r w:rsidRPr="00DD3085">
        <w:rPr>
          <w:rFonts w:ascii="Times New Roman" w:eastAsia="Times New Roman" w:hAnsi="Times New Roman" w:cs="Times New Roman"/>
          <w:sz w:val="20"/>
          <w:szCs w:val="20"/>
        </w:rPr>
        <w:t xml:space="preserve"> Farm of Agriculture and Forestry University, Rampur, </w:t>
      </w:r>
      <w:proofErr w:type="spellStart"/>
      <w:r w:rsidRPr="00DD3085">
        <w:rPr>
          <w:rFonts w:ascii="Times New Roman" w:eastAsia="Times New Roman" w:hAnsi="Times New Roman" w:cs="Times New Roman"/>
          <w:sz w:val="20"/>
          <w:szCs w:val="20"/>
        </w:rPr>
        <w:t>Chitwan</w:t>
      </w:r>
      <w:proofErr w:type="spellEnd"/>
      <w:r w:rsidRPr="00DD3085">
        <w:rPr>
          <w:rFonts w:ascii="Times New Roman" w:eastAsia="Times New Roman" w:hAnsi="Times New Roman" w:cs="Times New Roman"/>
          <w:sz w:val="20"/>
          <w:szCs w:val="20"/>
        </w:rPr>
        <w:t xml:space="preserve"> during April 29 to July 9 of 2018 to evaluate the effect of different spacing and mulching on growth and yield of okra (</w:t>
      </w:r>
      <w:proofErr w:type="spellStart"/>
      <w:r w:rsidRPr="00DD3085">
        <w:rPr>
          <w:rFonts w:ascii="Times New Roman" w:eastAsia="Times New Roman" w:hAnsi="Times New Roman" w:cs="Times New Roman"/>
          <w:i/>
          <w:sz w:val="20"/>
          <w:szCs w:val="20"/>
        </w:rPr>
        <w:t>Abelmoschus</w:t>
      </w:r>
      <w:proofErr w:type="spellEnd"/>
      <w:r w:rsidRPr="00DD3085">
        <w:rPr>
          <w:rFonts w:ascii="Times New Roman" w:eastAsia="Times New Roman" w:hAnsi="Times New Roman" w:cs="Times New Roman"/>
          <w:i/>
          <w:sz w:val="20"/>
          <w:szCs w:val="20"/>
        </w:rPr>
        <w:t xml:space="preserve"> </w:t>
      </w:r>
      <w:proofErr w:type="spellStart"/>
      <w:r w:rsidRPr="00DD3085">
        <w:rPr>
          <w:rFonts w:ascii="Times New Roman" w:eastAsia="Times New Roman" w:hAnsi="Times New Roman" w:cs="Times New Roman"/>
          <w:i/>
          <w:sz w:val="20"/>
          <w:szCs w:val="20"/>
        </w:rPr>
        <w:t>esculentus</w:t>
      </w:r>
      <w:proofErr w:type="spellEnd"/>
      <w:r w:rsidRPr="00DD3085">
        <w:rPr>
          <w:rFonts w:ascii="Times New Roman" w:eastAsia="Times New Roman" w:hAnsi="Times New Roman" w:cs="Times New Roman"/>
          <w:i/>
          <w:sz w:val="20"/>
          <w:szCs w:val="20"/>
        </w:rPr>
        <w:t xml:space="preserve"> ‘</w:t>
      </w:r>
      <w:proofErr w:type="spellStart"/>
      <w:r w:rsidRPr="00DD3085">
        <w:rPr>
          <w:rFonts w:ascii="Times New Roman" w:eastAsia="Times New Roman" w:hAnsi="Times New Roman" w:cs="Times New Roman"/>
          <w:i/>
          <w:sz w:val="20"/>
          <w:szCs w:val="20"/>
        </w:rPr>
        <w:t>venus</w:t>
      </w:r>
      <w:proofErr w:type="spellEnd"/>
      <w:r w:rsidRPr="00DD3085">
        <w:rPr>
          <w:rFonts w:ascii="Times New Roman" w:eastAsia="Times New Roman" w:hAnsi="Times New Roman" w:cs="Times New Roman"/>
          <w:i/>
          <w:sz w:val="20"/>
          <w:szCs w:val="20"/>
        </w:rPr>
        <w:t>’</w:t>
      </w:r>
      <w:r w:rsidRPr="00DD3085">
        <w:rPr>
          <w:rFonts w:ascii="Times New Roman" w:eastAsia="Times New Roman" w:hAnsi="Times New Roman" w:cs="Times New Roman"/>
          <w:sz w:val="20"/>
          <w:szCs w:val="20"/>
        </w:rPr>
        <w:t>). The effects of various intra-row spacing and  mulching on yield and yield attributes of okra variety was evaluated using two factorial split plot design with spacing as main plot factor and mulching as a subplot factor. The treatments consisted of three intra row spacing (30, 45 and 60 cm) with four different mulching (Silver plastic</w:t>
      </w:r>
      <w:r w:rsidRPr="00DD3085">
        <w:rPr>
          <w:rFonts w:ascii="Times New Roman" w:eastAsia="Times New Roman" w:hAnsi="Times New Roman" w:cs="Times New Roman"/>
          <w:i/>
          <w:sz w:val="20"/>
          <w:szCs w:val="20"/>
        </w:rPr>
        <w:t xml:space="preserve">, </w:t>
      </w:r>
      <w:proofErr w:type="spellStart"/>
      <w:r w:rsidRPr="00DD3085">
        <w:rPr>
          <w:rFonts w:ascii="Times New Roman" w:eastAsia="Times New Roman" w:hAnsi="Times New Roman" w:cs="Times New Roman"/>
          <w:i/>
          <w:sz w:val="20"/>
          <w:szCs w:val="20"/>
        </w:rPr>
        <w:t>Panicum</w:t>
      </w:r>
      <w:proofErr w:type="spellEnd"/>
      <w:r w:rsidRPr="00DD3085">
        <w:rPr>
          <w:rFonts w:ascii="Times New Roman" w:eastAsia="Times New Roman" w:hAnsi="Times New Roman" w:cs="Times New Roman"/>
          <w:i/>
          <w:sz w:val="20"/>
          <w:szCs w:val="20"/>
        </w:rPr>
        <w:t xml:space="preserve"> </w:t>
      </w:r>
      <w:proofErr w:type="spellStart"/>
      <w:r w:rsidRPr="00DD3085">
        <w:rPr>
          <w:rFonts w:ascii="Times New Roman" w:eastAsia="Times New Roman" w:hAnsi="Times New Roman" w:cs="Times New Roman"/>
          <w:i/>
          <w:sz w:val="20"/>
          <w:szCs w:val="20"/>
        </w:rPr>
        <w:t>repens</w:t>
      </w:r>
      <w:proofErr w:type="spellEnd"/>
      <w:r w:rsidRPr="00DD3085">
        <w:rPr>
          <w:rFonts w:ascii="Times New Roman" w:eastAsia="Times New Roman" w:hAnsi="Times New Roman" w:cs="Times New Roman"/>
          <w:i/>
          <w:sz w:val="20"/>
          <w:szCs w:val="20"/>
        </w:rPr>
        <w:t xml:space="preserve">, Lantana </w:t>
      </w:r>
      <w:proofErr w:type="spellStart"/>
      <w:r w:rsidRPr="00DD3085">
        <w:rPr>
          <w:rFonts w:ascii="Times New Roman" w:eastAsia="Times New Roman" w:hAnsi="Times New Roman" w:cs="Times New Roman"/>
          <w:i/>
          <w:sz w:val="20"/>
          <w:szCs w:val="20"/>
        </w:rPr>
        <w:t>camara</w:t>
      </w:r>
      <w:proofErr w:type="spellEnd"/>
      <w:r w:rsidRPr="00DD3085">
        <w:rPr>
          <w:rFonts w:ascii="Times New Roman" w:eastAsia="Times New Roman" w:hAnsi="Times New Roman" w:cs="Times New Roman"/>
          <w:i/>
          <w:sz w:val="20"/>
          <w:szCs w:val="20"/>
        </w:rPr>
        <w:t xml:space="preserve"> </w:t>
      </w:r>
      <w:r w:rsidRPr="00DD3085">
        <w:rPr>
          <w:rFonts w:ascii="Times New Roman" w:eastAsia="Times New Roman" w:hAnsi="Times New Roman" w:cs="Times New Roman"/>
          <w:sz w:val="20"/>
          <w:szCs w:val="20"/>
        </w:rPr>
        <w:t xml:space="preserve">and bare soil). Yield and yield attributes were taken from five pre-sampled plants of each plot and the data obtained was subjected to analysis of variance. The mean comparisons were done through Duncan Multiple Range Test. Both spacing and mulches had significant effect on yield and interaction between them was also significant. Combination of silver plastic mulch with 30×30 spacing was superior to other combination. Silver plastic mulch had significant effect on all the growth parameters like canopy length, plant height, leaf number, leaf length, girth and yield of okra. Yield under silver plastic mulch was 8104 kg/ha followed by control, </w:t>
      </w:r>
      <w:proofErr w:type="spellStart"/>
      <w:r w:rsidRPr="00DD3085">
        <w:rPr>
          <w:rFonts w:ascii="Times New Roman" w:eastAsia="Times New Roman" w:hAnsi="Times New Roman" w:cs="Times New Roman"/>
          <w:i/>
          <w:sz w:val="20"/>
          <w:szCs w:val="20"/>
        </w:rPr>
        <w:t>Panicum</w:t>
      </w:r>
      <w:proofErr w:type="spellEnd"/>
      <w:r w:rsidRPr="00DD3085">
        <w:rPr>
          <w:rFonts w:ascii="Times New Roman" w:eastAsia="Times New Roman" w:hAnsi="Times New Roman" w:cs="Times New Roman"/>
          <w:i/>
          <w:sz w:val="20"/>
          <w:szCs w:val="20"/>
        </w:rPr>
        <w:t xml:space="preserve"> </w:t>
      </w:r>
      <w:proofErr w:type="spellStart"/>
      <w:r w:rsidRPr="00DD3085">
        <w:rPr>
          <w:rFonts w:ascii="Times New Roman" w:eastAsia="Times New Roman" w:hAnsi="Times New Roman" w:cs="Times New Roman"/>
          <w:i/>
          <w:sz w:val="20"/>
          <w:szCs w:val="20"/>
        </w:rPr>
        <w:t>repens</w:t>
      </w:r>
      <w:proofErr w:type="spellEnd"/>
      <w:r w:rsidRPr="00DD3085">
        <w:rPr>
          <w:rFonts w:ascii="Times New Roman" w:eastAsia="Times New Roman" w:hAnsi="Times New Roman" w:cs="Times New Roman"/>
          <w:sz w:val="20"/>
          <w:szCs w:val="20"/>
        </w:rPr>
        <w:t xml:space="preserve"> and</w:t>
      </w:r>
      <w:r w:rsidRPr="00DD3085">
        <w:rPr>
          <w:rFonts w:ascii="Times New Roman" w:eastAsia="Times New Roman" w:hAnsi="Times New Roman" w:cs="Times New Roman"/>
          <w:i/>
          <w:sz w:val="20"/>
          <w:szCs w:val="20"/>
        </w:rPr>
        <w:t xml:space="preserve"> lantana </w:t>
      </w:r>
      <w:proofErr w:type="spellStart"/>
      <w:r w:rsidRPr="00DD3085">
        <w:rPr>
          <w:rFonts w:ascii="Times New Roman" w:eastAsia="Times New Roman" w:hAnsi="Times New Roman" w:cs="Times New Roman"/>
          <w:i/>
          <w:sz w:val="20"/>
          <w:szCs w:val="20"/>
        </w:rPr>
        <w:t>camara</w:t>
      </w:r>
      <w:proofErr w:type="spellEnd"/>
      <w:r w:rsidRPr="00DD3085">
        <w:rPr>
          <w:rFonts w:ascii="Times New Roman" w:eastAsia="Times New Roman" w:hAnsi="Times New Roman" w:cs="Times New Roman"/>
          <w:i/>
          <w:sz w:val="20"/>
          <w:szCs w:val="20"/>
        </w:rPr>
        <w:t xml:space="preserve"> </w:t>
      </w:r>
      <w:r w:rsidRPr="00DD3085">
        <w:rPr>
          <w:rFonts w:ascii="Times New Roman" w:eastAsia="Times New Roman" w:hAnsi="Times New Roman" w:cs="Times New Roman"/>
          <w:sz w:val="20"/>
          <w:szCs w:val="20"/>
        </w:rPr>
        <w:t>as 5161 kg/ha, 3901 kg/ha and 3401 kg/ha respectively. Based on the results obtained, it would be better to use plastic mulch in combination with intra-row spacing of 30cm to get higher yield of okra (</w:t>
      </w:r>
      <w:proofErr w:type="spellStart"/>
      <w:r w:rsidRPr="00DD3085">
        <w:rPr>
          <w:rFonts w:ascii="Times New Roman" w:eastAsia="Times New Roman" w:hAnsi="Times New Roman" w:cs="Times New Roman"/>
          <w:sz w:val="20"/>
          <w:szCs w:val="20"/>
        </w:rPr>
        <w:t>variety:venus</w:t>
      </w:r>
      <w:proofErr w:type="spellEnd"/>
      <w:r w:rsidRPr="00DD3085">
        <w:rPr>
          <w:rFonts w:ascii="Times New Roman" w:eastAsia="Times New Roman" w:hAnsi="Times New Roman" w:cs="Times New Roman"/>
          <w:sz w:val="20"/>
          <w:szCs w:val="20"/>
        </w:rPr>
        <w:t xml:space="preserve">) in </w:t>
      </w:r>
      <w:proofErr w:type="spellStart"/>
      <w:r w:rsidRPr="00DD3085">
        <w:rPr>
          <w:rFonts w:ascii="Times New Roman" w:eastAsia="Times New Roman" w:hAnsi="Times New Roman" w:cs="Times New Roman"/>
          <w:sz w:val="20"/>
          <w:szCs w:val="20"/>
        </w:rPr>
        <w:t>chitwan</w:t>
      </w:r>
      <w:proofErr w:type="spellEnd"/>
      <w:r w:rsidRPr="00DD3085">
        <w:rPr>
          <w:rFonts w:ascii="Times New Roman" w:eastAsia="Times New Roman" w:hAnsi="Times New Roman" w:cs="Times New Roman"/>
          <w:sz w:val="20"/>
          <w:szCs w:val="20"/>
        </w:rPr>
        <w:t xml:space="preserve"> condition.</w:t>
      </w:r>
    </w:p>
    <w:p w:rsidR="009A5D28" w:rsidRDefault="009A5D28"/>
    <w:sectPr w:rsidR="009A5D28" w:rsidSect="009A5D2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71937"/>
    <w:multiLevelType w:val="multilevel"/>
    <w:tmpl w:val="808AA63A"/>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9A02BE"/>
    <w:rsid w:val="00353498"/>
    <w:rsid w:val="0057595A"/>
    <w:rsid w:val="009A02BE"/>
    <w:rsid w:val="009A5D28"/>
    <w:rsid w:val="00DA1D2F"/>
  </w:rsids>
  <m:mathPr>
    <m:mathFont m:val="Cambria Math"/>
    <m:brkBin m:val="before"/>
    <m:brkBinSub m:val="--"/>
    <m:smallFrac m:val="off"/>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able of figures"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498"/>
  </w:style>
  <w:style w:type="paragraph" w:styleId="Heading1">
    <w:name w:val="heading 1"/>
    <w:basedOn w:val="Normal"/>
    <w:next w:val="Normal"/>
    <w:link w:val="Heading1Char"/>
    <w:uiPriority w:val="9"/>
    <w:qFormat/>
    <w:rsid w:val="00353498"/>
    <w:pPr>
      <w:keepNext/>
      <w:keepLines/>
      <w:numPr>
        <w:numId w:val="9"/>
      </w:numPr>
      <w:spacing w:before="240" w:after="60" w:line="240" w:lineRule="auto"/>
      <w:outlineLvl w:val="0"/>
    </w:pPr>
    <w:rPr>
      <w:rFonts w:ascii="Times New Roman" w:eastAsia="Times New Roman" w:hAnsi="Times New Roman" w:cs="Times New Roman"/>
      <w:b/>
      <w:kern w:val="32"/>
      <w:sz w:val="32"/>
      <w:szCs w:val="32"/>
      <w:lang w:eastAsia="ja-JP" w:bidi="ne-NP"/>
    </w:rPr>
  </w:style>
  <w:style w:type="paragraph" w:styleId="Heading2">
    <w:name w:val="heading 2"/>
    <w:basedOn w:val="Heading3"/>
    <w:next w:val="Normal"/>
    <w:link w:val="Heading2Char"/>
    <w:autoRedefine/>
    <w:qFormat/>
    <w:rsid w:val="00353498"/>
    <w:pPr>
      <w:numPr>
        <w:ilvl w:val="1"/>
      </w:numPr>
      <w:outlineLvl w:val="1"/>
    </w:pPr>
    <w:rPr>
      <w:rFonts w:ascii="Times New Roman" w:eastAsiaTheme="minorHAnsi" w:hAnsi="Times New Roman" w:cs="Times New Roman"/>
      <w:kern w:val="32"/>
      <w:sz w:val="28"/>
      <w:szCs w:val="28"/>
      <w:lang w:bidi="ne-NP"/>
    </w:rPr>
  </w:style>
  <w:style w:type="paragraph" w:styleId="Heading3">
    <w:name w:val="heading 3"/>
    <w:basedOn w:val="Normal"/>
    <w:next w:val="Normal"/>
    <w:link w:val="Heading3Char"/>
    <w:uiPriority w:val="9"/>
    <w:qFormat/>
    <w:rsid w:val="00353498"/>
    <w:pPr>
      <w:keepNext/>
      <w:keepLines/>
      <w:numPr>
        <w:ilvl w:val="2"/>
        <w:numId w:val="9"/>
      </w:numPr>
      <w:spacing w:before="240" w:after="60" w:line="240" w:lineRule="auto"/>
      <w:outlineLvl w:val="2"/>
    </w:pPr>
    <w:rPr>
      <w:rFonts w:ascii="Arial" w:eastAsiaTheme="majorEastAsia" w:hAnsi="Arial" w:cs="Arial"/>
      <w:b/>
      <w:sz w:val="26"/>
      <w:szCs w:val="26"/>
      <w:lang w:eastAsia="ja-JP"/>
    </w:rPr>
  </w:style>
  <w:style w:type="paragraph" w:styleId="Heading4">
    <w:name w:val="heading 4"/>
    <w:basedOn w:val="Normal"/>
    <w:next w:val="Normal"/>
    <w:link w:val="Heading4Char"/>
    <w:uiPriority w:val="9"/>
    <w:qFormat/>
    <w:rsid w:val="00353498"/>
    <w:pPr>
      <w:keepNext/>
      <w:keepLines/>
      <w:numPr>
        <w:ilvl w:val="3"/>
        <w:numId w:val="9"/>
      </w:numPr>
      <w:spacing w:before="240" w:after="60" w:line="240" w:lineRule="auto"/>
      <w:outlineLvl w:val="3"/>
    </w:pPr>
    <w:rPr>
      <w:rFonts w:ascii="Times New Roman" w:eastAsia="Times New Roman" w:hAnsi="Times New Roman" w:cs="Times New Roman"/>
      <w:b/>
      <w:sz w:val="28"/>
      <w:szCs w:val="28"/>
      <w:lang w:eastAsia="ja-JP"/>
    </w:rPr>
  </w:style>
  <w:style w:type="paragraph" w:styleId="Heading5">
    <w:name w:val="heading 5"/>
    <w:basedOn w:val="Normal"/>
    <w:next w:val="Normal"/>
    <w:link w:val="Heading5Char"/>
    <w:qFormat/>
    <w:rsid w:val="00353498"/>
    <w:pPr>
      <w:keepNext/>
      <w:keepLines/>
      <w:numPr>
        <w:ilvl w:val="4"/>
        <w:numId w:val="9"/>
      </w:numPr>
      <w:spacing w:before="240" w:after="60" w:line="240" w:lineRule="auto"/>
      <w:outlineLvl w:val="4"/>
    </w:pPr>
    <w:rPr>
      <w:rFonts w:ascii="Times New Roman" w:eastAsia="Times New Roman" w:hAnsi="Times New Roman" w:cs="Times New Roman"/>
      <w:b/>
      <w:i/>
      <w:iCs/>
      <w:sz w:val="26"/>
      <w:szCs w:val="26"/>
      <w:lang w:eastAsia="ja-JP"/>
    </w:rPr>
  </w:style>
  <w:style w:type="paragraph" w:styleId="Heading6">
    <w:name w:val="heading 6"/>
    <w:basedOn w:val="Normal"/>
    <w:next w:val="Normal"/>
    <w:link w:val="Heading6Char"/>
    <w:qFormat/>
    <w:rsid w:val="00353498"/>
    <w:pPr>
      <w:keepNext/>
      <w:keepLines/>
      <w:numPr>
        <w:ilvl w:val="5"/>
        <w:numId w:val="9"/>
      </w:numPr>
      <w:spacing w:before="240" w:after="60" w:line="240" w:lineRule="auto"/>
      <w:outlineLvl w:val="5"/>
    </w:pPr>
    <w:rPr>
      <w:rFonts w:ascii="Times New Roman" w:eastAsia="Times New Roman" w:hAnsi="Times New Roman" w:cs="Times New Roman"/>
      <w:b/>
      <w:sz w:val="24"/>
      <w:szCs w:val="24"/>
      <w:lang w:eastAsia="ja-JP"/>
    </w:rPr>
  </w:style>
  <w:style w:type="paragraph" w:styleId="Heading7">
    <w:name w:val="heading 7"/>
    <w:basedOn w:val="Normal"/>
    <w:next w:val="Normal"/>
    <w:link w:val="Heading7Char"/>
    <w:qFormat/>
    <w:rsid w:val="00353498"/>
    <w:pPr>
      <w:keepNext/>
      <w:keepLines/>
      <w:numPr>
        <w:ilvl w:val="6"/>
        <w:numId w:val="9"/>
      </w:numPr>
      <w:spacing w:before="240" w:after="60" w:line="240" w:lineRule="auto"/>
      <w:outlineLvl w:val="6"/>
    </w:pPr>
    <w:rPr>
      <w:rFonts w:ascii="Times New Roman" w:eastAsia="Times New Roman" w:hAnsi="Times New Roman" w:cs="Times New Roman"/>
      <w:bCs/>
      <w:sz w:val="24"/>
      <w:szCs w:val="24"/>
      <w:lang w:eastAsia="ja-JP"/>
    </w:rPr>
  </w:style>
  <w:style w:type="paragraph" w:styleId="Heading8">
    <w:name w:val="heading 8"/>
    <w:basedOn w:val="Normal"/>
    <w:next w:val="Normal"/>
    <w:link w:val="Heading8Char"/>
    <w:qFormat/>
    <w:rsid w:val="00353498"/>
    <w:pPr>
      <w:keepNext/>
      <w:keepLines/>
      <w:numPr>
        <w:ilvl w:val="7"/>
        <w:numId w:val="9"/>
      </w:numPr>
      <w:spacing w:before="240" w:after="60" w:line="240" w:lineRule="auto"/>
      <w:outlineLvl w:val="7"/>
    </w:pPr>
    <w:rPr>
      <w:rFonts w:ascii="Times New Roman" w:eastAsia="Times New Roman" w:hAnsi="Times New Roman" w:cs="Times New Roman"/>
      <w:bCs/>
      <w:i/>
      <w:iCs/>
      <w:sz w:val="24"/>
      <w:szCs w:val="24"/>
      <w:lang w:eastAsia="ja-JP"/>
    </w:rPr>
  </w:style>
  <w:style w:type="paragraph" w:styleId="Heading9">
    <w:name w:val="heading 9"/>
    <w:basedOn w:val="Normal"/>
    <w:next w:val="Normal"/>
    <w:link w:val="Heading9Char"/>
    <w:qFormat/>
    <w:rsid w:val="00353498"/>
    <w:pPr>
      <w:keepNext/>
      <w:keepLines/>
      <w:numPr>
        <w:ilvl w:val="8"/>
        <w:numId w:val="9"/>
      </w:numPr>
      <w:spacing w:before="240" w:after="60" w:line="240" w:lineRule="auto"/>
      <w:outlineLvl w:val="8"/>
    </w:pPr>
    <w:rPr>
      <w:rFonts w:ascii="Arial" w:eastAsia="Times New Roman" w:hAnsi="Arial" w:cs="Arial"/>
      <w:bCs/>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3498"/>
    <w:rPr>
      <w:rFonts w:ascii="Times New Roman" w:eastAsia="Times New Roman" w:hAnsi="Times New Roman" w:cs="Times New Roman"/>
      <w:b/>
      <w:kern w:val="32"/>
      <w:sz w:val="32"/>
      <w:szCs w:val="32"/>
      <w:lang w:eastAsia="ja-JP" w:bidi="ne-NP"/>
    </w:rPr>
  </w:style>
  <w:style w:type="character" w:customStyle="1" w:styleId="Heading2Char">
    <w:name w:val="Heading 2 Char"/>
    <w:basedOn w:val="DefaultParagraphFont"/>
    <w:link w:val="Heading2"/>
    <w:rsid w:val="00353498"/>
    <w:rPr>
      <w:rFonts w:ascii="Times New Roman" w:hAnsi="Times New Roman" w:cs="Times New Roman"/>
      <w:b/>
      <w:kern w:val="32"/>
      <w:sz w:val="28"/>
      <w:szCs w:val="28"/>
      <w:lang w:eastAsia="ja-JP" w:bidi="ne-NP"/>
    </w:rPr>
  </w:style>
  <w:style w:type="character" w:customStyle="1" w:styleId="Heading3Char">
    <w:name w:val="Heading 3 Char"/>
    <w:basedOn w:val="DefaultParagraphFont"/>
    <w:link w:val="Heading3"/>
    <w:uiPriority w:val="9"/>
    <w:rsid w:val="00353498"/>
    <w:rPr>
      <w:rFonts w:ascii="Arial" w:eastAsiaTheme="majorEastAsia" w:hAnsi="Arial" w:cs="Arial"/>
      <w:b/>
      <w:sz w:val="26"/>
      <w:szCs w:val="26"/>
      <w:lang w:eastAsia="ja-JP"/>
    </w:rPr>
  </w:style>
  <w:style w:type="character" w:customStyle="1" w:styleId="Heading4Char">
    <w:name w:val="Heading 4 Char"/>
    <w:basedOn w:val="DefaultParagraphFont"/>
    <w:link w:val="Heading4"/>
    <w:uiPriority w:val="9"/>
    <w:rsid w:val="00353498"/>
    <w:rPr>
      <w:rFonts w:ascii="Times New Roman" w:eastAsia="Times New Roman" w:hAnsi="Times New Roman" w:cs="Times New Roman"/>
      <w:b/>
      <w:sz w:val="28"/>
      <w:szCs w:val="28"/>
      <w:lang w:eastAsia="ja-JP"/>
    </w:rPr>
  </w:style>
  <w:style w:type="character" w:customStyle="1" w:styleId="Heading5Char">
    <w:name w:val="Heading 5 Char"/>
    <w:basedOn w:val="DefaultParagraphFont"/>
    <w:link w:val="Heading5"/>
    <w:rsid w:val="00353498"/>
    <w:rPr>
      <w:rFonts w:ascii="Times New Roman" w:eastAsia="Times New Roman" w:hAnsi="Times New Roman" w:cs="Times New Roman"/>
      <w:b/>
      <w:i/>
      <w:iCs/>
      <w:sz w:val="26"/>
      <w:szCs w:val="26"/>
      <w:lang w:eastAsia="ja-JP"/>
    </w:rPr>
  </w:style>
  <w:style w:type="character" w:customStyle="1" w:styleId="Heading6Char">
    <w:name w:val="Heading 6 Char"/>
    <w:basedOn w:val="DefaultParagraphFont"/>
    <w:link w:val="Heading6"/>
    <w:rsid w:val="00353498"/>
    <w:rPr>
      <w:rFonts w:ascii="Times New Roman" w:eastAsia="Times New Roman" w:hAnsi="Times New Roman" w:cs="Times New Roman"/>
      <w:b/>
      <w:sz w:val="24"/>
      <w:szCs w:val="24"/>
      <w:lang w:eastAsia="ja-JP"/>
    </w:rPr>
  </w:style>
  <w:style w:type="character" w:customStyle="1" w:styleId="Heading7Char">
    <w:name w:val="Heading 7 Char"/>
    <w:basedOn w:val="DefaultParagraphFont"/>
    <w:link w:val="Heading7"/>
    <w:rsid w:val="00353498"/>
    <w:rPr>
      <w:rFonts w:ascii="Times New Roman" w:eastAsia="Times New Roman" w:hAnsi="Times New Roman" w:cs="Times New Roman"/>
      <w:bCs/>
      <w:sz w:val="24"/>
      <w:szCs w:val="24"/>
      <w:lang w:eastAsia="ja-JP"/>
    </w:rPr>
  </w:style>
  <w:style w:type="character" w:customStyle="1" w:styleId="Heading8Char">
    <w:name w:val="Heading 8 Char"/>
    <w:basedOn w:val="DefaultParagraphFont"/>
    <w:link w:val="Heading8"/>
    <w:rsid w:val="00353498"/>
    <w:rPr>
      <w:rFonts w:ascii="Times New Roman" w:eastAsia="Times New Roman" w:hAnsi="Times New Roman" w:cs="Times New Roman"/>
      <w:bCs/>
      <w:i/>
      <w:iCs/>
      <w:sz w:val="24"/>
      <w:szCs w:val="24"/>
      <w:lang w:eastAsia="ja-JP"/>
    </w:rPr>
  </w:style>
  <w:style w:type="character" w:customStyle="1" w:styleId="Heading9Char">
    <w:name w:val="Heading 9 Char"/>
    <w:basedOn w:val="DefaultParagraphFont"/>
    <w:link w:val="Heading9"/>
    <w:rsid w:val="00353498"/>
    <w:rPr>
      <w:rFonts w:ascii="Arial" w:eastAsia="Times New Roman" w:hAnsi="Arial" w:cs="Arial"/>
      <w:bCs/>
      <w:sz w:val="24"/>
      <w:szCs w:val="24"/>
      <w:lang w:eastAsia="ja-JP"/>
    </w:rPr>
  </w:style>
  <w:style w:type="paragraph" w:styleId="TableofFigures">
    <w:name w:val="table of figures"/>
    <w:basedOn w:val="TOC2"/>
    <w:next w:val="Normal"/>
    <w:autoRedefine/>
    <w:uiPriority w:val="99"/>
    <w:unhideWhenUsed/>
    <w:qFormat/>
    <w:rsid w:val="00353498"/>
    <w:pPr>
      <w:spacing w:before="240" w:after="0" w:line="276" w:lineRule="auto"/>
      <w:ind w:left="200" w:hanging="400"/>
    </w:pPr>
    <w:rPr>
      <w:rFonts w:ascii="Times New Roman" w:eastAsiaTheme="minorEastAsia" w:hAnsi="Times New Roman" w:cstheme="minorHAnsi"/>
      <w:b/>
      <w:bCs/>
      <w:i/>
      <w:sz w:val="24"/>
      <w:szCs w:val="24"/>
    </w:rPr>
  </w:style>
  <w:style w:type="paragraph" w:styleId="TOC2">
    <w:name w:val="toc 2"/>
    <w:basedOn w:val="Normal"/>
    <w:next w:val="Normal"/>
    <w:autoRedefine/>
    <w:uiPriority w:val="39"/>
    <w:semiHidden/>
    <w:unhideWhenUsed/>
    <w:rsid w:val="00353498"/>
    <w:pPr>
      <w:spacing w:after="100"/>
      <w:ind w:left="220"/>
    </w:pPr>
  </w:style>
  <w:style w:type="paragraph" w:styleId="Title">
    <w:name w:val="Title"/>
    <w:basedOn w:val="Normal"/>
    <w:next w:val="Normal"/>
    <w:link w:val="TitleChar"/>
    <w:uiPriority w:val="10"/>
    <w:qFormat/>
    <w:rsid w:val="00353498"/>
    <w:pPr>
      <w:keepNext/>
      <w:keepLines/>
      <w:spacing w:after="0" w:line="240" w:lineRule="auto"/>
      <w:contextualSpacing/>
    </w:pPr>
    <w:rPr>
      <w:rFonts w:ascii="Times New Roman" w:eastAsiaTheme="majorEastAsia" w:hAnsi="Times New Roman" w:cs="Times New Roman"/>
      <w:b/>
      <w:i/>
      <w:iCs/>
      <w:spacing w:val="-10"/>
      <w:kern w:val="28"/>
      <w:sz w:val="40"/>
      <w:szCs w:val="40"/>
      <w:lang w:eastAsia="ja-JP"/>
    </w:rPr>
  </w:style>
  <w:style w:type="character" w:customStyle="1" w:styleId="TitleChar">
    <w:name w:val="Title Char"/>
    <w:basedOn w:val="DefaultParagraphFont"/>
    <w:link w:val="Title"/>
    <w:uiPriority w:val="10"/>
    <w:rsid w:val="00353498"/>
    <w:rPr>
      <w:rFonts w:ascii="Times New Roman" w:eastAsiaTheme="majorEastAsia" w:hAnsi="Times New Roman" w:cs="Times New Roman"/>
      <w:b/>
      <w:i/>
      <w:iCs/>
      <w:spacing w:val="-10"/>
      <w:kern w:val="28"/>
      <w:sz w:val="40"/>
      <w:szCs w:val="40"/>
      <w:lang w:eastAsia="ja-JP"/>
    </w:rPr>
  </w:style>
  <w:style w:type="paragraph" w:styleId="NoSpacing">
    <w:name w:val="No Spacing"/>
    <w:link w:val="NoSpacingChar"/>
    <w:uiPriority w:val="1"/>
    <w:qFormat/>
    <w:rsid w:val="00353498"/>
    <w:pPr>
      <w:spacing w:after="0" w:line="240" w:lineRule="auto"/>
    </w:pPr>
  </w:style>
  <w:style w:type="character" w:customStyle="1" w:styleId="NoSpacingChar">
    <w:name w:val="No Spacing Char"/>
    <w:basedOn w:val="DefaultParagraphFont"/>
    <w:link w:val="NoSpacing"/>
    <w:uiPriority w:val="1"/>
    <w:rsid w:val="00353498"/>
  </w:style>
  <w:style w:type="paragraph" w:styleId="ListParagraph">
    <w:name w:val="List Paragraph"/>
    <w:basedOn w:val="Normal"/>
    <w:link w:val="ListParagraphChar"/>
    <w:uiPriority w:val="34"/>
    <w:qFormat/>
    <w:rsid w:val="00353498"/>
    <w:pPr>
      <w:keepNext/>
      <w:keepLines/>
      <w:spacing w:before="480" w:after="200" w:line="276" w:lineRule="auto"/>
      <w:ind w:left="720"/>
      <w:contextualSpacing/>
    </w:pPr>
    <w:rPr>
      <w:rFonts w:ascii="Times New Roman" w:eastAsiaTheme="majorEastAsia" w:hAnsi="Times New Roman" w:cs="Times New Roman"/>
      <w:bCs/>
      <w:sz w:val="24"/>
      <w:szCs w:val="24"/>
      <w:lang w:eastAsia="ja-JP"/>
    </w:rPr>
  </w:style>
  <w:style w:type="character" w:customStyle="1" w:styleId="ListParagraphChar">
    <w:name w:val="List Paragraph Char"/>
    <w:link w:val="ListParagraph"/>
    <w:uiPriority w:val="34"/>
    <w:locked/>
    <w:rsid w:val="00353498"/>
    <w:rPr>
      <w:rFonts w:ascii="Times New Roman" w:eastAsiaTheme="majorEastAsia" w:hAnsi="Times New Roman" w:cs="Times New Roman"/>
      <w:bCs/>
      <w:sz w:val="24"/>
      <w:szCs w:val="24"/>
      <w:lang w:eastAsia="ja-JP"/>
    </w:rPr>
  </w:style>
  <w:style w:type="paragraph" w:styleId="TOCHeading">
    <w:name w:val="TOC Heading"/>
    <w:basedOn w:val="Heading1"/>
    <w:next w:val="Normal"/>
    <w:uiPriority w:val="39"/>
    <w:semiHidden/>
    <w:unhideWhenUsed/>
    <w:qFormat/>
    <w:rsid w:val="00353498"/>
    <w:pPr>
      <w:numPr>
        <w:numId w:val="0"/>
      </w:numPr>
      <w:spacing w:before="480" w:after="0" w:line="276" w:lineRule="auto"/>
      <w:outlineLvl w:val="9"/>
    </w:pPr>
    <w:rPr>
      <w:rFonts w:asciiTheme="majorHAnsi" w:eastAsiaTheme="majorEastAsia" w:hAnsiTheme="majorHAnsi" w:cstheme="majorBidi"/>
      <w:color w:val="2E74B5" w:themeColor="accent1" w:themeShade="BF"/>
      <w:kern w:val="0"/>
      <w:sz w:val="28"/>
      <w:szCs w:val="28"/>
    </w:rPr>
  </w:style>
  <w:style w:type="paragraph" w:customStyle="1" w:styleId="normal0">
    <w:name w:val="normal"/>
    <w:rsid w:val="009A02BE"/>
    <w:pPr>
      <w:spacing w:after="200" w:line="276" w:lineRule="auto"/>
    </w:pPr>
    <w:rPr>
      <w:rFonts w:ascii="Calibri" w:eastAsia="Calibri" w:hAnsi="Calibri" w:cs="Calibri"/>
      <w:lang w:bidi="ne-NP"/>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262</Words>
  <Characters>1496</Characters>
  <Application>Microsoft Office Word</Application>
  <DocSecurity>0</DocSecurity>
  <Lines>12</Lines>
  <Paragraphs>3</Paragraphs>
  <ScaleCrop>false</ScaleCrop>
  <Company/>
  <LinksUpToDate>false</LinksUpToDate>
  <CharactersWithSpaces>1755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2018-11-27T14:22:00Z</dcterms:created>
  <dcterms:modified xsi:type="dcterms:W3CDTF">2018-11-27T14:24:00Z</dcterms:modified>
</cp:coreProperties>
</file>