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3F0" w:rsidRPr="009413F0" w:rsidRDefault="009413F0" w:rsidP="009413F0">
      <w:pPr>
        <w:pStyle w:val="a3"/>
        <w:spacing w:line="312" w:lineRule="auto"/>
        <w:jc w:val="center"/>
        <w:rPr>
          <w:rFonts w:ascii="Times New Roman" w:hAnsi="Times New Roman" w:cs="Times New Roman"/>
          <w:sz w:val="24"/>
        </w:rPr>
      </w:pPr>
      <w:r w:rsidRPr="009413F0">
        <w:rPr>
          <w:rFonts w:ascii="Times New Roman" w:eastAsia="바탕" w:hAnsi="Times New Roman" w:cs="Times New Roman"/>
          <w:sz w:val="32"/>
          <w:szCs w:val="24"/>
        </w:rPr>
        <w:t>Synthesis of resveratrol dimer cataly</w:t>
      </w:r>
      <w:r>
        <w:rPr>
          <w:rFonts w:ascii="Times New Roman" w:eastAsia="바탕" w:hAnsi="Times New Roman" w:cs="Times New Roman"/>
          <w:sz w:val="32"/>
          <w:szCs w:val="24"/>
        </w:rPr>
        <w:t>z</w:t>
      </w:r>
      <w:r w:rsidRPr="009413F0">
        <w:rPr>
          <w:rFonts w:ascii="Times New Roman" w:eastAsia="바탕" w:hAnsi="Times New Roman" w:cs="Times New Roman"/>
          <w:sz w:val="32"/>
          <w:szCs w:val="24"/>
        </w:rPr>
        <w:t>ed by grapevine peroxidases</w:t>
      </w:r>
    </w:p>
    <w:p w:rsidR="009413F0" w:rsidRDefault="009413F0" w:rsidP="009413F0">
      <w:pPr>
        <w:pStyle w:val="a3"/>
        <w:wordWrap/>
        <w:spacing w:line="240" w:lineRule="auto"/>
        <w:jc w:val="center"/>
        <w:rPr>
          <w:rFonts w:eastAsia="HY헤드라인M"/>
          <w:sz w:val="32"/>
          <w:szCs w:val="32"/>
        </w:rPr>
      </w:pPr>
    </w:p>
    <w:p w:rsidR="009413F0" w:rsidRPr="00095482" w:rsidRDefault="009413F0" w:rsidP="009413F0">
      <w:pPr>
        <w:pStyle w:val="a3"/>
        <w:wordWrap/>
        <w:spacing w:line="360" w:lineRule="auto"/>
        <w:jc w:val="center"/>
        <w:rPr>
          <w:b/>
        </w:rPr>
      </w:pPr>
      <w:r w:rsidRPr="00095482">
        <w:rPr>
          <w:rFonts w:ascii="Times New Roman" w:hAnsi="Times New Roman" w:cs="Times New Roman"/>
          <w:b/>
        </w:rPr>
        <w:t>Sung-</w:t>
      </w:r>
      <w:proofErr w:type="spellStart"/>
      <w:r w:rsidRPr="00095482">
        <w:rPr>
          <w:rFonts w:ascii="Times New Roman" w:hAnsi="Times New Roman" w:cs="Times New Roman"/>
          <w:b/>
        </w:rPr>
        <w:t>Chul</w:t>
      </w:r>
      <w:proofErr w:type="spellEnd"/>
      <w:r w:rsidRPr="00095482">
        <w:rPr>
          <w:rFonts w:ascii="Times New Roman" w:hAnsi="Times New Roman" w:cs="Times New Roman"/>
          <w:b/>
        </w:rPr>
        <w:t xml:space="preserve"> Park</w:t>
      </w:r>
      <w:r w:rsidRPr="00095482">
        <w:rPr>
          <w:rFonts w:ascii="Times New Roman" w:hAnsi="Times New Roman" w:cs="Times New Roman"/>
          <w:b/>
          <w:vertAlign w:val="superscript"/>
        </w:rPr>
        <w:t>1</w:t>
      </w:r>
      <w:r w:rsidRPr="00095482">
        <w:rPr>
          <w:rFonts w:ascii="Times New Roman" w:hAnsi="Times New Roman" w:cs="Times New Roman"/>
          <w:b/>
        </w:rPr>
        <w:t>, Jang Won Pyun</w:t>
      </w:r>
      <w:r w:rsidRPr="00095482">
        <w:rPr>
          <w:rFonts w:ascii="Times New Roman" w:hAnsi="Times New Roman" w:cs="Times New Roman"/>
          <w:b/>
          <w:vertAlign w:val="superscript"/>
        </w:rPr>
        <w:t>1</w:t>
      </w:r>
      <w:r w:rsidRPr="00095482">
        <w:rPr>
          <w:rFonts w:ascii="Times New Roman" w:hAnsi="Times New Roman" w:cs="Times New Roman"/>
          <w:b/>
        </w:rPr>
        <w:t xml:space="preserve">, Yu </w:t>
      </w:r>
      <w:proofErr w:type="spellStart"/>
      <w:r w:rsidRPr="00095482">
        <w:rPr>
          <w:rFonts w:ascii="Times New Roman" w:hAnsi="Times New Roman" w:cs="Times New Roman"/>
          <w:b/>
        </w:rPr>
        <w:t>Jeong</w:t>
      </w:r>
      <w:proofErr w:type="spellEnd"/>
      <w:r w:rsidRPr="00095482">
        <w:rPr>
          <w:rFonts w:ascii="Times New Roman" w:hAnsi="Times New Roman" w:cs="Times New Roman"/>
          <w:b/>
        </w:rPr>
        <w:t xml:space="preserve"> Jeong</w:t>
      </w:r>
      <w:r w:rsidRPr="00095482">
        <w:rPr>
          <w:rFonts w:ascii="Times New Roman" w:hAnsi="Times New Roman" w:cs="Times New Roman"/>
          <w:b/>
          <w:vertAlign w:val="superscript"/>
        </w:rPr>
        <w:t>1</w:t>
      </w:r>
      <w:r w:rsidRPr="00095482">
        <w:rPr>
          <w:rFonts w:ascii="Times New Roman" w:hAnsi="Times New Roman" w:cs="Times New Roman"/>
          <w:b/>
        </w:rPr>
        <w:t xml:space="preserve">, Jae </w:t>
      </w:r>
      <w:proofErr w:type="spellStart"/>
      <w:r w:rsidRPr="00095482">
        <w:rPr>
          <w:rFonts w:ascii="Times New Roman" w:hAnsi="Times New Roman" w:cs="Times New Roman"/>
          <w:b/>
        </w:rPr>
        <w:t>Cheol</w:t>
      </w:r>
      <w:proofErr w:type="spellEnd"/>
      <w:r w:rsidRPr="00095482">
        <w:rPr>
          <w:rFonts w:ascii="Times New Roman" w:hAnsi="Times New Roman" w:cs="Times New Roman"/>
          <w:b/>
        </w:rPr>
        <w:t xml:space="preserve"> Jeong</w:t>
      </w:r>
      <w:r w:rsidRPr="00095482">
        <w:rPr>
          <w:rFonts w:ascii="Times New Roman" w:hAnsi="Times New Roman" w:cs="Times New Roman"/>
          <w:b/>
          <w:vertAlign w:val="superscript"/>
        </w:rPr>
        <w:t xml:space="preserve">1 </w:t>
      </w:r>
      <w:r w:rsidRPr="00095482">
        <w:rPr>
          <w:rFonts w:ascii="Times New Roman" w:hAnsi="Times New Roman" w:cs="Times New Roman"/>
          <w:b/>
        </w:rPr>
        <w:t xml:space="preserve">and </w:t>
      </w:r>
      <w:r w:rsidRPr="00095482">
        <w:rPr>
          <w:rFonts w:ascii="Times New Roman" w:hAnsi="Times New Roman" w:cs="Times New Roman"/>
          <w:b/>
        </w:rPr>
        <w:t>Cha Young Kim</w:t>
      </w:r>
      <w:r w:rsidRPr="00095482">
        <w:rPr>
          <w:rFonts w:ascii="Times New Roman" w:hAnsi="Times New Roman" w:cs="Times New Roman"/>
          <w:b/>
          <w:vertAlign w:val="superscript"/>
        </w:rPr>
        <w:t>1</w:t>
      </w:r>
      <w:r w:rsidRPr="00095482">
        <w:rPr>
          <w:rFonts w:ascii="Times New Roman" w:hAnsi="Times New Roman" w:cs="Times New Roman"/>
          <w:b/>
          <w:vertAlign w:val="superscript"/>
        </w:rPr>
        <w:t>*</w:t>
      </w:r>
      <w:r w:rsidRPr="00095482">
        <w:rPr>
          <w:rFonts w:ascii="Times New Roman" w:hAnsi="Times New Roman" w:cs="Times New Roman"/>
          <w:b/>
        </w:rPr>
        <w:t xml:space="preserve"> </w:t>
      </w:r>
    </w:p>
    <w:p w:rsidR="009413F0" w:rsidRDefault="009413F0" w:rsidP="009413F0">
      <w:pPr>
        <w:pStyle w:val="a3"/>
        <w:wordWrap/>
        <w:spacing w:line="360" w:lineRule="auto"/>
        <w:jc w:val="center"/>
        <w:rPr>
          <w:rFonts w:eastAsia="AdvMTMIBa"/>
          <w:b/>
          <w:bCs/>
          <w:sz w:val="28"/>
          <w:szCs w:val="28"/>
        </w:rPr>
      </w:pPr>
    </w:p>
    <w:p w:rsidR="009413F0" w:rsidRDefault="009413F0" w:rsidP="009413F0">
      <w:pPr>
        <w:pStyle w:val="a3"/>
        <w:wordWrap/>
        <w:spacing w:line="312" w:lineRule="auto"/>
        <w:jc w:val="center"/>
      </w:pPr>
      <w:r>
        <w:rPr>
          <w:rFonts w:ascii="Times New Roman" w:eastAsia="굴림체" w:hAnsi="Times New Roman" w:cs="Times New Roman"/>
          <w:i/>
          <w:iCs/>
          <w:vertAlign w:val="superscript"/>
        </w:rPr>
        <w:t>1</w:t>
      </w:r>
      <w:r>
        <w:rPr>
          <w:rFonts w:ascii="Times New Roman" w:eastAsia="굴림체" w:hAnsi="Times New Roman" w:cs="Times New Roman"/>
          <w:i/>
          <w:iCs/>
        </w:rPr>
        <w:t xml:space="preserve">Biological Resource Center, Korea Research </w:t>
      </w:r>
      <w:proofErr w:type="spellStart"/>
      <w:r>
        <w:rPr>
          <w:rFonts w:ascii="Times New Roman" w:eastAsia="굴림체" w:hAnsi="Times New Roman" w:cs="Times New Roman"/>
          <w:i/>
          <w:iCs/>
        </w:rPr>
        <w:t>dInstitute</w:t>
      </w:r>
      <w:proofErr w:type="spellEnd"/>
      <w:r>
        <w:rPr>
          <w:rFonts w:ascii="Times New Roman" w:eastAsia="굴림체" w:hAnsi="Times New Roman" w:cs="Times New Roman"/>
          <w:i/>
          <w:iCs/>
        </w:rPr>
        <w:t xml:space="preserve"> of Bioscience and Biotechnology (KRIBB), </w:t>
      </w:r>
      <w:proofErr w:type="spellStart"/>
      <w:r>
        <w:rPr>
          <w:rFonts w:ascii="Times New Roman" w:eastAsia="굴림체" w:hAnsi="Times New Roman" w:cs="Times New Roman"/>
          <w:i/>
          <w:iCs/>
        </w:rPr>
        <w:t>Jeongeup</w:t>
      </w:r>
      <w:proofErr w:type="spellEnd"/>
      <w:r>
        <w:rPr>
          <w:rFonts w:ascii="Times New Roman" w:eastAsia="굴림체" w:hAnsi="Times New Roman" w:cs="Times New Roman"/>
          <w:i/>
          <w:iCs/>
        </w:rPr>
        <w:t xml:space="preserve"> 56212, </w:t>
      </w:r>
      <w:r>
        <w:rPr>
          <w:rFonts w:ascii="Times New Roman" w:eastAsia="Times New Roman" w:hAnsi="Times New Roman" w:cs="Times New Roman"/>
          <w:i/>
          <w:iCs/>
        </w:rPr>
        <w:t>Republic of Korea,</w:t>
      </w:r>
    </w:p>
    <w:p w:rsidR="009413F0" w:rsidRPr="00095482" w:rsidRDefault="009413F0" w:rsidP="009413F0">
      <w:pPr>
        <w:pStyle w:val="a3"/>
        <w:wordWrap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9413F0" w:rsidRPr="00095482" w:rsidRDefault="009413F0" w:rsidP="009413F0">
      <w:pPr>
        <w:pStyle w:val="a3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095482">
        <w:rPr>
          <w:rFonts w:ascii="Times New Roman" w:eastAsia="바탕" w:hAnsi="Times New Roman" w:cs="Times New Roman"/>
          <w:sz w:val="24"/>
          <w:szCs w:val="24"/>
        </w:rPr>
        <w:t>The ability of grapevine to activate defense mechanisms against some pathogens has been shown to be linked to the synthesis of stilbenes by the plant</w:t>
      </w:r>
      <w:r w:rsidR="00095482" w:rsidRPr="00095482">
        <w:rPr>
          <w:rFonts w:ascii="Times New Roman" w:eastAsia="바탕" w:hAnsi="Times New Roman" w:cs="Times New Roman"/>
          <w:sz w:val="24"/>
          <w:szCs w:val="24"/>
        </w:rPr>
        <w:t xml:space="preserve"> such as resveratrol and </w:t>
      </w:r>
      <w:proofErr w:type="spellStart"/>
      <w:r w:rsidR="00095482" w:rsidRPr="00095482">
        <w:rPr>
          <w:rFonts w:ascii="Times New Roman" w:eastAsia="바탕" w:hAnsi="Times New Roman" w:cs="Times New Roman"/>
          <w:sz w:val="24"/>
          <w:szCs w:val="24"/>
        </w:rPr>
        <w:t>viniferins</w:t>
      </w:r>
      <w:proofErr w:type="spellEnd"/>
      <w:r w:rsidR="00095482" w:rsidRPr="00095482">
        <w:rPr>
          <w:rFonts w:ascii="Times New Roman" w:eastAsia="바탕" w:hAnsi="Times New Roman" w:cs="Times New Roman"/>
          <w:sz w:val="24"/>
          <w:szCs w:val="24"/>
        </w:rPr>
        <w:t>.</w:t>
      </w:r>
      <w:r w:rsidRPr="00095482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gramStart"/>
      <w:r w:rsidRPr="00095482">
        <w:rPr>
          <w:rFonts w:ascii="Times New Roman" w:eastAsia="바탕" w:hAnsi="Times New Roman" w:cs="Times New Roman"/>
          <w:sz w:val="24"/>
          <w:szCs w:val="24"/>
        </w:rPr>
        <w:t>δ-</w:t>
      </w:r>
      <w:proofErr w:type="spellStart"/>
      <w:r w:rsidRPr="00095482">
        <w:rPr>
          <w:rFonts w:ascii="Times New Roman" w:hAnsi="Times New Roman" w:cs="Times New Roman"/>
          <w:sz w:val="24"/>
          <w:szCs w:val="24"/>
        </w:rPr>
        <w:t>Viniferin</w:t>
      </w:r>
      <w:proofErr w:type="spellEnd"/>
      <w:proofErr w:type="gramEnd"/>
      <w:r w:rsidRPr="00095482">
        <w:rPr>
          <w:rFonts w:ascii="Times New Roman" w:hAnsi="Times New Roman" w:cs="Times New Roman"/>
          <w:sz w:val="24"/>
          <w:szCs w:val="24"/>
        </w:rPr>
        <w:t xml:space="preserve"> and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ε-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viniferin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are 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stilbenoid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</w:t>
      </w:r>
      <w:r w:rsidRPr="00095482">
        <w:rPr>
          <w:rFonts w:ascii="Times New Roman" w:hAnsi="Times New Roman" w:cs="Times New Roman"/>
          <w:sz w:val="24"/>
          <w:szCs w:val="24"/>
        </w:rPr>
        <w:t xml:space="preserve">compounds and a resveratrol </w:t>
      </w:r>
      <w:proofErr w:type="spellStart"/>
      <w:r w:rsidRPr="00095482">
        <w:rPr>
          <w:rFonts w:ascii="Times New Roman" w:hAnsi="Times New Roman" w:cs="Times New Roman"/>
          <w:sz w:val="24"/>
          <w:szCs w:val="24"/>
        </w:rPr>
        <w:t>dehydrodimer</w:t>
      </w:r>
      <w:proofErr w:type="spellEnd"/>
      <w:r w:rsidRPr="00095482">
        <w:rPr>
          <w:rFonts w:ascii="Times New Roman" w:hAnsi="Times New Roman" w:cs="Times New Roman"/>
          <w:sz w:val="24"/>
          <w:szCs w:val="24"/>
        </w:rPr>
        <w:t>. In the p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revious study, 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viniferin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synthesis is occurred by human </w:t>
      </w:r>
      <w:r w:rsidRPr="00095482">
        <w:rPr>
          <w:rFonts w:ascii="Times New Roman" w:hAnsi="Times New Roman" w:cs="Times New Roman"/>
          <w:sz w:val="24"/>
          <w:szCs w:val="24"/>
        </w:rPr>
        <w:t xml:space="preserve">cyclooxygenase-1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and horse radish peroxidase </w:t>
      </w:r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>via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dimerization of resveratrol. </w:t>
      </w:r>
      <w:r w:rsidRPr="00095482">
        <w:rPr>
          <w:rFonts w:ascii="Times New Roman" w:eastAsia="함초롬바탕" w:hAnsi="Times New Roman" w:cs="Times New Roman"/>
          <w:sz w:val="24"/>
          <w:szCs w:val="24"/>
        </w:rPr>
        <w:t>However, major biosynthetic genes involved in ε-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</w:rPr>
        <w:t>viniferin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</w:rPr>
        <w:t xml:space="preserve"> and δ-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</w:rPr>
        <w:t>viniferin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</w:rPr>
        <w:t xml:space="preserve"> biosynthesis have not yet been identified in grapevine.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In the previous study, we found that co-</w:t>
      </w:r>
      <w:r w:rsidRPr="00095482">
        <w:rPr>
          <w:rFonts w:ascii="Times New Roman" w:eastAsia="바탕" w:hAnsi="Times New Roman" w:cs="Times New Roman"/>
          <w:sz w:val="24"/>
          <w:szCs w:val="24"/>
        </w:rPr>
        <w:t xml:space="preserve">treatment of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methyl 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jasmonate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MeJA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) and solubilizing agent PX of grapevine suspension cells resulted in enhanced production of ε-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viniferin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and </w:t>
      </w:r>
      <w:r w:rsidRPr="00095482">
        <w:rPr>
          <w:rFonts w:ascii="Times New Roman" w:eastAsia="바탕" w:hAnsi="Times New Roman" w:cs="Times New Roman"/>
          <w:sz w:val="24"/>
          <w:szCs w:val="24"/>
        </w:rPr>
        <w:t>δ-</w:t>
      </w:r>
      <w:proofErr w:type="spellStart"/>
      <w:r w:rsidRPr="00095482">
        <w:rPr>
          <w:rFonts w:ascii="Times New Roman" w:eastAsia="바탕" w:hAnsi="Times New Roman" w:cs="Times New Roman"/>
          <w:sz w:val="24"/>
          <w:szCs w:val="24"/>
        </w:rPr>
        <w:t>viniferin</w:t>
      </w:r>
      <w:proofErr w:type="spellEnd"/>
      <w:r w:rsidRPr="00095482">
        <w:rPr>
          <w:rFonts w:ascii="Times New Roman" w:eastAsia="바탕" w:hAnsi="Times New Roman" w:cs="Times New Roman"/>
          <w:sz w:val="24"/>
          <w:szCs w:val="24"/>
        </w:rPr>
        <w:t xml:space="preserve"> in the culture media.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To identify resveratrol dimerizing genes in grapevine, we isolated 7 putative grapevine peroxidase genes (</w:t>
      </w:r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>APX1, GPX2, VvPrx1, -2, -3, -4, -5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) which were specifically up-regulated in 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MeJA+PX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treatment using transcriptome analysis. To examine the enzymatic activity of their genes for production of 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viniferins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, the peroxidase genes under the control of </w:t>
      </w:r>
      <w:proofErr w:type="spellStart"/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>CaMV</w:t>
      </w:r>
      <w:proofErr w:type="spellEnd"/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35S promoter were transiently expressed in tobacco leaves. Among them, overexpression of VvPrx1, VvPrx2</w:t>
      </w:r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and</w:t>
      </w:r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VvPrx3 exhibited strong </w:t>
      </w:r>
      <w:proofErr w:type="spellStart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guaiacol</w:t>
      </w:r>
      <w:proofErr w:type="spellEnd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 peroxidase activities. </w:t>
      </w:r>
      <w:bookmarkStart w:id="0" w:name="_GoBack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Furthermore, HPLC analysis revealed that crude protein extracts from tobacco leaves </w:t>
      </w:r>
      <w:bookmarkEnd w:id="0"/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overexpressing </w:t>
      </w:r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 xml:space="preserve">VvPrx1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and </w:t>
      </w:r>
      <w:r w:rsidRPr="00095482">
        <w:rPr>
          <w:rFonts w:ascii="Times New Roman" w:eastAsia="함초롬바탕" w:hAnsi="Times New Roman" w:cs="Times New Roman"/>
          <w:i/>
          <w:iCs/>
          <w:sz w:val="24"/>
          <w:szCs w:val="24"/>
          <w:shd w:val="clear" w:color="auto" w:fill="FFFFFF"/>
        </w:rPr>
        <w:t xml:space="preserve">-2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 xml:space="preserve">catalyzed dimerization of resveratrol to </w:t>
      </w:r>
      <w:r w:rsidRPr="00095482">
        <w:rPr>
          <w:rFonts w:ascii="Times New Roman" w:eastAsia="바탕" w:hAnsi="Times New Roman" w:cs="Times New Roman"/>
          <w:sz w:val="24"/>
          <w:szCs w:val="24"/>
        </w:rPr>
        <w:t>δ-</w:t>
      </w:r>
      <w:proofErr w:type="spellStart"/>
      <w:r w:rsidRPr="00095482">
        <w:rPr>
          <w:rFonts w:ascii="Times New Roman" w:eastAsia="바탕" w:hAnsi="Times New Roman" w:cs="Times New Roman"/>
          <w:sz w:val="24"/>
          <w:szCs w:val="24"/>
        </w:rPr>
        <w:t>viniferin</w:t>
      </w:r>
      <w:proofErr w:type="spellEnd"/>
      <w:r w:rsidRPr="00095482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095482">
        <w:rPr>
          <w:rFonts w:ascii="Times New Roman" w:eastAsia="바탕" w:hAnsi="Times New Roman" w:cs="Times New Roman"/>
          <w:i/>
          <w:iCs/>
          <w:sz w:val="24"/>
          <w:szCs w:val="24"/>
        </w:rPr>
        <w:t>in vitro</w:t>
      </w:r>
      <w:r w:rsidRPr="00095482">
        <w:rPr>
          <w:rFonts w:ascii="Times New Roman" w:eastAsia="바탕" w:hAnsi="Times New Roman" w:cs="Times New Roman"/>
          <w:sz w:val="24"/>
          <w:szCs w:val="24"/>
        </w:rPr>
        <w:t xml:space="preserve">. Our results suggest that </w:t>
      </w:r>
      <w:r w:rsidRPr="00095482">
        <w:rPr>
          <w:rFonts w:ascii="Times New Roman" w:eastAsia="함초롬바탕" w:hAnsi="Times New Roman" w:cs="Times New Roman"/>
          <w:sz w:val="24"/>
          <w:szCs w:val="24"/>
          <w:shd w:val="clear" w:color="auto" w:fill="FFFFFF"/>
        </w:rPr>
        <w:t>VvPrx1 and VvPrx2</w:t>
      </w:r>
      <w:r w:rsidRPr="00095482">
        <w:rPr>
          <w:rFonts w:ascii="Times New Roman" w:eastAsia="바탕" w:hAnsi="Times New Roman" w:cs="Times New Roman"/>
          <w:sz w:val="24"/>
          <w:szCs w:val="24"/>
        </w:rPr>
        <w:t xml:space="preserve"> might be involved in resveratrol dimerization in grapevine cells.</w:t>
      </w:r>
    </w:p>
    <w:p w:rsidR="009413F0" w:rsidRPr="00095482" w:rsidRDefault="009413F0" w:rsidP="009413F0">
      <w:pPr>
        <w:pStyle w:val="a4"/>
        <w:spacing w:before="100" w:line="312" w:lineRule="auto"/>
        <w:rPr>
          <w:spacing w:val="-10"/>
        </w:rPr>
      </w:pPr>
      <w:r w:rsidRPr="00095482">
        <w:rPr>
          <w:spacing w:val="-10"/>
        </w:rPr>
        <w:tab/>
      </w:r>
    </w:p>
    <w:p w:rsidR="00A80DCA" w:rsidRPr="00095482" w:rsidRDefault="00095482" w:rsidP="00095482">
      <w:pPr>
        <w:pStyle w:val="a3"/>
        <w:spacing w:line="312" w:lineRule="auto"/>
        <w:rPr>
          <w:rFonts w:ascii="Times New Roman" w:eastAsia="맑은 고딕" w:hAnsi="Times New Roman" w:cs="Times New Roman"/>
          <w:color w:val="auto"/>
          <w:sz w:val="24"/>
          <w:szCs w:val="24"/>
        </w:rPr>
      </w:pPr>
      <w:r w:rsidRPr="00095482">
        <w:rPr>
          <w:rFonts w:ascii="Times New Roman" w:eastAsia="맑은 고딕" w:hAnsi="Times New Roman" w:cs="Times New Roman"/>
          <w:color w:val="auto"/>
          <w:sz w:val="24"/>
          <w:szCs w:val="24"/>
        </w:rPr>
        <w:t>*Corresponding author: e-mail: kimcy@kribb.re.kr</w:t>
      </w:r>
    </w:p>
    <w:sectPr w:rsidR="00A80DCA" w:rsidRPr="0009548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dvMTMIBa">
    <w:altName w:val="Times New Roman"/>
    <w:panose1 w:val="00000000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0"/>
    <w:rsid w:val="00095482"/>
    <w:rsid w:val="009413F0"/>
    <w:rsid w:val="00A01949"/>
    <w:rsid w:val="00A8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0AA0EE-1140-4DC5-9C39-AB2706B9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413F0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4">
    <w:name w:val="이메일주소"/>
    <w:basedOn w:val="a"/>
    <w:rsid w:val="009413F0"/>
    <w:pPr>
      <w:tabs>
        <w:tab w:val="right" w:leader="middleDot" w:pos="9070"/>
      </w:tabs>
      <w:wordWrap/>
      <w:snapToGrid w:val="0"/>
      <w:spacing w:after="0" w:line="240" w:lineRule="auto"/>
      <w:jc w:val="left"/>
      <w:textAlignment w:val="baseline"/>
    </w:pPr>
    <w:rPr>
      <w:rFonts w:ascii="함초롬바탕" w:eastAsia="굴림" w:hAnsi="굴림" w:cs="굴림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2018-06-22T02:28:00Z</dcterms:created>
  <dcterms:modified xsi:type="dcterms:W3CDTF">2018-06-22T04:24:00Z</dcterms:modified>
</cp:coreProperties>
</file>