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52CA00" w14:textId="040278AF" w:rsidR="00875D31" w:rsidRPr="006A7429" w:rsidRDefault="00F01901" w:rsidP="00F0190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7429">
        <w:rPr>
          <w:rFonts w:ascii="Times New Roman" w:hAnsi="Times New Roman" w:cs="Times New Roman"/>
          <w:b/>
          <w:sz w:val="24"/>
          <w:szCs w:val="24"/>
        </w:rPr>
        <w:t xml:space="preserve">Improving </w:t>
      </w:r>
      <w:r w:rsidR="006A7429">
        <w:rPr>
          <w:rFonts w:ascii="Times New Roman" w:hAnsi="Times New Roman" w:cs="Times New Roman"/>
          <w:b/>
          <w:sz w:val="24"/>
          <w:szCs w:val="24"/>
        </w:rPr>
        <w:t>W</w:t>
      </w:r>
      <w:r w:rsidR="00875D31" w:rsidRPr="006A7429">
        <w:rPr>
          <w:rFonts w:ascii="Times New Roman" w:hAnsi="Times New Roman" w:cs="Times New Roman"/>
          <w:b/>
          <w:sz w:val="24"/>
          <w:szCs w:val="24"/>
        </w:rPr>
        <w:t xml:space="preserve">ater and </w:t>
      </w:r>
      <w:r w:rsidR="006A7429">
        <w:rPr>
          <w:rFonts w:ascii="Times New Roman" w:hAnsi="Times New Roman" w:cs="Times New Roman"/>
          <w:b/>
          <w:sz w:val="24"/>
          <w:szCs w:val="24"/>
        </w:rPr>
        <w:t>F</w:t>
      </w:r>
      <w:r w:rsidRPr="006A7429">
        <w:rPr>
          <w:rFonts w:ascii="Times New Roman" w:hAnsi="Times New Roman" w:cs="Times New Roman"/>
          <w:b/>
          <w:sz w:val="24"/>
          <w:szCs w:val="24"/>
        </w:rPr>
        <w:t xml:space="preserve">ertilizers </w:t>
      </w:r>
      <w:r w:rsidR="006A7429">
        <w:rPr>
          <w:rFonts w:ascii="Times New Roman" w:hAnsi="Times New Roman" w:cs="Times New Roman"/>
          <w:b/>
          <w:sz w:val="24"/>
          <w:szCs w:val="24"/>
        </w:rPr>
        <w:t>U</w:t>
      </w:r>
      <w:r w:rsidRPr="006A7429">
        <w:rPr>
          <w:rFonts w:ascii="Times New Roman" w:hAnsi="Times New Roman" w:cs="Times New Roman"/>
          <w:b/>
          <w:sz w:val="24"/>
          <w:szCs w:val="24"/>
        </w:rPr>
        <w:t>se</w:t>
      </w:r>
      <w:r w:rsidR="00875D31" w:rsidRPr="006A742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A7429">
        <w:rPr>
          <w:rFonts w:ascii="Times New Roman" w:hAnsi="Times New Roman" w:cs="Times New Roman"/>
          <w:b/>
          <w:sz w:val="24"/>
          <w:szCs w:val="24"/>
        </w:rPr>
        <w:t>E</w:t>
      </w:r>
      <w:r w:rsidR="00875D31" w:rsidRPr="006A7429">
        <w:rPr>
          <w:rFonts w:ascii="Times New Roman" w:hAnsi="Times New Roman" w:cs="Times New Roman"/>
          <w:b/>
          <w:sz w:val="24"/>
          <w:szCs w:val="24"/>
        </w:rPr>
        <w:t xml:space="preserve">fficiency </w:t>
      </w:r>
      <w:r w:rsidR="006A7429">
        <w:rPr>
          <w:rFonts w:ascii="Times New Roman" w:hAnsi="Times New Roman" w:cs="Times New Roman"/>
          <w:b/>
          <w:sz w:val="24"/>
          <w:szCs w:val="24"/>
        </w:rPr>
        <w:t>through High Efficiency Irrigation S</w:t>
      </w:r>
      <w:r w:rsidRPr="006A7429">
        <w:rPr>
          <w:rFonts w:ascii="Times New Roman" w:hAnsi="Times New Roman" w:cs="Times New Roman"/>
          <w:b/>
          <w:sz w:val="24"/>
          <w:szCs w:val="24"/>
        </w:rPr>
        <w:t xml:space="preserve">ystem (HEIS) </w:t>
      </w:r>
      <w:r w:rsidR="00875D31" w:rsidRPr="006A7429">
        <w:rPr>
          <w:rFonts w:ascii="Times New Roman" w:hAnsi="Times New Roman" w:cs="Times New Roman"/>
          <w:b/>
          <w:sz w:val="24"/>
          <w:szCs w:val="24"/>
        </w:rPr>
        <w:t xml:space="preserve">drip irrigation system in </w:t>
      </w:r>
      <w:r w:rsidR="0042667A" w:rsidRPr="006A7429">
        <w:rPr>
          <w:rFonts w:ascii="Times New Roman" w:hAnsi="Times New Roman" w:cs="Times New Roman"/>
          <w:b/>
          <w:sz w:val="24"/>
          <w:szCs w:val="24"/>
        </w:rPr>
        <w:t>Guava orchard</w:t>
      </w:r>
      <w:r w:rsidRPr="006A7429">
        <w:rPr>
          <w:rFonts w:ascii="Times New Roman" w:hAnsi="Times New Roman" w:cs="Times New Roman"/>
          <w:b/>
          <w:sz w:val="24"/>
          <w:szCs w:val="24"/>
        </w:rPr>
        <w:t xml:space="preserve"> in Punjab </w:t>
      </w:r>
      <w:r w:rsidR="0042667A" w:rsidRPr="006A7429">
        <w:rPr>
          <w:rFonts w:ascii="Times New Roman" w:hAnsi="Times New Roman" w:cs="Times New Roman"/>
          <w:b/>
          <w:sz w:val="24"/>
          <w:szCs w:val="24"/>
        </w:rPr>
        <w:t>Pakistan.</w:t>
      </w:r>
    </w:p>
    <w:p w14:paraId="514DEF34" w14:textId="5087360F" w:rsidR="004129D4" w:rsidRPr="0017622A" w:rsidRDefault="00875D31" w:rsidP="001058BA">
      <w:pPr>
        <w:jc w:val="center"/>
        <w:rPr>
          <w:rFonts w:ascii="Times New Roman" w:hAnsi="Times New Roman" w:cs="Times New Roman"/>
          <w:sz w:val="24"/>
          <w:szCs w:val="24"/>
        </w:rPr>
      </w:pPr>
      <w:r w:rsidRPr="0017622A">
        <w:rPr>
          <w:rFonts w:ascii="Times New Roman" w:hAnsi="Times New Roman" w:cs="Times New Roman"/>
          <w:sz w:val="24"/>
          <w:szCs w:val="24"/>
        </w:rPr>
        <w:t xml:space="preserve">Hafiz Mujeeb </w:t>
      </w:r>
      <w:proofErr w:type="spellStart"/>
      <w:r w:rsidRPr="0017622A">
        <w:rPr>
          <w:rFonts w:ascii="Times New Roman" w:hAnsi="Times New Roman" w:cs="Times New Roman"/>
          <w:sz w:val="24"/>
          <w:szCs w:val="24"/>
        </w:rPr>
        <w:t>ur</w:t>
      </w:r>
      <w:proofErr w:type="spellEnd"/>
      <w:r w:rsidRPr="0017622A">
        <w:rPr>
          <w:rFonts w:ascii="Times New Roman" w:hAnsi="Times New Roman" w:cs="Times New Roman"/>
          <w:sz w:val="24"/>
          <w:szCs w:val="24"/>
        </w:rPr>
        <w:t xml:space="preserve"> Rehman</w:t>
      </w:r>
      <w:r w:rsidR="00ED6AAE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ED6AAE">
        <w:rPr>
          <w:rFonts w:ascii="Times New Roman" w:hAnsi="Times New Roman" w:cs="Times New Roman"/>
          <w:sz w:val="24"/>
          <w:szCs w:val="24"/>
        </w:rPr>
        <w:t xml:space="preserve">&amp; Malik Muhammad </w:t>
      </w:r>
      <w:proofErr w:type="spellStart"/>
      <w:r w:rsidR="00ED6AAE">
        <w:rPr>
          <w:rFonts w:ascii="Times New Roman" w:hAnsi="Times New Roman" w:cs="Times New Roman"/>
          <w:sz w:val="24"/>
          <w:szCs w:val="24"/>
        </w:rPr>
        <w:t>Akram</w:t>
      </w:r>
      <w:proofErr w:type="spellEnd"/>
    </w:p>
    <w:p w14:paraId="442A7222" w14:textId="495B1E2C" w:rsidR="00662E36" w:rsidRPr="005D0087" w:rsidRDefault="00881228" w:rsidP="0042667A">
      <w:pPr>
        <w:jc w:val="both"/>
        <w:rPr>
          <w:rFonts w:ascii="Times New Roman" w:hAnsi="Times New Roman" w:cs="Times New Roman"/>
          <w:sz w:val="24"/>
          <w:szCs w:val="24"/>
        </w:rPr>
      </w:pPr>
      <w:r w:rsidRPr="0017622A">
        <w:rPr>
          <w:rFonts w:ascii="Times New Roman" w:hAnsi="Times New Roman" w:cs="Times New Roman"/>
        </w:rPr>
        <w:t>In</w:t>
      </w:r>
      <w:r w:rsidR="006A7429">
        <w:rPr>
          <w:rFonts w:ascii="Times New Roman" w:hAnsi="Times New Roman" w:cs="Times New Roman"/>
        </w:rPr>
        <w:t xml:space="preserve"> the</w:t>
      </w:r>
      <w:r w:rsidRPr="0017622A">
        <w:rPr>
          <w:rFonts w:ascii="Times New Roman" w:hAnsi="Times New Roman" w:cs="Times New Roman"/>
        </w:rPr>
        <w:t xml:space="preserve"> agricultur</w:t>
      </w:r>
      <w:r w:rsidR="006A7429">
        <w:rPr>
          <w:rFonts w:ascii="Times New Roman" w:hAnsi="Times New Roman" w:cs="Times New Roman"/>
        </w:rPr>
        <w:t xml:space="preserve">al based </w:t>
      </w:r>
      <w:r w:rsidRPr="0017622A">
        <w:rPr>
          <w:rFonts w:ascii="Times New Roman" w:hAnsi="Times New Roman" w:cs="Times New Roman"/>
        </w:rPr>
        <w:t xml:space="preserve">economies like Pakistan, water is </w:t>
      </w:r>
      <w:r w:rsidR="006A7429">
        <w:rPr>
          <w:rFonts w:ascii="Times New Roman" w:hAnsi="Times New Roman" w:cs="Times New Roman"/>
        </w:rPr>
        <w:t xml:space="preserve">considered as the most important input </w:t>
      </w:r>
      <w:r w:rsidRPr="0017622A">
        <w:rPr>
          <w:rFonts w:ascii="Times New Roman" w:hAnsi="Times New Roman" w:cs="Times New Roman"/>
        </w:rPr>
        <w:t xml:space="preserve">for sustaining </w:t>
      </w:r>
      <w:r w:rsidR="006A7429">
        <w:rPr>
          <w:rFonts w:ascii="Times New Roman" w:hAnsi="Times New Roman" w:cs="Times New Roman"/>
        </w:rPr>
        <w:t xml:space="preserve">the crop productivity and rural </w:t>
      </w:r>
      <w:r w:rsidR="00110C69">
        <w:rPr>
          <w:rFonts w:ascii="Times New Roman" w:hAnsi="Times New Roman" w:cs="Times New Roman"/>
        </w:rPr>
        <w:t>prosperity.</w:t>
      </w:r>
      <w:r w:rsidR="001058BA" w:rsidRPr="0017622A">
        <w:rPr>
          <w:rFonts w:ascii="Times New Roman" w:hAnsi="Times New Roman" w:cs="Times New Roman"/>
        </w:rPr>
        <w:t xml:space="preserve"> </w:t>
      </w:r>
      <w:r w:rsidRPr="0017622A">
        <w:rPr>
          <w:rFonts w:ascii="Times New Roman" w:hAnsi="Times New Roman" w:cs="Times New Roman"/>
          <w:sz w:val="24"/>
          <w:szCs w:val="24"/>
        </w:rPr>
        <w:t xml:space="preserve">Drip and sprinkler irrigation systems are </w:t>
      </w:r>
      <w:r w:rsidR="00110C69">
        <w:rPr>
          <w:rFonts w:ascii="Times New Roman" w:hAnsi="Times New Roman" w:cs="Times New Roman"/>
          <w:sz w:val="24"/>
          <w:szCs w:val="24"/>
        </w:rPr>
        <w:t xml:space="preserve">known </w:t>
      </w:r>
      <w:r w:rsidRPr="0017622A">
        <w:rPr>
          <w:rFonts w:ascii="Times New Roman" w:hAnsi="Times New Roman" w:cs="Times New Roman"/>
          <w:sz w:val="24"/>
          <w:szCs w:val="24"/>
        </w:rPr>
        <w:t xml:space="preserve">as High Efficiency Irrigation Systems (HEISs) which </w:t>
      </w:r>
      <w:r w:rsidR="00110C69">
        <w:rPr>
          <w:rFonts w:ascii="Times New Roman" w:hAnsi="Times New Roman" w:cs="Times New Roman"/>
          <w:sz w:val="24"/>
          <w:szCs w:val="24"/>
        </w:rPr>
        <w:t xml:space="preserve">not only addresses to the issue of water-scarcity in the country but also fulfill crop </w:t>
      </w:r>
      <w:r w:rsidRPr="0017622A">
        <w:rPr>
          <w:rFonts w:ascii="Times New Roman" w:hAnsi="Times New Roman" w:cs="Times New Roman"/>
        </w:rPr>
        <w:t xml:space="preserve">requirement </w:t>
      </w:r>
      <w:r w:rsidR="00110C69">
        <w:rPr>
          <w:rFonts w:ascii="Times New Roman" w:hAnsi="Times New Roman" w:cs="Times New Roman"/>
        </w:rPr>
        <w:t xml:space="preserve">of </w:t>
      </w:r>
      <w:r w:rsidRPr="0017622A">
        <w:rPr>
          <w:rFonts w:ascii="Times New Roman" w:hAnsi="Times New Roman" w:cs="Times New Roman"/>
        </w:rPr>
        <w:t xml:space="preserve">at </w:t>
      </w:r>
      <w:r w:rsidR="00110C69">
        <w:rPr>
          <w:rFonts w:ascii="Times New Roman" w:hAnsi="Times New Roman" w:cs="Times New Roman"/>
        </w:rPr>
        <w:t xml:space="preserve">its </w:t>
      </w:r>
      <w:r w:rsidRPr="0017622A">
        <w:rPr>
          <w:rFonts w:ascii="Times New Roman" w:hAnsi="Times New Roman" w:cs="Times New Roman"/>
        </w:rPr>
        <w:t>various stages</w:t>
      </w:r>
      <w:r w:rsidR="00110C69">
        <w:rPr>
          <w:rFonts w:ascii="Times New Roman" w:hAnsi="Times New Roman" w:cs="Times New Roman"/>
        </w:rPr>
        <w:t xml:space="preserve"> without any yield </w:t>
      </w:r>
      <w:r w:rsidR="005D0087">
        <w:rPr>
          <w:rFonts w:ascii="Times New Roman" w:hAnsi="Times New Roman" w:cs="Times New Roman"/>
        </w:rPr>
        <w:t>penalty</w:t>
      </w:r>
      <w:r w:rsidR="00110C69">
        <w:rPr>
          <w:rFonts w:ascii="Times New Roman" w:hAnsi="Times New Roman" w:cs="Times New Roman"/>
        </w:rPr>
        <w:t>.</w:t>
      </w:r>
      <w:r w:rsidRPr="0017622A">
        <w:rPr>
          <w:rFonts w:ascii="Times New Roman" w:hAnsi="Times New Roman" w:cs="Times New Roman"/>
        </w:rPr>
        <w:t xml:space="preserve"> The HEISs are versatile in their applicability </w:t>
      </w:r>
      <w:r w:rsidR="00110C69">
        <w:rPr>
          <w:rFonts w:ascii="Times New Roman" w:hAnsi="Times New Roman" w:cs="Times New Roman"/>
        </w:rPr>
        <w:t>w</w:t>
      </w:r>
      <w:r w:rsidR="00182AD6">
        <w:rPr>
          <w:rFonts w:ascii="Times New Roman" w:hAnsi="Times New Roman" w:cs="Times New Roman"/>
        </w:rPr>
        <w:t xml:space="preserve">ith complete </w:t>
      </w:r>
      <w:r w:rsidR="00110C69">
        <w:rPr>
          <w:rFonts w:ascii="Times New Roman" w:hAnsi="Times New Roman" w:cs="Times New Roman"/>
        </w:rPr>
        <w:t>control</w:t>
      </w:r>
      <w:r w:rsidR="00182AD6">
        <w:rPr>
          <w:rFonts w:ascii="Times New Roman" w:hAnsi="Times New Roman" w:cs="Times New Roman"/>
        </w:rPr>
        <w:t xml:space="preserve"> in regularizing the </w:t>
      </w:r>
      <w:r w:rsidRPr="0017622A">
        <w:rPr>
          <w:rFonts w:ascii="Times New Roman" w:hAnsi="Times New Roman" w:cs="Times New Roman"/>
        </w:rPr>
        <w:t>irrigation operations</w:t>
      </w:r>
      <w:r w:rsidR="00182AD6">
        <w:rPr>
          <w:rFonts w:ascii="Times New Roman" w:hAnsi="Times New Roman" w:cs="Times New Roman"/>
        </w:rPr>
        <w:t xml:space="preserve"> on the basis of crop demand</w:t>
      </w:r>
      <w:r w:rsidRPr="0017622A">
        <w:rPr>
          <w:rFonts w:ascii="Times New Roman" w:hAnsi="Times New Roman" w:cs="Times New Roman"/>
        </w:rPr>
        <w:t>.</w:t>
      </w:r>
      <w:r w:rsidR="0017622A" w:rsidRPr="0017622A">
        <w:rPr>
          <w:rFonts w:ascii="Times New Roman" w:hAnsi="Times New Roman" w:cs="Times New Roman"/>
        </w:rPr>
        <w:t xml:space="preserve"> </w:t>
      </w:r>
      <w:r w:rsidR="00F01901" w:rsidRPr="0017622A">
        <w:rPr>
          <w:rFonts w:ascii="Times New Roman" w:hAnsi="Times New Roman" w:cs="Times New Roman"/>
        </w:rPr>
        <w:t>Drip</w:t>
      </w:r>
      <w:r w:rsidR="00875D31" w:rsidRPr="0017622A">
        <w:rPr>
          <w:rFonts w:ascii="Times New Roman" w:hAnsi="Times New Roman" w:cs="Times New Roman"/>
        </w:rPr>
        <w:t xml:space="preserve"> irrigation </w:t>
      </w:r>
      <w:r w:rsidR="004129D4" w:rsidRPr="0017622A">
        <w:rPr>
          <w:rFonts w:ascii="Times New Roman" w:hAnsi="Times New Roman" w:cs="Times New Roman"/>
        </w:rPr>
        <w:t xml:space="preserve">system </w:t>
      </w:r>
      <w:r w:rsidR="00875D31" w:rsidRPr="0017622A">
        <w:rPr>
          <w:rFonts w:ascii="Times New Roman" w:hAnsi="Times New Roman" w:cs="Times New Roman"/>
        </w:rPr>
        <w:t xml:space="preserve">is </w:t>
      </w:r>
      <w:r w:rsidR="00182AD6">
        <w:rPr>
          <w:rFonts w:ascii="Times New Roman" w:hAnsi="Times New Roman" w:cs="Times New Roman"/>
        </w:rPr>
        <w:t xml:space="preserve">the </w:t>
      </w:r>
      <w:r w:rsidR="00875D31" w:rsidRPr="0017622A">
        <w:rPr>
          <w:rFonts w:ascii="Times New Roman" w:hAnsi="Times New Roman" w:cs="Times New Roman"/>
        </w:rPr>
        <w:t xml:space="preserve">best suited for </w:t>
      </w:r>
      <w:r w:rsidR="00182AD6">
        <w:rPr>
          <w:rFonts w:ascii="Times New Roman" w:hAnsi="Times New Roman" w:cs="Times New Roman"/>
        </w:rPr>
        <w:t xml:space="preserve">the </w:t>
      </w:r>
      <w:r w:rsidR="00875D31" w:rsidRPr="0017622A">
        <w:rPr>
          <w:rFonts w:ascii="Times New Roman" w:hAnsi="Times New Roman" w:cs="Times New Roman"/>
        </w:rPr>
        <w:t xml:space="preserve">orchards and high value </w:t>
      </w:r>
      <w:r w:rsidR="00182AD6">
        <w:rPr>
          <w:rFonts w:ascii="Times New Roman" w:hAnsi="Times New Roman" w:cs="Times New Roman"/>
        </w:rPr>
        <w:t>crops (raised on beds) on the principle “</w:t>
      </w:r>
      <w:r w:rsidR="00C50B5A" w:rsidRPr="0017622A">
        <w:rPr>
          <w:rFonts w:ascii="Times New Roman" w:hAnsi="Times New Roman" w:cs="Times New Roman"/>
        </w:rPr>
        <w:t>more crop per drop</w:t>
      </w:r>
      <w:r w:rsidR="00182AD6">
        <w:rPr>
          <w:rFonts w:ascii="Times New Roman" w:hAnsi="Times New Roman" w:cs="Times New Roman"/>
        </w:rPr>
        <w:t xml:space="preserve">”. The system has recently emerged as the most innovative, resource-efficient and </w:t>
      </w:r>
      <w:r w:rsidR="00C50B5A" w:rsidRPr="0017622A">
        <w:rPr>
          <w:rFonts w:ascii="Times New Roman" w:hAnsi="Times New Roman" w:cs="Times New Roman"/>
        </w:rPr>
        <w:t xml:space="preserve">productive with </w:t>
      </w:r>
      <w:r w:rsidR="00F01901" w:rsidRPr="0017622A">
        <w:rPr>
          <w:rFonts w:ascii="Times New Roman" w:hAnsi="Times New Roman" w:cs="Times New Roman"/>
        </w:rPr>
        <w:t>profound</w:t>
      </w:r>
      <w:r w:rsidR="00C50B5A" w:rsidRPr="0017622A">
        <w:rPr>
          <w:rFonts w:ascii="Times New Roman" w:hAnsi="Times New Roman" w:cs="Times New Roman"/>
        </w:rPr>
        <w:t xml:space="preserve"> results in terms of water savings, enhancing crop productivity, </w:t>
      </w:r>
      <w:r w:rsidR="00662E36">
        <w:rPr>
          <w:rFonts w:ascii="Times New Roman" w:hAnsi="Times New Roman" w:cs="Times New Roman"/>
        </w:rPr>
        <w:t xml:space="preserve">improving </w:t>
      </w:r>
      <w:r w:rsidR="00C50B5A" w:rsidRPr="0017622A">
        <w:rPr>
          <w:rFonts w:ascii="Times New Roman" w:hAnsi="Times New Roman" w:cs="Times New Roman"/>
        </w:rPr>
        <w:t>fertilizer</w:t>
      </w:r>
      <w:r w:rsidR="00662E36">
        <w:rPr>
          <w:rFonts w:ascii="Times New Roman" w:hAnsi="Times New Roman" w:cs="Times New Roman"/>
        </w:rPr>
        <w:t>-</w:t>
      </w:r>
      <w:r w:rsidR="00C50B5A" w:rsidRPr="0017622A">
        <w:rPr>
          <w:rFonts w:ascii="Times New Roman" w:hAnsi="Times New Roman" w:cs="Times New Roman"/>
        </w:rPr>
        <w:t>use</w:t>
      </w:r>
      <w:r w:rsidR="00662E36">
        <w:rPr>
          <w:rFonts w:ascii="Times New Roman" w:hAnsi="Times New Roman" w:cs="Times New Roman"/>
        </w:rPr>
        <w:t>-efficiency</w:t>
      </w:r>
      <w:r w:rsidR="00C50B5A" w:rsidRPr="0017622A">
        <w:rPr>
          <w:rFonts w:ascii="Times New Roman" w:hAnsi="Times New Roman" w:cs="Times New Roman"/>
        </w:rPr>
        <w:t xml:space="preserve"> </w:t>
      </w:r>
      <w:r w:rsidR="00C50B5A" w:rsidRPr="005D0087">
        <w:rPr>
          <w:rFonts w:ascii="Times New Roman" w:hAnsi="Times New Roman" w:cs="Times New Roman"/>
          <w:sz w:val="24"/>
          <w:szCs w:val="24"/>
        </w:rPr>
        <w:t xml:space="preserve">and produce quality. </w:t>
      </w:r>
    </w:p>
    <w:p w14:paraId="762542E8" w14:textId="76A163BB" w:rsidR="00C50B5A" w:rsidRPr="0017622A" w:rsidRDefault="001058BA" w:rsidP="00662E36">
      <w:pPr>
        <w:jc w:val="both"/>
        <w:rPr>
          <w:rFonts w:ascii="Times New Roman" w:hAnsi="Times New Roman" w:cs="Times New Roman"/>
        </w:rPr>
      </w:pPr>
      <w:r w:rsidRPr="005D0087">
        <w:rPr>
          <w:rFonts w:ascii="Times New Roman" w:hAnsi="Times New Roman" w:cs="Times New Roman"/>
          <w:sz w:val="24"/>
          <w:szCs w:val="24"/>
        </w:rPr>
        <w:t>Th</w:t>
      </w:r>
      <w:r w:rsidR="00662E36" w:rsidRPr="005D0087">
        <w:rPr>
          <w:rFonts w:ascii="Times New Roman" w:hAnsi="Times New Roman" w:cs="Times New Roman"/>
          <w:sz w:val="24"/>
          <w:szCs w:val="24"/>
        </w:rPr>
        <w:t xml:space="preserve">e </w:t>
      </w:r>
      <w:r w:rsidRPr="005D0087">
        <w:rPr>
          <w:rFonts w:ascii="Times New Roman" w:hAnsi="Times New Roman" w:cs="Times New Roman"/>
          <w:sz w:val="24"/>
          <w:szCs w:val="24"/>
        </w:rPr>
        <w:t>study was conducted to determine the effect of drip irrigation system and fertilizer</w:t>
      </w:r>
      <w:r w:rsidR="00662E36" w:rsidRPr="005D0087">
        <w:rPr>
          <w:rFonts w:ascii="Times New Roman" w:hAnsi="Times New Roman" w:cs="Times New Roman"/>
          <w:sz w:val="24"/>
          <w:szCs w:val="24"/>
        </w:rPr>
        <w:t xml:space="preserve"> use efficiency</w:t>
      </w:r>
      <w:r w:rsidRPr="005D0087">
        <w:rPr>
          <w:rFonts w:ascii="Times New Roman" w:hAnsi="Times New Roman" w:cs="Times New Roman"/>
          <w:sz w:val="24"/>
          <w:szCs w:val="24"/>
        </w:rPr>
        <w:t xml:space="preserve"> on Guava </w:t>
      </w:r>
      <w:r w:rsidR="00662E36" w:rsidRPr="005D0087">
        <w:rPr>
          <w:rFonts w:ascii="Times New Roman" w:hAnsi="Times New Roman" w:cs="Times New Roman"/>
          <w:sz w:val="24"/>
          <w:szCs w:val="24"/>
        </w:rPr>
        <w:t xml:space="preserve">production </w:t>
      </w:r>
      <w:r w:rsidRPr="005D0087">
        <w:rPr>
          <w:rFonts w:ascii="Times New Roman" w:hAnsi="Times New Roman" w:cs="Times New Roman"/>
          <w:sz w:val="24"/>
          <w:szCs w:val="24"/>
        </w:rPr>
        <w:t xml:space="preserve">in </w:t>
      </w:r>
      <w:r w:rsidR="00662E36" w:rsidRPr="005D0087">
        <w:rPr>
          <w:rFonts w:ascii="Times New Roman" w:hAnsi="Times New Roman" w:cs="Times New Roman"/>
          <w:sz w:val="24"/>
          <w:szCs w:val="24"/>
        </w:rPr>
        <w:t xml:space="preserve">the </w:t>
      </w:r>
      <w:r w:rsidRPr="005D0087">
        <w:rPr>
          <w:rFonts w:ascii="Times New Roman" w:hAnsi="Times New Roman" w:cs="Times New Roman"/>
          <w:sz w:val="24"/>
          <w:szCs w:val="24"/>
        </w:rPr>
        <w:t xml:space="preserve">District </w:t>
      </w:r>
      <w:proofErr w:type="spellStart"/>
      <w:r w:rsidRPr="005D0087">
        <w:rPr>
          <w:rFonts w:ascii="Times New Roman" w:hAnsi="Times New Roman" w:cs="Times New Roman"/>
          <w:sz w:val="24"/>
          <w:szCs w:val="24"/>
        </w:rPr>
        <w:t>Okara</w:t>
      </w:r>
      <w:proofErr w:type="spellEnd"/>
      <w:r w:rsidRPr="005D0087">
        <w:rPr>
          <w:rFonts w:ascii="Times New Roman" w:hAnsi="Times New Roman" w:cs="Times New Roman"/>
          <w:sz w:val="24"/>
          <w:szCs w:val="24"/>
        </w:rPr>
        <w:t xml:space="preserve"> under</w:t>
      </w:r>
      <w:r w:rsidR="005D0087" w:rsidRPr="005D0087">
        <w:rPr>
          <w:rFonts w:ascii="Times New Roman" w:hAnsi="Times New Roman" w:cs="Times New Roman"/>
          <w:sz w:val="24"/>
          <w:szCs w:val="24"/>
        </w:rPr>
        <w:t xml:space="preserve"> “Punjab Irrigated-Agriculture Productivity Improvement Project”</w:t>
      </w:r>
      <w:r w:rsidRPr="005D0087">
        <w:rPr>
          <w:rFonts w:ascii="Times New Roman" w:hAnsi="Times New Roman" w:cs="Times New Roman"/>
          <w:sz w:val="24"/>
          <w:szCs w:val="24"/>
        </w:rPr>
        <w:t xml:space="preserve"> </w:t>
      </w:r>
      <w:r w:rsidR="005D0087" w:rsidRPr="005D0087">
        <w:rPr>
          <w:rFonts w:ascii="Times New Roman" w:hAnsi="Times New Roman" w:cs="Times New Roman"/>
          <w:sz w:val="24"/>
          <w:szCs w:val="24"/>
        </w:rPr>
        <w:t>(</w:t>
      </w:r>
      <w:r w:rsidRPr="005D0087">
        <w:rPr>
          <w:rFonts w:ascii="Times New Roman" w:hAnsi="Times New Roman" w:cs="Times New Roman"/>
          <w:sz w:val="24"/>
          <w:szCs w:val="24"/>
        </w:rPr>
        <w:t>PIPIP</w:t>
      </w:r>
      <w:r w:rsidR="005D0087" w:rsidRPr="005D0087">
        <w:rPr>
          <w:rFonts w:ascii="Times New Roman" w:hAnsi="Times New Roman" w:cs="Times New Roman"/>
          <w:sz w:val="24"/>
          <w:szCs w:val="24"/>
        </w:rPr>
        <w:t>)</w:t>
      </w:r>
      <w:r w:rsidRPr="005D0087">
        <w:rPr>
          <w:rFonts w:ascii="Times New Roman" w:hAnsi="Times New Roman" w:cs="Times New Roman"/>
          <w:sz w:val="24"/>
          <w:szCs w:val="24"/>
        </w:rPr>
        <w:t xml:space="preserve"> Project. </w:t>
      </w:r>
      <w:r w:rsidR="00C50B5A" w:rsidRPr="005D0087">
        <w:rPr>
          <w:rFonts w:ascii="Times New Roman" w:hAnsi="Times New Roman" w:cs="Times New Roman"/>
          <w:sz w:val="24"/>
          <w:szCs w:val="24"/>
        </w:rPr>
        <w:t xml:space="preserve">The </w:t>
      </w:r>
      <w:r w:rsidR="00662E36" w:rsidRPr="005D0087">
        <w:rPr>
          <w:rFonts w:ascii="Times New Roman" w:hAnsi="Times New Roman" w:cs="Times New Roman"/>
          <w:sz w:val="24"/>
          <w:szCs w:val="24"/>
        </w:rPr>
        <w:t>results revealed that v</w:t>
      </w:r>
      <w:r w:rsidR="00C50B5A" w:rsidRPr="005D0087">
        <w:rPr>
          <w:rFonts w:ascii="Times New Roman" w:hAnsi="Times New Roman" w:cs="Times New Roman"/>
          <w:sz w:val="24"/>
          <w:szCs w:val="24"/>
        </w:rPr>
        <w:t>arious micro-irrigation systems ha</w:t>
      </w:r>
      <w:r w:rsidR="00662E36" w:rsidRPr="005D0087">
        <w:rPr>
          <w:rFonts w:ascii="Times New Roman" w:hAnsi="Times New Roman" w:cs="Times New Roman"/>
          <w:sz w:val="24"/>
          <w:szCs w:val="24"/>
        </w:rPr>
        <w:t xml:space="preserve">d </w:t>
      </w:r>
      <w:r w:rsidR="00C50B5A" w:rsidRPr="005D0087">
        <w:rPr>
          <w:rFonts w:ascii="Times New Roman" w:hAnsi="Times New Roman" w:cs="Times New Roman"/>
          <w:sz w:val="24"/>
          <w:szCs w:val="24"/>
        </w:rPr>
        <w:t xml:space="preserve">established their superiority over </w:t>
      </w:r>
      <w:r w:rsidR="00662E36" w:rsidRPr="005D0087">
        <w:rPr>
          <w:rFonts w:ascii="Times New Roman" w:hAnsi="Times New Roman" w:cs="Times New Roman"/>
          <w:sz w:val="24"/>
          <w:szCs w:val="24"/>
        </w:rPr>
        <w:t xml:space="preserve">the </w:t>
      </w:r>
      <w:r w:rsidR="00C50B5A" w:rsidRPr="005D0087">
        <w:rPr>
          <w:rFonts w:ascii="Times New Roman" w:hAnsi="Times New Roman" w:cs="Times New Roman"/>
          <w:sz w:val="24"/>
          <w:szCs w:val="24"/>
        </w:rPr>
        <w:t>traditional</w:t>
      </w:r>
      <w:r w:rsidR="00662E36" w:rsidRPr="005D0087">
        <w:rPr>
          <w:rFonts w:ascii="Times New Roman" w:hAnsi="Times New Roman" w:cs="Times New Roman"/>
          <w:sz w:val="24"/>
          <w:szCs w:val="24"/>
        </w:rPr>
        <w:t xml:space="preserve"> irrigation system or </w:t>
      </w:r>
      <w:r w:rsidR="00C50B5A" w:rsidRPr="005D0087">
        <w:rPr>
          <w:rFonts w:ascii="Times New Roman" w:hAnsi="Times New Roman" w:cs="Times New Roman"/>
          <w:sz w:val="24"/>
          <w:szCs w:val="24"/>
        </w:rPr>
        <w:t xml:space="preserve">flood irrigation </w:t>
      </w:r>
      <w:r w:rsidR="00662E36" w:rsidRPr="005D0087">
        <w:rPr>
          <w:rFonts w:ascii="Times New Roman" w:hAnsi="Times New Roman" w:cs="Times New Roman"/>
          <w:sz w:val="24"/>
          <w:szCs w:val="24"/>
        </w:rPr>
        <w:t xml:space="preserve">while </w:t>
      </w:r>
      <w:r w:rsidR="00C50B5A" w:rsidRPr="005D0087">
        <w:rPr>
          <w:rFonts w:ascii="Times New Roman" w:hAnsi="Times New Roman" w:cs="Times New Roman"/>
          <w:sz w:val="24"/>
          <w:szCs w:val="24"/>
        </w:rPr>
        <w:t>microjets ha</w:t>
      </w:r>
      <w:r w:rsidR="00662E36" w:rsidRPr="005D0087">
        <w:rPr>
          <w:rFonts w:ascii="Times New Roman" w:hAnsi="Times New Roman" w:cs="Times New Roman"/>
          <w:sz w:val="24"/>
          <w:szCs w:val="24"/>
        </w:rPr>
        <w:t xml:space="preserve">d </w:t>
      </w:r>
      <w:r w:rsidR="00C50B5A" w:rsidRPr="005D0087">
        <w:rPr>
          <w:rFonts w:ascii="Times New Roman" w:hAnsi="Times New Roman" w:cs="Times New Roman"/>
          <w:sz w:val="24"/>
          <w:szCs w:val="24"/>
        </w:rPr>
        <w:t>little edge over rest of the other</w:t>
      </w:r>
      <w:r w:rsidR="00662E36" w:rsidRPr="005D0087">
        <w:rPr>
          <w:rFonts w:ascii="Times New Roman" w:hAnsi="Times New Roman" w:cs="Times New Roman"/>
          <w:sz w:val="24"/>
          <w:szCs w:val="24"/>
        </w:rPr>
        <w:t xml:space="preserve"> methods</w:t>
      </w:r>
      <w:r w:rsidR="00C50B5A" w:rsidRPr="005D0087">
        <w:rPr>
          <w:rFonts w:ascii="Times New Roman" w:hAnsi="Times New Roman" w:cs="Times New Roman"/>
          <w:sz w:val="24"/>
          <w:szCs w:val="24"/>
        </w:rPr>
        <w:t xml:space="preserve">. Similarly, fertigation has shown </w:t>
      </w:r>
      <w:r w:rsidR="00662E36" w:rsidRPr="005D0087">
        <w:rPr>
          <w:rFonts w:ascii="Times New Roman" w:hAnsi="Times New Roman" w:cs="Times New Roman"/>
          <w:sz w:val="24"/>
          <w:szCs w:val="24"/>
        </w:rPr>
        <w:t xml:space="preserve">positive </w:t>
      </w:r>
      <w:r w:rsidR="00C50B5A" w:rsidRPr="005D0087">
        <w:rPr>
          <w:rFonts w:ascii="Times New Roman" w:hAnsi="Times New Roman" w:cs="Times New Roman"/>
          <w:sz w:val="24"/>
          <w:szCs w:val="24"/>
        </w:rPr>
        <w:t xml:space="preserve">response on </w:t>
      </w:r>
      <w:r w:rsidR="00662E36" w:rsidRPr="005D0087">
        <w:rPr>
          <w:rFonts w:ascii="Times New Roman" w:hAnsi="Times New Roman" w:cs="Times New Roman"/>
          <w:sz w:val="24"/>
          <w:szCs w:val="24"/>
        </w:rPr>
        <w:t xml:space="preserve">guava </w:t>
      </w:r>
      <w:r w:rsidR="00C50B5A" w:rsidRPr="005D0087">
        <w:rPr>
          <w:rFonts w:ascii="Times New Roman" w:hAnsi="Times New Roman" w:cs="Times New Roman"/>
          <w:sz w:val="24"/>
          <w:szCs w:val="24"/>
        </w:rPr>
        <w:t>growth, yield, quality</w:t>
      </w:r>
      <w:r w:rsidR="00662E36" w:rsidRPr="005D0087">
        <w:rPr>
          <w:rFonts w:ascii="Times New Roman" w:hAnsi="Times New Roman" w:cs="Times New Roman"/>
          <w:sz w:val="24"/>
          <w:szCs w:val="24"/>
        </w:rPr>
        <w:t>, size uniformity</w:t>
      </w:r>
      <w:r w:rsidR="00C50B5A" w:rsidRPr="005D0087">
        <w:rPr>
          <w:rFonts w:ascii="Times New Roman" w:hAnsi="Times New Roman" w:cs="Times New Roman"/>
          <w:sz w:val="24"/>
          <w:szCs w:val="24"/>
        </w:rPr>
        <w:t xml:space="preserve"> </w:t>
      </w:r>
      <w:r w:rsidR="00662E36" w:rsidRPr="005D0087">
        <w:rPr>
          <w:rFonts w:ascii="Times New Roman" w:hAnsi="Times New Roman" w:cs="Times New Roman"/>
          <w:sz w:val="24"/>
          <w:szCs w:val="24"/>
        </w:rPr>
        <w:t xml:space="preserve">and </w:t>
      </w:r>
      <w:r w:rsidR="00C50B5A" w:rsidRPr="005D0087">
        <w:rPr>
          <w:rFonts w:ascii="Times New Roman" w:hAnsi="Times New Roman" w:cs="Times New Roman"/>
          <w:sz w:val="24"/>
          <w:szCs w:val="24"/>
        </w:rPr>
        <w:t xml:space="preserve">distribution pattern of applied nutrients within the rootzone compared to band placement involving comparatively localized fertilization. Automated fertigation in </w:t>
      </w:r>
      <w:r w:rsidR="00F01901" w:rsidRPr="005D0087">
        <w:rPr>
          <w:rFonts w:ascii="Times New Roman" w:hAnsi="Times New Roman" w:cs="Times New Roman"/>
          <w:sz w:val="24"/>
          <w:szCs w:val="24"/>
        </w:rPr>
        <w:t>guava orchards</w:t>
      </w:r>
      <w:r w:rsidR="00C50B5A" w:rsidRPr="005D0087">
        <w:rPr>
          <w:rFonts w:ascii="Times New Roman" w:hAnsi="Times New Roman" w:cs="Times New Roman"/>
          <w:sz w:val="24"/>
          <w:szCs w:val="24"/>
        </w:rPr>
        <w:t xml:space="preserve"> is a new choice amongst many irrigation monitoring methods in near future</w:t>
      </w:r>
      <w:r w:rsidR="00C50B5A" w:rsidRPr="0017622A">
        <w:rPr>
          <w:rFonts w:ascii="Times New Roman" w:hAnsi="Times New Roman" w:cs="Times New Roman"/>
        </w:rPr>
        <w:t>.</w:t>
      </w:r>
    </w:p>
    <w:p w14:paraId="76CA027D" w14:textId="00E1EBF2" w:rsidR="00875D31" w:rsidRPr="0017622A" w:rsidRDefault="00875D31">
      <w:pPr>
        <w:rPr>
          <w:rFonts w:ascii="Times New Roman" w:hAnsi="Times New Roman" w:cs="Times New Roman"/>
          <w:color w:val="7030A0"/>
        </w:rPr>
      </w:pPr>
    </w:p>
    <w:sectPr w:rsidR="00875D31" w:rsidRPr="001762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6AD5"/>
    <w:rsid w:val="001058BA"/>
    <w:rsid w:val="00110C69"/>
    <w:rsid w:val="0017622A"/>
    <w:rsid w:val="00182AD6"/>
    <w:rsid w:val="00236AD5"/>
    <w:rsid w:val="002D6C0E"/>
    <w:rsid w:val="004129D4"/>
    <w:rsid w:val="0042667A"/>
    <w:rsid w:val="005D0087"/>
    <w:rsid w:val="00662E36"/>
    <w:rsid w:val="006A7429"/>
    <w:rsid w:val="00875D31"/>
    <w:rsid w:val="00881228"/>
    <w:rsid w:val="00884251"/>
    <w:rsid w:val="008A6382"/>
    <w:rsid w:val="00BE61CA"/>
    <w:rsid w:val="00C50B5A"/>
    <w:rsid w:val="00ED6AAE"/>
    <w:rsid w:val="00EF6DF5"/>
    <w:rsid w:val="00F01901"/>
    <w:rsid w:val="00F31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4E1113"/>
  <w15:chartTrackingRefBased/>
  <w15:docId w15:val="{99827E7B-7AF9-4584-8D56-BB5C01007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286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HAFIZ MUJEEB</dc:creator>
  <cp:keywords/>
  <dc:description/>
  <cp:lastModifiedBy>HAFIZ MUJEEB</cp:lastModifiedBy>
  <cp:revision>2</cp:revision>
  <dcterms:created xsi:type="dcterms:W3CDTF">2018-04-22T16:18:00Z</dcterms:created>
  <dcterms:modified xsi:type="dcterms:W3CDTF">2018-04-22T16:18:00Z</dcterms:modified>
</cp:coreProperties>
</file>