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5B38" w:rsidRPr="003A7324" w:rsidRDefault="009100A9" w:rsidP="00EA36E4">
      <w:pPr>
        <w:jc w:val="center"/>
        <w:rPr>
          <w:rFonts w:ascii="Times New Roman" w:hAnsi="Times New Roman" w:cs="Times New Roman"/>
          <w:sz w:val="28"/>
        </w:rPr>
      </w:pPr>
      <w:r>
        <w:rPr>
          <w:rFonts w:ascii="Times New Roman" w:hAnsi="Times New Roman" w:cs="Times New Roman"/>
          <w:b/>
          <w:sz w:val="28"/>
        </w:rPr>
        <w:t>Characterization of</w:t>
      </w:r>
      <w:r w:rsidR="003A7324" w:rsidRPr="003A7324">
        <w:rPr>
          <w:rFonts w:ascii="Times New Roman" w:hAnsi="Times New Roman" w:cs="Times New Roman"/>
          <w:b/>
          <w:sz w:val="28"/>
        </w:rPr>
        <w:t xml:space="preserve"> Cytoplasmic Male Sterile Lines of </w:t>
      </w:r>
      <w:proofErr w:type="spellStart"/>
      <w:r w:rsidR="003A7324" w:rsidRPr="003A7324">
        <w:rPr>
          <w:rFonts w:ascii="Times New Roman" w:hAnsi="Times New Roman" w:cs="Times New Roman"/>
          <w:b/>
          <w:i/>
          <w:sz w:val="28"/>
        </w:rPr>
        <w:t>Brassica</w:t>
      </w:r>
      <w:proofErr w:type="spellEnd"/>
      <w:r w:rsidR="003A7324" w:rsidRPr="003A7324">
        <w:rPr>
          <w:rFonts w:ascii="Times New Roman" w:hAnsi="Times New Roman" w:cs="Times New Roman"/>
          <w:b/>
          <w:i/>
          <w:sz w:val="28"/>
        </w:rPr>
        <w:t xml:space="preserve"> </w:t>
      </w:r>
      <w:proofErr w:type="spellStart"/>
      <w:r w:rsidR="003A7324" w:rsidRPr="003A7324">
        <w:rPr>
          <w:rFonts w:ascii="Times New Roman" w:hAnsi="Times New Roman" w:cs="Times New Roman"/>
          <w:b/>
          <w:i/>
          <w:sz w:val="28"/>
        </w:rPr>
        <w:t>oleracea</w:t>
      </w:r>
      <w:proofErr w:type="spellEnd"/>
      <w:r w:rsidR="003A7324" w:rsidRPr="003A7324">
        <w:rPr>
          <w:rFonts w:ascii="Times New Roman" w:hAnsi="Times New Roman" w:cs="Times New Roman"/>
          <w:b/>
          <w:sz w:val="28"/>
        </w:rPr>
        <w:t xml:space="preserve"> var</w:t>
      </w:r>
      <w:r w:rsidR="003A7324">
        <w:rPr>
          <w:rFonts w:ascii="Times New Roman" w:hAnsi="Times New Roman" w:cs="Times New Roman"/>
          <w:b/>
          <w:sz w:val="28"/>
        </w:rPr>
        <w:t>.</w:t>
      </w:r>
      <w:r w:rsidR="003A7324" w:rsidRPr="003A7324">
        <w:rPr>
          <w:rFonts w:ascii="Times New Roman" w:hAnsi="Times New Roman" w:cs="Times New Roman"/>
          <w:b/>
          <w:sz w:val="28"/>
        </w:rPr>
        <w:t xml:space="preserve"> </w:t>
      </w:r>
      <w:r w:rsidR="003A7324" w:rsidRPr="003A7324">
        <w:rPr>
          <w:rFonts w:ascii="Times New Roman" w:hAnsi="Times New Roman" w:cs="Times New Roman"/>
          <w:b/>
          <w:i/>
          <w:sz w:val="28"/>
        </w:rPr>
        <w:t>botrytis</w:t>
      </w:r>
      <w:r>
        <w:rPr>
          <w:rFonts w:ascii="Times New Roman" w:hAnsi="Times New Roman" w:cs="Times New Roman"/>
          <w:b/>
          <w:sz w:val="28"/>
        </w:rPr>
        <w:t xml:space="preserve"> using mitochondrial-DNA specific </w:t>
      </w:r>
      <w:r w:rsidR="003A7324" w:rsidRPr="003A7324">
        <w:rPr>
          <w:rFonts w:ascii="Times New Roman" w:hAnsi="Times New Roman" w:cs="Times New Roman"/>
          <w:b/>
          <w:sz w:val="28"/>
        </w:rPr>
        <w:t>markers</w:t>
      </w:r>
    </w:p>
    <w:p w:rsidR="00EA36E4" w:rsidRPr="00F55608" w:rsidRDefault="00CB6D85" w:rsidP="00EA36E4">
      <w:pPr>
        <w:jc w:val="center"/>
        <w:rPr>
          <w:rFonts w:ascii="Times New Roman" w:hAnsi="Times New Roman" w:cs="Times New Roman"/>
          <w:sz w:val="24"/>
          <w:vertAlign w:val="superscript"/>
        </w:rPr>
      </w:pPr>
      <w:proofErr w:type="spellStart"/>
      <w:r w:rsidRPr="00F55608">
        <w:rPr>
          <w:rFonts w:ascii="Times New Roman" w:hAnsi="Times New Roman" w:cs="Times New Roman"/>
          <w:sz w:val="24"/>
        </w:rPr>
        <w:t>Saurabh</w:t>
      </w:r>
      <w:proofErr w:type="spellEnd"/>
      <w:r w:rsidRPr="00F55608">
        <w:rPr>
          <w:rFonts w:ascii="Times New Roman" w:hAnsi="Times New Roman" w:cs="Times New Roman"/>
          <w:sz w:val="24"/>
        </w:rPr>
        <w:t xml:space="preserve"> Singh</w:t>
      </w:r>
      <w:r w:rsidRPr="00F55608">
        <w:rPr>
          <w:rFonts w:ascii="Times New Roman" w:hAnsi="Times New Roman" w:cs="Times New Roman"/>
          <w:sz w:val="24"/>
          <w:vertAlign w:val="superscript"/>
        </w:rPr>
        <w:t>1*</w:t>
      </w:r>
      <w:r w:rsidRPr="00F55608">
        <w:rPr>
          <w:rFonts w:ascii="Times New Roman" w:hAnsi="Times New Roman" w:cs="Times New Roman"/>
          <w:sz w:val="24"/>
        </w:rPr>
        <w:t>, S.S. Dey</w:t>
      </w:r>
      <w:r w:rsidRPr="00F55608">
        <w:rPr>
          <w:rFonts w:ascii="Times New Roman" w:hAnsi="Times New Roman" w:cs="Times New Roman"/>
          <w:sz w:val="24"/>
          <w:vertAlign w:val="superscript"/>
        </w:rPr>
        <w:t>2</w:t>
      </w:r>
      <w:r w:rsidRPr="00F55608">
        <w:rPr>
          <w:rFonts w:ascii="Times New Roman" w:hAnsi="Times New Roman" w:cs="Times New Roman"/>
          <w:sz w:val="24"/>
        </w:rPr>
        <w:t>, Raj Kumar</w:t>
      </w:r>
      <w:r w:rsidRPr="00F55608">
        <w:rPr>
          <w:rFonts w:ascii="Times New Roman" w:hAnsi="Times New Roman" w:cs="Times New Roman"/>
          <w:sz w:val="24"/>
          <w:vertAlign w:val="superscript"/>
        </w:rPr>
        <w:t>2</w:t>
      </w:r>
      <w:r w:rsidRPr="00F55608">
        <w:rPr>
          <w:rFonts w:ascii="Times New Roman" w:hAnsi="Times New Roman" w:cs="Times New Roman"/>
          <w:sz w:val="24"/>
        </w:rPr>
        <w:t xml:space="preserve">, </w:t>
      </w:r>
      <w:proofErr w:type="spellStart"/>
      <w:r w:rsidRPr="00F55608">
        <w:rPr>
          <w:rFonts w:ascii="Times New Roman" w:hAnsi="Times New Roman" w:cs="Times New Roman"/>
          <w:sz w:val="24"/>
        </w:rPr>
        <w:t>Reeta</w:t>
      </w:r>
      <w:proofErr w:type="spellEnd"/>
      <w:r w:rsidRPr="00F55608">
        <w:rPr>
          <w:rFonts w:ascii="Times New Roman" w:hAnsi="Times New Roman" w:cs="Times New Roman"/>
          <w:sz w:val="24"/>
        </w:rPr>
        <w:t xml:space="preserve"> Bhatia</w:t>
      </w:r>
      <w:r w:rsidRPr="00F55608">
        <w:rPr>
          <w:rFonts w:ascii="Times New Roman" w:hAnsi="Times New Roman" w:cs="Times New Roman"/>
          <w:sz w:val="24"/>
          <w:vertAlign w:val="superscript"/>
        </w:rPr>
        <w:t>2</w:t>
      </w:r>
    </w:p>
    <w:p w:rsidR="00EA36E4" w:rsidRPr="00F55608" w:rsidRDefault="00EA36E4" w:rsidP="002E4B04">
      <w:pPr>
        <w:spacing w:after="0" w:line="240" w:lineRule="auto"/>
        <w:jc w:val="center"/>
        <w:rPr>
          <w:rFonts w:ascii="Times New Roman" w:hAnsi="Times New Roman" w:cs="Times New Roman"/>
          <w:sz w:val="24"/>
        </w:rPr>
      </w:pPr>
      <w:r w:rsidRPr="00F55608">
        <w:rPr>
          <w:rFonts w:ascii="Times New Roman" w:hAnsi="Times New Roman" w:cs="Times New Roman"/>
          <w:sz w:val="24"/>
          <w:vertAlign w:val="superscript"/>
        </w:rPr>
        <w:t>1</w:t>
      </w:r>
      <w:r w:rsidR="00743D1E" w:rsidRPr="00F55608">
        <w:rPr>
          <w:rFonts w:ascii="Times New Roman" w:hAnsi="Times New Roman" w:cs="Times New Roman"/>
          <w:sz w:val="24"/>
        </w:rPr>
        <w:t xml:space="preserve">Division of Vegetable Science, </w:t>
      </w:r>
      <w:r w:rsidRPr="00F55608">
        <w:rPr>
          <w:rFonts w:ascii="Times New Roman" w:hAnsi="Times New Roman" w:cs="Times New Roman"/>
          <w:sz w:val="24"/>
        </w:rPr>
        <w:t>ICAR-Indian Agricultural Research Institute</w:t>
      </w:r>
      <w:r w:rsidR="00743D1E" w:rsidRPr="00F55608">
        <w:rPr>
          <w:rFonts w:ascii="Times New Roman" w:hAnsi="Times New Roman" w:cs="Times New Roman"/>
          <w:sz w:val="24"/>
        </w:rPr>
        <w:t xml:space="preserve"> (IARI), New Delhi, India-110012</w:t>
      </w:r>
    </w:p>
    <w:p w:rsidR="0089042D" w:rsidRPr="00F55608" w:rsidRDefault="0089042D" w:rsidP="002E4B04">
      <w:pPr>
        <w:spacing w:line="240" w:lineRule="auto"/>
        <w:jc w:val="center"/>
        <w:rPr>
          <w:rFonts w:ascii="Times New Roman" w:hAnsi="Times New Roman" w:cs="Times New Roman"/>
          <w:sz w:val="24"/>
        </w:rPr>
      </w:pPr>
      <w:r w:rsidRPr="00F55608">
        <w:rPr>
          <w:rFonts w:ascii="Times New Roman" w:hAnsi="Times New Roman" w:cs="Times New Roman"/>
          <w:sz w:val="24"/>
          <w:vertAlign w:val="superscript"/>
        </w:rPr>
        <w:t>2</w:t>
      </w:r>
      <w:r w:rsidR="00CB6D85" w:rsidRPr="00F55608">
        <w:rPr>
          <w:rFonts w:ascii="Times New Roman" w:hAnsi="Times New Roman" w:cs="Times New Roman"/>
          <w:sz w:val="24"/>
        </w:rPr>
        <w:t xml:space="preserve">ICAR-Indian Agricultural Research Institute (IARI, Regional Station, </w:t>
      </w:r>
      <w:proofErr w:type="spellStart"/>
      <w:r w:rsidR="00CB6D85" w:rsidRPr="00F55608">
        <w:rPr>
          <w:rFonts w:ascii="Times New Roman" w:hAnsi="Times New Roman" w:cs="Times New Roman"/>
          <w:sz w:val="24"/>
        </w:rPr>
        <w:t>Katrain</w:t>
      </w:r>
      <w:proofErr w:type="spellEnd"/>
      <w:r w:rsidR="00CB6D85" w:rsidRPr="00F55608">
        <w:rPr>
          <w:rFonts w:ascii="Times New Roman" w:hAnsi="Times New Roman" w:cs="Times New Roman"/>
          <w:sz w:val="24"/>
        </w:rPr>
        <w:t xml:space="preserve">, </w:t>
      </w:r>
      <w:proofErr w:type="spellStart"/>
      <w:r w:rsidR="00CB6D85" w:rsidRPr="00F55608">
        <w:rPr>
          <w:rFonts w:ascii="Times New Roman" w:hAnsi="Times New Roman" w:cs="Times New Roman"/>
          <w:sz w:val="24"/>
        </w:rPr>
        <w:t>Kullu</w:t>
      </w:r>
      <w:proofErr w:type="spellEnd"/>
      <w:r w:rsidR="00CB6D85" w:rsidRPr="00F55608">
        <w:rPr>
          <w:rFonts w:ascii="Times New Roman" w:hAnsi="Times New Roman" w:cs="Times New Roman"/>
          <w:sz w:val="24"/>
        </w:rPr>
        <w:t xml:space="preserve"> Valley, H.P.</w:t>
      </w:r>
      <w:r w:rsidR="008B5924" w:rsidRPr="00F55608">
        <w:rPr>
          <w:rFonts w:ascii="Times New Roman" w:hAnsi="Times New Roman" w:cs="Times New Roman"/>
          <w:sz w:val="24"/>
        </w:rPr>
        <w:t>, India-</w:t>
      </w:r>
      <w:r w:rsidR="00CB6D85" w:rsidRPr="00F55608">
        <w:rPr>
          <w:rFonts w:ascii="Times New Roman" w:hAnsi="Times New Roman" w:cs="Times New Roman"/>
          <w:sz w:val="24"/>
        </w:rPr>
        <w:t>175129</w:t>
      </w:r>
    </w:p>
    <w:p w:rsidR="009731B3" w:rsidRPr="002E4B04" w:rsidRDefault="009731B3" w:rsidP="002E4B04">
      <w:pPr>
        <w:spacing w:line="240" w:lineRule="auto"/>
        <w:jc w:val="center"/>
        <w:rPr>
          <w:rFonts w:ascii="Arial" w:hAnsi="Arial" w:cs="Arial"/>
          <w:b/>
          <w:sz w:val="24"/>
        </w:rPr>
      </w:pPr>
      <w:r w:rsidRPr="002E4B04">
        <w:rPr>
          <w:rFonts w:ascii="Arial" w:hAnsi="Arial" w:cs="Arial"/>
          <w:b/>
          <w:sz w:val="24"/>
        </w:rPr>
        <w:t>Abstract</w:t>
      </w:r>
    </w:p>
    <w:p w:rsidR="00F71766" w:rsidRDefault="002E4BE7" w:rsidP="001D4140">
      <w:pPr>
        <w:autoSpaceDE w:val="0"/>
        <w:autoSpaceDN w:val="0"/>
        <w:adjustRightInd w:val="0"/>
        <w:spacing w:after="0" w:line="240" w:lineRule="auto"/>
        <w:jc w:val="both"/>
        <w:rPr>
          <w:rFonts w:ascii="Times New Roman" w:hAnsi="Times New Roman" w:cs="Times New Roman"/>
          <w:sz w:val="24"/>
          <w:szCs w:val="24"/>
        </w:rPr>
      </w:pPr>
      <w:r w:rsidRPr="007F4D36">
        <w:rPr>
          <w:rFonts w:ascii="Times New Roman" w:hAnsi="Times New Roman" w:cs="Times New Roman"/>
          <w:sz w:val="24"/>
          <w:szCs w:val="24"/>
        </w:rPr>
        <w:t>Snowball or European summer cauliflower</w:t>
      </w:r>
      <w:r w:rsidR="007F4D36">
        <w:rPr>
          <w:rFonts w:ascii="Times New Roman" w:hAnsi="Times New Roman" w:cs="Times New Roman"/>
          <w:sz w:val="24"/>
          <w:szCs w:val="24"/>
        </w:rPr>
        <w:t xml:space="preserve"> (</w:t>
      </w:r>
      <w:r w:rsidR="007F4D36">
        <w:rPr>
          <w:rFonts w:ascii="Times New Roman" w:hAnsi="Times New Roman" w:cs="Times New Roman"/>
          <w:i/>
          <w:sz w:val="24"/>
          <w:szCs w:val="24"/>
        </w:rPr>
        <w:t xml:space="preserve">B. </w:t>
      </w:r>
      <w:proofErr w:type="spellStart"/>
      <w:r w:rsidR="007F4D36">
        <w:rPr>
          <w:rFonts w:ascii="Times New Roman" w:hAnsi="Times New Roman" w:cs="Times New Roman"/>
          <w:i/>
          <w:sz w:val="24"/>
          <w:szCs w:val="24"/>
        </w:rPr>
        <w:t>oleracea</w:t>
      </w:r>
      <w:proofErr w:type="spellEnd"/>
      <w:r w:rsidR="007F4D36">
        <w:rPr>
          <w:rFonts w:ascii="Times New Roman" w:hAnsi="Times New Roman" w:cs="Times New Roman"/>
          <w:i/>
          <w:sz w:val="24"/>
          <w:szCs w:val="24"/>
        </w:rPr>
        <w:t xml:space="preserve"> </w:t>
      </w:r>
      <w:r w:rsidR="007F4D36">
        <w:rPr>
          <w:rFonts w:ascii="Times New Roman" w:hAnsi="Times New Roman" w:cs="Times New Roman"/>
          <w:sz w:val="24"/>
          <w:szCs w:val="24"/>
        </w:rPr>
        <w:t xml:space="preserve">L. var. </w:t>
      </w:r>
      <w:r w:rsidR="007F4D36">
        <w:rPr>
          <w:rFonts w:ascii="Times New Roman" w:hAnsi="Times New Roman" w:cs="Times New Roman"/>
          <w:i/>
          <w:sz w:val="24"/>
          <w:szCs w:val="24"/>
        </w:rPr>
        <w:t>botrytis</w:t>
      </w:r>
      <w:r w:rsidR="007F4D36">
        <w:rPr>
          <w:rFonts w:ascii="Times New Roman" w:hAnsi="Times New Roman" w:cs="Times New Roman"/>
          <w:sz w:val="24"/>
          <w:szCs w:val="24"/>
        </w:rPr>
        <w:t>)</w:t>
      </w:r>
      <w:r w:rsidRPr="007F4D36">
        <w:rPr>
          <w:rFonts w:ascii="Times New Roman" w:hAnsi="Times New Roman" w:cs="Times New Roman"/>
          <w:sz w:val="24"/>
          <w:szCs w:val="24"/>
        </w:rPr>
        <w:t xml:space="preserve"> is the main vegetable crop in Indian sub-continent cultivated during winter season. However, this crop is now cultivated year round after development of high temperature tolerant cultivars and hybrids. </w:t>
      </w:r>
      <w:r w:rsidR="001D4140" w:rsidRPr="007F4D36">
        <w:rPr>
          <w:rFonts w:ascii="Times New Roman" w:hAnsi="Times New Roman" w:cs="Times New Roman"/>
          <w:sz w:val="24"/>
          <w:szCs w:val="24"/>
        </w:rPr>
        <w:t>C</w:t>
      </w:r>
      <w:r w:rsidRPr="007F4D36">
        <w:rPr>
          <w:rFonts w:ascii="Times New Roman" w:hAnsi="Times New Roman" w:cs="Times New Roman"/>
          <w:sz w:val="24"/>
          <w:szCs w:val="24"/>
        </w:rPr>
        <w:t xml:space="preserve">ytoplasmic male sterile (CMS) system is the most attractive and widely used mechanisms in hybrid seed production of </w:t>
      </w:r>
      <w:r w:rsidRPr="007F4D36">
        <w:rPr>
          <w:rFonts w:ascii="Times New Roman" w:hAnsi="Times New Roman" w:cs="Times New Roman"/>
          <w:i/>
          <w:sz w:val="24"/>
          <w:szCs w:val="24"/>
        </w:rPr>
        <w:t xml:space="preserve">B. </w:t>
      </w:r>
      <w:proofErr w:type="spellStart"/>
      <w:r w:rsidRPr="007F4D36">
        <w:rPr>
          <w:rFonts w:ascii="Times New Roman" w:hAnsi="Times New Roman" w:cs="Times New Roman"/>
          <w:i/>
          <w:sz w:val="24"/>
          <w:szCs w:val="24"/>
        </w:rPr>
        <w:t>oleracea</w:t>
      </w:r>
      <w:proofErr w:type="spellEnd"/>
      <w:r w:rsidRPr="007F4D36">
        <w:rPr>
          <w:rFonts w:ascii="Times New Roman" w:hAnsi="Times New Roman" w:cs="Times New Roman"/>
          <w:sz w:val="24"/>
          <w:szCs w:val="24"/>
        </w:rPr>
        <w:t xml:space="preserve"> vegetables</w:t>
      </w:r>
      <w:r w:rsidR="00EB7296" w:rsidRPr="007F4D36">
        <w:rPr>
          <w:rFonts w:ascii="Times New Roman" w:hAnsi="Times New Roman" w:cs="Times New Roman"/>
          <w:sz w:val="24"/>
          <w:szCs w:val="24"/>
        </w:rPr>
        <w:t>.</w:t>
      </w:r>
      <w:r w:rsidR="00466E6D" w:rsidRPr="007F4D36">
        <w:rPr>
          <w:rFonts w:ascii="Times New Roman" w:hAnsi="Times New Roman" w:cs="Times New Roman"/>
          <w:sz w:val="24"/>
          <w:szCs w:val="24"/>
        </w:rPr>
        <w:t xml:space="preserve"> </w:t>
      </w:r>
      <w:r w:rsidR="00F71766" w:rsidRPr="007F4D36">
        <w:rPr>
          <w:rFonts w:ascii="Times New Roman" w:hAnsi="Times New Roman" w:cs="Times New Roman"/>
          <w:sz w:val="24"/>
          <w:szCs w:val="24"/>
        </w:rPr>
        <w:t xml:space="preserve">CMS, which is determined by plant mitochondrial genomes, is associated with the failure to produce functional pollen, and many mitochondrial genes that </w:t>
      </w:r>
      <w:r w:rsidR="00466E6D" w:rsidRPr="007F4D36">
        <w:rPr>
          <w:rFonts w:ascii="Times New Roman" w:hAnsi="Times New Roman" w:cs="Times New Roman"/>
          <w:sz w:val="24"/>
          <w:szCs w:val="24"/>
        </w:rPr>
        <w:t xml:space="preserve">govern </w:t>
      </w:r>
      <w:r w:rsidR="00F71766" w:rsidRPr="007F4D36">
        <w:rPr>
          <w:rFonts w:ascii="Times New Roman" w:hAnsi="Times New Roman" w:cs="Times New Roman"/>
          <w:sz w:val="24"/>
          <w:szCs w:val="24"/>
        </w:rPr>
        <w:t xml:space="preserve">CMS can be suppressed by the products of one or more nuclear genes known as </w:t>
      </w:r>
      <w:r w:rsidR="00466E6D" w:rsidRPr="007F4D36">
        <w:rPr>
          <w:rFonts w:ascii="Times New Roman" w:hAnsi="Times New Roman" w:cs="Times New Roman"/>
          <w:sz w:val="24"/>
          <w:szCs w:val="24"/>
        </w:rPr>
        <w:t>fertility restorer genes (</w:t>
      </w:r>
      <w:proofErr w:type="spellStart"/>
      <w:proofErr w:type="gramStart"/>
      <w:r w:rsidR="00466E6D" w:rsidRPr="007F4D36">
        <w:rPr>
          <w:rFonts w:ascii="Times New Roman" w:hAnsi="Times New Roman" w:cs="Times New Roman"/>
          <w:i/>
          <w:sz w:val="24"/>
          <w:szCs w:val="24"/>
        </w:rPr>
        <w:t>Rf</w:t>
      </w:r>
      <w:proofErr w:type="spellEnd"/>
      <w:proofErr w:type="gramEnd"/>
      <w:r w:rsidR="00466E6D" w:rsidRPr="007F4D36">
        <w:rPr>
          <w:rFonts w:ascii="Times New Roman" w:hAnsi="Times New Roman" w:cs="Times New Roman"/>
          <w:sz w:val="24"/>
          <w:szCs w:val="24"/>
        </w:rPr>
        <w:t>).</w:t>
      </w:r>
      <w:r w:rsidR="00F71766" w:rsidRPr="007F4D36">
        <w:rPr>
          <w:rFonts w:ascii="Times New Roman" w:hAnsi="Times New Roman" w:cs="Times New Roman"/>
          <w:sz w:val="24"/>
          <w:szCs w:val="24"/>
        </w:rPr>
        <w:t xml:space="preserve"> </w:t>
      </w:r>
      <w:r w:rsidR="00466E6D" w:rsidRPr="007F4D36">
        <w:rPr>
          <w:rFonts w:ascii="Times New Roman" w:hAnsi="Times New Roman" w:cs="Times New Roman"/>
          <w:sz w:val="24"/>
          <w:szCs w:val="24"/>
        </w:rPr>
        <w:t>At least 14 mitochondrial genes that determine CMS have been characterized as open reading frames (</w:t>
      </w:r>
      <w:r w:rsidR="00466E6D" w:rsidRPr="007F4D36">
        <w:rPr>
          <w:rFonts w:ascii="Times New Roman" w:hAnsi="Times New Roman" w:cs="Times New Roman"/>
          <w:i/>
          <w:sz w:val="24"/>
          <w:szCs w:val="24"/>
        </w:rPr>
        <w:t>ORFs</w:t>
      </w:r>
      <w:r w:rsidR="00466E6D" w:rsidRPr="007F4D36">
        <w:rPr>
          <w:rFonts w:ascii="Times New Roman" w:hAnsi="Times New Roman" w:cs="Times New Roman"/>
          <w:sz w:val="24"/>
          <w:szCs w:val="24"/>
        </w:rPr>
        <w:t xml:space="preserve">) comprising segments derived from mitochondrial gene-coding and gene-flanking sequences and from sequences of unknown origin. </w:t>
      </w:r>
      <w:r w:rsidR="005E485B" w:rsidRPr="007F4D36">
        <w:rPr>
          <w:rFonts w:ascii="Times New Roman" w:hAnsi="Times New Roman" w:cs="Times New Roman"/>
          <w:sz w:val="24"/>
          <w:szCs w:val="24"/>
        </w:rPr>
        <w:t xml:space="preserve">Many cytoplasmic male sterility (CMS) systems have been elaborated in the cultivated </w:t>
      </w:r>
      <w:proofErr w:type="spellStart"/>
      <w:r w:rsidR="005E485B" w:rsidRPr="007F4D36">
        <w:rPr>
          <w:rFonts w:ascii="Times New Roman" w:hAnsi="Times New Roman" w:cs="Times New Roman"/>
          <w:i/>
          <w:iCs/>
          <w:sz w:val="24"/>
          <w:szCs w:val="24"/>
        </w:rPr>
        <w:t>Brassica</w:t>
      </w:r>
      <w:proofErr w:type="spellEnd"/>
      <w:r w:rsidR="005E485B" w:rsidRPr="007F4D36">
        <w:rPr>
          <w:rFonts w:ascii="Times New Roman" w:hAnsi="Times New Roman" w:cs="Times New Roman"/>
          <w:i/>
          <w:iCs/>
          <w:sz w:val="24"/>
          <w:szCs w:val="24"/>
        </w:rPr>
        <w:t xml:space="preserve"> </w:t>
      </w:r>
      <w:r w:rsidR="005E485B" w:rsidRPr="007F4D36">
        <w:rPr>
          <w:rFonts w:ascii="Times New Roman" w:hAnsi="Times New Roman" w:cs="Times New Roman"/>
          <w:sz w:val="24"/>
          <w:szCs w:val="24"/>
        </w:rPr>
        <w:t>species</w:t>
      </w:r>
      <w:r w:rsidR="00E114CB" w:rsidRPr="007F4D36">
        <w:rPr>
          <w:rFonts w:ascii="Times New Roman" w:hAnsi="Times New Roman" w:cs="Times New Roman"/>
          <w:sz w:val="24"/>
          <w:szCs w:val="24"/>
        </w:rPr>
        <w:t xml:space="preserve"> </w:t>
      </w:r>
      <w:r w:rsidR="005E485B" w:rsidRPr="007F4D36">
        <w:rPr>
          <w:rFonts w:ascii="Times New Roman" w:hAnsi="Times New Roman" w:cs="Times New Roman"/>
          <w:sz w:val="24"/>
          <w:szCs w:val="24"/>
        </w:rPr>
        <w:t xml:space="preserve">viz. </w:t>
      </w:r>
      <w:proofErr w:type="spellStart"/>
      <w:r w:rsidR="005E485B" w:rsidRPr="007F4D36">
        <w:rPr>
          <w:rFonts w:ascii="Times New Roman" w:hAnsi="Times New Roman" w:cs="Times New Roman"/>
          <w:i/>
          <w:sz w:val="24"/>
          <w:szCs w:val="24"/>
        </w:rPr>
        <w:t>pol</w:t>
      </w:r>
      <w:proofErr w:type="spellEnd"/>
      <w:r w:rsidR="005E485B" w:rsidRPr="007F4D36">
        <w:rPr>
          <w:rFonts w:ascii="Times New Roman" w:hAnsi="Times New Roman" w:cs="Times New Roman"/>
          <w:sz w:val="24"/>
          <w:szCs w:val="24"/>
        </w:rPr>
        <w:t xml:space="preserve">, </w:t>
      </w:r>
      <w:proofErr w:type="spellStart"/>
      <w:r w:rsidR="00E114CB" w:rsidRPr="007F4D36">
        <w:rPr>
          <w:rFonts w:ascii="Times New Roman" w:hAnsi="Times New Roman" w:cs="Times New Roman"/>
          <w:i/>
          <w:sz w:val="24"/>
          <w:szCs w:val="24"/>
        </w:rPr>
        <w:t>ogu</w:t>
      </w:r>
      <w:proofErr w:type="spellEnd"/>
      <w:r w:rsidR="00E114CB" w:rsidRPr="007F4D36">
        <w:rPr>
          <w:rFonts w:ascii="Times New Roman" w:hAnsi="Times New Roman" w:cs="Times New Roman"/>
          <w:i/>
          <w:sz w:val="24"/>
          <w:szCs w:val="24"/>
        </w:rPr>
        <w:t xml:space="preserve">, </w:t>
      </w:r>
      <w:r w:rsidR="005E485B" w:rsidRPr="007F4D36">
        <w:rPr>
          <w:rFonts w:ascii="Times New Roman" w:hAnsi="Times New Roman" w:cs="Times New Roman"/>
          <w:i/>
          <w:sz w:val="24"/>
          <w:szCs w:val="24"/>
        </w:rPr>
        <w:t xml:space="preserve">tour, nap, </w:t>
      </w:r>
      <w:proofErr w:type="spellStart"/>
      <w:r w:rsidR="005E485B" w:rsidRPr="007F4D36">
        <w:rPr>
          <w:rFonts w:ascii="Times New Roman" w:hAnsi="Times New Roman" w:cs="Times New Roman"/>
          <w:i/>
          <w:sz w:val="24"/>
          <w:szCs w:val="24"/>
        </w:rPr>
        <w:t>hau</w:t>
      </w:r>
      <w:proofErr w:type="spellEnd"/>
      <w:r w:rsidR="005E485B" w:rsidRPr="007F4D36">
        <w:rPr>
          <w:rFonts w:ascii="Times New Roman" w:hAnsi="Times New Roman" w:cs="Times New Roman"/>
          <w:i/>
          <w:sz w:val="24"/>
          <w:szCs w:val="24"/>
        </w:rPr>
        <w:t xml:space="preserve">, Shan 2A, </w:t>
      </w:r>
      <w:proofErr w:type="spellStart"/>
      <w:r w:rsidR="005E485B" w:rsidRPr="007F4D36">
        <w:rPr>
          <w:rFonts w:ascii="Times New Roman" w:hAnsi="Times New Roman" w:cs="Times New Roman"/>
          <w:i/>
          <w:sz w:val="24"/>
          <w:szCs w:val="24"/>
        </w:rPr>
        <w:t>Moricandia</w:t>
      </w:r>
      <w:proofErr w:type="spellEnd"/>
      <w:r w:rsidR="005E485B" w:rsidRPr="007F4D36">
        <w:rPr>
          <w:rFonts w:ascii="Times New Roman" w:hAnsi="Times New Roman" w:cs="Times New Roman"/>
          <w:i/>
          <w:sz w:val="24"/>
          <w:szCs w:val="24"/>
        </w:rPr>
        <w:t xml:space="preserve"> </w:t>
      </w:r>
      <w:proofErr w:type="spellStart"/>
      <w:r w:rsidR="005E485B" w:rsidRPr="007F4D36">
        <w:rPr>
          <w:rFonts w:ascii="Times New Roman" w:hAnsi="Times New Roman" w:cs="Times New Roman"/>
          <w:i/>
          <w:sz w:val="24"/>
          <w:szCs w:val="24"/>
        </w:rPr>
        <w:t>arvensis</w:t>
      </w:r>
      <w:proofErr w:type="spellEnd"/>
      <w:r w:rsidR="005E485B" w:rsidRPr="007F4D36">
        <w:rPr>
          <w:rFonts w:ascii="Times New Roman" w:hAnsi="Times New Roman" w:cs="Times New Roman"/>
          <w:i/>
          <w:sz w:val="24"/>
          <w:szCs w:val="24"/>
        </w:rPr>
        <w:t xml:space="preserve"> </w:t>
      </w:r>
      <w:r w:rsidR="005E485B" w:rsidRPr="007F4D36">
        <w:rPr>
          <w:rFonts w:ascii="Times New Roman" w:hAnsi="Times New Roman" w:cs="Times New Roman"/>
          <w:sz w:val="24"/>
          <w:szCs w:val="24"/>
        </w:rPr>
        <w:t>etc.</w:t>
      </w:r>
      <w:r w:rsidR="007E4644" w:rsidRPr="007F4D36">
        <w:rPr>
          <w:rFonts w:ascii="Times New Roman" w:hAnsi="Times New Roman" w:cs="Times New Roman"/>
          <w:i/>
          <w:sz w:val="24"/>
          <w:szCs w:val="24"/>
        </w:rPr>
        <w:t xml:space="preserve"> </w:t>
      </w:r>
      <w:r w:rsidR="007F4D36">
        <w:rPr>
          <w:rFonts w:ascii="Times New Roman" w:hAnsi="Times New Roman" w:cs="Times New Roman"/>
          <w:sz w:val="24"/>
          <w:szCs w:val="24"/>
        </w:rPr>
        <w:t>However, so far</w:t>
      </w:r>
      <w:r w:rsidR="007E4644" w:rsidRPr="007F4D36">
        <w:rPr>
          <w:rFonts w:ascii="Times New Roman" w:hAnsi="Times New Roman" w:cs="Times New Roman"/>
          <w:sz w:val="24"/>
          <w:szCs w:val="24"/>
        </w:rPr>
        <w:t xml:space="preserve">, the most widespread system used in </w:t>
      </w:r>
      <w:proofErr w:type="spellStart"/>
      <w:r w:rsidR="007E4644" w:rsidRPr="007F4D36">
        <w:rPr>
          <w:rFonts w:ascii="Times New Roman" w:hAnsi="Times New Roman" w:cs="Times New Roman"/>
          <w:i/>
          <w:iCs/>
          <w:sz w:val="24"/>
          <w:szCs w:val="24"/>
        </w:rPr>
        <w:t>Brassica</w:t>
      </w:r>
      <w:proofErr w:type="spellEnd"/>
      <w:r w:rsidR="007E4644" w:rsidRPr="007F4D36">
        <w:rPr>
          <w:rFonts w:ascii="Times New Roman" w:hAnsi="Times New Roman" w:cs="Times New Roman"/>
          <w:sz w:val="24"/>
          <w:szCs w:val="24"/>
        </w:rPr>
        <w:t xml:space="preserve"> </w:t>
      </w:r>
      <w:proofErr w:type="spellStart"/>
      <w:r w:rsidR="007E4644" w:rsidRPr="007F4D36">
        <w:rPr>
          <w:rFonts w:ascii="Times New Roman" w:hAnsi="Times New Roman" w:cs="Times New Roman"/>
          <w:i/>
          <w:iCs/>
          <w:sz w:val="24"/>
          <w:szCs w:val="24"/>
        </w:rPr>
        <w:t>oleracea</w:t>
      </w:r>
      <w:proofErr w:type="spellEnd"/>
      <w:r w:rsidR="007E4644" w:rsidRPr="007F4D36">
        <w:rPr>
          <w:rFonts w:ascii="Times New Roman" w:hAnsi="Times New Roman" w:cs="Times New Roman"/>
          <w:i/>
          <w:iCs/>
          <w:sz w:val="24"/>
          <w:szCs w:val="24"/>
        </w:rPr>
        <w:t xml:space="preserve"> </w:t>
      </w:r>
      <w:r w:rsidR="007E4644" w:rsidRPr="007F4D36">
        <w:rPr>
          <w:rFonts w:ascii="Times New Roman" w:hAnsi="Times New Roman" w:cs="Times New Roman"/>
          <w:sz w:val="24"/>
          <w:szCs w:val="24"/>
        </w:rPr>
        <w:t xml:space="preserve">hybrid breeding is the improved </w:t>
      </w:r>
      <w:r w:rsidR="007E4644" w:rsidRPr="007F4D36">
        <w:rPr>
          <w:rFonts w:ascii="Times New Roman" w:hAnsi="Times New Roman" w:cs="Times New Roman"/>
          <w:i/>
          <w:sz w:val="24"/>
          <w:szCs w:val="24"/>
        </w:rPr>
        <w:t>Ogura</w:t>
      </w:r>
      <w:r w:rsidR="007E4644" w:rsidRPr="007F4D36">
        <w:rPr>
          <w:rFonts w:ascii="Times New Roman" w:hAnsi="Times New Roman" w:cs="Times New Roman"/>
          <w:sz w:val="24"/>
          <w:szCs w:val="24"/>
        </w:rPr>
        <w:t xml:space="preserve"> CMS</w:t>
      </w:r>
      <w:r w:rsidR="0029235B" w:rsidRPr="007F4D36">
        <w:rPr>
          <w:rFonts w:ascii="Times New Roman" w:hAnsi="Times New Roman" w:cs="Times New Roman"/>
          <w:sz w:val="24"/>
          <w:szCs w:val="24"/>
        </w:rPr>
        <w:t xml:space="preserve">. </w:t>
      </w:r>
      <w:r w:rsidR="00082918" w:rsidRPr="007F4D36">
        <w:rPr>
          <w:rFonts w:ascii="Times New Roman" w:hAnsi="Times New Roman" w:cs="Times New Roman"/>
          <w:sz w:val="24"/>
          <w:szCs w:val="24"/>
        </w:rPr>
        <w:t xml:space="preserve">Currently the work on transfer of other CMS systems to </w:t>
      </w:r>
      <w:r w:rsidR="00082918" w:rsidRPr="007F4D36">
        <w:rPr>
          <w:rFonts w:ascii="Times New Roman" w:hAnsi="Times New Roman" w:cs="Times New Roman"/>
          <w:i/>
          <w:sz w:val="24"/>
          <w:szCs w:val="24"/>
        </w:rPr>
        <w:t xml:space="preserve">B. </w:t>
      </w:r>
      <w:proofErr w:type="spellStart"/>
      <w:r w:rsidR="00082918" w:rsidRPr="007F4D36">
        <w:rPr>
          <w:rFonts w:ascii="Times New Roman" w:hAnsi="Times New Roman" w:cs="Times New Roman"/>
          <w:i/>
          <w:sz w:val="24"/>
          <w:szCs w:val="24"/>
        </w:rPr>
        <w:t>oleracea</w:t>
      </w:r>
      <w:proofErr w:type="spellEnd"/>
      <w:r w:rsidR="00082918" w:rsidRPr="007F4D36">
        <w:rPr>
          <w:rFonts w:ascii="Times New Roman" w:hAnsi="Times New Roman" w:cs="Times New Roman"/>
          <w:i/>
          <w:sz w:val="24"/>
          <w:szCs w:val="24"/>
        </w:rPr>
        <w:t xml:space="preserve"> </w:t>
      </w:r>
      <w:r w:rsidR="0083645E" w:rsidRPr="007F4D36">
        <w:rPr>
          <w:rFonts w:ascii="Times New Roman" w:hAnsi="Times New Roman" w:cs="Times New Roman"/>
          <w:sz w:val="24"/>
          <w:szCs w:val="24"/>
        </w:rPr>
        <w:t xml:space="preserve">is in progress </w:t>
      </w:r>
      <w:r w:rsidR="00027EA5" w:rsidRPr="007F4D36">
        <w:rPr>
          <w:rFonts w:ascii="Times New Roman" w:hAnsi="Times New Roman" w:cs="Times New Roman"/>
          <w:sz w:val="24"/>
          <w:szCs w:val="24"/>
        </w:rPr>
        <w:t xml:space="preserve">and </w:t>
      </w:r>
      <w:r w:rsidR="00D316E2" w:rsidRPr="007F4D36">
        <w:rPr>
          <w:rFonts w:ascii="Times New Roman" w:hAnsi="Times New Roman" w:cs="Times New Roman"/>
          <w:sz w:val="24"/>
          <w:szCs w:val="24"/>
        </w:rPr>
        <w:t>characterizing</w:t>
      </w:r>
      <w:r w:rsidR="00027EA5" w:rsidRPr="007F4D36">
        <w:rPr>
          <w:rFonts w:ascii="Times New Roman" w:hAnsi="Times New Roman" w:cs="Times New Roman"/>
          <w:sz w:val="24"/>
          <w:szCs w:val="24"/>
        </w:rPr>
        <w:t xml:space="preserve"> cytoplasmic source</w:t>
      </w:r>
      <w:r w:rsidR="0083645E" w:rsidRPr="007F4D36">
        <w:rPr>
          <w:rFonts w:ascii="Times New Roman" w:hAnsi="Times New Roman" w:cs="Times New Roman"/>
          <w:sz w:val="24"/>
          <w:szCs w:val="24"/>
        </w:rPr>
        <w:t>s</w:t>
      </w:r>
      <w:r w:rsidR="00027EA5" w:rsidRPr="007F4D36">
        <w:rPr>
          <w:rFonts w:ascii="Times New Roman" w:hAnsi="Times New Roman" w:cs="Times New Roman"/>
          <w:sz w:val="24"/>
          <w:szCs w:val="24"/>
        </w:rPr>
        <w:t xml:space="preserve"> </w:t>
      </w:r>
      <w:r w:rsidR="0082154D">
        <w:rPr>
          <w:rFonts w:ascii="Times New Roman" w:hAnsi="Times New Roman" w:cs="Times New Roman"/>
          <w:sz w:val="24"/>
          <w:szCs w:val="24"/>
        </w:rPr>
        <w:t>employing</w:t>
      </w:r>
      <w:r w:rsidR="00027EA5" w:rsidRPr="007F4D36">
        <w:rPr>
          <w:rFonts w:ascii="Times New Roman" w:hAnsi="Times New Roman" w:cs="Times New Roman"/>
          <w:sz w:val="24"/>
          <w:szCs w:val="24"/>
        </w:rPr>
        <w:t xml:space="preserve"> mitochondrial markers </w:t>
      </w:r>
      <w:r w:rsidR="0082154D">
        <w:rPr>
          <w:rFonts w:ascii="Times New Roman" w:hAnsi="Times New Roman" w:cs="Times New Roman"/>
          <w:sz w:val="24"/>
          <w:szCs w:val="24"/>
        </w:rPr>
        <w:t>is</w:t>
      </w:r>
      <w:r w:rsidR="0083645E" w:rsidRPr="007F4D36">
        <w:rPr>
          <w:rFonts w:ascii="Times New Roman" w:hAnsi="Times New Roman" w:cs="Times New Roman"/>
          <w:sz w:val="24"/>
          <w:szCs w:val="24"/>
        </w:rPr>
        <w:t xml:space="preserve"> relevant to future studies on possible origins and molecular mechanisms of CMS in </w:t>
      </w:r>
      <w:r w:rsidR="0083645E" w:rsidRPr="007F4D36">
        <w:rPr>
          <w:rFonts w:ascii="Times New Roman" w:hAnsi="Times New Roman" w:cs="Times New Roman"/>
          <w:i/>
          <w:sz w:val="24"/>
          <w:szCs w:val="24"/>
        </w:rPr>
        <w:t xml:space="preserve">B. </w:t>
      </w:r>
      <w:proofErr w:type="spellStart"/>
      <w:r w:rsidR="0083645E" w:rsidRPr="007F4D36">
        <w:rPr>
          <w:rFonts w:ascii="Times New Roman" w:hAnsi="Times New Roman" w:cs="Times New Roman"/>
          <w:i/>
          <w:sz w:val="24"/>
          <w:szCs w:val="24"/>
        </w:rPr>
        <w:t>oleracea</w:t>
      </w:r>
      <w:proofErr w:type="spellEnd"/>
      <w:r w:rsidR="0083645E" w:rsidRPr="007F4D36">
        <w:rPr>
          <w:rFonts w:ascii="Times New Roman" w:hAnsi="Times New Roman" w:cs="Times New Roman"/>
          <w:i/>
          <w:sz w:val="24"/>
          <w:szCs w:val="24"/>
        </w:rPr>
        <w:t>.</w:t>
      </w:r>
      <w:r w:rsidR="0034687E" w:rsidRPr="007F4D36">
        <w:rPr>
          <w:rFonts w:ascii="Times New Roman" w:hAnsi="Times New Roman" w:cs="Times New Roman"/>
          <w:i/>
          <w:sz w:val="24"/>
          <w:szCs w:val="24"/>
        </w:rPr>
        <w:t xml:space="preserve"> </w:t>
      </w:r>
      <w:r w:rsidR="0082154D">
        <w:rPr>
          <w:rFonts w:ascii="Times New Roman" w:hAnsi="Times New Roman" w:cs="Times New Roman"/>
          <w:sz w:val="24"/>
          <w:szCs w:val="24"/>
        </w:rPr>
        <w:t>Hence, in the present study cytoplasm sources of about 70 different CMS lines including CMS hybrids of cauliflower were analyzed using mitochondrial DNA-specific markers.</w:t>
      </w:r>
      <w:r w:rsidR="005D122E">
        <w:rPr>
          <w:rFonts w:ascii="Times New Roman" w:hAnsi="Times New Roman" w:cs="Times New Roman"/>
          <w:sz w:val="24"/>
          <w:szCs w:val="24"/>
        </w:rPr>
        <w:t xml:space="preserve"> All the CMS accessions contained the </w:t>
      </w:r>
      <w:proofErr w:type="spellStart"/>
      <w:r w:rsidR="005D122E">
        <w:rPr>
          <w:rFonts w:ascii="Times New Roman" w:hAnsi="Times New Roman" w:cs="Times New Roman"/>
          <w:i/>
          <w:sz w:val="24"/>
          <w:szCs w:val="24"/>
        </w:rPr>
        <w:t>ogura</w:t>
      </w:r>
      <w:proofErr w:type="spellEnd"/>
      <w:r w:rsidR="005D122E">
        <w:rPr>
          <w:rFonts w:ascii="Times New Roman" w:hAnsi="Times New Roman" w:cs="Times New Roman"/>
          <w:i/>
          <w:sz w:val="24"/>
          <w:szCs w:val="24"/>
        </w:rPr>
        <w:t xml:space="preserve"> </w:t>
      </w:r>
      <w:r w:rsidR="005D122E">
        <w:rPr>
          <w:rFonts w:ascii="Times New Roman" w:hAnsi="Times New Roman" w:cs="Times New Roman"/>
          <w:sz w:val="24"/>
          <w:szCs w:val="24"/>
        </w:rPr>
        <w:t>specific ‘</w:t>
      </w:r>
      <w:r w:rsidR="005D122E">
        <w:rPr>
          <w:rFonts w:ascii="Times New Roman" w:hAnsi="Times New Roman" w:cs="Times New Roman"/>
          <w:i/>
          <w:sz w:val="24"/>
          <w:szCs w:val="24"/>
        </w:rPr>
        <w:t>orf138</w:t>
      </w:r>
      <w:r w:rsidR="005D122E">
        <w:rPr>
          <w:rFonts w:ascii="Times New Roman" w:hAnsi="Times New Roman" w:cs="Times New Roman"/>
          <w:sz w:val="24"/>
          <w:szCs w:val="24"/>
        </w:rPr>
        <w:t xml:space="preserve">’ related DNA fragment. However, polymorphic </w:t>
      </w:r>
      <w:proofErr w:type="spellStart"/>
      <w:r w:rsidR="005D122E">
        <w:rPr>
          <w:rFonts w:ascii="Times New Roman" w:hAnsi="Times New Roman" w:cs="Times New Roman"/>
          <w:sz w:val="24"/>
          <w:szCs w:val="24"/>
        </w:rPr>
        <w:t>amplicons</w:t>
      </w:r>
      <w:proofErr w:type="spellEnd"/>
      <w:r w:rsidR="005D122E">
        <w:rPr>
          <w:rFonts w:ascii="Times New Roman" w:hAnsi="Times New Roman" w:cs="Times New Roman"/>
          <w:sz w:val="24"/>
          <w:szCs w:val="24"/>
        </w:rPr>
        <w:t xml:space="preserve"> were also obtained in CMS accessions by two of the polymorphic mitochondrial primers.</w:t>
      </w:r>
      <w:r w:rsidR="00DA3300">
        <w:rPr>
          <w:rFonts w:ascii="Times New Roman" w:hAnsi="Times New Roman" w:cs="Times New Roman"/>
          <w:sz w:val="24"/>
          <w:szCs w:val="24"/>
        </w:rPr>
        <w:t xml:space="preserve"> The mitochondrial markers identified here could be useful in detecting origin of CMS types during cauliflower breeding and further investigating mitochondrial-nuclear interactions leading to CMS in </w:t>
      </w:r>
      <w:proofErr w:type="spellStart"/>
      <w:r w:rsidR="00DA3300">
        <w:rPr>
          <w:rFonts w:ascii="Times New Roman" w:hAnsi="Times New Roman" w:cs="Times New Roman"/>
          <w:i/>
          <w:sz w:val="24"/>
          <w:szCs w:val="24"/>
        </w:rPr>
        <w:t>Brassica</w:t>
      </w:r>
      <w:proofErr w:type="spellEnd"/>
      <w:r w:rsidR="00DA3300">
        <w:rPr>
          <w:rFonts w:ascii="Times New Roman" w:hAnsi="Times New Roman" w:cs="Times New Roman"/>
          <w:i/>
          <w:sz w:val="24"/>
          <w:szCs w:val="24"/>
        </w:rPr>
        <w:t xml:space="preserve"> </w:t>
      </w:r>
      <w:proofErr w:type="spellStart"/>
      <w:r w:rsidR="00DA3300">
        <w:rPr>
          <w:rFonts w:ascii="Times New Roman" w:hAnsi="Times New Roman" w:cs="Times New Roman"/>
          <w:i/>
          <w:sz w:val="24"/>
          <w:szCs w:val="24"/>
        </w:rPr>
        <w:t>oleracea</w:t>
      </w:r>
      <w:proofErr w:type="spellEnd"/>
      <w:r w:rsidR="001F7CDD">
        <w:rPr>
          <w:rFonts w:ascii="Times New Roman" w:hAnsi="Times New Roman" w:cs="Times New Roman"/>
          <w:i/>
          <w:sz w:val="24"/>
          <w:szCs w:val="24"/>
        </w:rPr>
        <w:t>.</w:t>
      </w:r>
    </w:p>
    <w:p w:rsidR="00B44934" w:rsidRDefault="00B44934" w:rsidP="001D4140">
      <w:pPr>
        <w:autoSpaceDE w:val="0"/>
        <w:autoSpaceDN w:val="0"/>
        <w:adjustRightInd w:val="0"/>
        <w:spacing w:after="0" w:line="240" w:lineRule="auto"/>
        <w:jc w:val="both"/>
        <w:rPr>
          <w:rFonts w:ascii="Times New Roman" w:hAnsi="Times New Roman" w:cs="Times New Roman"/>
          <w:sz w:val="24"/>
          <w:szCs w:val="24"/>
        </w:rPr>
      </w:pPr>
    </w:p>
    <w:p w:rsidR="00B44934" w:rsidRDefault="00B44934" w:rsidP="001D4140">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Biography: </w:t>
      </w:r>
    </w:p>
    <w:p w:rsidR="009731B3" w:rsidRDefault="00D55F7F" w:rsidP="00D55F7F">
      <w:pPr>
        <w:autoSpaceDE w:val="0"/>
        <w:autoSpaceDN w:val="0"/>
        <w:adjustRightInd w:val="0"/>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Saurabh</w:t>
      </w:r>
      <w:proofErr w:type="spellEnd"/>
      <w:r>
        <w:rPr>
          <w:rFonts w:ascii="Times New Roman" w:hAnsi="Times New Roman" w:cs="Times New Roman"/>
          <w:sz w:val="24"/>
          <w:szCs w:val="24"/>
        </w:rPr>
        <w:t xml:space="preserve"> Singh, currently Ph.D. scholar at IARI, New Delhi, India, is working on Genetic studies on snowball cauliflower (</w:t>
      </w:r>
      <w:r>
        <w:rPr>
          <w:rFonts w:ascii="Times New Roman" w:hAnsi="Times New Roman" w:cs="Times New Roman"/>
          <w:i/>
          <w:sz w:val="24"/>
          <w:szCs w:val="24"/>
        </w:rPr>
        <w:t xml:space="preserve">B. </w:t>
      </w:r>
      <w:proofErr w:type="spellStart"/>
      <w:r>
        <w:rPr>
          <w:rFonts w:ascii="Times New Roman" w:hAnsi="Times New Roman" w:cs="Times New Roman"/>
          <w:i/>
          <w:sz w:val="24"/>
          <w:szCs w:val="24"/>
        </w:rPr>
        <w:t>oleracea</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var. </w:t>
      </w:r>
      <w:r>
        <w:rPr>
          <w:rFonts w:ascii="Times New Roman" w:hAnsi="Times New Roman" w:cs="Times New Roman"/>
          <w:i/>
          <w:sz w:val="24"/>
          <w:szCs w:val="24"/>
        </w:rPr>
        <w:t>botrytis</w:t>
      </w:r>
      <w:r>
        <w:rPr>
          <w:rFonts w:ascii="Times New Roman" w:hAnsi="Times New Roman" w:cs="Times New Roman"/>
          <w:sz w:val="24"/>
          <w:szCs w:val="24"/>
        </w:rPr>
        <w:t xml:space="preserve">) using CMS and DH lines. He has also standardized the doses of </w:t>
      </w:r>
      <w:proofErr w:type="spellStart"/>
      <w:r>
        <w:rPr>
          <w:rFonts w:ascii="Times New Roman" w:hAnsi="Times New Roman" w:cs="Times New Roman"/>
          <w:sz w:val="24"/>
          <w:szCs w:val="24"/>
        </w:rPr>
        <w:t>NaCl</w:t>
      </w:r>
      <w:proofErr w:type="spellEnd"/>
      <w:r>
        <w:rPr>
          <w:rFonts w:ascii="Times New Roman" w:hAnsi="Times New Roman" w:cs="Times New Roman"/>
          <w:sz w:val="24"/>
          <w:szCs w:val="24"/>
        </w:rPr>
        <w:t xml:space="preserve"> sprays for the maintenance of S-allele lines of </w:t>
      </w:r>
      <w:r>
        <w:rPr>
          <w:rFonts w:ascii="Times New Roman" w:hAnsi="Times New Roman" w:cs="Times New Roman"/>
          <w:i/>
          <w:sz w:val="24"/>
          <w:szCs w:val="24"/>
        </w:rPr>
        <w:t xml:space="preserve">B. </w:t>
      </w:r>
      <w:proofErr w:type="spellStart"/>
      <w:r>
        <w:rPr>
          <w:rFonts w:ascii="Times New Roman" w:hAnsi="Times New Roman" w:cs="Times New Roman"/>
          <w:i/>
          <w:sz w:val="24"/>
          <w:szCs w:val="24"/>
        </w:rPr>
        <w:t>oleracea</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during M.Sc.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Current research focus is on study the </w:t>
      </w:r>
      <w:proofErr w:type="spellStart"/>
      <w:r>
        <w:rPr>
          <w:rFonts w:ascii="Times New Roman" w:hAnsi="Times New Roman" w:cs="Times New Roman"/>
          <w:sz w:val="24"/>
          <w:szCs w:val="24"/>
        </w:rPr>
        <w:t>heterosis</w:t>
      </w:r>
      <w:proofErr w:type="spellEnd"/>
      <w:r>
        <w:rPr>
          <w:rFonts w:ascii="Times New Roman" w:hAnsi="Times New Roman" w:cs="Times New Roman"/>
          <w:sz w:val="24"/>
          <w:szCs w:val="24"/>
        </w:rPr>
        <w:t xml:space="preserve"> using CMS and DH lines in cauliflower and agronomic and molecular characterization of CMS lines and confirming the origin of cytoplasm types in the CMS lines of cauliflower using mitochondrial markers. He has also published 6 research papers/review papers and one book chapter with CRC </w:t>
      </w:r>
      <w:proofErr w:type="gramStart"/>
      <w:r>
        <w:rPr>
          <w:rFonts w:ascii="Times New Roman" w:hAnsi="Times New Roman" w:cs="Times New Roman"/>
          <w:sz w:val="24"/>
          <w:szCs w:val="24"/>
        </w:rPr>
        <w:t>press</w:t>
      </w:r>
      <w:proofErr w:type="gramEnd"/>
      <w:r>
        <w:rPr>
          <w:rFonts w:ascii="Times New Roman" w:hAnsi="Times New Roman" w:cs="Times New Roman"/>
          <w:sz w:val="24"/>
          <w:szCs w:val="24"/>
        </w:rPr>
        <w:t xml:space="preserve"> USA. </w:t>
      </w:r>
    </w:p>
    <w:p w:rsidR="00D55F7F" w:rsidRDefault="00D55F7F" w:rsidP="00D55F7F">
      <w:pPr>
        <w:autoSpaceDE w:val="0"/>
        <w:autoSpaceDN w:val="0"/>
        <w:adjustRightInd w:val="0"/>
        <w:spacing w:after="0" w:line="240" w:lineRule="auto"/>
        <w:jc w:val="both"/>
        <w:rPr>
          <w:rFonts w:ascii="Times New Roman" w:hAnsi="Times New Roman" w:cs="Times New Roman"/>
          <w:sz w:val="24"/>
          <w:szCs w:val="24"/>
        </w:rPr>
      </w:pPr>
    </w:p>
    <w:p w:rsidR="00D55F7F" w:rsidRPr="00F55608" w:rsidRDefault="00D55F7F" w:rsidP="00D55F7F">
      <w:pPr>
        <w:jc w:val="both"/>
        <w:rPr>
          <w:rFonts w:ascii="Times New Roman" w:hAnsi="Times New Roman" w:cs="Times New Roman"/>
          <w:sz w:val="24"/>
        </w:rPr>
      </w:pPr>
      <w:r>
        <w:rPr>
          <w:rFonts w:ascii="Times New Roman" w:hAnsi="Times New Roman" w:cs="Times New Roman"/>
          <w:b/>
          <w:sz w:val="24"/>
          <w:szCs w:val="24"/>
        </w:rPr>
        <w:t xml:space="preserve">Email: </w:t>
      </w:r>
      <w:hyperlink r:id="rId4" w:history="1">
        <w:r w:rsidRPr="000B79C7">
          <w:rPr>
            <w:rStyle w:val="Hyperlink"/>
            <w:rFonts w:ascii="Times New Roman" w:hAnsi="Times New Roman" w:cs="Times New Roman"/>
            <w:sz w:val="24"/>
            <w:vertAlign w:val="superscript"/>
          </w:rPr>
          <w:t>*</w:t>
        </w:r>
        <w:r w:rsidRPr="000B79C7">
          <w:rPr>
            <w:rStyle w:val="Hyperlink"/>
            <w:rFonts w:ascii="Times New Roman" w:hAnsi="Times New Roman" w:cs="Times New Roman"/>
            <w:sz w:val="24"/>
          </w:rPr>
          <w:t>horticulturesaurabh@gmail.com</w:t>
        </w:r>
      </w:hyperlink>
      <w:r>
        <w:rPr>
          <w:rFonts w:ascii="Times New Roman" w:hAnsi="Times New Roman" w:cs="Times New Roman"/>
          <w:sz w:val="24"/>
        </w:rPr>
        <w:t xml:space="preserve"> </w:t>
      </w:r>
      <w:r>
        <w:rPr>
          <w:rFonts w:ascii="Times New Roman" w:hAnsi="Times New Roman" w:cs="Times New Roman"/>
          <w:sz w:val="24"/>
        </w:rPr>
        <w:tab/>
      </w:r>
      <w:r>
        <w:rPr>
          <w:rFonts w:ascii="Times New Roman" w:hAnsi="Times New Roman" w:cs="Times New Roman"/>
          <w:sz w:val="24"/>
        </w:rPr>
        <w:tab/>
        <w:t>Contact No: +91-9736253953</w:t>
      </w:r>
    </w:p>
    <w:sectPr w:rsidR="00D55F7F" w:rsidRPr="00F55608" w:rsidSect="00D95B3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Neue LT Std">
    <w:altName w:val="Helvetica Neue LT St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A36E4"/>
    <w:rsid w:val="00027EA5"/>
    <w:rsid w:val="00082918"/>
    <w:rsid w:val="00114508"/>
    <w:rsid w:val="001226E9"/>
    <w:rsid w:val="001D4140"/>
    <w:rsid w:val="001D7426"/>
    <w:rsid w:val="001F16D5"/>
    <w:rsid w:val="001F7CDD"/>
    <w:rsid w:val="002037CC"/>
    <w:rsid w:val="00226F51"/>
    <w:rsid w:val="0029235B"/>
    <w:rsid w:val="002B6DD5"/>
    <w:rsid w:val="002E4B04"/>
    <w:rsid w:val="002E4BE7"/>
    <w:rsid w:val="003216C7"/>
    <w:rsid w:val="00332FB2"/>
    <w:rsid w:val="0034687E"/>
    <w:rsid w:val="003A7324"/>
    <w:rsid w:val="003B60B8"/>
    <w:rsid w:val="0041758D"/>
    <w:rsid w:val="00466E6D"/>
    <w:rsid w:val="00493168"/>
    <w:rsid w:val="004B6273"/>
    <w:rsid w:val="00531D45"/>
    <w:rsid w:val="005601CA"/>
    <w:rsid w:val="005D122E"/>
    <w:rsid w:val="005E485B"/>
    <w:rsid w:val="005E7FD1"/>
    <w:rsid w:val="00743D1E"/>
    <w:rsid w:val="007E4644"/>
    <w:rsid w:val="007F4D36"/>
    <w:rsid w:val="00815A8D"/>
    <w:rsid w:val="0082154D"/>
    <w:rsid w:val="0083645E"/>
    <w:rsid w:val="008443BE"/>
    <w:rsid w:val="00844CE8"/>
    <w:rsid w:val="0087157B"/>
    <w:rsid w:val="008776F9"/>
    <w:rsid w:val="0089042D"/>
    <w:rsid w:val="008A128B"/>
    <w:rsid w:val="008B5924"/>
    <w:rsid w:val="009100A9"/>
    <w:rsid w:val="0094708D"/>
    <w:rsid w:val="009731B3"/>
    <w:rsid w:val="009E58A2"/>
    <w:rsid w:val="009F3A82"/>
    <w:rsid w:val="00AF0CC7"/>
    <w:rsid w:val="00B44934"/>
    <w:rsid w:val="00B842AE"/>
    <w:rsid w:val="00BE12E5"/>
    <w:rsid w:val="00C20D24"/>
    <w:rsid w:val="00CB6D85"/>
    <w:rsid w:val="00CC5A5B"/>
    <w:rsid w:val="00D316E2"/>
    <w:rsid w:val="00D55F7F"/>
    <w:rsid w:val="00D95B38"/>
    <w:rsid w:val="00DA3300"/>
    <w:rsid w:val="00E114CB"/>
    <w:rsid w:val="00E34297"/>
    <w:rsid w:val="00E43A7F"/>
    <w:rsid w:val="00E67464"/>
    <w:rsid w:val="00EA36E4"/>
    <w:rsid w:val="00EB7296"/>
    <w:rsid w:val="00F55608"/>
    <w:rsid w:val="00F71766"/>
    <w:rsid w:val="00FF34D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B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4140"/>
    <w:pPr>
      <w:autoSpaceDE w:val="0"/>
      <w:autoSpaceDN w:val="0"/>
      <w:adjustRightInd w:val="0"/>
      <w:spacing w:after="0" w:line="240" w:lineRule="auto"/>
    </w:pPr>
    <w:rPr>
      <w:rFonts w:ascii="Helvetica Neue LT Std" w:hAnsi="Helvetica Neue LT Std" w:cs="Helvetica Neue LT Std"/>
      <w:color w:val="000000"/>
      <w:sz w:val="24"/>
      <w:szCs w:val="24"/>
    </w:rPr>
  </w:style>
  <w:style w:type="character" w:styleId="Hyperlink">
    <w:name w:val="Hyperlink"/>
    <w:basedOn w:val="DefaultParagraphFont"/>
    <w:uiPriority w:val="99"/>
    <w:unhideWhenUsed/>
    <w:rsid w:val="00D55F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orticulturesaurabh@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316</TotalTime>
  <Pages>1</Pages>
  <Words>480</Words>
  <Characters>2740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Saurabh</dc:creator>
  <cp:lastModifiedBy>Saurabh</cp:lastModifiedBy>
  <cp:revision>54</cp:revision>
  <dcterms:created xsi:type="dcterms:W3CDTF">2017-10-09T06:59:00Z</dcterms:created>
  <dcterms:modified xsi:type="dcterms:W3CDTF">2018-04-01T23:19:00Z</dcterms:modified>
</cp:coreProperties>
</file>