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8DB" w:rsidRDefault="004378CD">
      <w:pPr>
        <w:rPr>
          <w:sz w:val="28"/>
          <w:szCs w:val="28"/>
          <w:lang w:val="de-DE"/>
        </w:rPr>
      </w:pPr>
      <w:r>
        <w:rPr>
          <w:lang w:val="de-DE"/>
        </w:rPr>
        <w:t xml:space="preserve">                                                            </w:t>
      </w:r>
      <w:r>
        <w:rPr>
          <w:sz w:val="28"/>
          <w:szCs w:val="28"/>
          <w:lang w:val="de-DE"/>
        </w:rPr>
        <w:t>T.Patarkalashvili</w:t>
      </w:r>
    </w:p>
    <w:p w:rsidR="004378CD" w:rsidRDefault="0091594D">
      <w:pPr>
        <w:rPr>
          <w:sz w:val="28"/>
          <w:szCs w:val="28"/>
        </w:rPr>
      </w:pPr>
      <w:r>
        <w:rPr>
          <w:sz w:val="28"/>
          <w:szCs w:val="28"/>
        </w:rPr>
        <w:t xml:space="preserve">    </w:t>
      </w:r>
      <w:r w:rsidR="004378CD" w:rsidRPr="004378CD">
        <w:rPr>
          <w:sz w:val="28"/>
          <w:szCs w:val="28"/>
        </w:rPr>
        <w:t>Forest Role and Influ</w:t>
      </w:r>
      <w:r w:rsidR="004378CD">
        <w:rPr>
          <w:sz w:val="28"/>
          <w:szCs w:val="28"/>
        </w:rPr>
        <w:t>e</w:t>
      </w:r>
      <w:r w:rsidR="004378CD" w:rsidRPr="004378CD">
        <w:rPr>
          <w:sz w:val="28"/>
          <w:szCs w:val="28"/>
        </w:rPr>
        <w:t>nce on Agricultural Prod</w:t>
      </w:r>
      <w:r>
        <w:rPr>
          <w:sz w:val="28"/>
          <w:szCs w:val="28"/>
        </w:rPr>
        <w:t xml:space="preserve">uction and </w:t>
      </w:r>
      <w:r w:rsidR="004378CD">
        <w:rPr>
          <w:sz w:val="28"/>
          <w:szCs w:val="28"/>
        </w:rPr>
        <w:t>Food Security</w:t>
      </w:r>
    </w:p>
    <w:p w:rsidR="0091594D" w:rsidRDefault="0091594D">
      <w:pPr>
        <w:rPr>
          <w:sz w:val="28"/>
          <w:szCs w:val="28"/>
        </w:rPr>
      </w:pPr>
      <w:r>
        <w:rPr>
          <w:sz w:val="28"/>
          <w:szCs w:val="28"/>
        </w:rPr>
        <w:t xml:space="preserve">                                                     Abstract</w:t>
      </w:r>
    </w:p>
    <w:p w:rsidR="0091594D" w:rsidRDefault="0091594D">
      <w:pPr>
        <w:rPr>
          <w:sz w:val="28"/>
          <w:szCs w:val="28"/>
        </w:rPr>
      </w:pPr>
      <w:r>
        <w:rPr>
          <w:sz w:val="28"/>
          <w:szCs w:val="28"/>
        </w:rPr>
        <w:t>,</w:t>
      </w:r>
      <w:proofErr w:type="gramStart"/>
      <w:r>
        <w:rPr>
          <w:sz w:val="28"/>
          <w:szCs w:val="28"/>
        </w:rPr>
        <w:t>,Food</w:t>
      </w:r>
      <w:proofErr w:type="gramEnd"/>
      <w:r>
        <w:rPr>
          <w:sz w:val="28"/>
          <w:szCs w:val="28"/>
        </w:rPr>
        <w:t xml:space="preserve"> will last so long as forests do’’…..so runs an ancient Kashmiri adage’’</w:t>
      </w:r>
    </w:p>
    <w:p w:rsidR="00062359" w:rsidRDefault="0091594D">
      <w:pPr>
        <w:rPr>
          <w:sz w:val="28"/>
          <w:szCs w:val="28"/>
        </w:rPr>
      </w:pPr>
      <w:r>
        <w:rPr>
          <w:sz w:val="28"/>
          <w:szCs w:val="28"/>
        </w:rPr>
        <w:t xml:space="preserve">Forests and the benefits they provide in the form of food, income and watershed protection have an important and often critical role in enabling people around the world to secure a stable and adequate food supply. Forests are important to the food insecure because they are one of the most accessible productive </w:t>
      </w:r>
      <w:r w:rsidR="00062359">
        <w:rPr>
          <w:sz w:val="28"/>
          <w:szCs w:val="28"/>
        </w:rPr>
        <w:t>resources available.</w:t>
      </w:r>
    </w:p>
    <w:p w:rsidR="0091594D" w:rsidRPr="004378CD" w:rsidRDefault="00062359">
      <w:pPr>
        <w:rPr>
          <w:sz w:val="28"/>
          <w:szCs w:val="28"/>
        </w:rPr>
      </w:pPr>
      <w:r>
        <w:rPr>
          <w:sz w:val="28"/>
          <w:szCs w:val="28"/>
        </w:rPr>
        <w:t>Georgia is a mountainous country. About 40% of its territory is covered by forests. More than 400 species of different plants (these and bushes) grow there, many endemic and relict plants among them. Our forests are rich by non-food forest products(wild berries, nuts, medical plans) , but the problem is that they never have been paid pr</w:t>
      </w:r>
      <w:r w:rsidR="00D133C1">
        <w:rPr>
          <w:sz w:val="28"/>
          <w:szCs w:val="28"/>
        </w:rPr>
        <w:t>oper attention from our local de</w:t>
      </w:r>
      <w:r>
        <w:rPr>
          <w:sz w:val="28"/>
          <w:szCs w:val="28"/>
        </w:rPr>
        <w:t>cision-makers and</w:t>
      </w:r>
      <w:r w:rsidR="00D133C1">
        <w:rPr>
          <w:sz w:val="28"/>
          <w:szCs w:val="28"/>
        </w:rPr>
        <w:t xml:space="preserve"> it is a big mistake, as they might have big contribution in agricultural production and food security. </w:t>
      </w:r>
      <w:r>
        <w:rPr>
          <w:sz w:val="28"/>
          <w:szCs w:val="28"/>
        </w:rPr>
        <w:t xml:space="preserve">    </w:t>
      </w:r>
      <w:r w:rsidR="0091594D">
        <w:rPr>
          <w:sz w:val="28"/>
          <w:szCs w:val="28"/>
        </w:rPr>
        <w:t xml:space="preserve"> </w:t>
      </w:r>
    </w:p>
    <w:sectPr w:rsidR="0091594D" w:rsidRPr="004378CD" w:rsidSect="00E858D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378CD"/>
    <w:rsid w:val="00062359"/>
    <w:rsid w:val="003915B8"/>
    <w:rsid w:val="004378CD"/>
    <w:rsid w:val="006552B4"/>
    <w:rsid w:val="00660B67"/>
    <w:rsid w:val="0091594D"/>
    <w:rsid w:val="00A337D4"/>
    <w:rsid w:val="00D133C1"/>
    <w:rsid w:val="00E858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2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167</Words>
  <Characters>957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2018-02-21T07:06:00Z</dcterms:created>
  <dcterms:modified xsi:type="dcterms:W3CDTF">2018-02-21T07:44:00Z</dcterms:modified>
</cp:coreProperties>
</file>