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987" w:rsidRPr="00C35987" w:rsidRDefault="00C35987" w:rsidP="00C35987">
      <w:pPr>
        <w:tabs>
          <w:tab w:val="left" w:pos="8640"/>
        </w:tabs>
        <w:autoSpaceDE w:val="0"/>
        <w:autoSpaceDN w:val="0"/>
        <w:adjustRightInd w:val="0"/>
        <w:spacing w:before="2"/>
        <w:rPr>
          <w:rFonts w:ascii="Minion Pro" w:hAnsi="Minion Pro" w:cs="Times New Roman"/>
          <w:b/>
          <w:bCs/>
          <w:color w:val="4F81BD" w:themeColor="accent1"/>
          <w:spacing w:val="-2"/>
          <w:sz w:val="36"/>
          <w:szCs w:val="36"/>
        </w:rPr>
      </w:pPr>
      <w:r w:rsidRPr="00C35987">
        <w:rPr>
          <w:rFonts w:ascii="Minion Pro" w:hAnsi="Minion Pro" w:cs="Times New Roman"/>
          <w:b/>
          <w:bCs/>
          <w:color w:val="4F81BD" w:themeColor="accent1"/>
          <w:spacing w:val="-2"/>
          <w:sz w:val="36"/>
          <w:szCs w:val="36"/>
        </w:rPr>
        <w:t xml:space="preserve">Evaporation estimation in hilly area by Multiple Linear Regression, </w:t>
      </w:r>
      <w:r w:rsidRPr="00C35987">
        <w:rPr>
          <w:rFonts w:ascii="Minion Pro" w:eastAsiaTheme="minorHAnsi" w:hAnsi="Minion Pro" w:cs="Times New Roman"/>
          <w:b/>
          <w:color w:val="4F81BD" w:themeColor="accent1"/>
          <w:sz w:val="36"/>
          <w:szCs w:val="36"/>
          <w:shd w:val="clear" w:color="auto" w:fill="FFFFFF"/>
        </w:rPr>
        <w:t xml:space="preserve">Artificial Neural Network and Co-active </w:t>
      </w:r>
      <w:proofErr w:type="spellStart"/>
      <w:r w:rsidRPr="00C35987">
        <w:rPr>
          <w:rFonts w:ascii="Minion Pro" w:eastAsiaTheme="minorHAnsi" w:hAnsi="Minion Pro" w:cs="Times New Roman"/>
          <w:b/>
          <w:color w:val="4F81BD" w:themeColor="accent1"/>
          <w:sz w:val="36"/>
          <w:szCs w:val="36"/>
          <w:shd w:val="clear" w:color="auto" w:fill="FFFFFF"/>
        </w:rPr>
        <w:t>Neuro</w:t>
      </w:r>
      <w:proofErr w:type="spellEnd"/>
      <w:r w:rsidRPr="00C35987">
        <w:rPr>
          <w:rFonts w:ascii="Minion Pro" w:eastAsiaTheme="minorHAnsi" w:hAnsi="Minion Pro" w:cs="Times New Roman"/>
          <w:b/>
          <w:color w:val="4F81BD" w:themeColor="accent1"/>
          <w:sz w:val="36"/>
          <w:szCs w:val="36"/>
          <w:shd w:val="clear" w:color="auto" w:fill="FFFFFF"/>
        </w:rPr>
        <w:t xml:space="preserve"> Fuzzy Inference </w:t>
      </w:r>
      <w:r w:rsidRPr="00C35987">
        <w:rPr>
          <w:rFonts w:ascii="Minion Pro" w:hAnsi="Minion Pro" w:cs="Times New Roman"/>
          <w:b/>
          <w:bCs/>
          <w:color w:val="4F81BD" w:themeColor="accent1"/>
          <w:spacing w:val="-2"/>
          <w:sz w:val="36"/>
          <w:szCs w:val="36"/>
        </w:rPr>
        <w:t>system based models</w:t>
      </w:r>
    </w:p>
    <w:p w:rsidR="00C35987" w:rsidRDefault="00C35987" w:rsidP="005973B9">
      <w:pPr>
        <w:pStyle w:val="BodyText"/>
        <w:spacing w:before="73" w:line="198" w:lineRule="exact"/>
        <w:ind w:left="100" w:right="5987"/>
        <w:rPr>
          <w:rFonts w:ascii="Arial"/>
        </w:rPr>
      </w:pPr>
    </w:p>
    <w:p w:rsidR="00EC3316" w:rsidRDefault="00C35987" w:rsidP="00EC3316">
      <w:pPr>
        <w:pStyle w:val="BodyText"/>
        <w:tabs>
          <w:tab w:val="left" w:pos="9630"/>
        </w:tabs>
        <w:spacing w:before="73" w:line="198" w:lineRule="exact"/>
        <w:ind w:left="100" w:right="250"/>
        <w:rPr>
          <w:rFonts w:ascii="Arial"/>
        </w:rPr>
      </w:pPr>
      <w:proofErr w:type="spellStart"/>
      <w:r>
        <w:rPr>
          <w:rFonts w:ascii="Arial"/>
        </w:rPr>
        <w:t>Sushma</w:t>
      </w:r>
      <w:proofErr w:type="spellEnd"/>
      <w:r>
        <w:rPr>
          <w:rFonts w:ascii="Arial"/>
        </w:rPr>
        <w:t xml:space="preserve"> </w:t>
      </w:r>
      <w:proofErr w:type="spellStart"/>
      <w:r>
        <w:rPr>
          <w:rFonts w:ascii="Arial"/>
        </w:rPr>
        <w:t>Tamta</w:t>
      </w:r>
      <w:proofErr w:type="spellEnd"/>
      <w:r>
        <w:rPr>
          <w:rFonts w:ascii="Arial"/>
        </w:rPr>
        <w:t>, PhD Scholar, Department</w:t>
      </w:r>
      <w:r w:rsidR="00EC3316">
        <w:rPr>
          <w:rFonts w:ascii="Arial"/>
        </w:rPr>
        <w:t xml:space="preserve"> of SWCE</w:t>
      </w:r>
      <w:r>
        <w:rPr>
          <w:rFonts w:ascii="Arial"/>
        </w:rPr>
        <w:t xml:space="preserve"> (Agricultural Engineering) </w:t>
      </w:r>
      <w:r w:rsidR="0090710E">
        <w:rPr>
          <w:rFonts w:ascii="Arial"/>
        </w:rPr>
        <w:t>GB</w:t>
      </w:r>
      <w:r>
        <w:rPr>
          <w:rFonts w:ascii="Arial"/>
        </w:rPr>
        <w:t>P</w:t>
      </w:r>
      <w:r w:rsidR="0090710E">
        <w:rPr>
          <w:rFonts w:ascii="Arial"/>
        </w:rPr>
        <w:t>UA</w:t>
      </w:r>
      <w:r>
        <w:rPr>
          <w:rFonts w:ascii="Arial"/>
        </w:rPr>
        <w:t xml:space="preserve"> &amp; T </w:t>
      </w:r>
      <w:proofErr w:type="spellStart"/>
      <w:r>
        <w:rPr>
          <w:rFonts w:ascii="Arial"/>
        </w:rPr>
        <w:t>Pantnagar</w:t>
      </w:r>
      <w:proofErr w:type="spellEnd"/>
      <w:r>
        <w:rPr>
          <w:rFonts w:ascii="Arial"/>
        </w:rPr>
        <w:t>,</w:t>
      </w:r>
      <w:r w:rsidRPr="00C35987">
        <w:rPr>
          <w:rFonts w:ascii="Arial"/>
        </w:rPr>
        <w:t xml:space="preserve"> </w:t>
      </w:r>
      <w:proofErr w:type="spellStart"/>
      <w:r>
        <w:rPr>
          <w:rFonts w:ascii="Arial"/>
        </w:rPr>
        <w:t>Uttarakhna</w:t>
      </w:r>
      <w:proofErr w:type="spellEnd"/>
      <w:r>
        <w:rPr>
          <w:rFonts w:ascii="Arial"/>
        </w:rPr>
        <w:t xml:space="preserve">, India </w:t>
      </w:r>
    </w:p>
    <w:p w:rsidR="00EC3316" w:rsidRDefault="00EC3316" w:rsidP="00EC3316">
      <w:pPr>
        <w:pStyle w:val="BodyText"/>
        <w:tabs>
          <w:tab w:val="left" w:pos="9630"/>
          <w:tab w:val="left" w:pos="10350"/>
        </w:tabs>
        <w:spacing w:before="73" w:line="198" w:lineRule="exact"/>
        <w:ind w:left="100" w:right="250"/>
        <w:rPr>
          <w:rFonts w:ascii="Arial"/>
        </w:rPr>
      </w:pPr>
      <w:r>
        <w:rPr>
          <w:rFonts w:ascii="Arial"/>
        </w:rPr>
        <w:t xml:space="preserve">P. S. </w:t>
      </w:r>
      <w:proofErr w:type="spellStart"/>
      <w:r>
        <w:rPr>
          <w:rFonts w:ascii="Arial"/>
        </w:rPr>
        <w:t>Kashyap</w:t>
      </w:r>
      <w:proofErr w:type="spellEnd"/>
      <w:r>
        <w:rPr>
          <w:rFonts w:ascii="Arial"/>
        </w:rPr>
        <w:t xml:space="preserve">, Associate Professor, Department of SWCE, </w:t>
      </w:r>
      <w:r w:rsidR="0090710E">
        <w:rPr>
          <w:rFonts w:ascii="Arial"/>
        </w:rPr>
        <w:t>GBPUA</w:t>
      </w:r>
      <w:r>
        <w:rPr>
          <w:rFonts w:ascii="Arial"/>
        </w:rPr>
        <w:t xml:space="preserve"> &amp; T </w:t>
      </w:r>
      <w:proofErr w:type="spellStart"/>
      <w:r>
        <w:rPr>
          <w:rFonts w:ascii="Arial"/>
        </w:rPr>
        <w:t>Pantnagar</w:t>
      </w:r>
      <w:proofErr w:type="spellEnd"/>
      <w:r>
        <w:rPr>
          <w:rFonts w:ascii="Arial"/>
        </w:rPr>
        <w:t>,</w:t>
      </w:r>
      <w:r w:rsidRPr="00C35987">
        <w:rPr>
          <w:rFonts w:ascii="Arial"/>
        </w:rPr>
        <w:t xml:space="preserve"> </w:t>
      </w:r>
      <w:proofErr w:type="spellStart"/>
      <w:r>
        <w:rPr>
          <w:rFonts w:ascii="Arial"/>
        </w:rPr>
        <w:t>Uttarakhna</w:t>
      </w:r>
      <w:proofErr w:type="spellEnd"/>
      <w:r>
        <w:rPr>
          <w:rFonts w:ascii="Arial"/>
        </w:rPr>
        <w:t>, India</w:t>
      </w:r>
    </w:p>
    <w:p w:rsidR="00EC3316" w:rsidRDefault="00EC3316" w:rsidP="00C35987">
      <w:pPr>
        <w:pStyle w:val="BodyText"/>
        <w:tabs>
          <w:tab w:val="left" w:pos="9630"/>
        </w:tabs>
        <w:spacing w:before="73" w:line="198" w:lineRule="exact"/>
        <w:ind w:left="100" w:right="250"/>
        <w:rPr>
          <w:rFonts w:ascii="Arial"/>
        </w:rPr>
      </w:pPr>
      <w:proofErr w:type="spellStart"/>
      <w:r>
        <w:rPr>
          <w:rFonts w:ascii="Arial"/>
        </w:rPr>
        <w:t>Pankaj</w:t>
      </w:r>
      <w:proofErr w:type="spellEnd"/>
      <w:r>
        <w:rPr>
          <w:rFonts w:ascii="Arial"/>
        </w:rPr>
        <w:t xml:space="preserve"> Kumar, Assistant Professor, Department of SWCE, </w:t>
      </w:r>
      <w:r w:rsidR="0090710E">
        <w:rPr>
          <w:rFonts w:ascii="Arial"/>
        </w:rPr>
        <w:t>GB</w:t>
      </w:r>
      <w:r>
        <w:rPr>
          <w:rFonts w:ascii="Arial"/>
        </w:rPr>
        <w:t>P</w:t>
      </w:r>
      <w:r w:rsidR="0090710E">
        <w:rPr>
          <w:rFonts w:ascii="Arial"/>
        </w:rPr>
        <w:t>UA</w:t>
      </w:r>
      <w:r>
        <w:rPr>
          <w:rFonts w:ascii="Arial"/>
        </w:rPr>
        <w:t xml:space="preserve">&amp; T </w:t>
      </w:r>
      <w:proofErr w:type="spellStart"/>
      <w:r>
        <w:rPr>
          <w:rFonts w:ascii="Arial"/>
        </w:rPr>
        <w:t>Pantnagar</w:t>
      </w:r>
      <w:proofErr w:type="spellEnd"/>
      <w:r>
        <w:rPr>
          <w:rFonts w:ascii="Arial"/>
        </w:rPr>
        <w:t>,</w:t>
      </w:r>
      <w:r w:rsidRPr="00C35987">
        <w:rPr>
          <w:rFonts w:ascii="Arial"/>
        </w:rPr>
        <w:t xml:space="preserve"> </w:t>
      </w:r>
      <w:proofErr w:type="spellStart"/>
      <w:r>
        <w:rPr>
          <w:rFonts w:ascii="Arial"/>
        </w:rPr>
        <w:t>Uttarakhna</w:t>
      </w:r>
      <w:proofErr w:type="spellEnd"/>
      <w:r>
        <w:rPr>
          <w:rFonts w:ascii="Arial"/>
        </w:rPr>
        <w:t>,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E73580">
      <w:pPr>
        <w:pStyle w:val="Heading3"/>
        <w:spacing w:before="147"/>
        <w:ind w:left="0"/>
        <w:jc w:val="both"/>
        <w:rPr>
          <w:color w:val="BF5A14"/>
        </w:rPr>
      </w:pPr>
      <w:r>
        <w:rPr>
          <w:color w:val="BF5A14"/>
        </w:rPr>
        <w:lastRenderedPageBreak/>
        <w:t>Abstract</w:t>
      </w:r>
    </w:p>
    <w:p w:rsidR="00033C1A" w:rsidRDefault="00E73580" w:rsidP="00453079">
      <w:pPr>
        <w:widowControl/>
        <w:spacing w:after="200" w:line="276" w:lineRule="auto"/>
        <w:jc w:val="both"/>
        <w:rPr>
          <w:rFonts w:eastAsiaTheme="minorHAnsi" w:cs="Times New Roman"/>
          <w:bCs/>
          <w:color w:val="222222"/>
          <w:sz w:val="18"/>
          <w:szCs w:val="18"/>
          <w:shd w:val="clear" w:color="auto" w:fill="FFFFFF"/>
          <w:lang w:val="en-IN"/>
        </w:rPr>
      </w:pPr>
      <w:r w:rsidRPr="00E73580">
        <w:rPr>
          <w:rFonts w:cs="Times New Roman"/>
          <w:sz w:val="18"/>
          <w:szCs w:val="18"/>
        </w:rPr>
        <w:t>Evaporation is the process by which liquid water is converted into the water vapor and removed from the evaporating surface by using solar radiation. It is essential component of hydrological cycle.</w:t>
      </w:r>
      <w:r w:rsidRPr="00AC782A">
        <w:rPr>
          <w:rFonts w:ascii="Times New Roman" w:hAnsi="Times New Roman" w:cs="Times New Roman"/>
          <w:sz w:val="24"/>
          <w:szCs w:val="24"/>
        </w:rPr>
        <w:t xml:space="preserve"> </w:t>
      </w:r>
      <w:r w:rsidRPr="00E73580">
        <w:rPr>
          <w:rFonts w:eastAsiaTheme="minorEastAsia" w:cs="Times New Roman"/>
          <w:sz w:val="18"/>
          <w:szCs w:val="18"/>
          <w:lang w:val="en-IN" w:eastAsia="en-IN"/>
        </w:rPr>
        <w:t>Evaporation refers to water losses from the surface of a water body. Precise estimation of evaporation is crucial for the management of water resources, irrigation and water balance and soil conversation. It is also used to estimate potential or reference evapotranspiration.</w:t>
      </w:r>
      <w:r w:rsidRPr="00E73580">
        <w:rPr>
          <w:rFonts w:eastAsiaTheme="minorEastAsia" w:cstheme="minorBidi"/>
          <w:sz w:val="18"/>
          <w:szCs w:val="18"/>
          <w:lang w:val="en-IN" w:eastAsia="en-IN"/>
        </w:rPr>
        <w:t xml:space="preserve"> </w:t>
      </w:r>
      <w:r w:rsidR="00C3304B" w:rsidRPr="00C3304B">
        <w:rPr>
          <w:rFonts w:cs="Times New Roman"/>
          <w:sz w:val="18"/>
          <w:szCs w:val="18"/>
        </w:rPr>
        <w:t>Evaporation is the most difficult and complicated parameter to estimate among all component of the hydrological cycle</w:t>
      </w:r>
      <w:r w:rsidR="00C3304B">
        <w:rPr>
          <w:rFonts w:cs="Times New Roman"/>
          <w:sz w:val="18"/>
          <w:szCs w:val="18"/>
        </w:rPr>
        <w:t>.</w:t>
      </w:r>
      <w:r w:rsidR="00C3304B" w:rsidRPr="00E73580">
        <w:rPr>
          <w:rFonts w:eastAsiaTheme="minorHAnsi" w:cs="Times New Roman"/>
          <w:bCs/>
          <w:color w:val="222222"/>
          <w:sz w:val="18"/>
          <w:szCs w:val="18"/>
          <w:shd w:val="clear" w:color="auto" w:fill="FFFFFF"/>
          <w:lang w:val="en-IN"/>
        </w:rPr>
        <w:t xml:space="preserve"> </w:t>
      </w:r>
      <w:r w:rsidR="00C3304B">
        <w:rPr>
          <w:rFonts w:eastAsiaTheme="minorHAnsi" w:cs="Times New Roman"/>
          <w:bCs/>
          <w:color w:val="222222"/>
          <w:sz w:val="18"/>
          <w:szCs w:val="18"/>
          <w:shd w:val="clear" w:color="auto" w:fill="FFFFFF"/>
          <w:lang w:val="en-IN"/>
        </w:rPr>
        <w:t>In</w:t>
      </w:r>
      <w:r w:rsidRPr="00E73580">
        <w:rPr>
          <w:rFonts w:eastAsiaTheme="minorHAnsi" w:cs="Times New Roman"/>
          <w:bCs/>
          <w:color w:val="222222"/>
          <w:sz w:val="18"/>
          <w:szCs w:val="18"/>
          <w:shd w:val="clear" w:color="auto" w:fill="FFFFFF"/>
          <w:lang w:val="en-IN"/>
        </w:rPr>
        <w:t xml:space="preserve"> present study the </w:t>
      </w:r>
      <w:r w:rsidRPr="00E73580">
        <w:rPr>
          <w:rFonts w:eastAsiaTheme="minorEastAsia" w:cs="Times New Roman"/>
          <w:spacing w:val="-2"/>
          <w:sz w:val="18"/>
          <w:szCs w:val="18"/>
          <w:lang w:val="en-IN" w:eastAsia="en-IN"/>
        </w:rPr>
        <w:t>Multiple Linear Regression (MLR)</w:t>
      </w:r>
      <w:r w:rsidR="00C3304B">
        <w:rPr>
          <w:rFonts w:eastAsiaTheme="minorEastAsia" w:cs="Times New Roman"/>
          <w:spacing w:val="-2"/>
          <w:sz w:val="18"/>
          <w:szCs w:val="18"/>
          <w:lang w:val="en-IN" w:eastAsia="en-IN"/>
        </w:rPr>
        <w:t>,</w:t>
      </w:r>
      <w:r w:rsidRPr="00E73580">
        <w:rPr>
          <w:rFonts w:eastAsiaTheme="minorEastAsia" w:cs="Times New Roman"/>
          <w:spacing w:val="-2"/>
          <w:sz w:val="18"/>
          <w:szCs w:val="18"/>
          <w:lang w:val="en-IN" w:eastAsia="en-IN"/>
        </w:rPr>
        <w:t xml:space="preserve"> </w:t>
      </w:r>
      <w:r w:rsidRPr="00E73580">
        <w:rPr>
          <w:rFonts w:eastAsiaTheme="minorHAnsi" w:cs="Times New Roman"/>
          <w:color w:val="222222"/>
          <w:sz w:val="18"/>
          <w:szCs w:val="18"/>
          <w:shd w:val="clear" w:color="auto" w:fill="FFFFFF"/>
          <w:lang w:val="en-IN"/>
        </w:rPr>
        <w:t xml:space="preserve">Artificial </w:t>
      </w:r>
      <w:r w:rsidRPr="00E73580">
        <w:rPr>
          <w:rFonts w:eastAsiaTheme="minorHAnsi" w:cs="Times New Roman"/>
          <w:bCs/>
          <w:color w:val="222222"/>
          <w:sz w:val="18"/>
          <w:szCs w:val="18"/>
          <w:shd w:val="clear" w:color="auto" w:fill="FFFFFF"/>
          <w:lang w:val="en-IN"/>
        </w:rPr>
        <w:t xml:space="preserve">Neural Network (ANN) and Co-Active </w:t>
      </w:r>
      <w:proofErr w:type="spellStart"/>
      <w:r w:rsidRPr="00E73580">
        <w:rPr>
          <w:rFonts w:eastAsiaTheme="minorHAnsi" w:cs="Times New Roman"/>
          <w:bCs/>
          <w:color w:val="222222"/>
          <w:sz w:val="18"/>
          <w:szCs w:val="18"/>
          <w:shd w:val="clear" w:color="auto" w:fill="FFFFFF"/>
          <w:lang w:val="en-IN"/>
        </w:rPr>
        <w:t>Neuro</w:t>
      </w:r>
      <w:proofErr w:type="spellEnd"/>
      <w:r w:rsidRPr="00E73580">
        <w:rPr>
          <w:rFonts w:eastAsiaTheme="minorHAnsi" w:cs="Times New Roman"/>
          <w:bCs/>
          <w:color w:val="222222"/>
          <w:sz w:val="18"/>
          <w:szCs w:val="18"/>
          <w:shd w:val="clear" w:color="auto" w:fill="FFFFFF"/>
          <w:lang w:val="en-IN"/>
        </w:rPr>
        <w:t xml:space="preserve"> Fuzzy Inference System (CANFIS) models were developed for estimating evaporation. The data set consisted of four years of daily records from 2010 to 2013. The daily data of temperature, relative humidity, wind speed, sunshine hour were used as input and the evaporation was used as the output. For estimation of evaporation 70% data was used for training and 30% for testing of models. ANN and CANFIS were used for designing of models based on activation function; Sigmoid Axon </w:t>
      </w:r>
      <w:r w:rsidR="00C3304B">
        <w:rPr>
          <w:rFonts w:eastAsiaTheme="minorHAnsi" w:cs="Times New Roman"/>
          <w:bCs/>
          <w:color w:val="222222"/>
          <w:sz w:val="18"/>
          <w:szCs w:val="18"/>
          <w:shd w:val="clear" w:color="auto" w:fill="FFFFFF"/>
          <w:lang w:val="en-IN"/>
        </w:rPr>
        <w:t xml:space="preserve">and </w:t>
      </w:r>
      <w:proofErr w:type="spellStart"/>
      <w:r w:rsidR="00C3304B">
        <w:rPr>
          <w:rFonts w:eastAsiaTheme="minorHAnsi" w:cs="Times New Roman"/>
          <w:bCs/>
          <w:color w:val="222222"/>
          <w:sz w:val="18"/>
          <w:szCs w:val="18"/>
          <w:shd w:val="clear" w:color="auto" w:fill="FFFFFF"/>
          <w:lang w:val="en-IN"/>
        </w:rPr>
        <w:t>Tanh</w:t>
      </w:r>
      <w:proofErr w:type="spellEnd"/>
      <w:r w:rsidR="00C3304B">
        <w:rPr>
          <w:rFonts w:eastAsiaTheme="minorHAnsi" w:cs="Times New Roman"/>
          <w:bCs/>
          <w:color w:val="222222"/>
          <w:sz w:val="18"/>
          <w:szCs w:val="18"/>
          <w:shd w:val="clear" w:color="auto" w:fill="FFFFFF"/>
          <w:lang w:val="en-IN"/>
        </w:rPr>
        <w:t xml:space="preserve"> A</w:t>
      </w:r>
      <w:r w:rsidRPr="00E73580">
        <w:rPr>
          <w:rFonts w:eastAsiaTheme="minorHAnsi" w:cs="Times New Roman"/>
          <w:bCs/>
          <w:color w:val="222222"/>
          <w:sz w:val="18"/>
          <w:szCs w:val="18"/>
          <w:shd w:val="clear" w:color="auto" w:fill="FFFFFF"/>
          <w:lang w:val="en-IN"/>
        </w:rPr>
        <w:t xml:space="preserve">xon and learning rule; </w:t>
      </w:r>
      <w:proofErr w:type="spellStart"/>
      <w:r w:rsidRPr="00E73580">
        <w:rPr>
          <w:rFonts w:eastAsiaTheme="minorHAnsi" w:cs="Times New Roman"/>
          <w:bCs/>
          <w:color w:val="222222"/>
          <w:sz w:val="18"/>
          <w:szCs w:val="18"/>
          <w:shd w:val="clear" w:color="auto" w:fill="FFFFFF"/>
          <w:lang w:val="en-IN"/>
        </w:rPr>
        <w:t>Levenberg</w:t>
      </w:r>
      <w:proofErr w:type="spellEnd"/>
      <w:r w:rsidRPr="00E73580">
        <w:rPr>
          <w:rFonts w:eastAsiaTheme="minorHAnsi" w:cs="Times New Roman"/>
          <w:bCs/>
          <w:color w:val="222222"/>
          <w:sz w:val="18"/>
          <w:szCs w:val="18"/>
          <w:shd w:val="clear" w:color="auto" w:fill="FFFFFF"/>
          <w:lang w:val="en-IN"/>
        </w:rPr>
        <w:t xml:space="preserve"> Marquardt and delta bar delta with 1000 number of epochs, three hidden layers (1, 2, 3) with 1, 2, 3...8 neuron in each hidden layers. Generalized Bell shaped membership function was used in CANFIS. The performance of MLR, ANN and CANFIS models was compared on the basis of statistical functions such as RMSE, R2, and CE. The results indicate that the ANN performed superior to the MLR and CANFIS. It was concluded that the ANN model can be successfully employed for the estimate on of </w:t>
      </w:r>
      <w:r w:rsidR="00C3304B">
        <w:rPr>
          <w:rFonts w:eastAsiaTheme="minorHAnsi" w:cs="Times New Roman"/>
          <w:bCs/>
          <w:color w:val="222222"/>
          <w:sz w:val="18"/>
          <w:szCs w:val="18"/>
          <w:shd w:val="clear" w:color="auto" w:fill="FFFFFF"/>
          <w:lang w:val="en-IN"/>
        </w:rPr>
        <w:t xml:space="preserve">daily evaporation at </w:t>
      </w:r>
      <w:proofErr w:type="spellStart"/>
      <w:r w:rsidR="00C3304B">
        <w:rPr>
          <w:rFonts w:eastAsiaTheme="minorHAnsi" w:cs="Times New Roman"/>
          <w:bCs/>
          <w:color w:val="222222"/>
          <w:sz w:val="18"/>
          <w:szCs w:val="18"/>
          <w:shd w:val="clear" w:color="auto" w:fill="FFFFFF"/>
          <w:lang w:val="en-IN"/>
        </w:rPr>
        <w:t>Hawalbagh</w:t>
      </w:r>
      <w:proofErr w:type="spellEnd"/>
      <w:r w:rsidR="00C3304B">
        <w:rPr>
          <w:rFonts w:eastAsiaTheme="minorHAnsi" w:cs="Times New Roman"/>
          <w:bCs/>
          <w:color w:val="222222"/>
          <w:sz w:val="18"/>
          <w:szCs w:val="18"/>
          <w:shd w:val="clear" w:color="auto" w:fill="FFFFFF"/>
          <w:lang w:val="en-IN"/>
        </w:rPr>
        <w:t xml:space="preserve">, </w:t>
      </w:r>
      <w:proofErr w:type="spellStart"/>
      <w:r w:rsidRPr="00E73580">
        <w:rPr>
          <w:rFonts w:eastAsiaTheme="minorHAnsi" w:cs="Times New Roman"/>
          <w:bCs/>
          <w:color w:val="222222"/>
          <w:sz w:val="18"/>
          <w:szCs w:val="18"/>
          <w:shd w:val="clear" w:color="auto" w:fill="FFFFFF"/>
          <w:lang w:val="en-IN"/>
        </w:rPr>
        <w:t>Almora</w:t>
      </w:r>
      <w:proofErr w:type="spellEnd"/>
      <w:r w:rsidR="00C3304B" w:rsidRPr="00C3304B">
        <w:rPr>
          <w:rFonts w:eastAsiaTheme="minorHAnsi" w:cs="Times New Roman"/>
          <w:bCs/>
          <w:color w:val="222222"/>
          <w:sz w:val="18"/>
          <w:szCs w:val="18"/>
          <w:shd w:val="clear" w:color="auto" w:fill="FFFFFF"/>
          <w:lang w:val="en-IN"/>
        </w:rPr>
        <w:t>,</w:t>
      </w:r>
      <w:r w:rsidR="00C3304B">
        <w:rPr>
          <w:rFonts w:eastAsiaTheme="minorHAnsi" w:cs="Times New Roman"/>
          <w:bCs/>
          <w:color w:val="222222"/>
          <w:sz w:val="18"/>
          <w:szCs w:val="18"/>
          <w:shd w:val="clear" w:color="auto" w:fill="FFFFFF"/>
          <w:lang w:val="en-IN"/>
        </w:rPr>
        <w:t xml:space="preserve"> </w:t>
      </w:r>
      <w:proofErr w:type="spellStart"/>
      <w:r w:rsidR="00C3304B">
        <w:rPr>
          <w:rFonts w:eastAsiaTheme="minorHAnsi" w:cs="Times New Roman"/>
          <w:bCs/>
          <w:color w:val="222222"/>
          <w:sz w:val="18"/>
          <w:szCs w:val="18"/>
          <w:shd w:val="clear" w:color="auto" w:fill="FFFFFF"/>
          <w:lang w:val="en-IN"/>
        </w:rPr>
        <w:t>Uttarakhand</w:t>
      </w:r>
      <w:proofErr w:type="spellEnd"/>
      <w:r w:rsidR="00C3304B">
        <w:rPr>
          <w:rFonts w:eastAsiaTheme="minorHAnsi" w:cs="Times New Roman"/>
          <w:bCs/>
          <w:color w:val="222222"/>
          <w:sz w:val="18"/>
          <w:szCs w:val="18"/>
          <w:shd w:val="clear" w:color="auto" w:fill="FFFFFF"/>
          <w:lang w:val="en-IN"/>
        </w:rPr>
        <w:t xml:space="preserve"> (India)</w:t>
      </w:r>
      <w:r w:rsidRPr="00E73580">
        <w:rPr>
          <w:rFonts w:eastAsiaTheme="minorHAnsi" w:cs="Times New Roman"/>
          <w:bCs/>
          <w:color w:val="222222"/>
          <w:sz w:val="18"/>
          <w:szCs w:val="18"/>
          <w:shd w:val="clear" w:color="auto" w:fill="FFFFFF"/>
          <w:lang w:val="en-IN"/>
        </w:rPr>
        <w:t>.</w:t>
      </w:r>
    </w:p>
    <w:p w:rsidR="00033C1A" w:rsidRDefault="00033C1A" w:rsidP="00762A77">
      <w:pPr>
        <w:widowControl/>
        <w:spacing w:after="200" w:line="276" w:lineRule="auto"/>
        <w:rPr>
          <w:rFonts w:eastAsiaTheme="minorHAnsi" w:cs="Times New Roman"/>
          <w:bCs/>
          <w:color w:val="222222"/>
          <w:sz w:val="18"/>
          <w:szCs w:val="18"/>
          <w:shd w:val="clear" w:color="auto" w:fill="FFFFFF"/>
          <w:lang w:val="en-IN"/>
        </w:rPr>
      </w:pPr>
      <w:r>
        <w:rPr>
          <w:color w:val="BF5A14"/>
        </w:rPr>
        <w:t>Image</w:t>
      </w:r>
    </w:p>
    <w:p w:rsidR="00033C1A" w:rsidRDefault="00033C1A" w:rsidP="00762A77">
      <w:pPr>
        <w:widowControl/>
        <w:spacing w:after="200" w:line="276" w:lineRule="auto"/>
        <w:rPr>
          <w:rFonts w:eastAsiaTheme="minorHAnsi" w:cs="Times New Roman"/>
          <w:bCs/>
          <w:color w:val="222222"/>
          <w:sz w:val="18"/>
          <w:szCs w:val="18"/>
          <w:shd w:val="clear" w:color="auto" w:fill="FFFFFF"/>
          <w:lang w:val="en-IN"/>
        </w:rPr>
      </w:pPr>
      <w:r w:rsidRPr="00033C1A">
        <w:rPr>
          <w:noProof/>
          <w:lang w:bidi="hi-IN"/>
        </w:rPr>
        <w:drawing>
          <wp:inline distT="0" distB="0" distL="0" distR="0" wp14:anchorId="52212A00" wp14:editId="5D5517A4">
            <wp:extent cx="2682338" cy="1448409"/>
            <wp:effectExtent l="0" t="0" r="3810" b="0"/>
            <wp:docPr id="16" name="Picture 7" descr="http://www.zju.edu.cn/jzus/2013/A1308/JZUSA14-0589-fig01.jpg"/>
            <wp:cNvGraphicFramePr/>
            <a:graphic xmlns:a="http://schemas.openxmlformats.org/drawingml/2006/main">
              <a:graphicData uri="http://schemas.openxmlformats.org/drawingml/2006/picture">
                <pic:pic xmlns:pic="http://schemas.openxmlformats.org/drawingml/2006/picture">
                  <pic:nvPicPr>
                    <pic:cNvPr id="8" name="Picture 7" descr="http://www.zju.edu.cn/jzus/2013/A1308/JZUSA14-0589-fig01.jpg"/>
                    <pic:cNvPicPr/>
                  </pic:nvPicPr>
                  <pic:blipFill>
                    <a:blip r:embed="rId10"/>
                    <a:srcRect/>
                    <a:stretch>
                      <a:fillRect/>
                    </a:stretch>
                  </pic:blipFill>
                  <pic:spPr bwMode="auto">
                    <a:xfrm>
                      <a:off x="0" y="0"/>
                      <a:ext cx="2682621" cy="1448562"/>
                    </a:xfrm>
                    <a:prstGeom prst="rect">
                      <a:avLst/>
                    </a:prstGeom>
                    <a:noFill/>
                    <a:ln w="9525">
                      <a:noFill/>
                      <a:miter lim="800000"/>
                      <a:headEnd/>
                      <a:tailEnd/>
                    </a:ln>
                  </pic:spPr>
                </pic:pic>
              </a:graphicData>
            </a:graphic>
          </wp:inline>
        </w:drawing>
      </w:r>
    </w:p>
    <w:p w:rsidR="00033C1A" w:rsidRPr="00033C1A" w:rsidRDefault="00AD7792" w:rsidP="00033C1A">
      <w:pPr>
        <w:widowControl/>
        <w:spacing w:after="200" w:line="276" w:lineRule="auto"/>
        <w:rPr>
          <w:rFonts w:asciiTheme="minorHAnsi" w:hAnsiTheme="minorHAnsi"/>
          <w:sz w:val="18"/>
          <w:szCs w:val="18"/>
        </w:rPr>
      </w:pPr>
      <w:r>
        <w:rPr>
          <w:rFonts w:asciiTheme="minorHAnsi" w:hAnsiTheme="minorHAnsi"/>
          <w:sz w:val="18"/>
          <w:szCs w:val="18"/>
          <w:lang w:val="en-GB"/>
        </w:rPr>
        <w:t xml:space="preserve">             </w:t>
      </w:r>
      <w:r w:rsidR="00033C1A" w:rsidRPr="00033C1A">
        <w:rPr>
          <w:rFonts w:asciiTheme="minorHAnsi" w:hAnsiTheme="minorHAnsi"/>
          <w:sz w:val="18"/>
          <w:szCs w:val="18"/>
          <w:lang w:val="en-GB"/>
        </w:rPr>
        <w:t>Fig</w:t>
      </w:r>
      <w:r w:rsidR="00033C1A">
        <w:rPr>
          <w:rFonts w:asciiTheme="minorHAnsi" w:hAnsiTheme="minorHAnsi"/>
          <w:sz w:val="18"/>
          <w:szCs w:val="18"/>
          <w:lang w:val="en-GB"/>
        </w:rPr>
        <w:t>.</w:t>
      </w:r>
      <w:r w:rsidR="00033C1A" w:rsidRPr="00033C1A">
        <w:rPr>
          <w:rFonts w:asciiTheme="minorHAnsi" w:hAnsiTheme="minorHAnsi"/>
          <w:sz w:val="18"/>
          <w:szCs w:val="18"/>
          <w:lang w:val="en-GB"/>
        </w:rPr>
        <w:t>1</w:t>
      </w:r>
      <w:r w:rsidR="00033C1A">
        <w:rPr>
          <w:rFonts w:asciiTheme="minorHAnsi" w:hAnsiTheme="minorHAnsi"/>
          <w:sz w:val="18"/>
          <w:szCs w:val="18"/>
          <w:lang w:val="en-GB"/>
        </w:rPr>
        <w:t xml:space="preserve"> </w:t>
      </w:r>
      <w:r w:rsidR="00033C1A" w:rsidRPr="00033C1A">
        <w:rPr>
          <w:rFonts w:asciiTheme="minorHAnsi" w:hAnsiTheme="minorHAnsi"/>
          <w:sz w:val="18"/>
          <w:szCs w:val="18"/>
          <w:lang w:val="en-GB"/>
        </w:rPr>
        <w:t>Architecture of CANFIS</w:t>
      </w:r>
    </w:p>
    <w:p w:rsidR="00AE3E37" w:rsidRDefault="00033C1A" w:rsidP="00033C1A">
      <w:pPr>
        <w:widowControl/>
        <w:spacing w:after="200" w:line="276" w:lineRule="auto"/>
        <w:rPr>
          <w:color w:val="BF5A14"/>
        </w:rPr>
      </w:pPr>
      <w:r w:rsidRPr="00033C1A">
        <w:lastRenderedPageBreak/>
        <w:t xml:space="preserve"> </w:t>
      </w:r>
    </w:p>
    <w:p w:rsidR="00033C1A" w:rsidRPr="00E73580" w:rsidRDefault="00033C1A" w:rsidP="00762A77">
      <w:pPr>
        <w:widowControl/>
        <w:spacing w:after="200" w:line="276" w:lineRule="auto"/>
        <w:rPr>
          <w:rFonts w:eastAsiaTheme="minorEastAsia" w:cstheme="minorBidi"/>
          <w:sz w:val="18"/>
          <w:szCs w:val="18"/>
          <w:lang w:val="en-IN" w:eastAsia="en-IN"/>
        </w:rPr>
      </w:pPr>
      <w:r>
        <w:rPr>
          <w:noProof/>
          <w:lang w:bidi="hi-IN"/>
        </w:rPr>
        <mc:AlternateContent>
          <mc:Choice Requires="wps">
            <w:drawing>
              <wp:anchor distT="0" distB="0" distL="114300" distR="114300" simplePos="0" relativeHeight="251660288" behindDoc="0" locked="0" layoutInCell="1" allowOverlap="1" wp14:anchorId="4AFA48CC" wp14:editId="7EC7900C">
                <wp:simplePos x="0" y="0"/>
                <wp:positionH relativeFrom="column">
                  <wp:posOffset>302818</wp:posOffset>
                </wp:positionH>
                <wp:positionV relativeFrom="paragraph">
                  <wp:posOffset>1449374</wp:posOffset>
                </wp:positionV>
                <wp:extent cx="2355215" cy="321310"/>
                <wp:effectExtent l="0" t="0" r="0" b="0"/>
                <wp:wrapNone/>
                <wp:docPr id="3" name="Tex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55215" cy="321310"/>
                        </a:xfrm>
                        <a:prstGeom prst="rect">
                          <a:avLst/>
                        </a:prstGeom>
                      </wps:spPr>
                      <wps:txbx>
                        <w:txbxContent>
                          <w:p w:rsidR="00033C1A" w:rsidRPr="00033C1A" w:rsidRDefault="00AD7792" w:rsidP="00033C1A">
                            <w:pPr>
                              <w:pStyle w:val="NormalWeb"/>
                              <w:spacing w:before="96" w:beforeAutospacing="0" w:after="120" w:afterAutospacing="0"/>
                              <w:rPr>
                                <w:rFonts w:asciiTheme="minorHAnsi" w:hAnsiTheme="minorHAnsi"/>
                                <w:sz w:val="18"/>
                                <w:szCs w:val="18"/>
                              </w:rPr>
                            </w:pPr>
                            <w:r>
                              <w:rPr>
                                <w:rFonts w:asciiTheme="minorHAnsi" w:eastAsia="Times New Roman" w:hAnsiTheme="minorHAnsi"/>
                                <w:color w:val="000000"/>
                                <w:kern w:val="24"/>
                                <w:sz w:val="18"/>
                                <w:szCs w:val="18"/>
                              </w:rPr>
                              <w:t xml:space="preserve"> </w:t>
                            </w:r>
                            <w:r w:rsidR="00033C1A" w:rsidRPr="00033C1A">
                              <w:rPr>
                                <w:rFonts w:asciiTheme="minorHAnsi" w:eastAsia="Times New Roman" w:hAnsiTheme="minorHAnsi"/>
                                <w:color w:val="000000"/>
                                <w:kern w:val="24"/>
                                <w:sz w:val="18"/>
                                <w:szCs w:val="18"/>
                              </w:rPr>
                              <w:t>Fig.</w:t>
                            </w:r>
                            <w:r w:rsidR="00033C1A">
                              <w:rPr>
                                <w:rFonts w:asciiTheme="minorHAnsi" w:eastAsia="Times New Roman" w:hAnsiTheme="minorHAnsi"/>
                                <w:color w:val="000000"/>
                                <w:kern w:val="24"/>
                                <w:sz w:val="18"/>
                                <w:szCs w:val="18"/>
                              </w:rPr>
                              <w:t xml:space="preserve"> 2</w:t>
                            </w:r>
                            <w:r w:rsidR="00033C1A" w:rsidRPr="00033C1A">
                              <w:rPr>
                                <w:rFonts w:asciiTheme="minorHAnsi" w:eastAsia="Times New Roman" w:hAnsiTheme="minorHAnsi"/>
                                <w:color w:val="000000"/>
                                <w:kern w:val="24"/>
                                <w:sz w:val="18"/>
                                <w:szCs w:val="18"/>
                              </w:rPr>
                              <w:t xml:space="preserve"> Gr</w:t>
                            </w:r>
                            <w:r>
                              <w:rPr>
                                <w:rFonts w:asciiTheme="minorHAnsi" w:eastAsia="Times New Roman" w:hAnsiTheme="minorHAnsi"/>
                                <w:color w:val="000000"/>
                                <w:kern w:val="24"/>
                                <w:sz w:val="18"/>
                                <w:szCs w:val="18"/>
                              </w:rPr>
                              <w:t xml:space="preserve">aphical presentation of </w:t>
                            </w:r>
                            <w:r w:rsidR="00033C1A" w:rsidRPr="00033C1A">
                              <w:rPr>
                                <w:rFonts w:asciiTheme="minorHAnsi" w:eastAsia="Times New Roman" w:hAnsiTheme="minorHAnsi"/>
                                <w:color w:val="000000"/>
                                <w:kern w:val="24"/>
                                <w:sz w:val="18"/>
                                <w:szCs w:val="18"/>
                              </w:rPr>
                              <w:t xml:space="preserve">ANN </w:t>
                            </w: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id="Text Placeholder 2" o:spid="_x0000_s1026" style="position:absolute;margin-left:23.85pt;margin-top:114.1pt;width:185.45pt;height: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" filled="f" stroked="f">
                <v:path arrowok="t"/>
                <o:lock v:ext="edit" grouping="t"/>
                <v:textbox>
                  <w:txbxContent>
                    <w:p w:rsidR="00033C1A" w:rsidRPr="00033C1A" w:rsidRDefault="00AD7792" w:rsidP="00033C1A">
                      <w:pPr>
                        <w:pStyle w:val="NormalWeb"/>
                        <w:spacing w:before="96" w:beforeAutospacing="0" w:after="120" w:afterAutospacing="0"/>
                        <w:rPr>
                          <w:rFonts w:asciiTheme="minorHAnsi" w:hAnsiTheme="minorHAnsi"/>
                          <w:sz w:val="18"/>
                          <w:szCs w:val="18"/>
                        </w:rPr>
                      </w:pPr>
                      <w:r>
                        <w:rPr>
                          <w:rFonts w:asciiTheme="minorHAnsi" w:eastAsia="Times New Roman" w:hAnsiTheme="minorHAnsi"/>
                          <w:color w:val="000000"/>
                          <w:kern w:val="24"/>
                          <w:sz w:val="18"/>
                          <w:szCs w:val="18"/>
                        </w:rPr>
                        <w:t xml:space="preserve"> </w:t>
                      </w:r>
                      <w:r w:rsidR="00033C1A" w:rsidRPr="00033C1A">
                        <w:rPr>
                          <w:rFonts w:asciiTheme="minorHAnsi" w:eastAsia="Times New Roman" w:hAnsiTheme="minorHAnsi"/>
                          <w:color w:val="000000"/>
                          <w:kern w:val="24"/>
                          <w:sz w:val="18"/>
                          <w:szCs w:val="18"/>
                        </w:rPr>
                        <w:t>Fig.</w:t>
                      </w:r>
                      <w:r w:rsidR="00033C1A">
                        <w:rPr>
                          <w:rFonts w:asciiTheme="minorHAnsi" w:eastAsia="Times New Roman" w:hAnsiTheme="minorHAnsi"/>
                          <w:color w:val="000000"/>
                          <w:kern w:val="24"/>
                          <w:sz w:val="18"/>
                          <w:szCs w:val="18"/>
                        </w:rPr>
                        <w:t xml:space="preserve"> 2</w:t>
                      </w:r>
                      <w:r w:rsidR="00033C1A" w:rsidRPr="00033C1A">
                        <w:rPr>
                          <w:rFonts w:asciiTheme="minorHAnsi" w:eastAsia="Times New Roman" w:hAnsiTheme="minorHAnsi"/>
                          <w:color w:val="000000"/>
                          <w:kern w:val="24"/>
                          <w:sz w:val="18"/>
                          <w:szCs w:val="18"/>
                        </w:rPr>
                        <w:t xml:space="preserve"> Gr</w:t>
                      </w:r>
                      <w:r>
                        <w:rPr>
                          <w:rFonts w:asciiTheme="minorHAnsi" w:eastAsia="Times New Roman" w:hAnsiTheme="minorHAnsi"/>
                          <w:color w:val="000000"/>
                          <w:kern w:val="24"/>
                          <w:sz w:val="18"/>
                          <w:szCs w:val="18"/>
                        </w:rPr>
                        <w:t xml:space="preserve">aphical presentation of </w:t>
                      </w:r>
                      <w:r w:rsidR="00033C1A" w:rsidRPr="00033C1A">
                        <w:rPr>
                          <w:rFonts w:asciiTheme="minorHAnsi" w:eastAsia="Times New Roman" w:hAnsiTheme="minorHAnsi"/>
                          <w:color w:val="000000"/>
                          <w:kern w:val="24"/>
                          <w:sz w:val="18"/>
                          <w:szCs w:val="18"/>
                        </w:rPr>
                        <w:t xml:space="preserve">ANN </w:t>
                      </w:r>
                    </w:p>
                  </w:txbxContent>
                </v:textbox>
              </v:rect>
            </w:pict>
          </mc:Fallback>
        </mc:AlternateContent>
      </w:r>
      <w:r>
        <w:rPr>
          <w:noProof/>
          <w:lang w:bidi="hi-IN"/>
        </w:rPr>
        <w:drawing>
          <wp:inline distT="0" distB="0" distL="0" distR="0" wp14:anchorId="48EE29AD" wp14:editId="73C19B59">
            <wp:extent cx="3165475" cy="1457268"/>
            <wp:effectExtent l="0" t="0" r="0" b="0"/>
            <wp:docPr id="2" name="Picture 3" descr="C:\Users\susmaji\Desktop\Capt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Users\susmaji\Desktop\Capture 3.PNG"/>
                    <pic:cNvPicPr>
                      <a:picLocks noChangeAspect="1" noChangeArrowheads="1"/>
                    </pic:cNvPicPr>
                  </pic:nvPicPr>
                  <pic:blipFill>
                    <a:blip r:embed="rId11"/>
                    <a:srcRect/>
                    <a:stretch>
                      <a:fillRect/>
                    </a:stretch>
                  </pic:blipFill>
                  <pic:spPr bwMode="auto">
                    <a:xfrm>
                      <a:off x="0" y="0"/>
                      <a:ext cx="3165475" cy="1457268"/>
                    </a:xfrm>
                    <a:prstGeom prst="rect">
                      <a:avLst/>
                    </a:prstGeom>
                    <a:noFill/>
                  </pic:spPr>
                </pic:pic>
              </a:graphicData>
            </a:graphic>
          </wp:inline>
        </w:drawing>
      </w:r>
    </w:p>
    <w:p w:rsidR="00AE3E37" w:rsidRDefault="00AE3E37">
      <w:pPr>
        <w:pStyle w:val="BodyText"/>
        <w:spacing w:before="2"/>
        <w:rPr>
          <w:rFonts w:ascii="Arial"/>
          <w:b/>
          <w:sz w:val="16"/>
        </w:rPr>
      </w:pPr>
    </w:p>
    <w:p w:rsidR="00AD7792" w:rsidRDefault="00AD7792" w:rsidP="005973B9">
      <w:pPr>
        <w:spacing w:line="204" w:lineRule="exact"/>
        <w:rPr>
          <w:rFonts w:ascii="Arial"/>
          <w:b/>
          <w:color w:val="BF5A14"/>
          <w:sz w:val="20"/>
        </w:rPr>
      </w:pPr>
    </w:p>
    <w:p w:rsidR="005973B9" w:rsidRDefault="00033C1A" w:rsidP="005973B9">
      <w:pPr>
        <w:spacing w:line="204" w:lineRule="exact"/>
        <w:rPr>
          <w:rFonts w:ascii="Arial"/>
          <w:b/>
          <w:sz w:val="20"/>
        </w:rPr>
      </w:pPr>
      <w:r>
        <w:rPr>
          <w:rFonts w:ascii="Arial"/>
          <w:b/>
          <w:color w:val="BF5A14"/>
          <w:sz w:val="20"/>
        </w:rPr>
        <w:t xml:space="preserve"> Publications</w:t>
      </w:r>
    </w:p>
    <w:p w:rsidR="00E95681" w:rsidRPr="00E95681" w:rsidRDefault="00C76EC5" w:rsidP="00E95681">
      <w:pPr>
        <w:pStyle w:val="ListParagraph"/>
        <w:numPr>
          <w:ilvl w:val="0"/>
          <w:numId w:val="3"/>
        </w:numPr>
        <w:spacing w:before="200" w:line="240" w:lineRule="auto"/>
        <w:rPr>
          <w:rFonts w:asciiTheme="minorHAnsi" w:hAnsiTheme="minorHAnsi" w:cs="Times New Roman"/>
          <w:bCs/>
          <w:sz w:val="18"/>
          <w:szCs w:val="18"/>
        </w:rPr>
      </w:pPr>
      <w:proofErr w:type="spellStart"/>
      <w:r>
        <w:rPr>
          <w:rFonts w:asciiTheme="minorHAnsi" w:hAnsiTheme="minorHAnsi" w:cs="Times New Roman"/>
          <w:bCs/>
          <w:sz w:val="18"/>
          <w:szCs w:val="18"/>
        </w:rPr>
        <w:t>Dogan</w:t>
      </w:r>
      <w:proofErr w:type="spellEnd"/>
      <w:r>
        <w:rPr>
          <w:rFonts w:asciiTheme="minorHAnsi" w:hAnsiTheme="minorHAnsi" w:cs="Times New Roman"/>
          <w:bCs/>
          <w:sz w:val="18"/>
          <w:szCs w:val="18"/>
        </w:rPr>
        <w:t xml:space="preserve"> E</w:t>
      </w:r>
      <w:r w:rsidR="00E95681" w:rsidRPr="00E95681">
        <w:rPr>
          <w:rFonts w:asciiTheme="minorHAnsi" w:hAnsiTheme="minorHAnsi" w:cs="Times New Roman"/>
          <w:bCs/>
          <w:sz w:val="18"/>
          <w:szCs w:val="18"/>
        </w:rPr>
        <w:t xml:space="preserve">, </w:t>
      </w:r>
      <w:proofErr w:type="spellStart"/>
      <w:r w:rsidR="00E95681" w:rsidRPr="00E95681">
        <w:rPr>
          <w:rFonts w:asciiTheme="minorHAnsi" w:hAnsiTheme="minorHAnsi" w:cs="Times New Roman"/>
          <w:bCs/>
          <w:sz w:val="18"/>
          <w:szCs w:val="18"/>
        </w:rPr>
        <w:t>Gumrukc</w:t>
      </w:r>
      <w:r>
        <w:rPr>
          <w:rFonts w:asciiTheme="minorHAnsi" w:hAnsiTheme="minorHAnsi" w:cs="Times New Roman"/>
          <w:bCs/>
          <w:sz w:val="18"/>
          <w:szCs w:val="18"/>
        </w:rPr>
        <w:t>uoglu</w:t>
      </w:r>
      <w:proofErr w:type="spellEnd"/>
      <w:r>
        <w:rPr>
          <w:rFonts w:asciiTheme="minorHAnsi" w:hAnsiTheme="minorHAnsi" w:cs="Times New Roman"/>
          <w:bCs/>
          <w:sz w:val="18"/>
          <w:szCs w:val="18"/>
        </w:rPr>
        <w:t xml:space="preserve"> M, </w:t>
      </w:r>
      <w:proofErr w:type="spellStart"/>
      <w:r>
        <w:rPr>
          <w:rFonts w:asciiTheme="minorHAnsi" w:hAnsiTheme="minorHAnsi" w:cs="Times New Roman"/>
          <w:bCs/>
          <w:sz w:val="18"/>
          <w:szCs w:val="18"/>
        </w:rPr>
        <w:t>Sandalci</w:t>
      </w:r>
      <w:proofErr w:type="spellEnd"/>
      <w:r>
        <w:rPr>
          <w:rFonts w:asciiTheme="minorHAnsi" w:hAnsiTheme="minorHAnsi" w:cs="Times New Roman"/>
          <w:bCs/>
          <w:sz w:val="18"/>
          <w:szCs w:val="18"/>
        </w:rPr>
        <w:t xml:space="preserve"> M, </w:t>
      </w:r>
      <w:proofErr w:type="spellStart"/>
      <w:r>
        <w:rPr>
          <w:rFonts w:asciiTheme="minorHAnsi" w:hAnsiTheme="minorHAnsi" w:cs="Times New Roman"/>
          <w:bCs/>
          <w:sz w:val="18"/>
          <w:szCs w:val="18"/>
        </w:rPr>
        <w:t>Opan</w:t>
      </w:r>
      <w:proofErr w:type="spellEnd"/>
      <w:r>
        <w:rPr>
          <w:rFonts w:asciiTheme="minorHAnsi" w:hAnsiTheme="minorHAnsi" w:cs="Times New Roman"/>
          <w:bCs/>
          <w:sz w:val="18"/>
          <w:szCs w:val="18"/>
        </w:rPr>
        <w:t xml:space="preserve"> M</w:t>
      </w:r>
      <w:r w:rsidR="00E95681" w:rsidRPr="00E95681">
        <w:rPr>
          <w:rFonts w:asciiTheme="minorHAnsi" w:hAnsiTheme="minorHAnsi" w:cs="Times New Roman"/>
          <w:bCs/>
          <w:sz w:val="18"/>
          <w:szCs w:val="18"/>
        </w:rPr>
        <w:t xml:space="preserve"> </w:t>
      </w:r>
      <w:r w:rsidR="00E95681">
        <w:rPr>
          <w:rFonts w:asciiTheme="minorHAnsi" w:hAnsiTheme="minorHAnsi" w:cs="Times New Roman"/>
          <w:bCs/>
          <w:sz w:val="18"/>
          <w:szCs w:val="18"/>
        </w:rPr>
        <w:t>(</w:t>
      </w:r>
      <w:r w:rsidR="00E95681" w:rsidRPr="00E95681">
        <w:rPr>
          <w:rFonts w:asciiTheme="minorHAnsi" w:hAnsiTheme="minorHAnsi" w:cs="Times New Roman"/>
          <w:bCs/>
          <w:sz w:val="18"/>
          <w:szCs w:val="18"/>
        </w:rPr>
        <w:t>2010</w:t>
      </w:r>
      <w:r w:rsidR="00E95681">
        <w:rPr>
          <w:rFonts w:asciiTheme="minorHAnsi" w:hAnsiTheme="minorHAnsi" w:cs="Times New Roman"/>
          <w:bCs/>
          <w:sz w:val="18"/>
          <w:szCs w:val="18"/>
        </w:rPr>
        <w:t>)</w:t>
      </w:r>
      <w:r w:rsidR="00B87F11">
        <w:rPr>
          <w:rFonts w:asciiTheme="minorHAnsi" w:hAnsiTheme="minorHAnsi" w:cs="Times New Roman"/>
          <w:bCs/>
          <w:sz w:val="18"/>
          <w:szCs w:val="18"/>
        </w:rPr>
        <w:t xml:space="preserve"> </w:t>
      </w:r>
      <w:proofErr w:type="spellStart"/>
      <w:r w:rsidR="00E95681" w:rsidRPr="00E95681">
        <w:rPr>
          <w:rFonts w:asciiTheme="minorHAnsi" w:hAnsiTheme="minorHAnsi" w:cs="Times New Roman"/>
          <w:bCs/>
          <w:sz w:val="18"/>
          <w:szCs w:val="18"/>
        </w:rPr>
        <w:t>Modelling</w:t>
      </w:r>
      <w:proofErr w:type="spellEnd"/>
      <w:r w:rsidR="00E95681" w:rsidRPr="00E95681">
        <w:rPr>
          <w:rFonts w:asciiTheme="minorHAnsi" w:hAnsiTheme="minorHAnsi" w:cs="Times New Roman"/>
          <w:bCs/>
          <w:sz w:val="18"/>
          <w:szCs w:val="18"/>
        </w:rPr>
        <w:t xml:space="preserve"> of evaporation from the reservoir of </w:t>
      </w:r>
      <w:proofErr w:type="spellStart"/>
      <w:r w:rsidR="00E95681" w:rsidRPr="00E95681">
        <w:rPr>
          <w:rFonts w:asciiTheme="minorHAnsi" w:hAnsiTheme="minorHAnsi" w:cs="Times New Roman"/>
          <w:bCs/>
          <w:sz w:val="18"/>
          <w:szCs w:val="18"/>
        </w:rPr>
        <w:t>Yuvacik</w:t>
      </w:r>
      <w:proofErr w:type="spellEnd"/>
      <w:r w:rsidR="00E95681" w:rsidRPr="00E95681">
        <w:rPr>
          <w:rFonts w:asciiTheme="minorHAnsi" w:hAnsiTheme="minorHAnsi" w:cs="Times New Roman"/>
          <w:bCs/>
          <w:sz w:val="18"/>
          <w:szCs w:val="18"/>
        </w:rPr>
        <w:t xml:space="preserve"> dam using adaptive </w:t>
      </w:r>
      <w:proofErr w:type="spellStart"/>
      <w:r w:rsidR="00E95681" w:rsidRPr="00E95681">
        <w:rPr>
          <w:rFonts w:asciiTheme="minorHAnsi" w:hAnsiTheme="minorHAnsi" w:cs="Times New Roman"/>
          <w:bCs/>
          <w:sz w:val="18"/>
          <w:szCs w:val="18"/>
        </w:rPr>
        <w:t>neuro</w:t>
      </w:r>
      <w:proofErr w:type="spellEnd"/>
      <w:r w:rsidR="00E95681" w:rsidRPr="00E95681">
        <w:rPr>
          <w:rFonts w:asciiTheme="minorHAnsi" w:hAnsiTheme="minorHAnsi" w:cs="Times New Roman"/>
          <w:bCs/>
          <w:sz w:val="18"/>
          <w:szCs w:val="18"/>
        </w:rPr>
        <w:t>-fuzzy inference systems. Eng. Appl. Artif.Intell.23:</w:t>
      </w:r>
      <w:r w:rsidR="00561853">
        <w:rPr>
          <w:rFonts w:asciiTheme="minorHAnsi" w:hAnsiTheme="minorHAnsi" w:cs="Times New Roman"/>
          <w:bCs/>
          <w:sz w:val="18"/>
          <w:szCs w:val="18"/>
        </w:rPr>
        <w:t xml:space="preserve"> </w:t>
      </w:r>
      <w:r w:rsidR="00E95681" w:rsidRPr="00E95681">
        <w:rPr>
          <w:rFonts w:asciiTheme="minorHAnsi" w:hAnsiTheme="minorHAnsi" w:cs="Times New Roman"/>
          <w:bCs/>
          <w:sz w:val="18"/>
          <w:szCs w:val="18"/>
        </w:rPr>
        <w:t>961-967.</w:t>
      </w:r>
    </w:p>
    <w:p w:rsidR="00E95681" w:rsidRDefault="00C76EC5" w:rsidP="00E95681">
      <w:pPr>
        <w:pStyle w:val="ListParagraph"/>
        <w:numPr>
          <w:ilvl w:val="0"/>
          <w:numId w:val="3"/>
        </w:numPr>
        <w:spacing w:before="260" w:line="240" w:lineRule="auto"/>
        <w:rPr>
          <w:rFonts w:asciiTheme="minorHAnsi" w:hAnsiTheme="minorHAnsi" w:cs="Times New Roman"/>
          <w:sz w:val="18"/>
          <w:szCs w:val="18"/>
        </w:rPr>
      </w:pPr>
      <w:r>
        <w:rPr>
          <w:rFonts w:asciiTheme="minorHAnsi" w:hAnsiTheme="minorHAnsi" w:cs="Times New Roman"/>
          <w:bCs/>
          <w:sz w:val="18"/>
          <w:szCs w:val="18"/>
        </w:rPr>
        <w:t>Kisi O</w:t>
      </w:r>
      <w:r w:rsidR="00E95681" w:rsidRPr="00E95681">
        <w:rPr>
          <w:rFonts w:asciiTheme="minorHAnsi" w:hAnsiTheme="minorHAnsi" w:cs="Times New Roman"/>
          <w:bCs/>
          <w:sz w:val="18"/>
          <w:szCs w:val="18"/>
        </w:rPr>
        <w:t xml:space="preserve"> </w:t>
      </w:r>
      <w:r w:rsidR="00E95681">
        <w:rPr>
          <w:rFonts w:asciiTheme="minorHAnsi" w:hAnsiTheme="minorHAnsi" w:cs="Times New Roman"/>
          <w:bCs/>
          <w:sz w:val="18"/>
          <w:szCs w:val="18"/>
        </w:rPr>
        <w:t>(</w:t>
      </w:r>
      <w:r w:rsidR="00E95681" w:rsidRPr="00E95681">
        <w:rPr>
          <w:rFonts w:asciiTheme="minorHAnsi" w:hAnsiTheme="minorHAnsi" w:cs="Times New Roman"/>
          <w:bCs/>
          <w:sz w:val="18"/>
          <w:szCs w:val="18"/>
        </w:rPr>
        <w:t>2006</w:t>
      </w:r>
      <w:r w:rsidR="00E95681">
        <w:rPr>
          <w:rFonts w:asciiTheme="minorHAnsi" w:hAnsiTheme="minorHAnsi" w:cs="Times New Roman"/>
          <w:bCs/>
          <w:sz w:val="18"/>
          <w:szCs w:val="18"/>
        </w:rPr>
        <w:t>)</w:t>
      </w:r>
      <w:r w:rsidR="00E95681" w:rsidRPr="00E95681">
        <w:rPr>
          <w:rFonts w:asciiTheme="minorHAnsi" w:hAnsiTheme="minorHAnsi" w:cs="Times New Roman"/>
          <w:b/>
          <w:sz w:val="18"/>
          <w:szCs w:val="18"/>
        </w:rPr>
        <w:t xml:space="preserve"> </w:t>
      </w:r>
      <w:r w:rsidR="00E95681" w:rsidRPr="00E95681">
        <w:rPr>
          <w:rFonts w:asciiTheme="minorHAnsi" w:hAnsiTheme="minorHAnsi" w:cs="Times New Roman"/>
          <w:sz w:val="18"/>
          <w:szCs w:val="18"/>
        </w:rPr>
        <w:t xml:space="preserve">Daily pan evaporation </w:t>
      </w:r>
      <w:proofErr w:type="spellStart"/>
      <w:r w:rsidR="00E95681" w:rsidRPr="00E95681">
        <w:rPr>
          <w:rFonts w:asciiTheme="minorHAnsi" w:hAnsiTheme="minorHAnsi" w:cs="Times New Roman"/>
          <w:sz w:val="18"/>
          <w:szCs w:val="18"/>
        </w:rPr>
        <w:t>modelling</w:t>
      </w:r>
      <w:proofErr w:type="spellEnd"/>
      <w:r w:rsidR="00E95681" w:rsidRPr="00E95681">
        <w:rPr>
          <w:rFonts w:asciiTheme="minorHAnsi" w:hAnsiTheme="minorHAnsi" w:cs="Times New Roman"/>
          <w:sz w:val="18"/>
          <w:szCs w:val="18"/>
        </w:rPr>
        <w:t xml:space="preserve"> using a </w:t>
      </w:r>
      <w:proofErr w:type="spellStart"/>
      <w:r w:rsidR="00E95681" w:rsidRPr="00E95681">
        <w:rPr>
          <w:rFonts w:asciiTheme="minorHAnsi" w:hAnsiTheme="minorHAnsi" w:cs="Times New Roman"/>
          <w:sz w:val="18"/>
          <w:szCs w:val="18"/>
        </w:rPr>
        <w:t>neuro</w:t>
      </w:r>
      <w:proofErr w:type="spellEnd"/>
      <w:r w:rsidR="00E95681" w:rsidRPr="00E95681">
        <w:rPr>
          <w:rFonts w:asciiTheme="minorHAnsi" w:hAnsiTheme="minorHAnsi" w:cs="Times New Roman"/>
          <w:sz w:val="18"/>
          <w:szCs w:val="18"/>
        </w:rPr>
        <w:t>-fuzzy computing technique. Journal of Hydrology, 329: 636– 646.</w:t>
      </w:r>
    </w:p>
    <w:p w:rsidR="00E95681" w:rsidRPr="00E95681" w:rsidRDefault="00C76EC5" w:rsidP="00E95681">
      <w:pPr>
        <w:pStyle w:val="ListParagraph"/>
        <w:numPr>
          <w:ilvl w:val="0"/>
          <w:numId w:val="3"/>
        </w:numPr>
        <w:spacing w:before="240" w:line="240" w:lineRule="auto"/>
        <w:rPr>
          <w:rFonts w:asciiTheme="minorHAnsi" w:hAnsiTheme="minorHAnsi" w:cs="Times New Roman"/>
          <w:bCs/>
          <w:sz w:val="18"/>
          <w:szCs w:val="18"/>
          <w:lang w:bidi="hi-IN"/>
        </w:rPr>
      </w:pPr>
      <w:proofErr w:type="spellStart"/>
      <w:r>
        <w:rPr>
          <w:rFonts w:asciiTheme="minorHAnsi" w:hAnsiTheme="minorHAnsi" w:cs="Times New Roman"/>
          <w:bCs/>
          <w:color w:val="222222"/>
          <w:sz w:val="18"/>
          <w:szCs w:val="18"/>
          <w:shd w:val="clear" w:color="auto" w:fill="FFFFFF"/>
        </w:rPr>
        <w:t>Keskin</w:t>
      </w:r>
      <w:proofErr w:type="spellEnd"/>
      <w:r>
        <w:rPr>
          <w:rFonts w:asciiTheme="minorHAnsi" w:hAnsiTheme="minorHAnsi" w:cs="Times New Roman"/>
          <w:bCs/>
          <w:color w:val="222222"/>
          <w:sz w:val="18"/>
          <w:szCs w:val="18"/>
          <w:shd w:val="clear" w:color="auto" w:fill="FFFFFF"/>
        </w:rPr>
        <w:t xml:space="preserve"> M </w:t>
      </w:r>
      <w:proofErr w:type="gramStart"/>
      <w:r>
        <w:rPr>
          <w:rFonts w:asciiTheme="minorHAnsi" w:hAnsiTheme="minorHAnsi" w:cs="Times New Roman"/>
          <w:bCs/>
          <w:color w:val="222222"/>
          <w:sz w:val="18"/>
          <w:szCs w:val="18"/>
          <w:shd w:val="clear" w:color="auto" w:fill="FFFFFF"/>
        </w:rPr>
        <w:t>E,</w:t>
      </w:r>
      <w:proofErr w:type="gramEnd"/>
      <w:r>
        <w:rPr>
          <w:rFonts w:asciiTheme="minorHAnsi" w:hAnsiTheme="minorHAnsi" w:cs="Times New Roman"/>
          <w:bCs/>
          <w:color w:val="222222"/>
          <w:sz w:val="18"/>
          <w:szCs w:val="18"/>
          <w:shd w:val="clear" w:color="auto" w:fill="FFFFFF"/>
        </w:rPr>
        <w:t xml:space="preserve"> &amp; </w:t>
      </w:r>
      <w:proofErr w:type="spellStart"/>
      <w:r>
        <w:rPr>
          <w:rFonts w:asciiTheme="minorHAnsi" w:hAnsiTheme="minorHAnsi" w:cs="Times New Roman"/>
          <w:bCs/>
          <w:color w:val="222222"/>
          <w:sz w:val="18"/>
          <w:szCs w:val="18"/>
          <w:shd w:val="clear" w:color="auto" w:fill="FFFFFF"/>
        </w:rPr>
        <w:t>Terzi</w:t>
      </w:r>
      <w:proofErr w:type="spellEnd"/>
      <w:r w:rsidR="00E95681" w:rsidRPr="00E95681">
        <w:rPr>
          <w:rFonts w:asciiTheme="minorHAnsi" w:hAnsiTheme="minorHAnsi" w:cs="Times New Roman"/>
          <w:bCs/>
          <w:color w:val="222222"/>
          <w:sz w:val="18"/>
          <w:szCs w:val="18"/>
          <w:shd w:val="clear" w:color="auto" w:fill="FFFFFF"/>
        </w:rPr>
        <w:t xml:space="preserve"> O </w:t>
      </w:r>
      <w:r w:rsidR="00E95681">
        <w:rPr>
          <w:rFonts w:asciiTheme="minorHAnsi" w:hAnsiTheme="minorHAnsi" w:cs="Times New Roman"/>
          <w:bCs/>
          <w:color w:val="222222"/>
          <w:sz w:val="18"/>
          <w:szCs w:val="18"/>
          <w:shd w:val="clear" w:color="auto" w:fill="FFFFFF"/>
        </w:rPr>
        <w:t>(</w:t>
      </w:r>
      <w:r w:rsidR="00E95681" w:rsidRPr="00E95681">
        <w:rPr>
          <w:rFonts w:asciiTheme="minorHAnsi" w:hAnsiTheme="minorHAnsi" w:cs="Times New Roman"/>
          <w:bCs/>
          <w:color w:val="222222"/>
          <w:sz w:val="18"/>
          <w:szCs w:val="18"/>
          <w:shd w:val="clear" w:color="auto" w:fill="FFFFFF"/>
        </w:rPr>
        <w:t>2006</w:t>
      </w:r>
      <w:r w:rsidR="00E95681">
        <w:rPr>
          <w:rFonts w:asciiTheme="minorHAnsi" w:hAnsiTheme="minorHAnsi" w:cs="Times New Roman"/>
          <w:bCs/>
          <w:color w:val="222222"/>
          <w:sz w:val="18"/>
          <w:szCs w:val="18"/>
          <w:shd w:val="clear" w:color="auto" w:fill="FFFFFF"/>
        </w:rPr>
        <w:t>)</w:t>
      </w:r>
      <w:r w:rsidR="00E95681" w:rsidRPr="00E95681">
        <w:rPr>
          <w:rFonts w:asciiTheme="minorHAnsi" w:hAnsiTheme="minorHAnsi" w:cs="Times New Roman"/>
          <w:bCs/>
          <w:color w:val="222222"/>
          <w:sz w:val="18"/>
          <w:szCs w:val="18"/>
          <w:shd w:val="clear" w:color="auto" w:fill="FFFFFF"/>
        </w:rPr>
        <w:t xml:space="preserve"> Artificial neural network models of daily pan evaporation.</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Journal of Hydrologic Engineering</w:t>
      </w:r>
      <w:r w:rsidR="00561853">
        <w:rPr>
          <w:rFonts w:asciiTheme="minorHAnsi" w:hAnsiTheme="minorHAnsi" w:cs="Times New Roman"/>
          <w:bCs/>
          <w:color w:val="222222"/>
          <w:sz w:val="18"/>
          <w:szCs w:val="18"/>
          <w:shd w:val="clear" w:color="auto" w:fill="FFFFFF"/>
        </w:rPr>
        <w:t>, 11</w:t>
      </w:r>
      <w:r w:rsidR="00E95681" w:rsidRPr="00E95681">
        <w:rPr>
          <w:rFonts w:asciiTheme="minorHAnsi" w:hAnsiTheme="minorHAnsi" w:cs="Times New Roman"/>
          <w:bCs/>
          <w:color w:val="222222"/>
          <w:sz w:val="18"/>
          <w:szCs w:val="18"/>
          <w:shd w:val="clear" w:color="auto" w:fill="FFFFFF"/>
        </w:rPr>
        <w:t>: 65-70.</w:t>
      </w:r>
    </w:p>
    <w:p w:rsidR="00E95681" w:rsidRPr="00E95681" w:rsidRDefault="00C76EC5" w:rsidP="00E95681">
      <w:pPr>
        <w:pStyle w:val="ListParagraph"/>
        <w:numPr>
          <w:ilvl w:val="0"/>
          <w:numId w:val="3"/>
        </w:numPr>
        <w:spacing w:line="240" w:lineRule="auto"/>
        <w:rPr>
          <w:rFonts w:asciiTheme="minorHAnsi" w:hAnsiTheme="minorHAnsi" w:cs="Times New Roman"/>
          <w:bCs/>
          <w:color w:val="222222"/>
          <w:sz w:val="18"/>
          <w:szCs w:val="18"/>
          <w:shd w:val="clear" w:color="auto" w:fill="FFFFFF"/>
        </w:rPr>
      </w:pPr>
      <w:r>
        <w:rPr>
          <w:rFonts w:asciiTheme="minorHAnsi" w:hAnsiTheme="minorHAnsi" w:cs="Times New Roman"/>
          <w:bCs/>
          <w:color w:val="222222"/>
          <w:sz w:val="18"/>
          <w:szCs w:val="18"/>
          <w:shd w:val="clear" w:color="auto" w:fill="FFFFFF"/>
        </w:rPr>
        <w:t xml:space="preserve">Singh, A Jain, V K </w:t>
      </w:r>
      <w:proofErr w:type="spellStart"/>
      <w:r>
        <w:rPr>
          <w:rFonts w:asciiTheme="minorHAnsi" w:hAnsiTheme="minorHAnsi" w:cs="Times New Roman"/>
          <w:bCs/>
          <w:color w:val="222222"/>
          <w:sz w:val="18"/>
          <w:szCs w:val="18"/>
          <w:shd w:val="clear" w:color="auto" w:fill="FFFFFF"/>
        </w:rPr>
        <w:t>Dutta</w:t>
      </w:r>
      <w:proofErr w:type="spellEnd"/>
      <w:r>
        <w:rPr>
          <w:rFonts w:asciiTheme="minorHAnsi" w:hAnsiTheme="minorHAnsi" w:cs="Times New Roman"/>
          <w:bCs/>
          <w:color w:val="222222"/>
          <w:sz w:val="18"/>
          <w:szCs w:val="18"/>
          <w:shd w:val="clear" w:color="auto" w:fill="FFFFFF"/>
        </w:rPr>
        <w:t xml:space="preserve"> J</w:t>
      </w:r>
      <w:r w:rsidR="00E95681" w:rsidRPr="00E95681">
        <w:rPr>
          <w:rFonts w:asciiTheme="minorHAnsi" w:hAnsiTheme="minorHAnsi" w:cs="Times New Roman"/>
          <w:bCs/>
          <w:color w:val="222222"/>
          <w:sz w:val="18"/>
          <w:szCs w:val="18"/>
          <w:shd w:val="clear" w:color="auto" w:fill="FFFFFF"/>
        </w:rPr>
        <w:t xml:space="preserve"> </w:t>
      </w:r>
      <w:r w:rsidR="00E95681">
        <w:rPr>
          <w:rFonts w:asciiTheme="minorHAnsi" w:hAnsiTheme="minorHAnsi" w:cs="Times New Roman"/>
          <w:bCs/>
          <w:color w:val="222222"/>
          <w:sz w:val="18"/>
          <w:szCs w:val="18"/>
          <w:shd w:val="clear" w:color="auto" w:fill="FFFFFF"/>
        </w:rPr>
        <w:t>(</w:t>
      </w:r>
      <w:r w:rsidR="00E95681" w:rsidRPr="00E95681">
        <w:rPr>
          <w:rFonts w:asciiTheme="minorHAnsi" w:hAnsiTheme="minorHAnsi" w:cs="Times New Roman"/>
          <w:bCs/>
          <w:color w:val="222222"/>
          <w:sz w:val="18"/>
          <w:szCs w:val="18"/>
          <w:shd w:val="clear" w:color="auto" w:fill="FFFFFF"/>
        </w:rPr>
        <w:t>2012</w:t>
      </w:r>
      <w:r w:rsidR="00E95681">
        <w:rPr>
          <w:rFonts w:asciiTheme="minorHAnsi" w:hAnsiTheme="minorHAnsi" w:cs="Times New Roman"/>
          <w:bCs/>
          <w:color w:val="222222"/>
          <w:sz w:val="18"/>
          <w:szCs w:val="18"/>
          <w:shd w:val="clear" w:color="auto" w:fill="FFFFFF"/>
        </w:rPr>
        <w:t>)</w:t>
      </w:r>
      <w:r w:rsidR="00B87F11">
        <w:rPr>
          <w:rFonts w:asciiTheme="minorHAnsi" w:hAnsiTheme="minorHAnsi" w:cs="Times New Roman"/>
          <w:bCs/>
          <w:color w:val="222222"/>
          <w:sz w:val="18"/>
          <w:szCs w:val="18"/>
          <w:shd w:val="clear" w:color="auto" w:fill="FFFFFF"/>
        </w:rPr>
        <w:t xml:space="preserve"> </w:t>
      </w:r>
      <w:r w:rsidR="00E95681" w:rsidRPr="00E95681">
        <w:rPr>
          <w:rFonts w:asciiTheme="minorHAnsi" w:hAnsiTheme="minorHAnsi" w:cs="Times New Roman"/>
          <w:bCs/>
          <w:color w:val="222222"/>
          <w:sz w:val="18"/>
          <w:szCs w:val="18"/>
          <w:shd w:val="clear" w:color="auto" w:fill="FFFFFF"/>
        </w:rPr>
        <w:t xml:space="preserve">Comparison of artificial neural network models and regression model for prediction of evaporation for </w:t>
      </w:r>
      <w:proofErr w:type="spellStart"/>
      <w:r w:rsidR="00E95681" w:rsidRPr="00E95681">
        <w:rPr>
          <w:rFonts w:asciiTheme="minorHAnsi" w:hAnsiTheme="minorHAnsi" w:cs="Times New Roman"/>
          <w:bCs/>
          <w:color w:val="222222"/>
          <w:sz w:val="18"/>
          <w:szCs w:val="18"/>
          <w:shd w:val="clear" w:color="auto" w:fill="FFFFFF"/>
        </w:rPr>
        <w:t>Malwa</w:t>
      </w:r>
      <w:proofErr w:type="spellEnd"/>
      <w:r w:rsidR="00E95681" w:rsidRPr="00E95681">
        <w:rPr>
          <w:rFonts w:asciiTheme="minorHAnsi" w:hAnsiTheme="minorHAnsi" w:cs="Times New Roman"/>
          <w:bCs/>
          <w:color w:val="222222"/>
          <w:sz w:val="18"/>
          <w:szCs w:val="18"/>
          <w:shd w:val="clear" w:color="auto" w:fill="FFFFFF"/>
        </w:rPr>
        <w:t xml:space="preserve"> region of Madhya Pradesh in India.</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International Agricultural Engineering Journal</w:t>
      </w:r>
      <w:r w:rsidR="00E95681" w:rsidRPr="00E95681">
        <w:rPr>
          <w:rFonts w:asciiTheme="minorHAnsi" w:hAnsiTheme="minorHAnsi" w:cs="Times New Roman"/>
          <w:bCs/>
          <w:color w:val="222222"/>
          <w:sz w:val="18"/>
          <w:szCs w:val="18"/>
          <w:shd w:val="clear" w:color="auto" w:fill="FFFFFF"/>
        </w:rPr>
        <w:t>,</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21</w:t>
      </w:r>
      <w:r w:rsidR="00561853">
        <w:rPr>
          <w:rFonts w:asciiTheme="minorHAnsi" w:hAnsiTheme="minorHAnsi" w:cs="Times New Roman"/>
          <w:bCs/>
          <w:color w:val="222222"/>
          <w:sz w:val="18"/>
          <w:szCs w:val="18"/>
          <w:shd w:val="clear" w:color="auto" w:fill="FFFFFF"/>
        </w:rPr>
        <w:t xml:space="preserve">: </w:t>
      </w:r>
      <w:r w:rsidR="00E95681" w:rsidRPr="00E95681">
        <w:rPr>
          <w:rFonts w:asciiTheme="minorHAnsi" w:hAnsiTheme="minorHAnsi" w:cs="Times New Roman"/>
          <w:bCs/>
          <w:color w:val="222222"/>
          <w:sz w:val="18"/>
          <w:szCs w:val="18"/>
          <w:shd w:val="clear" w:color="auto" w:fill="FFFFFF"/>
        </w:rPr>
        <w:t>96-104.</w:t>
      </w:r>
    </w:p>
    <w:p w:rsidR="00E95681" w:rsidRPr="00E95681" w:rsidRDefault="00C76EC5" w:rsidP="00E95681">
      <w:pPr>
        <w:pStyle w:val="ListParagraph"/>
        <w:numPr>
          <w:ilvl w:val="0"/>
          <w:numId w:val="3"/>
        </w:numPr>
        <w:autoSpaceDE w:val="0"/>
        <w:autoSpaceDN w:val="0"/>
        <w:adjustRightInd w:val="0"/>
        <w:spacing w:before="240" w:line="240" w:lineRule="auto"/>
        <w:rPr>
          <w:rFonts w:asciiTheme="minorHAnsi" w:hAnsiTheme="minorHAnsi" w:cs="Times New Roman"/>
          <w:bCs/>
          <w:sz w:val="18"/>
          <w:szCs w:val="18"/>
        </w:rPr>
      </w:pPr>
      <w:proofErr w:type="spellStart"/>
      <w:r>
        <w:rPr>
          <w:rFonts w:asciiTheme="minorHAnsi" w:hAnsiTheme="minorHAnsi" w:cs="Times New Roman"/>
          <w:bCs/>
          <w:color w:val="222222"/>
          <w:sz w:val="18"/>
          <w:szCs w:val="18"/>
          <w:shd w:val="clear" w:color="auto" w:fill="FFFFFF"/>
        </w:rPr>
        <w:t>Sanikhani</w:t>
      </w:r>
      <w:proofErr w:type="spellEnd"/>
      <w:r>
        <w:rPr>
          <w:rFonts w:asciiTheme="minorHAnsi" w:hAnsiTheme="minorHAnsi" w:cs="Times New Roman"/>
          <w:bCs/>
          <w:color w:val="222222"/>
          <w:sz w:val="18"/>
          <w:szCs w:val="18"/>
          <w:shd w:val="clear" w:color="auto" w:fill="FFFFFF"/>
        </w:rPr>
        <w:t xml:space="preserve"> H, Kisi O, </w:t>
      </w:r>
      <w:proofErr w:type="spellStart"/>
      <w:r>
        <w:rPr>
          <w:rFonts w:asciiTheme="minorHAnsi" w:hAnsiTheme="minorHAnsi" w:cs="Times New Roman"/>
          <w:bCs/>
          <w:color w:val="222222"/>
          <w:sz w:val="18"/>
          <w:szCs w:val="18"/>
          <w:shd w:val="clear" w:color="auto" w:fill="FFFFFF"/>
        </w:rPr>
        <w:t>Nikpour</w:t>
      </w:r>
      <w:proofErr w:type="spellEnd"/>
      <w:r>
        <w:rPr>
          <w:rFonts w:asciiTheme="minorHAnsi" w:hAnsiTheme="minorHAnsi" w:cs="Times New Roman"/>
          <w:bCs/>
          <w:color w:val="222222"/>
          <w:sz w:val="18"/>
          <w:szCs w:val="18"/>
          <w:shd w:val="clear" w:color="auto" w:fill="FFFFFF"/>
        </w:rPr>
        <w:t xml:space="preserve"> M R</w:t>
      </w:r>
      <w:proofErr w:type="gramStart"/>
      <w:r>
        <w:rPr>
          <w:rFonts w:asciiTheme="minorHAnsi" w:hAnsiTheme="minorHAnsi" w:cs="Times New Roman"/>
          <w:bCs/>
          <w:color w:val="222222"/>
          <w:sz w:val="18"/>
          <w:szCs w:val="18"/>
          <w:shd w:val="clear" w:color="auto" w:fill="FFFFFF"/>
        </w:rPr>
        <w:t xml:space="preserve">,  </w:t>
      </w:r>
      <w:proofErr w:type="spellStart"/>
      <w:r>
        <w:rPr>
          <w:rFonts w:asciiTheme="minorHAnsi" w:hAnsiTheme="minorHAnsi" w:cs="Times New Roman"/>
          <w:bCs/>
          <w:color w:val="222222"/>
          <w:sz w:val="18"/>
          <w:szCs w:val="18"/>
          <w:shd w:val="clear" w:color="auto" w:fill="FFFFFF"/>
        </w:rPr>
        <w:t>Dinpashoh</w:t>
      </w:r>
      <w:proofErr w:type="spellEnd"/>
      <w:proofErr w:type="gramEnd"/>
      <w:r>
        <w:rPr>
          <w:rFonts w:asciiTheme="minorHAnsi" w:hAnsiTheme="minorHAnsi" w:cs="Times New Roman"/>
          <w:bCs/>
          <w:color w:val="222222"/>
          <w:sz w:val="18"/>
          <w:szCs w:val="18"/>
          <w:shd w:val="clear" w:color="auto" w:fill="FFFFFF"/>
        </w:rPr>
        <w:t xml:space="preserve"> Y</w:t>
      </w:r>
      <w:r w:rsidR="00E95681" w:rsidRPr="00E95681">
        <w:rPr>
          <w:rFonts w:asciiTheme="minorHAnsi" w:hAnsiTheme="minorHAnsi" w:cs="Times New Roman"/>
          <w:bCs/>
          <w:color w:val="222222"/>
          <w:sz w:val="18"/>
          <w:szCs w:val="18"/>
          <w:shd w:val="clear" w:color="auto" w:fill="FFFFFF"/>
        </w:rPr>
        <w:t xml:space="preserve"> </w:t>
      </w:r>
      <w:r w:rsidR="00E95681">
        <w:rPr>
          <w:rFonts w:asciiTheme="minorHAnsi" w:hAnsiTheme="minorHAnsi" w:cs="Times New Roman"/>
          <w:bCs/>
          <w:color w:val="222222"/>
          <w:sz w:val="18"/>
          <w:szCs w:val="18"/>
          <w:shd w:val="clear" w:color="auto" w:fill="FFFFFF"/>
        </w:rPr>
        <w:t>(</w:t>
      </w:r>
      <w:r w:rsidR="00E95681" w:rsidRPr="00E95681">
        <w:rPr>
          <w:rFonts w:asciiTheme="minorHAnsi" w:hAnsiTheme="minorHAnsi" w:cs="Times New Roman"/>
          <w:bCs/>
          <w:color w:val="222222"/>
          <w:sz w:val="18"/>
          <w:szCs w:val="18"/>
          <w:shd w:val="clear" w:color="auto" w:fill="FFFFFF"/>
        </w:rPr>
        <w:t>2012</w:t>
      </w:r>
      <w:r w:rsidR="00E95681">
        <w:rPr>
          <w:rFonts w:asciiTheme="minorHAnsi" w:hAnsiTheme="minorHAnsi" w:cs="Times New Roman"/>
          <w:bCs/>
          <w:color w:val="222222"/>
          <w:sz w:val="18"/>
          <w:szCs w:val="18"/>
          <w:shd w:val="clear" w:color="auto" w:fill="FFFFFF"/>
        </w:rPr>
        <w:t>)</w:t>
      </w:r>
      <w:r w:rsidR="00B87F11">
        <w:rPr>
          <w:rFonts w:asciiTheme="minorHAnsi" w:hAnsiTheme="minorHAnsi" w:cs="Times New Roman"/>
          <w:bCs/>
          <w:color w:val="222222"/>
          <w:sz w:val="18"/>
          <w:szCs w:val="18"/>
          <w:shd w:val="clear" w:color="auto" w:fill="FFFFFF"/>
        </w:rPr>
        <w:t xml:space="preserve"> </w:t>
      </w:r>
      <w:r w:rsidR="00E95681" w:rsidRPr="00E95681">
        <w:rPr>
          <w:rFonts w:asciiTheme="minorHAnsi" w:hAnsiTheme="minorHAnsi" w:cs="Times New Roman"/>
          <w:bCs/>
          <w:color w:val="222222"/>
          <w:sz w:val="18"/>
          <w:szCs w:val="18"/>
          <w:shd w:val="clear" w:color="auto" w:fill="FFFFFF"/>
        </w:rPr>
        <w:t xml:space="preserve">Estimation of daily pan evaporation using two different adaptive </w:t>
      </w:r>
      <w:proofErr w:type="spellStart"/>
      <w:r w:rsidR="00E95681" w:rsidRPr="00E95681">
        <w:rPr>
          <w:rFonts w:asciiTheme="minorHAnsi" w:hAnsiTheme="minorHAnsi" w:cs="Times New Roman"/>
          <w:bCs/>
          <w:color w:val="222222"/>
          <w:sz w:val="18"/>
          <w:szCs w:val="18"/>
          <w:shd w:val="clear" w:color="auto" w:fill="FFFFFF"/>
        </w:rPr>
        <w:t>neuro</w:t>
      </w:r>
      <w:proofErr w:type="spellEnd"/>
      <w:r w:rsidR="00E95681" w:rsidRPr="00E95681">
        <w:rPr>
          <w:rFonts w:asciiTheme="minorHAnsi" w:hAnsiTheme="minorHAnsi" w:cs="Times New Roman"/>
          <w:bCs/>
          <w:color w:val="222222"/>
          <w:sz w:val="18"/>
          <w:szCs w:val="18"/>
          <w:shd w:val="clear" w:color="auto" w:fill="FFFFFF"/>
        </w:rPr>
        <w:t>-fuzzy computing techniques.</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Water resources management</w:t>
      </w:r>
      <w:r w:rsidR="00E95681" w:rsidRPr="00E95681">
        <w:rPr>
          <w:rFonts w:asciiTheme="minorHAnsi" w:hAnsiTheme="minorHAnsi" w:cs="Times New Roman"/>
          <w:bCs/>
          <w:color w:val="222222"/>
          <w:sz w:val="18"/>
          <w:szCs w:val="18"/>
          <w:shd w:val="clear" w:color="auto" w:fill="FFFFFF"/>
        </w:rPr>
        <w:t>,</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26</w:t>
      </w:r>
      <w:r w:rsidR="00561853">
        <w:rPr>
          <w:rFonts w:asciiTheme="minorHAnsi" w:hAnsiTheme="minorHAnsi" w:cs="Times New Roman"/>
          <w:bCs/>
          <w:color w:val="222222"/>
          <w:sz w:val="18"/>
          <w:szCs w:val="18"/>
          <w:shd w:val="clear" w:color="auto" w:fill="FFFFFF"/>
        </w:rPr>
        <w:t xml:space="preserve">: </w:t>
      </w:r>
      <w:r w:rsidR="00E95681" w:rsidRPr="00E95681">
        <w:rPr>
          <w:rFonts w:asciiTheme="minorHAnsi" w:hAnsiTheme="minorHAnsi" w:cs="Times New Roman"/>
          <w:bCs/>
          <w:color w:val="222222"/>
          <w:sz w:val="18"/>
          <w:szCs w:val="18"/>
          <w:shd w:val="clear" w:color="auto" w:fill="FFFFFF"/>
        </w:rPr>
        <w:t>4347-4365.</w:t>
      </w:r>
    </w:p>
    <w:p w:rsidR="00E95681" w:rsidRPr="00E95681" w:rsidRDefault="00C76EC5" w:rsidP="00E95681">
      <w:pPr>
        <w:pStyle w:val="ListParagraph"/>
        <w:numPr>
          <w:ilvl w:val="0"/>
          <w:numId w:val="3"/>
        </w:numPr>
        <w:spacing w:line="240" w:lineRule="auto"/>
        <w:rPr>
          <w:rFonts w:asciiTheme="minorHAnsi" w:hAnsiTheme="minorHAnsi" w:cs="Times New Roman"/>
          <w:bCs/>
          <w:color w:val="222222"/>
          <w:sz w:val="18"/>
          <w:szCs w:val="18"/>
          <w:shd w:val="clear" w:color="auto" w:fill="FFFFFF"/>
        </w:rPr>
      </w:pPr>
      <w:proofErr w:type="spellStart"/>
      <w:r>
        <w:rPr>
          <w:rFonts w:asciiTheme="minorHAnsi" w:hAnsiTheme="minorHAnsi" w:cs="Times New Roman"/>
          <w:bCs/>
          <w:color w:val="222222"/>
          <w:sz w:val="18"/>
          <w:szCs w:val="18"/>
          <w:shd w:val="clear" w:color="auto" w:fill="FFFFFF"/>
        </w:rPr>
        <w:t>Terzi</w:t>
      </w:r>
      <w:proofErr w:type="spellEnd"/>
      <w:r>
        <w:rPr>
          <w:rFonts w:asciiTheme="minorHAnsi" w:hAnsiTheme="minorHAnsi" w:cs="Times New Roman"/>
          <w:bCs/>
          <w:color w:val="222222"/>
          <w:sz w:val="18"/>
          <w:szCs w:val="18"/>
          <w:shd w:val="clear" w:color="auto" w:fill="FFFFFF"/>
        </w:rPr>
        <w:t xml:space="preserve"> O</w:t>
      </w:r>
      <w:r w:rsidR="00E95681" w:rsidRPr="00E95681">
        <w:rPr>
          <w:rFonts w:asciiTheme="minorHAnsi" w:hAnsiTheme="minorHAnsi" w:cs="Times New Roman"/>
          <w:bCs/>
          <w:color w:val="222222"/>
          <w:sz w:val="18"/>
          <w:szCs w:val="18"/>
          <w:shd w:val="clear" w:color="auto" w:fill="FFFFFF"/>
        </w:rPr>
        <w:t xml:space="preserve">, </w:t>
      </w:r>
      <w:proofErr w:type="spellStart"/>
      <w:r w:rsidR="00E95681" w:rsidRPr="00E95681">
        <w:rPr>
          <w:rFonts w:asciiTheme="minorHAnsi" w:hAnsiTheme="minorHAnsi" w:cs="Times New Roman"/>
          <w:bCs/>
          <w:color w:val="222222"/>
          <w:sz w:val="18"/>
          <w:szCs w:val="18"/>
          <w:shd w:val="clear" w:color="auto" w:fill="FFFFFF"/>
        </w:rPr>
        <w:t>Kayser</w:t>
      </w:r>
      <w:proofErr w:type="spellEnd"/>
      <w:r>
        <w:rPr>
          <w:rFonts w:asciiTheme="minorHAnsi" w:hAnsiTheme="minorHAnsi" w:cs="Times New Roman"/>
          <w:bCs/>
          <w:color w:val="222222"/>
          <w:sz w:val="18"/>
          <w:szCs w:val="18"/>
          <w:shd w:val="clear" w:color="auto" w:fill="FFFFFF"/>
        </w:rPr>
        <w:t xml:space="preserve"> M</w:t>
      </w:r>
      <w:r w:rsidR="00E95681" w:rsidRPr="00E95681">
        <w:rPr>
          <w:rFonts w:asciiTheme="minorHAnsi" w:hAnsiTheme="minorHAnsi" w:cs="Times New Roman"/>
          <w:bCs/>
          <w:color w:val="222222"/>
          <w:sz w:val="18"/>
          <w:szCs w:val="18"/>
          <w:shd w:val="clear" w:color="auto" w:fill="FFFFFF"/>
        </w:rPr>
        <w:t xml:space="preserve">, &amp; </w:t>
      </w:r>
      <w:proofErr w:type="spellStart"/>
      <w:r w:rsidR="00E95681" w:rsidRPr="00E95681">
        <w:rPr>
          <w:rFonts w:asciiTheme="minorHAnsi" w:hAnsiTheme="minorHAnsi" w:cs="Times New Roman"/>
          <w:bCs/>
          <w:color w:val="222222"/>
          <w:sz w:val="18"/>
          <w:szCs w:val="18"/>
          <w:shd w:val="clear" w:color="auto" w:fill="FFFFFF"/>
        </w:rPr>
        <w:t>Keskin</w:t>
      </w:r>
      <w:proofErr w:type="spellEnd"/>
      <w:r>
        <w:rPr>
          <w:rFonts w:asciiTheme="minorHAnsi" w:hAnsiTheme="minorHAnsi" w:cs="Times New Roman"/>
          <w:bCs/>
          <w:color w:val="222222"/>
          <w:sz w:val="18"/>
          <w:szCs w:val="18"/>
          <w:shd w:val="clear" w:color="auto" w:fill="FFFFFF"/>
        </w:rPr>
        <w:t xml:space="preserve"> M E</w:t>
      </w:r>
      <w:r w:rsidR="00E95681" w:rsidRPr="00E95681">
        <w:rPr>
          <w:rFonts w:asciiTheme="minorHAnsi" w:hAnsiTheme="minorHAnsi" w:cs="Times New Roman"/>
          <w:bCs/>
          <w:color w:val="222222"/>
          <w:sz w:val="18"/>
          <w:szCs w:val="18"/>
          <w:shd w:val="clear" w:color="auto" w:fill="FFFFFF"/>
        </w:rPr>
        <w:t xml:space="preserve"> </w:t>
      </w:r>
      <w:r w:rsidR="00E95681">
        <w:rPr>
          <w:rFonts w:asciiTheme="minorHAnsi" w:hAnsiTheme="minorHAnsi" w:cs="Times New Roman"/>
          <w:bCs/>
          <w:color w:val="222222"/>
          <w:sz w:val="18"/>
          <w:szCs w:val="18"/>
          <w:shd w:val="clear" w:color="auto" w:fill="FFFFFF"/>
        </w:rPr>
        <w:t>(</w:t>
      </w:r>
      <w:r w:rsidR="00E95681" w:rsidRPr="00E95681">
        <w:rPr>
          <w:rFonts w:asciiTheme="minorHAnsi" w:hAnsiTheme="minorHAnsi" w:cs="Times New Roman"/>
          <w:bCs/>
          <w:color w:val="222222"/>
          <w:sz w:val="18"/>
          <w:szCs w:val="18"/>
          <w:shd w:val="clear" w:color="auto" w:fill="FFFFFF"/>
        </w:rPr>
        <w:t>2009</w:t>
      </w:r>
      <w:r w:rsidR="00E95681">
        <w:rPr>
          <w:rFonts w:asciiTheme="minorHAnsi" w:hAnsiTheme="minorHAnsi" w:cs="Times New Roman"/>
          <w:bCs/>
          <w:color w:val="222222"/>
          <w:sz w:val="18"/>
          <w:szCs w:val="18"/>
          <w:shd w:val="clear" w:color="auto" w:fill="FFFFFF"/>
        </w:rPr>
        <w:t>)</w:t>
      </w:r>
      <w:r w:rsidR="00B87F11">
        <w:rPr>
          <w:rFonts w:asciiTheme="minorHAnsi" w:hAnsiTheme="minorHAnsi" w:cs="Times New Roman"/>
          <w:bCs/>
          <w:color w:val="222222"/>
          <w:sz w:val="18"/>
          <w:szCs w:val="18"/>
          <w:shd w:val="clear" w:color="auto" w:fill="FFFFFF"/>
        </w:rPr>
        <w:t xml:space="preserve"> </w:t>
      </w:r>
      <w:r w:rsidR="00E95681" w:rsidRPr="00E95681">
        <w:rPr>
          <w:rFonts w:asciiTheme="minorHAnsi" w:hAnsiTheme="minorHAnsi" w:cs="Times New Roman"/>
          <w:bCs/>
          <w:color w:val="222222"/>
          <w:sz w:val="18"/>
          <w:szCs w:val="18"/>
          <w:shd w:val="clear" w:color="auto" w:fill="FFFFFF"/>
        </w:rPr>
        <w:t xml:space="preserve">Evaporation Modeling for Lake </w:t>
      </w:r>
      <w:proofErr w:type="spellStart"/>
      <w:r w:rsidR="00E95681" w:rsidRPr="00E95681">
        <w:rPr>
          <w:rFonts w:asciiTheme="minorHAnsi" w:hAnsiTheme="minorHAnsi" w:cs="Times New Roman"/>
          <w:bCs/>
          <w:color w:val="222222"/>
          <w:sz w:val="18"/>
          <w:szCs w:val="18"/>
          <w:shd w:val="clear" w:color="auto" w:fill="FFFFFF"/>
        </w:rPr>
        <w:t>Eğirdir</w:t>
      </w:r>
      <w:proofErr w:type="spellEnd"/>
      <w:r w:rsidR="00E95681" w:rsidRPr="00E95681">
        <w:rPr>
          <w:rFonts w:asciiTheme="minorHAnsi" w:hAnsiTheme="minorHAnsi" w:cs="Times New Roman"/>
          <w:bCs/>
          <w:color w:val="222222"/>
          <w:sz w:val="18"/>
          <w:szCs w:val="18"/>
          <w:shd w:val="clear" w:color="auto" w:fill="FFFFFF"/>
        </w:rPr>
        <w:t xml:space="preserve"> Using Artificial Neural Networks Approach.</w:t>
      </w:r>
      <w:r w:rsidR="00E95681" w:rsidRPr="00E95681">
        <w:rPr>
          <w:rStyle w:val="apple-converted-space"/>
          <w:rFonts w:asciiTheme="minorHAnsi" w:hAnsiTheme="minorHAnsi" w:cs="Times New Roman"/>
          <w:bCs/>
          <w:color w:val="222222"/>
          <w:sz w:val="18"/>
          <w:szCs w:val="18"/>
          <w:shd w:val="clear" w:color="auto" w:fill="FFFFFF"/>
        </w:rPr>
        <w:t> </w:t>
      </w:r>
      <w:r w:rsidR="00E95681" w:rsidRPr="00E95681">
        <w:rPr>
          <w:rFonts w:asciiTheme="minorHAnsi" w:hAnsiTheme="minorHAnsi" w:cs="Times New Roman"/>
          <w:bCs/>
          <w:iCs/>
          <w:color w:val="222222"/>
          <w:sz w:val="18"/>
          <w:szCs w:val="18"/>
          <w:shd w:val="clear" w:color="auto" w:fill="FFFFFF"/>
        </w:rPr>
        <w:t>INISTA 2009</w:t>
      </w:r>
      <w:r w:rsidR="00E95681" w:rsidRPr="00E95681">
        <w:rPr>
          <w:rFonts w:asciiTheme="minorHAnsi" w:hAnsiTheme="minorHAnsi" w:cs="Times New Roman"/>
          <w:bCs/>
          <w:color w:val="222222"/>
          <w:sz w:val="18"/>
          <w:szCs w:val="18"/>
          <w:shd w:val="clear" w:color="auto" w:fill="FFFFFF"/>
        </w:rPr>
        <w:t>, 257.</w:t>
      </w:r>
    </w:p>
    <w:p w:rsidR="00E95681" w:rsidRPr="00E95681" w:rsidRDefault="00E95681" w:rsidP="00E95681">
      <w:pPr>
        <w:autoSpaceDE w:val="0"/>
        <w:autoSpaceDN w:val="0"/>
        <w:adjustRightInd w:val="0"/>
        <w:spacing w:before="240"/>
        <w:ind w:left="99"/>
        <w:rPr>
          <w:rFonts w:asciiTheme="minorHAnsi" w:hAnsiTheme="minorHAnsi" w:cs="Times New Roman"/>
          <w:bCs/>
          <w:sz w:val="18"/>
          <w:szCs w:val="18"/>
        </w:rPr>
      </w:pPr>
    </w:p>
    <w:p w:rsidR="00AE3E37" w:rsidRPr="00E95681" w:rsidRDefault="00AE3E37" w:rsidP="008756E6">
      <w:pPr>
        <w:tabs>
          <w:tab w:val="left" w:pos="384"/>
        </w:tabs>
        <w:ind w:right="117"/>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851640" w:rsidRDefault="00851640">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i-IN"/>
        </w:rPr>
        <mc:AlternateContent>
          <mc:Choice Requires="wpg">
            <w:drawing>
              <wp:inline distT="0" distB="0" distL="0" distR="0" wp14:anchorId="6DB14A2C" wp14:editId="457758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0710E" w:rsidRDefault="00784EB3" w:rsidP="00404E5B">
      <w:pPr>
        <w:spacing w:before="92"/>
        <w:ind w:right="4234"/>
        <w:rPr>
          <w:noProof/>
          <w:lang w:bidi="hi-IN"/>
        </w:rPr>
      </w:pPr>
      <w:r>
        <w:rPr>
          <w:noProof/>
        </w:rPr>
        <w:lastRenderedPageBreak/>
        <w:t xml:space="preserve">   </w:t>
      </w:r>
      <w:r w:rsidR="008756E6">
        <w:rPr>
          <w:noProof/>
        </w:rPr>
        <w:t xml:space="preserve"> </w:t>
      </w:r>
      <w:r w:rsidR="0090710E">
        <w:rPr>
          <w:noProof/>
          <w:lang w:bidi="hi-IN"/>
        </w:rPr>
        <w:drawing>
          <wp:inline distT="0" distB="0" distL="0" distR="0" wp14:anchorId="0E9DEE67" wp14:editId="5BCFAEFF">
            <wp:extent cx="610931" cy="782727"/>
            <wp:effectExtent l="0" t="0" r="0" b="0"/>
            <wp:docPr id="17" name="Picture 17" descr="C:\Users\sushma\Desktop\616190_144792834412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hma\Desktop\616190_14479283441227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3850" cy="786467"/>
                    </a:xfrm>
                    <a:prstGeom prst="rect">
                      <a:avLst/>
                    </a:prstGeom>
                    <a:noFill/>
                    <a:ln>
                      <a:noFill/>
                    </a:ln>
                  </pic:spPr>
                </pic:pic>
              </a:graphicData>
            </a:graphic>
          </wp:inline>
        </w:drawing>
      </w:r>
      <w:r w:rsidR="008756E6">
        <w:rPr>
          <w:noProof/>
        </w:rPr>
        <w:t xml:space="preserve">     </w:t>
      </w:r>
    </w:p>
    <w:p w:rsidR="00AE3E37" w:rsidRDefault="0090710E"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p>
    <w:p w:rsidR="00FC72D0" w:rsidRPr="00FC72D0" w:rsidRDefault="0095226F" w:rsidP="00FC72D0">
      <w:pPr>
        <w:rPr>
          <w:rFonts w:ascii="Arial" w:eastAsia="Calibri" w:hAnsi="Arial" w:cs="Arial"/>
          <w:b/>
          <w:sz w:val="28"/>
          <w:szCs w:val="28"/>
        </w:rPr>
      </w:pPr>
      <w:proofErr w:type="spellStart"/>
      <w:r>
        <w:rPr>
          <w:rFonts w:ascii="Arial"/>
          <w:sz w:val="14"/>
        </w:rPr>
        <w:t>Sushma</w:t>
      </w:r>
      <w:proofErr w:type="spellEnd"/>
      <w:r>
        <w:rPr>
          <w:rFonts w:ascii="Arial"/>
          <w:sz w:val="14"/>
        </w:rPr>
        <w:t xml:space="preserve"> </w:t>
      </w:r>
      <w:proofErr w:type="spellStart"/>
      <w:r>
        <w:rPr>
          <w:rFonts w:ascii="Arial"/>
          <w:sz w:val="14"/>
        </w:rPr>
        <w:t>Tamta</w:t>
      </w:r>
      <w:proofErr w:type="spellEnd"/>
      <w:r>
        <w:rPr>
          <w:rFonts w:ascii="Arial"/>
          <w:sz w:val="14"/>
        </w:rPr>
        <w:t xml:space="preserve">, Research Scholar at </w:t>
      </w:r>
      <w:proofErr w:type="spellStart"/>
      <w:r>
        <w:rPr>
          <w:rFonts w:ascii="Arial"/>
          <w:sz w:val="14"/>
        </w:rPr>
        <w:t>Govind</w:t>
      </w:r>
      <w:proofErr w:type="spellEnd"/>
      <w:r>
        <w:rPr>
          <w:rFonts w:ascii="Arial"/>
          <w:sz w:val="14"/>
        </w:rPr>
        <w:t xml:space="preserve"> </w:t>
      </w:r>
      <w:proofErr w:type="spellStart"/>
      <w:r>
        <w:rPr>
          <w:rFonts w:ascii="Arial"/>
          <w:sz w:val="14"/>
        </w:rPr>
        <w:t>Ballabh</w:t>
      </w:r>
      <w:proofErr w:type="spellEnd"/>
      <w:r>
        <w:rPr>
          <w:rFonts w:ascii="Arial"/>
          <w:sz w:val="14"/>
        </w:rPr>
        <w:t xml:space="preserve"> Pant University of Agricultural and Technology, </w:t>
      </w:r>
      <w:proofErr w:type="spellStart"/>
      <w:r>
        <w:rPr>
          <w:rFonts w:ascii="Arial"/>
          <w:sz w:val="14"/>
        </w:rPr>
        <w:t>Pantnagar</w:t>
      </w:r>
      <w:proofErr w:type="spellEnd"/>
      <w:r>
        <w:rPr>
          <w:rFonts w:ascii="Arial"/>
          <w:sz w:val="14"/>
        </w:rPr>
        <w:t xml:space="preserve">, </w:t>
      </w:r>
      <w:proofErr w:type="spellStart"/>
      <w:r>
        <w:rPr>
          <w:rFonts w:ascii="Arial"/>
          <w:sz w:val="14"/>
        </w:rPr>
        <w:t>Uttarakhand</w:t>
      </w:r>
      <w:proofErr w:type="spellEnd"/>
      <w:r>
        <w:rPr>
          <w:rFonts w:ascii="Arial"/>
          <w:sz w:val="14"/>
        </w:rPr>
        <w:t xml:space="preserve"> (India),</w:t>
      </w:r>
      <w:r>
        <w:rPr>
          <w:rFonts w:ascii="Arial" w:hAnsi="Arial" w:cs="Arial"/>
          <w:sz w:val="14"/>
          <w:szCs w:val="14"/>
        </w:rPr>
        <w:t xml:space="preserve"> which is India’s first Agricultural university. She completed Master degree from</w:t>
      </w:r>
      <w:r w:rsidR="0090710E" w:rsidRPr="0090710E">
        <w:rPr>
          <w:rFonts w:ascii="Arial" w:hAnsi="Arial" w:cs="Arial"/>
          <w:sz w:val="14"/>
          <w:szCs w:val="14"/>
        </w:rPr>
        <w:t xml:space="preserve"> G.B. Pant University of Agricultur</w:t>
      </w:r>
      <w:r>
        <w:rPr>
          <w:rFonts w:ascii="Arial" w:hAnsi="Arial" w:cs="Arial"/>
          <w:sz w:val="14"/>
          <w:szCs w:val="14"/>
        </w:rPr>
        <w:t xml:space="preserve">e and Technology, </w:t>
      </w:r>
      <w:proofErr w:type="spellStart"/>
      <w:r>
        <w:rPr>
          <w:rFonts w:ascii="Arial" w:hAnsi="Arial" w:cs="Arial"/>
          <w:sz w:val="14"/>
          <w:szCs w:val="14"/>
        </w:rPr>
        <w:t>Pantnagar</w:t>
      </w:r>
      <w:proofErr w:type="spellEnd"/>
      <w:r>
        <w:rPr>
          <w:rFonts w:ascii="Arial" w:hAnsi="Arial" w:cs="Arial"/>
          <w:sz w:val="14"/>
          <w:szCs w:val="14"/>
        </w:rPr>
        <w:t>, in 2015</w:t>
      </w:r>
      <w:r w:rsidR="0090710E" w:rsidRPr="0090710E">
        <w:rPr>
          <w:rFonts w:ascii="Arial" w:hAnsi="Arial" w:cs="Arial"/>
          <w:sz w:val="14"/>
          <w:szCs w:val="14"/>
        </w:rPr>
        <w:t xml:space="preserve"> with major in Soil and Water Conservation Engineering.</w:t>
      </w:r>
      <w:r w:rsidR="00FC72D0">
        <w:rPr>
          <w:rFonts w:ascii="Arial" w:hAnsi="Arial" w:cs="Arial"/>
          <w:sz w:val="14"/>
          <w:szCs w:val="14"/>
        </w:rPr>
        <w:t xml:space="preserve"> She is doing research work </w:t>
      </w:r>
      <w:r w:rsidR="00FC72D0" w:rsidRPr="00FC72D0">
        <w:rPr>
          <w:rFonts w:ascii="Arial" w:hAnsi="Arial" w:cs="Arial"/>
          <w:sz w:val="14"/>
          <w:szCs w:val="14"/>
        </w:rPr>
        <w:t xml:space="preserve">on </w:t>
      </w:r>
      <w:r w:rsidR="00FC72D0">
        <w:rPr>
          <w:rFonts w:ascii="Arial" w:eastAsia="Calibri" w:hAnsi="Arial" w:cs="Arial"/>
          <w:bCs/>
          <w:sz w:val="14"/>
          <w:szCs w:val="14"/>
        </w:rPr>
        <w:t>Effects of plant roots and</w:t>
      </w:r>
      <w:r w:rsidR="00FC72D0" w:rsidRPr="00FC72D0">
        <w:rPr>
          <w:rFonts w:ascii="Arial" w:eastAsia="Calibri" w:hAnsi="Arial" w:cs="Arial"/>
          <w:bCs/>
          <w:sz w:val="14"/>
          <w:szCs w:val="14"/>
        </w:rPr>
        <w:t xml:space="preserve"> shoots characteristics on runoff and sediment outflow under simulated rainfall conditions</w:t>
      </w:r>
      <w:r w:rsidR="00FC72D0">
        <w:rPr>
          <w:rFonts w:ascii="Arial" w:eastAsia="Calibri" w:hAnsi="Arial" w:cs="Arial"/>
          <w:bCs/>
          <w:sz w:val="14"/>
          <w:szCs w:val="14"/>
        </w:rPr>
        <w:t>.</w:t>
      </w:r>
    </w:p>
    <w:p w:rsidR="0090710E" w:rsidRPr="00FC72D0" w:rsidRDefault="0090710E" w:rsidP="0095226F">
      <w:pPr>
        <w:spacing w:before="62"/>
        <w:ind w:left="270" w:right="160"/>
        <w:jc w:val="both"/>
        <w:rPr>
          <w:rFonts w:ascii="Arial" w:hAnsi="Arial" w:cs="Arial"/>
          <w:sz w:val="14"/>
        </w:rPr>
      </w:pP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3" w:history="1">
        <w:r w:rsidR="00E73580" w:rsidRPr="00750EE7">
          <w:rPr>
            <w:rStyle w:val="Hyperlink"/>
            <w:rFonts w:ascii="Arial"/>
            <w:sz w:val="14"/>
          </w:rPr>
          <w:t>sushmatamta91@gmail.com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E73580">
        <w:rPr>
          <w:rStyle w:val="Hyperlink"/>
          <w:rFonts w:ascii="Arial"/>
          <w:sz w:val="14"/>
          <w:u w:val="none"/>
        </w:rPr>
        <w:t>: 9458960977</w:t>
      </w:r>
    </w:p>
    <w:p w:rsidR="00AE3E37" w:rsidRDefault="00292ED9">
      <w:pPr>
        <w:pStyle w:val="BodyText"/>
        <w:spacing w:before="2"/>
        <w:rPr>
          <w:rFonts w:ascii="Arial"/>
          <w:sz w:val="19"/>
        </w:rPr>
      </w:pPr>
      <w:r>
        <w:rPr>
          <w:noProof/>
          <w:lang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52886" w:rsidRDefault="00AE3E37" w:rsidP="00A52886">
      <w:pPr>
        <w:spacing w:before="39"/>
        <w:rPr>
          <w:rFonts w:ascii="Minion Pro"/>
          <w:b/>
          <w:sz w:val="20"/>
        </w:rPr>
        <w:sectPr w:rsidR="00AE3E37" w:rsidRPr="00A5288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854" w:rsidRDefault="00F71854">
      <w:r>
        <w:separator/>
      </w:r>
    </w:p>
  </w:endnote>
  <w:endnote w:type="continuationSeparator" w:id="0">
    <w:p w:rsidR="00F71854" w:rsidRDefault="00F71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928" behindDoc="1" locked="0" layoutInCell="1" allowOverlap="1" wp14:anchorId="1672D1B1" wp14:editId="4DE332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i-IN"/>
      </w:rPr>
      <mc:AlternateContent>
        <mc:Choice Requires="wps">
          <w:drawing>
            <wp:anchor distT="0" distB="0" distL="114300" distR="114300" simplePos="0" relativeHeight="503311952" behindDoc="1" locked="0" layoutInCell="1" allowOverlap="1" wp14:anchorId="20029E91" wp14:editId="1F89F5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i-IN"/>
      </w:rPr>
      <mc:AlternateContent>
        <mc:Choice Requires="wps">
          <w:drawing>
            <wp:anchor distT="0" distB="0" distL="114300" distR="114300" simplePos="0" relativeHeight="503311976" behindDoc="1" locked="0" layoutInCell="1" allowOverlap="1" wp14:anchorId="0AA473E8" wp14:editId="61FF398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854" w:rsidRDefault="00F71854">
      <w:r>
        <w:separator/>
      </w:r>
    </w:p>
  </w:footnote>
  <w:footnote w:type="continuationSeparator" w:id="0">
    <w:p w:rsidR="00F71854" w:rsidRDefault="00F71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880" behindDoc="1" locked="0" layoutInCell="1" allowOverlap="1" wp14:anchorId="4569CB0C" wp14:editId="069F728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i-IN"/>
      </w:rPr>
      <mc:AlternateContent>
        <mc:Choice Requires="wps">
          <w:drawing>
            <wp:anchor distT="0" distB="0" distL="114300" distR="114300" simplePos="0" relativeHeight="503311904" behindDoc="1" locked="0" layoutInCell="1" allowOverlap="1" wp14:anchorId="2DF9D02E" wp14:editId="63B449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C1A"/>
    <w:rsid w:val="000D0707"/>
    <w:rsid w:val="000E2911"/>
    <w:rsid w:val="001263DF"/>
    <w:rsid w:val="00292ED9"/>
    <w:rsid w:val="00342FC1"/>
    <w:rsid w:val="00364417"/>
    <w:rsid w:val="003841CF"/>
    <w:rsid w:val="003F175B"/>
    <w:rsid w:val="00404E5B"/>
    <w:rsid w:val="00414F7B"/>
    <w:rsid w:val="004355DC"/>
    <w:rsid w:val="00453079"/>
    <w:rsid w:val="004749B4"/>
    <w:rsid w:val="00494130"/>
    <w:rsid w:val="004F3523"/>
    <w:rsid w:val="00561853"/>
    <w:rsid w:val="005973B9"/>
    <w:rsid w:val="005B3A56"/>
    <w:rsid w:val="006060CE"/>
    <w:rsid w:val="0063497F"/>
    <w:rsid w:val="00762A77"/>
    <w:rsid w:val="00784EB3"/>
    <w:rsid w:val="00851640"/>
    <w:rsid w:val="00873DF0"/>
    <w:rsid w:val="008756E6"/>
    <w:rsid w:val="0090710E"/>
    <w:rsid w:val="0095226F"/>
    <w:rsid w:val="009B219F"/>
    <w:rsid w:val="009B2D44"/>
    <w:rsid w:val="009C4AC5"/>
    <w:rsid w:val="00A07E82"/>
    <w:rsid w:val="00A52886"/>
    <w:rsid w:val="00A9710C"/>
    <w:rsid w:val="00AD7792"/>
    <w:rsid w:val="00AE3E37"/>
    <w:rsid w:val="00B21A57"/>
    <w:rsid w:val="00B87F11"/>
    <w:rsid w:val="00C3304B"/>
    <w:rsid w:val="00C33602"/>
    <w:rsid w:val="00C35987"/>
    <w:rsid w:val="00C76EC5"/>
    <w:rsid w:val="00CD6F55"/>
    <w:rsid w:val="00D26ADE"/>
    <w:rsid w:val="00DE3104"/>
    <w:rsid w:val="00E73580"/>
    <w:rsid w:val="00E95681"/>
    <w:rsid w:val="00EC3316"/>
    <w:rsid w:val="00F24FA2"/>
    <w:rsid w:val="00F71854"/>
    <w:rsid w:val="00F72EEA"/>
    <w:rsid w:val="00F84CAE"/>
    <w:rsid w:val="00FC72D0"/>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E95681"/>
  </w:style>
  <w:style w:type="paragraph" w:styleId="NormalWeb">
    <w:name w:val="Normal (Web)"/>
    <w:basedOn w:val="Normal"/>
    <w:uiPriority w:val="99"/>
    <w:semiHidden/>
    <w:unhideWhenUsed/>
    <w:rsid w:val="00033C1A"/>
    <w:pPr>
      <w:widowControl/>
      <w:spacing w:before="100" w:beforeAutospacing="1" w:after="100" w:afterAutospacing="1"/>
    </w:pPr>
    <w:rPr>
      <w:rFonts w:ascii="Times New Roman" w:eastAsiaTheme="minorEastAsia" w:hAnsi="Times New Roman" w:cs="Times New Roman"/>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E95681"/>
  </w:style>
  <w:style w:type="paragraph" w:styleId="NormalWeb">
    <w:name w:val="Normal (Web)"/>
    <w:basedOn w:val="Normal"/>
    <w:uiPriority w:val="99"/>
    <w:semiHidden/>
    <w:unhideWhenUsed/>
    <w:rsid w:val="00033C1A"/>
    <w:pPr>
      <w:widowControl/>
      <w:spacing w:before="100" w:beforeAutospacing="1" w:after="100" w:afterAutospacing="1"/>
    </w:pPr>
    <w:rPr>
      <w:rFonts w:ascii="Times New Roman" w:eastAsiaTheme="minorEastAsia"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686113">
      <w:bodyDiv w:val="1"/>
      <w:marLeft w:val="0"/>
      <w:marRight w:val="0"/>
      <w:marTop w:val="0"/>
      <w:marBottom w:val="0"/>
      <w:divBdr>
        <w:top w:val="none" w:sz="0" w:space="0" w:color="auto"/>
        <w:left w:val="none" w:sz="0" w:space="0" w:color="auto"/>
        <w:bottom w:val="none" w:sz="0" w:space="0" w:color="auto"/>
        <w:right w:val="none" w:sz="0" w:space="0" w:color="auto"/>
      </w:divBdr>
    </w:div>
    <w:div w:id="9670058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ushmatamta91@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sushma tamta</cp:lastModifiedBy>
  <cp:revision>5</cp:revision>
  <dcterms:created xsi:type="dcterms:W3CDTF">2018-02-19T14:36:00Z</dcterms:created>
  <dcterms:modified xsi:type="dcterms:W3CDTF">2018-02-19T14:38:00Z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