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330" w:rsidRDefault="00F05330" w:rsidP="00F05330">
      <w:pPr>
        <w:pStyle w:val="Heading1"/>
        <w:spacing w:before="170"/>
        <w:ind w:left="0"/>
      </w:pPr>
      <w:r>
        <w:rPr>
          <w:color w:val="337AB7"/>
        </w:rPr>
        <w:t>Determination of genetic diversity and population structure of landrace from Madagascar and from Togo using SSR Markers</w:t>
      </w:r>
    </w:p>
    <w:p w:rsidR="00F05330" w:rsidRDefault="00F05330" w:rsidP="00F05330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Claudine </w:t>
      </w:r>
      <w:proofErr w:type="spellStart"/>
      <w:r>
        <w:rPr>
          <w:rFonts w:ascii="Arial"/>
        </w:rPr>
        <w:t>Razanaboahirana</w:t>
      </w:r>
      <w:proofErr w:type="spellEnd"/>
      <w:r>
        <w:rPr>
          <w:rFonts w:ascii="Arial"/>
        </w:rPr>
        <w:t>, FOFIFA, Madagascar.</w:t>
      </w:r>
    </w:p>
    <w:p w:rsidR="00F05330" w:rsidRDefault="00F05330" w:rsidP="00F05330">
      <w:pPr>
        <w:pStyle w:val="BodyText"/>
        <w:spacing w:before="73" w:line="198" w:lineRule="exact"/>
        <w:ind w:left="100" w:right="5987"/>
        <w:rPr>
          <w:rFonts w:ascii="Arial"/>
        </w:rPr>
      </w:pPr>
      <w:r w:rsidRPr="000771F1">
        <w:rPr>
          <w:rFonts w:ascii="Arial"/>
        </w:rPr>
        <w:t xml:space="preserve">Martina </w:t>
      </w:r>
      <w:proofErr w:type="spellStart"/>
      <w:r w:rsidRPr="000771F1">
        <w:rPr>
          <w:rFonts w:ascii="Arial"/>
        </w:rPr>
        <w:t>Kyallo</w:t>
      </w:r>
      <w:proofErr w:type="spellEnd"/>
      <w:r w:rsidRPr="000771F1">
        <w:rPr>
          <w:rFonts w:ascii="Arial"/>
        </w:rPr>
        <w:t xml:space="preserve">, </w:t>
      </w:r>
      <w:proofErr w:type="spellStart"/>
      <w:r w:rsidRPr="000771F1">
        <w:rPr>
          <w:rFonts w:ascii="Arial"/>
        </w:rPr>
        <w:t>BecA</w:t>
      </w:r>
      <w:proofErr w:type="spellEnd"/>
      <w:r w:rsidRPr="000771F1">
        <w:rPr>
          <w:rFonts w:ascii="Arial"/>
        </w:rPr>
        <w:t xml:space="preserve"> ILRI Hub, Kenya</w:t>
      </w:r>
      <w:r w:rsidR="000771F1" w:rsidRPr="000771F1">
        <w:rPr>
          <w:rFonts w:ascii="Arial"/>
        </w:rPr>
        <w:t>.</w:t>
      </w:r>
    </w:p>
    <w:p w:rsidR="00803A23" w:rsidRPr="000771F1" w:rsidRDefault="00803A23" w:rsidP="00F05330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Raymond </w:t>
      </w:r>
      <w:proofErr w:type="spellStart"/>
      <w:r>
        <w:rPr>
          <w:rFonts w:ascii="Arial"/>
        </w:rPr>
        <w:t>Rabeson</w:t>
      </w:r>
      <w:proofErr w:type="spellEnd"/>
      <w:r>
        <w:rPr>
          <w:rFonts w:ascii="Arial"/>
        </w:rPr>
        <w:t>, FOFIFA, Madagascar.</w:t>
      </w:r>
    </w:p>
    <w:p w:rsidR="000771F1" w:rsidRPr="000771F1" w:rsidRDefault="00803A23" w:rsidP="00F05330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Moussa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Sie</w:t>
      </w:r>
      <w:proofErr w:type="spellEnd"/>
      <w:r w:rsidR="000771F1" w:rsidRPr="000771F1">
        <w:rPr>
          <w:rFonts w:ascii="Arial"/>
        </w:rPr>
        <w:t>, Africa Rice Center, Madagascar.</w:t>
      </w:r>
    </w:p>
    <w:p w:rsidR="000771F1" w:rsidRDefault="000771F1" w:rsidP="00F05330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b/>
          <w:bCs/>
          <w:sz w:val="24"/>
          <w:szCs w:val="24"/>
        </w:rPr>
      </w:pPr>
      <w:r w:rsidRPr="000771F1">
        <w:rPr>
          <w:rFonts w:ascii="Arial"/>
        </w:rPr>
        <w:t xml:space="preserve">Nasser Yao, </w:t>
      </w:r>
      <w:proofErr w:type="spellStart"/>
      <w:r w:rsidRPr="000771F1">
        <w:rPr>
          <w:rFonts w:ascii="Arial"/>
        </w:rPr>
        <w:t>BecA</w:t>
      </w:r>
      <w:proofErr w:type="spellEnd"/>
      <w:r w:rsidRPr="000771F1">
        <w:rPr>
          <w:rFonts w:ascii="Arial"/>
        </w:rPr>
        <w:t xml:space="preserve"> ILRI Hub, Kenya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05330" w:rsidRDefault="00F05330" w:rsidP="00F05330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b/>
          <w:bCs/>
          <w:sz w:val="24"/>
          <w:szCs w:val="24"/>
        </w:rPr>
      </w:pPr>
    </w:p>
    <w:p w:rsidR="00F05330" w:rsidRDefault="00F05330" w:rsidP="00F05330">
      <w:pPr>
        <w:rPr>
          <w:rFonts w:ascii="Arial"/>
          <w:sz w:val="21"/>
        </w:rPr>
        <w:sectPr w:rsidR="00F05330" w:rsidSect="00F05330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F05330" w:rsidRDefault="00F05330" w:rsidP="00F05330">
      <w:pPr>
        <w:pStyle w:val="Heading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0771F1" w:rsidRPr="007160F3" w:rsidRDefault="00F05330" w:rsidP="007160F3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0771F1" w:rsidRPr="000771F1">
        <w:t>Red pericarp on rice</w:t>
      </w:r>
      <w:r w:rsidR="00724C31">
        <w:t xml:space="preserve"> is one of the trait which</w:t>
      </w:r>
      <w:r w:rsidR="000771F1" w:rsidRPr="000771F1">
        <w:t xml:space="preserve"> interest the breeders and farmers in Madagascar. There is</w:t>
      </w:r>
      <w:r w:rsidR="008537B1">
        <w:t xml:space="preserve"> no genetic diversity studies </w:t>
      </w:r>
      <w:r w:rsidR="000771F1" w:rsidRPr="000771F1">
        <w:t>w</w:t>
      </w:r>
      <w:r w:rsidR="008537B1">
        <w:t>hich</w:t>
      </w:r>
      <w:r w:rsidR="000771F1" w:rsidRPr="000771F1">
        <w:t xml:space="preserve"> have done about this specific rice in Madagascar before. </w:t>
      </w:r>
      <w:r w:rsidR="008537B1">
        <w:t xml:space="preserve">Research has been reported by traditional varieties are source of variation. </w:t>
      </w:r>
      <w:r w:rsidR="000771F1" w:rsidRPr="000771F1">
        <w:t>Understanding the genetic diversity in</w:t>
      </w:r>
      <w:r w:rsidR="000771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0771F1" w:rsidRPr="000771F1">
        <w:t xml:space="preserve">the available genotypes in the </w:t>
      </w:r>
      <w:proofErr w:type="spellStart"/>
      <w:r w:rsidR="000771F1" w:rsidRPr="000771F1">
        <w:t>germplasm</w:t>
      </w:r>
      <w:proofErr w:type="spellEnd"/>
      <w:r w:rsidR="000771F1" w:rsidRPr="000771F1">
        <w:t xml:space="preserve"> is very important for the crop improvement. The </w:t>
      </w:r>
      <w:proofErr w:type="spellStart"/>
      <w:r w:rsidR="000771F1" w:rsidRPr="000771F1">
        <w:t>objectifs</w:t>
      </w:r>
      <w:proofErr w:type="spellEnd"/>
      <w:r w:rsidR="000771F1" w:rsidRPr="000771F1">
        <w:t xml:space="preserve"> of this study are to assess the genetic diversity and relationship of rice accessions from Madagascar and </w:t>
      </w:r>
      <w:proofErr w:type="spellStart"/>
      <w:r w:rsidR="000771F1" w:rsidRPr="000771F1">
        <w:t>AfricaRice</w:t>
      </w:r>
      <w:proofErr w:type="spellEnd"/>
      <w:r w:rsidR="000771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0771F1" w:rsidRPr="000771F1">
        <w:t>genebank</w:t>
      </w:r>
      <w:proofErr w:type="spellEnd"/>
      <w:r w:rsidR="000771F1" w:rsidRPr="000771F1">
        <w:t xml:space="preserve"> and to build a core collection of these accessions for conservation. </w:t>
      </w:r>
      <w:r w:rsidR="000771F1">
        <w:t xml:space="preserve">Methods: </w:t>
      </w:r>
      <w:r w:rsidR="000771F1" w:rsidRPr="000771F1">
        <w:t xml:space="preserve">20 SSR markers were used to characterize 238 genotypes from FOFIFA and </w:t>
      </w:r>
      <w:proofErr w:type="spellStart"/>
      <w:r w:rsidR="000771F1" w:rsidRPr="000771F1">
        <w:t>AfricaRice</w:t>
      </w:r>
      <w:proofErr w:type="spellEnd"/>
      <w:r w:rsidR="000771F1" w:rsidRPr="000771F1">
        <w:t xml:space="preserve"> </w:t>
      </w:r>
      <w:proofErr w:type="spellStart"/>
      <w:r w:rsidR="000771F1" w:rsidRPr="000771F1">
        <w:t>genebank</w:t>
      </w:r>
      <w:proofErr w:type="spellEnd"/>
      <w:r w:rsidR="000771F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0771F1" w:rsidRPr="000771F1">
        <w:t xml:space="preserve">and also framers preferred varieties. </w:t>
      </w:r>
      <w:r w:rsidR="000771F1">
        <w:t xml:space="preserve">Finding: </w:t>
      </w:r>
      <w:r w:rsidR="000771F1" w:rsidRPr="000771F1">
        <w:t xml:space="preserve">A total of 192 alleles were detected among the 238 genotypes. The number of alleles varied from 4 (RM21) to 20 (RM11 and RM164) with </w:t>
      </w:r>
      <w:r w:rsidR="00810A95">
        <w:t xml:space="preserve">an average of 11.29 </w:t>
      </w:r>
      <w:r w:rsidR="000771F1" w:rsidRPr="000771F1">
        <w:t>per locus. The mean PIC value per locus was 0.64 with maximum value of 0.81 recorded for SSR marker RM 001 and lowest value of 0.15 observed</w:t>
      </w:r>
      <w:r w:rsidR="000771F1" w:rsidRPr="00C10D3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0771F1" w:rsidRPr="000771F1">
        <w:t xml:space="preserve">for SSR marker RM215. </w:t>
      </w:r>
      <w:proofErr w:type="spellStart"/>
      <w:r w:rsidR="000771F1" w:rsidRPr="000771F1">
        <w:t>Heterozygosity</w:t>
      </w:r>
      <w:proofErr w:type="spellEnd"/>
      <w:r w:rsidR="00810A95">
        <w:t xml:space="preserve"> varied from 0.01 (RM168 and</w:t>
      </w:r>
      <w:r w:rsidR="000771F1" w:rsidRPr="000771F1">
        <w:t xml:space="preserve"> RM 256) to 0.27 (RM205 and RM222) with the average</w:t>
      </w:r>
      <w:r w:rsidR="000771F1" w:rsidRPr="00C10D3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E11587">
        <w:t xml:space="preserve">of </w:t>
      </w:r>
      <w:r w:rsidR="000771F1" w:rsidRPr="000771F1">
        <w:t>0.12. The principal Coordinate plot showed two distinct</w:t>
      </w:r>
      <w:r w:rsidR="000771F1" w:rsidRPr="000771F1">
        <w:rPr>
          <w:rFonts w:cs="Times New Roman"/>
          <w:color w:val="000000"/>
          <w:lang w:val="en-GB"/>
        </w:rPr>
        <w:t xml:space="preserve"> clusters, African rice genotypes grouped in cluster I and Madagascar genotypes in cluster II and the cluster II </w:t>
      </w:r>
      <w:proofErr w:type="spellStart"/>
      <w:r w:rsidR="000771F1" w:rsidRPr="000771F1">
        <w:rPr>
          <w:rFonts w:cs="Times New Roman"/>
          <w:color w:val="000000"/>
          <w:lang w:val="en-GB"/>
        </w:rPr>
        <w:t>subdivised</w:t>
      </w:r>
      <w:proofErr w:type="spellEnd"/>
      <w:r w:rsidR="000771F1" w:rsidRPr="000771F1">
        <w:rPr>
          <w:rFonts w:cs="Times New Roman"/>
          <w:color w:val="000000"/>
          <w:lang w:val="en-GB"/>
        </w:rPr>
        <w:t xml:space="preserve"> in three subgroup A, B, C.  </w:t>
      </w:r>
      <w:r w:rsidR="000771F1" w:rsidRPr="000771F1">
        <w:rPr>
          <w:rFonts w:cs="Times New Roman"/>
          <w:lang w:val="en-GB"/>
        </w:rPr>
        <w:t>AMOVA revealed that 38% of the variation was attribute by difference among individuals, 47% among population and 15% of variation was associated within individuals.</w:t>
      </w:r>
      <w:r w:rsidR="000771F1" w:rsidRPr="000771F1">
        <w:rPr>
          <w:rFonts w:cs="Times New Roman"/>
          <w:color w:val="000000"/>
          <w:lang w:val="en-GB"/>
        </w:rPr>
        <w:t xml:space="preserve"> </w:t>
      </w:r>
      <w:r w:rsidR="000771F1" w:rsidRPr="000771F1">
        <w:rPr>
          <w:rFonts w:cs="Times New Roman"/>
          <w:lang w:val="en-GB"/>
        </w:rPr>
        <w:t xml:space="preserve">61 genotypes </w:t>
      </w:r>
      <w:r w:rsidR="00771F95">
        <w:rPr>
          <w:rFonts w:cs="Times New Roman"/>
          <w:lang w:val="en-GB"/>
        </w:rPr>
        <w:t xml:space="preserve">were assembled to present </w:t>
      </w:r>
      <w:r w:rsidR="000771F1" w:rsidRPr="000771F1">
        <w:rPr>
          <w:rFonts w:cs="Times New Roman"/>
          <w:lang w:val="en-GB"/>
        </w:rPr>
        <w:t>t</w:t>
      </w:r>
      <w:r w:rsidR="00810A95">
        <w:rPr>
          <w:rFonts w:cs="Times New Roman"/>
          <w:lang w:val="en-GB"/>
        </w:rPr>
        <w:t>he Core collection</w:t>
      </w:r>
      <w:r w:rsidR="000771F1" w:rsidRPr="000771F1">
        <w:rPr>
          <w:rFonts w:cs="Times New Roman"/>
          <w:lang w:val="en-GB"/>
        </w:rPr>
        <w:t>,</w:t>
      </w:r>
      <w:r w:rsidR="00810A95">
        <w:rPr>
          <w:rFonts w:cs="Times New Roman"/>
          <w:lang w:val="en-GB"/>
        </w:rPr>
        <w:t xml:space="preserve"> </w:t>
      </w:r>
      <w:r w:rsidR="000771F1" w:rsidRPr="000771F1">
        <w:rPr>
          <w:rFonts w:cs="Times New Roman"/>
          <w:lang w:val="en-GB"/>
        </w:rPr>
        <w:t>17 are Africa genotypes.</w:t>
      </w:r>
    </w:p>
    <w:p w:rsidR="000771F1" w:rsidRPr="000771F1" w:rsidRDefault="000771F1" w:rsidP="000771F1">
      <w:pPr>
        <w:pStyle w:val="BodyText"/>
        <w:spacing w:before="90" w:line="280" w:lineRule="auto"/>
        <w:ind w:left="100"/>
        <w:jc w:val="both"/>
      </w:pPr>
      <w:r>
        <w:t>Conclusion:</w:t>
      </w:r>
      <w:r w:rsidR="00BA77A3">
        <w:t xml:space="preserve"> SSR Markers is very </w:t>
      </w:r>
      <w:proofErr w:type="spellStart"/>
      <w:r w:rsidR="00BA77A3">
        <w:t>powerfull</w:t>
      </w:r>
      <w:proofErr w:type="spellEnd"/>
      <w:r w:rsidR="00803A23">
        <w:t xml:space="preserve"> for detecting the genotypes differentiation and relationship.</w:t>
      </w:r>
    </w:p>
    <w:p w:rsidR="000771F1" w:rsidRPr="000771F1" w:rsidRDefault="000771F1" w:rsidP="00F05330">
      <w:pPr>
        <w:pStyle w:val="BodyText"/>
        <w:spacing w:before="90" w:line="280" w:lineRule="auto"/>
        <w:ind w:left="100"/>
        <w:jc w:val="both"/>
        <w:rPr>
          <w:lang w:val="en-GB"/>
        </w:rPr>
      </w:pPr>
    </w:p>
    <w:p w:rsidR="000771F1" w:rsidRDefault="000771F1" w:rsidP="007160F3">
      <w:pPr>
        <w:pStyle w:val="BodyText"/>
        <w:spacing w:before="90" w:line="280" w:lineRule="auto"/>
        <w:jc w:val="both"/>
      </w:pPr>
    </w:p>
    <w:p w:rsidR="000771F1" w:rsidRDefault="000771F1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AB372D">
      <w:pPr>
        <w:pStyle w:val="BodyText"/>
        <w:spacing w:before="90" w:line="280" w:lineRule="auto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7160F3" w:rsidRDefault="007160F3" w:rsidP="00F05330">
      <w:pPr>
        <w:pStyle w:val="BodyText"/>
        <w:spacing w:before="90" w:line="280" w:lineRule="auto"/>
        <w:ind w:left="100"/>
        <w:jc w:val="both"/>
      </w:pPr>
    </w:p>
    <w:p w:rsidR="00F05330" w:rsidRDefault="00F05330" w:rsidP="00F0533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803A23" w:rsidRPr="00803A23" w:rsidRDefault="00803A23" w:rsidP="00803A23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  <w:lang w:val="en-GB"/>
        </w:rPr>
      </w:pPr>
      <w:proofErr w:type="spellStart"/>
      <w:r w:rsidRPr="00803A23">
        <w:rPr>
          <w:sz w:val="18"/>
          <w:lang w:val="en-GB"/>
        </w:rPr>
        <w:t>Peng</w:t>
      </w:r>
      <w:proofErr w:type="spellEnd"/>
      <w:r w:rsidRPr="00803A23">
        <w:rPr>
          <w:sz w:val="18"/>
          <w:lang w:val="en-GB"/>
        </w:rPr>
        <w:t xml:space="preserve"> Zhang, </w:t>
      </w:r>
      <w:proofErr w:type="spellStart"/>
      <w:r w:rsidRPr="00803A23">
        <w:rPr>
          <w:sz w:val="18"/>
          <w:lang w:val="en-GB"/>
        </w:rPr>
        <w:t>Xiangdong</w:t>
      </w:r>
      <w:proofErr w:type="spellEnd"/>
      <w:r w:rsidRPr="00803A23">
        <w:rPr>
          <w:sz w:val="18"/>
          <w:lang w:val="en-GB"/>
        </w:rPr>
        <w:t xml:space="preserve"> Liu, </w:t>
      </w:r>
      <w:proofErr w:type="spellStart"/>
      <w:r w:rsidRPr="00803A23">
        <w:rPr>
          <w:sz w:val="18"/>
          <w:lang w:val="en-GB"/>
        </w:rPr>
        <w:t>Hanhua</w:t>
      </w:r>
      <w:proofErr w:type="spellEnd"/>
      <w:r w:rsidRPr="00803A23">
        <w:rPr>
          <w:sz w:val="18"/>
          <w:lang w:val="en-GB"/>
        </w:rPr>
        <w:t xml:space="preserve"> Tong, </w:t>
      </w:r>
      <w:proofErr w:type="spellStart"/>
      <w:r w:rsidRPr="00803A23">
        <w:rPr>
          <w:sz w:val="18"/>
          <w:lang w:val="en-GB"/>
        </w:rPr>
        <w:t>Yonggen</w:t>
      </w:r>
      <w:proofErr w:type="spellEnd"/>
      <w:r w:rsidRPr="00803A23">
        <w:rPr>
          <w:sz w:val="18"/>
          <w:lang w:val="en-GB"/>
        </w:rPr>
        <w:t xml:space="preserve"> Lu, </w:t>
      </w:r>
      <w:proofErr w:type="spellStart"/>
      <w:r w:rsidRPr="00803A23">
        <w:rPr>
          <w:sz w:val="18"/>
          <w:lang w:val="en-GB"/>
        </w:rPr>
        <w:t>Jinquan</w:t>
      </w:r>
      <w:proofErr w:type="spellEnd"/>
      <w:r w:rsidRPr="00803A23">
        <w:rPr>
          <w:sz w:val="18"/>
          <w:lang w:val="en-GB"/>
        </w:rPr>
        <w:t xml:space="preserve"> Li (2014) Association Mapping for Important Agronomic Traits in Core Collection of Rice ( </w:t>
      </w:r>
      <w:proofErr w:type="spellStart"/>
      <w:r>
        <w:rPr>
          <w:i/>
          <w:sz w:val="18"/>
          <w:lang w:val="en-GB"/>
        </w:rPr>
        <w:t>Oryza</w:t>
      </w:r>
      <w:proofErr w:type="spellEnd"/>
      <w:r>
        <w:rPr>
          <w:i/>
          <w:sz w:val="18"/>
          <w:lang w:val="en-GB"/>
        </w:rPr>
        <w:t xml:space="preserve"> </w:t>
      </w:r>
      <w:proofErr w:type="spellStart"/>
      <w:r>
        <w:rPr>
          <w:i/>
          <w:sz w:val="18"/>
          <w:lang w:val="en-GB"/>
        </w:rPr>
        <w:t>sativ</w:t>
      </w:r>
      <w:r w:rsidRPr="00803A23">
        <w:rPr>
          <w:i/>
          <w:sz w:val="18"/>
          <w:lang w:val="en-GB"/>
        </w:rPr>
        <w:t>a</w:t>
      </w:r>
      <w:proofErr w:type="spellEnd"/>
      <w:r w:rsidRPr="00803A23">
        <w:rPr>
          <w:sz w:val="18"/>
          <w:lang w:val="en-GB"/>
        </w:rPr>
        <w:t xml:space="preserve"> L.) with SSR M</w:t>
      </w:r>
      <w:r>
        <w:rPr>
          <w:sz w:val="18"/>
          <w:lang w:val="en-GB"/>
        </w:rPr>
        <w:t>arkers. PLOS ONE 9(10).</w:t>
      </w:r>
    </w:p>
    <w:p w:rsidR="00F05330" w:rsidRPr="00183C66" w:rsidRDefault="00183C66" w:rsidP="00183C66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  <w:lang w:val="en-GB"/>
        </w:rPr>
      </w:pPr>
      <w:r w:rsidRPr="00183C66">
        <w:rPr>
          <w:sz w:val="18"/>
          <w:lang w:val="en-GB"/>
        </w:rPr>
        <w:t>K</w:t>
      </w:r>
      <w:r>
        <w:rPr>
          <w:sz w:val="18"/>
          <w:lang w:val="en-GB"/>
        </w:rPr>
        <w:t xml:space="preserve">yung Jun Lee, Jong-Ro Lee , </w:t>
      </w:r>
      <w:proofErr w:type="spellStart"/>
      <w:r>
        <w:rPr>
          <w:sz w:val="18"/>
          <w:lang w:val="en-GB"/>
        </w:rPr>
        <w:t>Gi</w:t>
      </w:r>
      <w:proofErr w:type="spellEnd"/>
      <w:r>
        <w:rPr>
          <w:sz w:val="18"/>
          <w:lang w:val="en-GB"/>
        </w:rPr>
        <w:t xml:space="preserve">-An Lee, </w:t>
      </w:r>
      <w:proofErr w:type="spellStart"/>
      <w:r>
        <w:rPr>
          <w:sz w:val="18"/>
          <w:lang w:val="en-GB"/>
        </w:rPr>
        <w:t>Ho</w:t>
      </w:r>
      <w:proofErr w:type="spellEnd"/>
      <w:r>
        <w:rPr>
          <w:sz w:val="18"/>
          <w:lang w:val="en-GB"/>
        </w:rPr>
        <w:t xml:space="preserve"> Sun Lee, Soon </w:t>
      </w:r>
      <w:proofErr w:type="spellStart"/>
      <w:r>
        <w:rPr>
          <w:sz w:val="18"/>
          <w:lang w:val="en-GB"/>
        </w:rPr>
        <w:t>Ik</w:t>
      </w:r>
      <w:proofErr w:type="spellEnd"/>
      <w:r>
        <w:rPr>
          <w:sz w:val="18"/>
          <w:lang w:val="en-GB"/>
        </w:rPr>
        <w:t xml:space="preserve"> Kwon, Yong-</w:t>
      </w:r>
      <w:proofErr w:type="spellStart"/>
      <w:r>
        <w:rPr>
          <w:sz w:val="18"/>
          <w:lang w:val="en-GB"/>
        </w:rPr>
        <w:t>Gu</w:t>
      </w:r>
      <w:proofErr w:type="spellEnd"/>
      <w:r>
        <w:rPr>
          <w:sz w:val="18"/>
          <w:lang w:val="en-GB"/>
        </w:rPr>
        <w:t xml:space="preserve"> Cho, Yang-</w:t>
      </w:r>
      <w:proofErr w:type="spellStart"/>
      <w:r>
        <w:rPr>
          <w:sz w:val="18"/>
          <w:lang w:val="en-GB"/>
        </w:rPr>
        <w:t>Hee</w:t>
      </w:r>
      <w:proofErr w:type="spellEnd"/>
      <w:r>
        <w:rPr>
          <w:sz w:val="18"/>
          <w:lang w:val="en-GB"/>
        </w:rPr>
        <w:t xml:space="preserve"> Cho</w:t>
      </w:r>
      <w:r w:rsidRPr="00183C66">
        <w:rPr>
          <w:sz w:val="18"/>
          <w:lang w:val="en-GB"/>
        </w:rPr>
        <w:t xml:space="preserve">, </w:t>
      </w:r>
      <w:r>
        <w:rPr>
          <w:sz w:val="18"/>
          <w:lang w:val="en-GB"/>
        </w:rPr>
        <w:t>Kyung-</w:t>
      </w:r>
      <w:proofErr w:type="spellStart"/>
      <w:r>
        <w:rPr>
          <w:sz w:val="18"/>
          <w:lang w:val="en-GB"/>
        </w:rPr>
        <w:t>Ho</w:t>
      </w:r>
      <w:proofErr w:type="spellEnd"/>
      <w:r>
        <w:rPr>
          <w:sz w:val="18"/>
          <w:lang w:val="en-GB"/>
        </w:rPr>
        <w:t xml:space="preserve"> Ma, </w:t>
      </w:r>
      <w:proofErr w:type="spellStart"/>
      <w:r>
        <w:rPr>
          <w:sz w:val="18"/>
          <w:lang w:val="en-GB"/>
        </w:rPr>
        <w:t>Sok</w:t>
      </w:r>
      <w:proofErr w:type="spellEnd"/>
      <w:r>
        <w:rPr>
          <w:sz w:val="18"/>
          <w:lang w:val="en-GB"/>
        </w:rPr>
        <w:t>-Young Lee, Jong-</w:t>
      </w:r>
      <w:proofErr w:type="spellStart"/>
      <w:r>
        <w:rPr>
          <w:sz w:val="18"/>
          <w:lang w:val="en-GB"/>
        </w:rPr>
        <w:t>Wook</w:t>
      </w:r>
      <w:proofErr w:type="spellEnd"/>
      <w:r>
        <w:rPr>
          <w:sz w:val="18"/>
          <w:lang w:val="en-GB"/>
        </w:rPr>
        <w:t xml:space="preserve"> Chung (2015) </w:t>
      </w:r>
      <w:r w:rsidRPr="00183C66">
        <w:rPr>
          <w:sz w:val="18"/>
          <w:lang w:val="en-GB"/>
        </w:rPr>
        <w:t>Genetic Diversity Among Korean Rice Landraces (</w:t>
      </w:r>
      <w:proofErr w:type="spellStart"/>
      <w:r w:rsidRPr="00183C66">
        <w:rPr>
          <w:sz w:val="18"/>
          <w:lang w:val="en-GB"/>
        </w:rPr>
        <w:t>Oryza</w:t>
      </w:r>
      <w:proofErr w:type="spellEnd"/>
      <w:r w:rsidRPr="00183C66">
        <w:rPr>
          <w:sz w:val="18"/>
          <w:lang w:val="en-GB"/>
        </w:rPr>
        <w:t xml:space="preserve"> </w:t>
      </w:r>
      <w:proofErr w:type="spellStart"/>
      <w:r w:rsidRPr="00183C66">
        <w:rPr>
          <w:sz w:val="18"/>
          <w:lang w:val="en-GB"/>
        </w:rPr>
        <w:t>sativa</w:t>
      </w:r>
      <w:proofErr w:type="spellEnd"/>
      <w:r w:rsidRPr="00183C66">
        <w:rPr>
          <w:sz w:val="18"/>
          <w:lang w:val="en-GB"/>
        </w:rPr>
        <w:t xml:space="preserve"> L.) Based on Characters and</w:t>
      </w:r>
      <w:r>
        <w:rPr>
          <w:sz w:val="18"/>
          <w:lang w:val="en-GB"/>
        </w:rPr>
        <w:t xml:space="preserve"> SSR Markers. </w:t>
      </w:r>
      <w:r w:rsidRPr="00183C66">
        <w:rPr>
          <w:sz w:val="18"/>
          <w:lang w:val="en-GB"/>
        </w:rPr>
        <w:t>Plant B</w:t>
      </w:r>
      <w:r>
        <w:rPr>
          <w:sz w:val="18"/>
          <w:lang w:val="en-GB"/>
        </w:rPr>
        <w:t xml:space="preserve">reed. Biotech. </w:t>
      </w:r>
      <w:r w:rsidRPr="00183C66">
        <w:rPr>
          <w:sz w:val="18"/>
          <w:lang w:val="en-GB"/>
        </w:rPr>
        <w:t>3(3):216~225</w:t>
      </w:r>
    </w:p>
    <w:p w:rsidR="00F05330" w:rsidRDefault="00183C66" w:rsidP="00183C66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Netravati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Meti</w:t>
      </w:r>
      <w:proofErr w:type="spellEnd"/>
      <w:r w:rsidRPr="00183C66">
        <w:rPr>
          <w:sz w:val="18"/>
        </w:rPr>
        <w:t xml:space="preserve">, K. C. </w:t>
      </w:r>
      <w:proofErr w:type="spellStart"/>
      <w:r w:rsidRPr="00183C66">
        <w:rPr>
          <w:sz w:val="18"/>
        </w:rPr>
        <w:t>Samal</w:t>
      </w:r>
      <w:proofErr w:type="spellEnd"/>
      <w:r>
        <w:rPr>
          <w:sz w:val="18"/>
        </w:rPr>
        <w:t>, D. N. Bastia and G. R. Rout (2013</w:t>
      </w:r>
      <w:r w:rsidR="00F05330">
        <w:rPr>
          <w:sz w:val="18"/>
        </w:rPr>
        <w:t>)</w:t>
      </w:r>
      <w:r w:rsidRPr="00183C66">
        <w:t xml:space="preserve"> </w:t>
      </w:r>
      <w:r w:rsidRPr="00183C66">
        <w:rPr>
          <w:sz w:val="18"/>
        </w:rPr>
        <w:t>Genetic diversity analysis in aromatic rice genot</w:t>
      </w:r>
      <w:r w:rsidR="00E11587">
        <w:rPr>
          <w:sz w:val="18"/>
        </w:rPr>
        <w:t>ypes using microsatellite based on</w:t>
      </w:r>
      <w:r w:rsidRPr="00183C66">
        <w:rPr>
          <w:sz w:val="18"/>
        </w:rPr>
        <w:t xml:space="preserve"> simpl</w:t>
      </w:r>
      <w:r>
        <w:rPr>
          <w:sz w:val="18"/>
        </w:rPr>
        <w:t xml:space="preserve">e sequence repeats (SSR) marker. African Journal of Biotechnology </w:t>
      </w:r>
      <w:proofErr w:type="spellStart"/>
      <w:r>
        <w:rPr>
          <w:sz w:val="18"/>
        </w:rPr>
        <w:t>vol</w:t>
      </w:r>
      <w:proofErr w:type="spellEnd"/>
      <w:r>
        <w:rPr>
          <w:sz w:val="18"/>
        </w:rPr>
        <w:t xml:space="preserve"> 12(27).</w:t>
      </w:r>
    </w:p>
    <w:p w:rsidR="007160F3" w:rsidRDefault="00183C66" w:rsidP="007160F3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>
        <w:rPr>
          <w:sz w:val="18"/>
        </w:rPr>
        <w:t>Tesfamichael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Abraha</w:t>
      </w:r>
      <w:proofErr w:type="spellEnd"/>
      <w:r>
        <w:rPr>
          <w:sz w:val="18"/>
        </w:rPr>
        <w:t xml:space="preserve">, S. M. </w:t>
      </w:r>
      <w:proofErr w:type="spellStart"/>
      <w:r>
        <w:rPr>
          <w:sz w:val="18"/>
        </w:rPr>
        <w:t>Githiri</w:t>
      </w:r>
      <w:proofErr w:type="spellEnd"/>
      <w:r>
        <w:rPr>
          <w:sz w:val="18"/>
        </w:rPr>
        <w:t xml:space="preserve">, R. W. </w:t>
      </w:r>
      <w:proofErr w:type="spellStart"/>
      <w:r>
        <w:rPr>
          <w:sz w:val="18"/>
        </w:rPr>
        <w:t>Kasili</w:t>
      </w:r>
      <w:proofErr w:type="spellEnd"/>
      <w:r>
        <w:rPr>
          <w:sz w:val="18"/>
        </w:rPr>
        <w:t xml:space="preserve">, R.A. </w:t>
      </w:r>
      <w:proofErr w:type="spellStart"/>
      <w:r>
        <w:rPr>
          <w:sz w:val="18"/>
        </w:rPr>
        <w:t>Skilton</w:t>
      </w:r>
      <w:proofErr w:type="spellEnd"/>
      <w:r>
        <w:rPr>
          <w:sz w:val="18"/>
        </w:rPr>
        <w:t xml:space="preserve">, M. Solomon, A.B. </w:t>
      </w:r>
      <w:proofErr w:type="spellStart"/>
      <w:r>
        <w:rPr>
          <w:sz w:val="18"/>
        </w:rPr>
        <w:t>Nyende</w:t>
      </w:r>
      <w:proofErr w:type="spellEnd"/>
      <w:r>
        <w:rPr>
          <w:sz w:val="18"/>
        </w:rPr>
        <w:t xml:space="preserve"> (2017</w:t>
      </w:r>
      <w:r w:rsidR="00F05330">
        <w:rPr>
          <w:sz w:val="18"/>
        </w:rPr>
        <w:t xml:space="preserve">) </w:t>
      </w:r>
      <w:r w:rsidRPr="00183C66">
        <w:rPr>
          <w:sz w:val="18"/>
        </w:rPr>
        <w:t xml:space="preserve">Genetic Diversity Analysis of Eritrean Sorghum (Sorghum bicolor (L.) </w:t>
      </w:r>
      <w:proofErr w:type="spellStart"/>
      <w:r w:rsidRPr="00183C66">
        <w:rPr>
          <w:sz w:val="18"/>
        </w:rPr>
        <w:t>Moench</w:t>
      </w:r>
      <w:proofErr w:type="spellEnd"/>
      <w:r w:rsidRPr="00183C66">
        <w:rPr>
          <w:sz w:val="18"/>
        </w:rPr>
        <w:t xml:space="preserve">) </w:t>
      </w:r>
      <w:proofErr w:type="spellStart"/>
      <w:r w:rsidRPr="00183C66">
        <w:rPr>
          <w:sz w:val="18"/>
        </w:rPr>
        <w:t>Germplasm</w:t>
      </w:r>
      <w:proofErr w:type="spellEnd"/>
      <w:r w:rsidRPr="00183C66">
        <w:rPr>
          <w:sz w:val="18"/>
        </w:rPr>
        <w:t xml:space="preserve"> using SSR Markers</w:t>
      </w:r>
      <w:r>
        <w:rPr>
          <w:sz w:val="18"/>
        </w:rPr>
        <w:t>.</w:t>
      </w:r>
      <w:r w:rsidRPr="00183C66">
        <w:t xml:space="preserve"> </w:t>
      </w:r>
      <w:r w:rsidRPr="00183C66">
        <w:rPr>
          <w:sz w:val="18"/>
        </w:rPr>
        <w:t>Molecular Plant Breeding 2014, Vol.5, No.13, 1-12</w:t>
      </w:r>
    </w:p>
    <w:p w:rsidR="00F05330" w:rsidRPr="007160F3" w:rsidRDefault="007160F3" w:rsidP="007160F3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rPr>
          <w:sz w:val="18"/>
        </w:rPr>
      </w:pPr>
      <w:r w:rsidRPr="007160F3">
        <w:rPr>
          <w:sz w:val="18"/>
        </w:rPr>
        <w:t xml:space="preserve">C-H Wang, X-M </w:t>
      </w:r>
      <w:proofErr w:type="spellStart"/>
      <w:r w:rsidRPr="007160F3">
        <w:rPr>
          <w:sz w:val="18"/>
        </w:rPr>
        <w:t>Zheng</w:t>
      </w:r>
      <w:proofErr w:type="spellEnd"/>
      <w:r w:rsidRPr="007160F3">
        <w:rPr>
          <w:sz w:val="18"/>
        </w:rPr>
        <w:t xml:space="preserve">, Q </w:t>
      </w:r>
      <w:proofErr w:type="spellStart"/>
      <w:r w:rsidRPr="007160F3">
        <w:rPr>
          <w:sz w:val="18"/>
        </w:rPr>
        <w:t>Xu</w:t>
      </w:r>
      <w:proofErr w:type="spellEnd"/>
      <w:r w:rsidRPr="007160F3">
        <w:rPr>
          <w:sz w:val="18"/>
        </w:rPr>
        <w:t xml:space="preserve">, X-P Yuan, L Huang, H-F Zhou, X-H Wei and S </w:t>
      </w:r>
      <w:proofErr w:type="spellStart"/>
      <w:r w:rsidRPr="007160F3">
        <w:rPr>
          <w:sz w:val="18"/>
        </w:rPr>
        <w:t>Ge</w:t>
      </w:r>
      <w:proofErr w:type="spellEnd"/>
      <w:r w:rsidR="00F05330" w:rsidRPr="007160F3">
        <w:rPr>
          <w:sz w:val="18"/>
        </w:rPr>
        <w:t>(</w:t>
      </w:r>
      <w:r>
        <w:rPr>
          <w:sz w:val="18"/>
        </w:rPr>
        <w:t xml:space="preserve"> 2014</w:t>
      </w:r>
      <w:r w:rsidR="00F05330" w:rsidRPr="007160F3">
        <w:rPr>
          <w:sz w:val="18"/>
        </w:rPr>
        <w:t xml:space="preserve">) </w:t>
      </w:r>
      <w:r w:rsidR="00183C66" w:rsidRPr="007160F3">
        <w:rPr>
          <w:sz w:val="18"/>
        </w:rPr>
        <w:t xml:space="preserve">Genetic diversity and classiﬁcation of </w:t>
      </w:r>
      <w:proofErr w:type="spellStart"/>
      <w:r w:rsidR="00183C66" w:rsidRPr="007160F3">
        <w:rPr>
          <w:sz w:val="18"/>
        </w:rPr>
        <w:t>Oryza</w:t>
      </w:r>
      <w:proofErr w:type="spellEnd"/>
      <w:r w:rsidR="00183C66" w:rsidRPr="007160F3">
        <w:rPr>
          <w:sz w:val="18"/>
        </w:rPr>
        <w:t xml:space="preserve"> sativa with emphasis on Chinese rice </w:t>
      </w:r>
      <w:proofErr w:type="spellStart"/>
      <w:r w:rsidR="00183C66" w:rsidRPr="007160F3">
        <w:rPr>
          <w:sz w:val="18"/>
        </w:rPr>
        <w:t>germplasm</w:t>
      </w:r>
      <w:proofErr w:type="spellEnd"/>
      <w:r w:rsidRPr="007160F3">
        <w:rPr>
          <w:sz w:val="18"/>
        </w:rPr>
        <w:t xml:space="preserve">. </w:t>
      </w:r>
      <w:r>
        <w:rPr>
          <w:sz w:val="18"/>
        </w:rPr>
        <w:t>Heredity</w:t>
      </w:r>
      <w:r w:rsidRPr="007160F3">
        <w:rPr>
          <w:sz w:val="18"/>
        </w:rPr>
        <w:t xml:space="preserve"> 112, 489–496</w:t>
      </w:r>
      <w:r w:rsidR="00F05330" w:rsidRPr="007160F3">
        <w:rPr>
          <w:sz w:val="18"/>
        </w:rPr>
        <w:t>.</w:t>
      </w:r>
    </w:p>
    <w:p w:rsidR="00F05330" w:rsidRPr="007160F3" w:rsidRDefault="00F05330" w:rsidP="00F05330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:rsidR="00F05330" w:rsidRDefault="00F05330" w:rsidP="00F05330">
      <w:pPr>
        <w:spacing w:line="200" w:lineRule="exact"/>
        <w:jc w:val="both"/>
        <w:rPr>
          <w:rFonts w:ascii="Calibri" w:hAnsi="Calibri"/>
        </w:rPr>
        <w:sectPr w:rsidR="00F0533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F05330" w:rsidRDefault="00F05330" w:rsidP="00F05330">
      <w:pPr>
        <w:pStyle w:val="BodyText"/>
        <w:rPr>
          <w:rFonts w:ascii="Calibri"/>
          <w:sz w:val="20"/>
        </w:rPr>
      </w:pPr>
    </w:p>
    <w:p w:rsidR="00F05330" w:rsidRDefault="00F05330" w:rsidP="00F0533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1DA0055D" wp14:editId="1EFA922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D683D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05330" w:rsidRDefault="00F05330" w:rsidP="00F05330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0DC5EC6A" wp14:editId="7D0B56DA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 w:rsidR="00AB372D" w:rsidRDefault="00E11587" w:rsidP="00D8403E">
      <w:pPr>
        <w:rPr>
          <w:rFonts w:ascii="Arial"/>
          <w:sz w:val="14"/>
        </w:rPr>
      </w:pPr>
      <w:r>
        <w:rPr>
          <w:rFonts w:ascii="Arial"/>
          <w:sz w:val="14"/>
        </w:rPr>
        <w:t xml:space="preserve">Claudine has </w:t>
      </w:r>
      <w:r w:rsidR="00D8403E">
        <w:rPr>
          <w:rFonts w:ascii="Arial"/>
          <w:sz w:val="14"/>
        </w:rPr>
        <w:t>her expertise in evaluation of introduced rice in Madagascar on participatory evaluation research with the farmers. S</w:t>
      </w:r>
      <w:r w:rsidR="00D8403E" w:rsidRPr="00D8403E">
        <w:rPr>
          <w:rFonts w:ascii="Arial"/>
          <w:sz w:val="14"/>
        </w:rPr>
        <w:t>he has been actively i</w:t>
      </w:r>
      <w:r w:rsidR="00D8403E">
        <w:rPr>
          <w:rFonts w:ascii="Arial"/>
          <w:sz w:val="14"/>
        </w:rPr>
        <w:t xml:space="preserve">nvolved in Rice Breeding area. </w:t>
      </w:r>
      <w:r w:rsidR="00D8403E" w:rsidRPr="00D8403E">
        <w:rPr>
          <w:rFonts w:ascii="Arial"/>
          <w:sz w:val="14"/>
        </w:rPr>
        <w:t xml:space="preserve">She is currently involved in the new project called </w:t>
      </w:r>
      <w:r w:rsidR="00D8403E" w:rsidRPr="00D8403E">
        <w:rPr>
          <w:rFonts w:ascii="Arial"/>
          <w:sz w:val="14"/>
        </w:rPr>
        <w:t>«</w:t>
      </w:r>
      <w:r w:rsidR="00D8403E" w:rsidRPr="00D8403E">
        <w:rPr>
          <w:rFonts w:ascii="Arial"/>
          <w:sz w:val="14"/>
        </w:rPr>
        <w:t xml:space="preserve"> Breakthrough in Nutrient Use Efficiency for Rice by Genetic Improvement and Fertility Sensing Techniques in Africa </w:t>
      </w:r>
      <w:r w:rsidR="00D8403E" w:rsidRPr="00D8403E">
        <w:rPr>
          <w:rFonts w:ascii="Arial"/>
          <w:sz w:val="14"/>
        </w:rPr>
        <w:t>»</w:t>
      </w:r>
      <w:r w:rsidR="00D8403E" w:rsidRPr="00D8403E">
        <w:rPr>
          <w:rFonts w:ascii="Arial"/>
          <w:sz w:val="14"/>
        </w:rPr>
        <w:t xml:space="preserve"> with partner JIRCAS (2016-2022</w:t>
      </w:r>
      <w:r w:rsidR="00D8403E">
        <w:rPr>
          <w:rFonts w:ascii="Arial"/>
          <w:sz w:val="14"/>
        </w:rPr>
        <w:t xml:space="preserve">). </w:t>
      </w:r>
      <w:r w:rsidR="00D8403E" w:rsidRPr="00D8403E">
        <w:rPr>
          <w:rFonts w:ascii="Arial"/>
          <w:sz w:val="14"/>
        </w:rPr>
        <w:t xml:space="preserve">Her research topic is </w:t>
      </w:r>
      <w:r w:rsidR="00D8403E" w:rsidRPr="00D8403E">
        <w:rPr>
          <w:rFonts w:ascii="Arial"/>
          <w:sz w:val="14"/>
        </w:rPr>
        <w:t>“</w:t>
      </w:r>
      <w:r w:rsidR="00D8403E" w:rsidRPr="00D8403E">
        <w:rPr>
          <w:rFonts w:ascii="Arial"/>
          <w:sz w:val="14"/>
        </w:rPr>
        <w:t xml:space="preserve">Genetic diversity of rice with red caryopsis in Madagascar and O </w:t>
      </w:r>
      <w:proofErr w:type="spellStart"/>
      <w:r w:rsidR="00D8403E" w:rsidRPr="00D8403E">
        <w:rPr>
          <w:rFonts w:ascii="Arial"/>
          <w:sz w:val="14"/>
        </w:rPr>
        <w:t>glaberrima</w:t>
      </w:r>
      <w:proofErr w:type="spellEnd"/>
      <w:r w:rsidR="00D8403E" w:rsidRPr="00D8403E">
        <w:rPr>
          <w:rFonts w:ascii="Arial"/>
          <w:sz w:val="14"/>
        </w:rPr>
        <w:t xml:space="preserve"> of Togo</w:t>
      </w:r>
      <w:r w:rsidR="00D8403E" w:rsidRPr="00D8403E">
        <w:rPr>
          <w:rFonts w:ascii="Arial"/>
          <w:sz w:val="14"/>
        </w:rPr>
        <w:t>”</w:t>
      </w:r>
      <w:r w:rsidR="00D8403E" w:rsidRPr="00D8403E">
        <w:rPr>
          <w:rFonts w:ascii="Arial"/>
          <w:sz w:val="14"/>
        </w:rPr>
        <w:t xml:space="preserve"> and its improvement. This research area is very important because this rice with red caryopsis is very appreciated by the Malagasy people and it is a staple crop in Madagascar. </w:t>
      </w:r>
      <w:proofErr w:type="spellStart"/>
      <w:r w:rsidR="00D8403E" w:rsidRPr="00D8403E">
        <w:rPr>
          <w:rFonts w:ascii="Arial"/>
          <w:sz w:val="14"/>
        </w:rPr>
        <w:t>Ms</w:t>
      </w:r>
      <w:proofErr w:type="spellEnd"/>
      <w:r w:rsidR="00D8403E" w:rsidRPr="00D8403E">
        <w:rPr>
          <w:rFonts w:ascii="Arial"/>
          <w:sz w:val="14"/>
        </w:rPr>
        <w:t xml:space="preserve"> Claudine </w:t>
      </w:r>
      <w:proofErr w:type="spellStart"/>
      <w:r w:rsidR="00D8403E" w:rsidRPr="00D8403E">
        <w:rPr>
          <w:rFonts w:ascii="Arial"/>
          <w:sz w:val="14"/>
        </w:rPr>
        <w:t>Razanaboahirana</w:t>
      </w:r>
      <w:proofErr w:type="spellEnd"/>
      <w:r w:rsidR="00D8403E" w:rsidRPr="00D8403E">
        <w:rPr>
          <w:rFonts w:ascii="Arial"/>
          <w:sz w:val="14"/>
        </w:rPr>
        <w:t xml:space="preserve"> won ABCF Fellowship to conduct the research at the </w:t>
      </w:r>
      <w:proofErr w:type="spellStart"/>
      <w:r w:rsidR="00D8403E" w:rsidRPr="00D8403E">
        <w:rPr>
          <w:rFonts w:ascii="Arial"/>
          <w:sz w:val="14"/>
        </w:rPr>
        <w:t>BecA</w:t>
      </w:r>
      <w:proofErr w:type="spellEnd"/>
      <w:r w:rsidR="00D8403E" w:rsidRPr="00D8403E">
        <w:rPr>
          <w:rFonts w:ascii="Arial"/>
          <w:sz w:val="14"/>
        </w:rPr>
        <w:t>-ILRI Hub to do molecular characterization of rice (Sep</w:t>
      </w:r>
      <w:r w:rsidR="00D8403E">
        <w:rPr>
          <w:rFonts w:ascii="Arial"/>
          <w:sz w:val="14"/>
        </w:rPr>
        <w:t xml:space="preserve">tember, 2016- February, 2017). </w:t>
      </w:r>
    </w:p>
    <w:p w:rsidR="00F05330" w:rsidRPr="00AB372D" w:rsidRDefault="00F05330" w:rsidP="00AB372D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Email: </w:t>
      </w:r>
      <w:r w:rsidR="007160F3">
        <w:rPr>
          <w:rFonts w:ascii="Arial"/>
          <w:sz w:val="14"/>
        </w:rPr>
        <w:t>vhrclaudine@gmail.com</w:t>
      </w:r>
      <w:r w:rsidRPr="003F175B">
        <w:rPr>
          <w:rStyle w:val="Hyperlink"/>
          <w:rFonts w:ascii="Arial"/>
          <w:sz w:val="14"/>
        </w:rPr>
        <w:t xml:space="preserve">    </w:t>
      </w:r>
      <w:r w:rsidRPr="00364417">
        <w:rPr>
          <w:rStyle w:val="Hyperlink"/>
          <w:rFonts w:ascii="Arial"/>
          <w:sz w:val="14"/>
        </w:rPr>
        <w:t>Contact No</w:t>
      </w:r>
      <w:r w:rsidR="007160F3">
        <w:rPr>
          <w:rStyle w:val="Hyperlink"/>
          <w:rFonts w:ascii="Arial"/>
          <w:sz w:val="14"/>
        </w:rPr>
        <w:t>: +261341495105</w: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81DD7EC" wp14:editId="1BF14F8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E0923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F05330" w:rsidRPr="00AB372D" w:rsidRDefault="00D8403E" w:rsidP="00AB372D">
      <w:pPr>
        <w:spacing w:before="39"/>
        <w:ind w:left="100"/>
        <w:rPr>
          <w:rFonts w:ascii="Minion Pro"/>
          <w:b/>
          <w:sz w:val="20"/>
        </w:rPr>
        <w:sectPr w:rsidR="00F05330" w:rsidRPr="00AB372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:rsidR="00FA5CDB" w:rsidRDefault="00FA5CDB">
      <w:bookmarkStart w:id="0" w:name="_GoBack"/>
      <w:bookmarkEnd w:id="0"/>
    </w:p>
    <w:sectPr w:rsidR="00FA5CD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13A" w:rsidRDefault="005D413A">
      <w:r>
        <w:separator/>
      </w:r>
    </w:p>
  </w:endnote>
  <w:endnote w:type="continuationSeparator" w:id="0">
    <w:p w:rsidR="005D413A" w:rsidRDefault="005D4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404E2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BD75011" wp14:editId="6E2776E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404E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2404E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7501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2404E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2404E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B09C792" wp14:editId="413A20D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404E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2404E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09C792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2404E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2404E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E0B2BED" wp14:editId="3DA1100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404E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2404E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0B2BED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2404E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2404E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13A" w:rsidRDefault="005D413A">
      <w:r>
        <w:separator/>
      </w:r>
    </w:p>
  </w:footnote>
  <w:footnote w:type="continuationSeparator" w:id="0">
    <w:p w:rsidR="005D413A" w:rsidRDefault="005D4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404E2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87FC7BB" wp14:editId="191E302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05330" w:rsidRDefault="002404E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F0533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F0533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F0533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F0533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F05330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F05330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FC7B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F05330" w:rsidRDefault="002404E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F0533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F0533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F05330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5:3(Suppl) </w:t>
                    </w:r>
                    <w:hyperlink r:id="rId2">
                      <w:r w:rsidRPr="00F05330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62AB64A" wp14:editId="1FA0187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404E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2404E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2AB64A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2404E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2404E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 xml:space="preserve">(June 15-16, 2016  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330"/>
    <w:rsid w:val="000771F1"/>
    <w:rsid w:val="00183C66"/>
    <w:rsid w:val="002404E2"/>
    <w:rsid w:val="005D413A"/>
    <w:rsid w:val="007160F3"/>
    <w:rsid w:val="00724C31"/>
    <w:rsid w:val="00771F95"/>
    <w:rsid w:val="00803A23"/>
    <w:rsid w:val="00810A95"/>
    <w:rsid w:val="008537B1"/>
    <w:rsid w:val="00AB372D"/>
    <w:rsid w:val="00BA77A3"/>
    <w:rsid w:val="00D8403E"/>
    <w:rsid w:val="00E11587"/>
    <w:rsid w:val="00F05330"/>
    <w:rsid w:val="00FA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00EF3-BAB4-4981-BDE3-268842B2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0533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0533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F0533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0533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05330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533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5330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0533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053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ILRI</Company>
  <LinksUpToDate>false</LinksUpToDate>
  <CharactersWithSpaces>4347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</dc:creator>
  <cp:keywords/>
  <dc:description/>
  <cp:lastModifiedBy>CLAUDINE</cp:lastModifiedBy>
  <cp:revision>6</cp:revision>
  <dcterms:created xsi:type="dcterms:W3CDTF">2017-07-25T11:17:00Z</dcterms:created>
  <dcterms:modified xsi:type="dcterms:W3CDTF">2017-07-26T14:33:00Z</dcterms:modified>
</cp:coreProperties>
</file>