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D06" w:rsidRPr="00F96A19" w:rsidRDefault="00A43D06" w:rsidP="00A43D06">
      <w:pPr>
        <w:jc w:val="center"/>
        <w:rPr>
          <w:rFonts w:ascii="Times New Roman" w:hAnsi="Times New Roman"/>
          <w:b/>
          <w:sz w:val="32"/>
          <w:szCs w:val="32"/>
        </w:rPr>
      </w:pPr>
      <w:r w:rsidRPr="00F96A19">
        <w:rPr>
          <w:rFonts w:ascii="Times New Roman" w:hAnsi="Times New Roman"/>
          <w:b/>
          <w:sz w:val="32"/>
          <w:szCs w:val="32"/>
        </w:rPr>
        <w:t>Abstract</w:t>
      </w:r>
    </w:p>
    <w:p w:rsidR="00A43D06" w:rsidRDefault="00A43D06" w:rsidP="00A43D06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A43D06" w:rsidRPr="006676EF" w:rsidRDefault="006676EF" w:rsidP="00A43D06">
      <w:pPr>
        <w:spacing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  <w:r w:rsidRPr="006676EF">
        <w:rPr>
          <w:rFonts w:ascii="Times New Roman" w:hAnsi="Times New Roman"/>
          <w:b/>
          <w:sz w:val="36"/>
          <w:szCs w:val="36"/>
        </w:rPr>
        <w:t xml:space="preserve">Shelf-life studies on b-carotene and total </w:t>
      </w:r>
      <w:proofErr w:type="spellStart"/>
      <w:r w:rsidRPr="006676EF">
        <w:rPr>
          <w:rFonts w:ascii="Times New Roman" w:hAnsi="Times New Roman"/>
          <w:b/>
          <w:sz w:val="36"/>
          <w:szCs w:val="36"/>
        </w:rPr>
        <w:t>carotenoids</w:t>
      </w:r>
      <w:proofErr w:type="spellEnd"/>
      <w:r w:rsidRPr="006676EF">
        <w:rPr>
          <w:rFonts w:ascii="Times New Roman" w:hAnsi="Times New Roman"/>
          <w:b/>
          <w:sz w:val="36"/>
          <w:szCs w:val="36"/>
        </w:rPr>
        <w:t xml:space="preserve"> in maize </w:t>
      </w:r>
    </w:p>
    <w:p w:rsidR="00A43D06" w:rsidRPr="006209E1" w:rsidRDefault="006676EF" w:rsidP="00A43D06">
      <w:pPr>
        <w:spacing w:before="24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Sapna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Dharam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Paul</w:t>
      </w:r>
    </w:p>
    <w:p w:rsidR="00A43D06" w:rsidRPr="003E49B6" w:rsidRDefault="00DF08FF" w:rsidP="00A43D06">
      <w:pPr>
        <w:jc w:val="center"/>
        <w:rPr>
          <w:rFonts w:ascii="Times New Roman" w:hAnsi="Times New Roman"/>
          <w:sz w:val="24"/>
          <w:szCs w:val="24"/>
        </w:rPr>
      </w:pPr>
      <w:r w:rsidRPr="003E49B6">
        <w:rPr>
          <w:rFonts w:ascii="Times New Roman" w:hAnsi="Times New Roman"/>
          <w:sz w:val="24"/>
          <w:szCs w:val="24"/>
        </w:rPr>
        <w:t xml:space="preserve">ICAR-Indian Institute of </w:t>
      </w:r>
      <w:r w:rsidR="00A43D06" w:rsidRPr="003E49B6">
        <w:rPr>
          <w:rFonts w:ascii="Times New Roman" w:hAnsi="Times New Roman"/>
          <w:sz w:val="24"/>
          <w:szCs w:val="24"/>
        </w:rPr>
        <w:t xml:space="preserve">Maize Research, </w:t>
      </w:r>
      <w:proofErr w:type="spellStart"/>
      <w:r w:rsidR="00A43D06" w:rsidRPr="003E49B6">
        <w:rPr>
          <w:rFonts w:ascii="Times New Roman" w:hAnsi="Times New Roman"/>
          <w:sz w:val="24"/>
          <w:szCs w:val="24"/>
        </w:rPr>
        <w:t>Pusa</w:t>
      </w:r>
      <w:proofErr w:type="spellEnd"/>
      <w:r w:rsidR="00A43D06" w:rsidRPr="003E49B6">
        <w:rPr>
          <w:rFonts w:ascii="Times New Roman" w:hAnsi="Times New Roman"/>
          <w:sz w:val="24"/>
          <w:szCs w:val="24"/>
        </w:rPr>
        <w:t xml:space="preserve"> campus, New Delhi–110012,</w:t>
      </w:r>
    </w:p>
    <w:p w:rsidR="00A43D06" w:rsidRPr="003E49B6" w:rsidRDefault="00A43D06" w:rsidP="00A43D06">
      <w:pPr>
        <w:spacing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3E49B6">
        <w:rPr>
          <w:rFonts w:ascii="Times New Roman" w:hAnsi="Times New Roman"/>
          <w:sz w:val="24"/>
          <w:szCs w:val="24"/>
        </w:rPr>
        <w:t xml:space="preserve">Corresponding author: </w:t>
      </w:r>
      <w:hyperlink r:id="rId4" w:history="1">
        <w:r w:rsidRPr="003E49B6">
          <w:rPr>
            <w:rStyle w:val="Hyperlink"/>
            <w:rFonts w:ascii="Times New Roman" w:hAnsi="Times New Roman"/>
            <w:sz w:val="24"/>
            <w:szCs w:val="24"/>
          </w:rPr>
          <w:t>singh.sapna06@gmail.com</w:t>
        </w:r>
      </w:hyperlink>
    </w:p>
    <w:p w:rsidR="008C162A" w:rsidRPr="003E49B6" w:rsidRDefault="00E6585C" w:rsidP="00EA74AC">
      <w:pPr>
        <w:jc w:val="both"/>
        <w:rPr>
          <w:rFonts w:ascii="Times New Roman" w:hAnsi="Times New Roman"/>
          <w:sz w:val="24"/>
          <w:szCs w:val="24"/>
        </w:rPr>
      </w:pPr>
      <w:r w:rsidRPr="003E49B6">
        <w:rPr>
          <w:rFonts w:ascii="Times New Roman" w:hAnsi="Times New Roman"/>
          <w:sz w:val="24"/>
          <w:szCs w:val="24"/>
        </w:rPr>
        <w:t>The present investigations were done to standardize the storage techniques for t</w:t>
      </w:r>
      <w:r w:rsidR="00BB352C" w:rsidRPr="003E49B6">
        <w:rPr>
          <w:rFonts w:ascii="Times New Roman" w:hAnsi="Times New Roman"/>
          <w:sz w:val="24"/>
          <w:szCs w:val="24"/>
        </w:rPr>
        <w:t xml:space="preserve">otal </w:t>
      </w:r>
      <w:proofErr w:type="spellStart"/>
      <w:r w:rsidR="00BB352C" w:rsidRPr="003E49B6">
        <w:rPr>
          <w:rFonts w:ascii="Times New Roman" w:hAnsi="Times New Roman"/>
          <w:sz w:val="24"/>
          <w:szCs w:val="24"/>
        </w:rPr>
        <w:t>carotenoids</w:t>
      </w:r>
      <w:proofErr w:type="spellEnd"/>
      <w:r w:rsidR="00BB352C" w:rsidRPr="003E49B6">
        <w:rPr>
          <w:rFonts w:ascii="Times New Roman" w:hAnsi="Times New Roman"/>
          <w:sz w:val="24"/>
          <w:szCs w:val="24"/>
        </w:rPr>
        <w:t xml:space="preserve"> and B-carotene </w:t>
      </w:r>
      <w:r w:rsidR="00465760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="00465760">
        <w:rPr>
          <w:rFonts w:ascii="Times New Roman" w:hAnsi="Times New Roman"/>
          <w:sz w:val="24"/>
          <w:szCs w:val="24"/>
        </w:rPr>
        <w:t>m</w:t>
      </w:r>
      <w:r w:rsidR="00BB352C" w:rsidRPr="003E49B6">
        <w:rPr>
          <w:rFonts w:ascii="Times New Roman" w:hAnsi="Times New Roman"/>
          <w:sz w:val="24"/>
          <w:szCs w:val="24"/>
        </w:rPr>
        <w:t>a</w:t>
      </w:r>
      <w:r w:rsidR="00465760">
        <w:rPr>
          <w:rFonts w:ascii="Times New Roman" w:hAnsi="Times New Roman"/>
          <w:sz w:val="24"/>
          <w:szCs w:val="24"/>
        </w:rPr>
        <w:t>ize</w:t>
      </w:r>
      <w:r w:rsidR="00BB352C" w:rsidRPr="003E49B6">
        <w:rPr>
          <w:rFonts w:ascii="Times New Roman" w:hAnsi="Times New Roman"/>
          <w:sz w:val="24"/>
          <w:szCs w:val="24"/>
        </w:rPr>
        <w:t>s</w:t>
      </w:r>
      <w:proofErr w:type="spellEnd"/>
      <w:r w:rsidR="00465760">
        <w:rPr>
          <w:rFonts w:ascii="Times New Roman" w:hAnsi="Times New Roman"/>
          <w:sz w:val="24"/>
          <w:szCs w:val="24"/>
        </w:rPr>
        <w:t xml:space="preserve"> as</w:t>
      </w:r>
      <w:r w:rsidR="00BB352C" w:rsidRPr="003E49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352C" w:rsidRPr="003E49B6">
        <w:rPr>
          <w:rFonts w:ascii="Times New Roman" w:hAnsi="Times New Roman"/>
          <w:sz w:val="24"/>
          <w:szCs w:val="24"/>
        </w:rPr>
        <w:t>carotenoids</w:t>
      </w:r>
      <w:proofErr w:type="spellEnd"/>
      <w:r w:rsidR="00BB352C" w:rsidRPr="003E49B6">
        <w:rPr>
          <w:rFonts w:ascii="Times New Roman" w:hAnsi="Times New Roman"/>
          <w:sz w:val="24"/>
          <w:szCs w:val="24"/>
        </w:rPr>
        <w:t xml:space="preserve"> are subject to destruction on storage. Thirteen</w:t>
      </w:r>
      <w:r w:rsidR="00322B66" w:rsidRPr="003E49B6">
        <w:rPr>
          <w:rFonts w:ascii="Times New Roman" w:hAnsi="Times New Roman"/>
          <w:sz w:val="24"/>
          <w:szCs w:val="24"/>
        </w:rPr>
        <w:t xml:space="preserve"> public and private</w:t>
      </w:r>
      <w:r w:rsidR="00BB352C" w:rsidRPr="003E49B6">
        <w:rPr>
          <w:rFonts w:ascii="Times New Roman" w:hAnsi="Times New Roman"/>
          <w:sz w:val="24"/>
          <w:szCs w:val="24"/>
        </w:rPr>
        <w:t xml:space="preserve"> hybrids as well as composites </w:t>
      </w:r>
      <w:r w:rsidR="003C1958" w:rsidRPr="003E49B6">
        <w:rPr>
          <w:rFonts w:ascii="Times New Roman" w:hAnsi="Times New Roman"/>
          <w:sz w:val="24"/>
          <w:szCs w:val="24"/>
        </w:rPr>
        <w:t>taken for the study were stored using different storage techniques.</w:t>
      </w:r>
      <w:r w:rsidR="00EA74AC" w:rsidRPr="003E49B6">
        <w:rPr>
          <w:rFonts w:ascii="Times New Roman" w:hAnsi="Times New Roman"/>
          <w:sz w:val="24"/>
          <w:szCs w:val="24"/>
        </w:rPr>
        <w:t xml:space="preserve"> Total </w:t>
      </w:r>
      <w:proofErr w:type="spellStart"/>
      <w:r w:rsidR="00EA74AC" w:rsidRPr="003E49B6">
        <w:rPr>
          <w:rFonts w:ascii="Times New Roman" w:hAnsi="Times New Roman"/>
          <w:sz w:val="24"/>
          <w:szCs w:val="24"/>
        </w:rPr>
        <w:t>catoenoids</w:t>
      </w:r>
      <w:proofErr w:type="spellEnd"/>
      <w:r w:rsidR="00EA74AC" w:rsidRPr="003E49B6">
        <w:rPr>
          <w:rFonts w:ascii="Times New Roman" w:hAnsi="Times New Roman"/>
          <w:sz w:val="24"/>
          <w:szCs w:val="24"/>
        </w:rPr>
        <w:t xml:space="preserve"> were estimated using standard procedure whereas b-carotene w</w:t>
      </w:r>
      <w:r w:rsidR="006676EF">
        <w:rPr>
          <w:rFonts w:ascii="Times New Roman" w:hAnsi="Times New Roman"/>
          <w:sz w:val="24"/>
          <w:szCs w:val="24"/>
        </w:rPr>
        <w:t>hich is a precursor for vitamin-</w:t>
      </w:r>
      <w:r w:rsidR="00EA74AC" w:rsidRPr="003E49B6">
        <w:rPr>
          <w:rFonts w:ascii="Times New Roman" w:hAnsi="Times New Roman"/>
          <w:sz w:val="24"/>
          <w:szCs w:val="24"/>
        </w:rPr>
        <w:t>A</w:t>
      </w:r>
      <w:r w:rsidR="006676EF">
        <w:rPr>
          <w:rFonts w:ascii="Times New Roman" w:hAnsi="Times New Roman"/>
          <w:sz w:val="24"/>
          <w:szCs w:val="24"/>
        </w:rPr>
        <w:t xml:space="preserve"> </w:t>
      </w:r>
      <w:r w:rsidR="00935284" w:rsidRPr="003E49B6">
        <w:rPr>
          <w:rFonts w:ascii="Times New Roman" w:hAnsi="Times New Roman"/>
          <w:sz w:val="24"/>
          <w:szCs w:val="24"/>
        </w:rPr>
        <w:t>was standardized by using Ultra-Performance Liquid Chromatography on an interval of 2 months</w:t>
      </w:r>
      <w:r w:rsidR="00A92089">
        <w:rPr>
          <w:rFonts w:ascii="Times New Roman" w:hAnsi="Times New Roman"/>
          <w:sz w:val="24"/>
          <w:szCs w:val="24"/>
        </w:rPr>
        <w:t xml:space="preserve"> and </w:t>
      </w:r>
      <w:r w:rsidR="00CD0A68">
        <w:rPr>
          <w:rFonts w:ascii="Times New Roman" w:hAnsi="Times New Roman"/>
          <w:sz w:val="24"/>
          <w:szCs w:val="24"/>
        </w:rPr>
        <w:t>its</w:t>
      </w:r>
      <w:r w:rsidR="00A92089">
        <w:rPr>
          <w:rFonts w:ascii="Times New Roman" w:hAnsi="Times New Roman"/>
          <w:sz w:val="24"/>
          <w:szCs w:val="24"/>
        </w:rPr>
        <w:t xml:space="preserve"> degradation was </w:t>
      </w:r>
      <w:proofErr w:type="spellStart"/>
      <w:r w:rsidR="00A92089">
        <w:rPr>
          <w:rFonts w:ascii="Times New Roman" w:hAnsi="Times New Roman"/>
          <w:sz w:val="24"/>
          <w:szCs w:val="24"/>
        </w:rPr>
        <w:t>modelled</w:t>
      </w:r>
      <w:proofErr w:type="spellEnd"/>
      <w:r w:rsidR="00A92089">
        <w:rPr>
          <w:rFonts w:ascii="Times New Roman" w:hAnsi="Times New Roman"/>
          <w:sz w:val="24"/>
          <w:szCs w:val="24"/>
        </w:rPr>
        <w:t xml:space="preserve"> during storage.</w:t>
      </w:r>
      <w:r w:rsidR="00F93CAB" w:rsidRPr="003E49B6">
        <w:rPr>
          <w:rFonts w:ascii="Times New Roman" w:hAnsi="Times New Roman"/>
          <w:sz w:val="24"/>
          <w:szCs w:val="24"/>
        </w:rPr>
        <w:t xml:space="preserve"> The results showed that lyophilized seed showed minimum destruction of </w:t>
      </w:r>
      <w:proofErr w:type="spellStart"/>
      <w:r w:rsidR="00F93CAB" w:rsidRPr="003E49B6">
        <w:rPr>
          <w:rFonts w:ascii="Times New Roman" w:hAnsi="Times New Roman"/>
          <w:sz w:val="24"/>
          <w:szCs w:val="24"/>
        </w:rPr>
        <w:t>carotenoids</w:t>
      </w:r>
      <w:proofErr w:type="spellEnd"/>
      <w:r w:rsidR="00F93CAB" w:rsidRPr="003E49B6">
        <w:rPr>
          <w:rFonts w:ascii="Times New Roman" w:hAnsi="Times New Roman"/>
          <w:sz w:val="24"/>
          <w:szCs w:val="24"/>
        </w:rPr>
        <w:t xml:space="preserve"> </w:t>
      </w:r>
      <w:r w:rsidR="00CD0A68">
        <w:rPr>
          <w:rFonts w:ascii="Times New Roman" w:hAnsi="Times New Roman"/>
          <w:sz w:val="24"/>
          <w:szCs w:val="24"/>
        </w:rPr>
        <w:t xml:space="preserve">and highest nutritive value </w:t>
      </w:r>
      <w:r w:rsidR="00F93CAB" w:rsidRPr="003E49B6">
        <w:rPr>
          <w:rFonts w:ascii="Times New Roman" w:hAnsi="Times New Roman"/>
          <w:sz w:val="24"/>
          <w:szCs w:val="24"/>
        </w:rPr>
        <w:t xml:space="preserve">and metal bin was the next strategic option to be followed to check the </w:t>
      </w:r>
      <w:proofErr w:type="spellStart"/>
      <w:r w:rsidR="00F93CAB" w:rsidRPr="003E49B6">
        <w:rPr>
          <w:rFonts w:ascii="Times New Roman" w:hAnsi="Times New Roman"/>
          <w:sz w:val="24"/>
          <w:szCs w:val="24"/>
        </w:rPr>
        <w:t>carotenoids</w:t>
      </w:r>
      <w:proofErr w:type="spellEnd"/>
      <w:r w:rsidR="00F93CAB" w:rsidRPr="003E49B6">
        <w:rPr>
          <w:rFonts w:ascii="Times New Roman" w:hAnsi="Times New Roman"/>
          <w:sz w:val="24"/>
          <w:szCs w:val="24"/>
        </w:rPr>
        <w:t xml:space="preserve"> destruction. In contrast, mud bin was having highest level of destruction.</w:t>
      </w:r>
      <w:r w:rsidR="00D711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112E">
        <w:rPr>
          <w:rFonts w:ascii="Times New Roman" w:hAnsi="Times New Roman"/>
          <w:sz w:val="24"/>
          <w:szCs w:val="24"/>
        </w:rPr>
        <w:t>Carotenoids</w:t>
      </w:r>
      <w:proofErr w:type="spellEnd"/>
      <w:r w:rsidR="00D7112E">
        <w:rPr>
          <w:rFonts w:ascii="Times New Roman" w:hAnsi="Times New Roman"/>
          <w:sz w:val="24"/>
          <w:szCs w:val="24"/>
        </w:rPr>
        <w:t xml:space="preserve"> </w:t>
      </w:r>
      <w:r w:rsidR="00A92089">
        <w:rPr>
          <w:rFonts w:ascii="Times New Roman" w:hAnsi="Times New Roman"/>
          <w:sz w:val="24"/>
          <w:szCs w:val="24"/>
        </w:rPr>
        <w:t>content and hence vitamin-</w:t>
      </w:r>
      <w:proofErr w:type="gramStart"/>
      <w:r w:rsidR="00A92089">
        <w:rPr>
          <w:rFonts w:ascii="Times New Roman" w:hAnsi="Times New Roman"/>
          <w:sz w:val="24"/>
          <w:szCs w:val="24"/>
        </w:rPr>
        <w:t>A</w:t>
      </w:r>
      <w:proofErr w:type="gramEnd"/>
      <w:r w:rsidR="00A92089">
        <w:rPr>
          <w:rFonts w:ascii="Times New Roman" w:hAnsi="Times New Roman"/>
          <w:sz w:val="24"/>
          <w:szCs w:val="24"/>
        </w:rPr>
        <w:t xml:space="preserve"> activity decreased markedly with time. Rate of degradation of b-carotene was less in lyophilized seeds as compared to other storage techniques. The average shelf-life at room temperature was </w:t>
      </w:r>
      <w:r w:rsidR="00E74C50">
        <w:rPr>
          <w:rFonts w:ascii="Times New Roman" w:hAnsi="Times New Roman"/>
          <w:sz w:val="24"/>
          <w:szCs w:val="24"/>
        </w:rPr>
        <w:t xml:space="preserve">approximately </w:t>
      </w:r>
      <w:r w:rsidR="0069193A">
        <w:rPr>
          <w:rFonts w:ascii="Times New Roman" w:hAnsi="Times New Roman"/>
          <w:sz w:val="24"/>
          <w:szCs w:val="24"/>
        </w:rPr>
        <w:t xml:space="preserve">six months for total </w:t>
      </w:r>
      <w:proofErr w:type="spellStart"/>
      <w:r w:rsidR="0069193A">
        <w:rPr>
          <w:rFonts w:ascii="Times New Roman" w:hAnsi="Times New Roman"/>
          <w:sz w:val="24"/>
          <w:szCs w:val="24"/>
        </w:rPr>
        <w:t>carotenoids</w:t>
      </w:r>
      <w:proofErr w:type="spellEnd"/>
      <w:r w:rsidR="0069193A">
        <w:rPr>
          <w:rFonts w:ascii="Times New Roman" w:hAnsi="Times New Roman"/>
          <w:sz w:val="24"/>
          <w:szCs w:val="24"/>
        </w:rPr>
        <w:t xml:space="preserve"> while much less for b-carotene.</w:t>
      </w:r>
      <w:r w:rsidR="00A13396">
        <w:rPr>
          <w:rFonts w:ascii="Times New Roman" w:hAnsi="Times New Roman"/>
          <w:sz w:val="24"/>
          <w:szCs w:val="24"/>
        </w:rPr>
        <w:t xml:space="preserve"> </w:t>
      </w:r>
    </w:p>
    <w:sectPr w:rsidR="008C162A" w:rsidRPr="003E49B6" w:rsidSect="008C1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43D06"/>
    <w:rsid w:val="00322B66"/>
    <w:rsid w:val="003C1958"/>
    <w:rsid w:val="003E49B6"/>
    <w:rsid w:val="00465760"/>
    <w:rsid w:val="004B4086"/>
    <w:rsid w:val="005C28DD"/>
    <w:rsid w:val="006676EF"/>
    <w:rsid w:val="0069193A"/>
    <w:rsid w:val="00764FD9"/>
    <w:rsid w:val="008C162A"/>
    <w:rsid w:val="0091271C"/>
    <w:rsid w:val="00935284"/>
    <w:rsid w:val="00A13396"/>
    <w:rsid w:val="00A43D06"/>
    <w:rsid w:val="00A441FA"/>
    <w:rsid w:val="00A92089"/>
    <w:rsid w:val="00BB352C"/>
    <w:rsid w:val="00CD0A68"/>
    <w:rsid w:val="00D7112E"/>
    <w:rsid w:val="00DB0D50"/>
    <w:rsid w:val="00DF08FF"/>
    <w:rsid w:val="00E6585C"/>
    <w:rsid w:val="00E74C50"/>
    <w:rsid w:val="00EA74AC"/>
    <w:rsid w:val="00EC43CF"/>
    <w:rsid w:val="00F641CE"/>
    <w:rsid w:val="00F93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D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3D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ngh.sapna0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Sapna</dc:creator>
  <cp:lastModifiedBy>LAB</cp:lastModifiedBy>
  <cp:revision>2</cp:revision>
  <dcterms:created xsi:type="dcterms:W3CDTF">2017-07-14T07:05:00Z</dcterms:created>
  <dcterms:modified xsi:type="dcterms:W3CDTF">2017-07-14T07:05:00Z</dcterms:modified>
</cp:coreProperties>
</file>