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036" w:rsidRPr="00A65575" w:rsidRDefault="00DA7036" w:rsidP="00DA7036">
      <w:pPr>
        <w:spacing w:before="100" w:beforeAutospacing="1"/>
        <w:jc w:val="center"/>
        <w:rPr>
          <w:b/>
          <w:sz w:val="28"/>
          <w:szCs w:val="28"/>
        </w:rPr>
      </w:pPr>
      <w:r w:rsidRPr="00A65575">
        <w:rPr>
          <w:b/>
          <w:sz w:val="28"/>
          <w:szCs w:val="28"/>
        </w:rPr>
        <w:t>TITLE: METHANE EMISSIONS AND VOLATILE FATTY ACID PRODUCTION FROM MANURE EXCREATED BY CATTLE FED DIETS CONTAINING LIPIDS</w:t>
      </w:r>
    </w:p>
    <w:p w:rsidR="00DA7036" w:rsidRDefault="00DA7036" w:rsidP="002C3D44">
      <w:pPr>
        <w:rPr>
          <w:b/>
        </w:rPr>
      </w:pPr>
    </w:p>
    <w:p w:rsidR="00DA7036" w:rsidRDefault="00DA7036" w:rsidP="002C3D44">
      <w:pPr>
        <w:rPr>
          <w:b/>
        </w:rPr>
      </w:pPr>
    </w:p>
    <w:p w:rsidR="002C3D44" w:rsidRDefault="002C3D44" w:rsidP="002C3D44">
      <w:pPr>
        <w:rPr>
          <w:b/>
        </w:rPr>
      </w:pPr>
      <w:r>
        <w:rPr>
          <w:b/>
        </w:rPr>
        <w:t>Abstract</w:t>
      </w:r>
    </w:p>
    <w:p w:rsidR="002C3D44" w:rsidRDefault="002C3D44" w:rsidP="002C3D44">
      <w:pPr>
        <w:jc w:val="both"/>
      </w:pPr>
      <w:r>
        <w:t xml:space="preserve"> The experiment was carried out to investigate the effect of adding palm oil sludge in cattle diets on methane and volatile fatty acid production as well as on the microbial population of the manure when digested </w:t>
      </w:r>
      <w:proofErr w:type="spellStart"/>
      <w:r>
        <w:t>anaerobically</w:t>
      </w:r>
      <w:proofErr w:type="spellEnd"/>
      <w:r>
        <w:t xml:space="preserve">. Four dietary treatments (T1, T2, T3 and T4) were formulated by the addition of palm oil sludge to a grass x legume silage at 0, 10, 20 and 30%, respectively. The percentage of methane on the total gas volume was measured with </w:t>
      </w:r>
      <w:proofErr w:type="spellStart"/>
      <w:r>
        <w:t>Sperian</w:t>
      </w:r>
      <w:proofErr w:type="spellEnd"/>
      <w:r>
        <w:t xml:space="preserve"> gas </w:t>
      </w:r>
      <w:proofErr w:type="spellStart"/>
      <w:r>
        <w:t>analyser</w:t>
      </w:r>
      <w:proofErr w:type="spellEnd"/>
      <w:r>
        <w:t xml:space="preserve"> while volatile fatty acids were measured using Spectrophotometer. Microbial population, digester pH and ambient temperature were also measured using microbial analysis method by </w:t>
      </w:r>
      <w:proofErr w:type="spellStart"/>
      <w:r>
        <w:t>Harrigan</w:t>
      </w:r>
      <w:proofErr w:type="spellEnd"/>
      <w:r>
        <w:t xml:space="preserve"> and </w:t>
      </w:r>
      <w:proofErr w:type="spellStart"/>
      <w:r>
        <w:t>McCance</w:t>
      </w:r>
      <w:proofErr w:type="spellEnd"/>
      <w:r>
        <w:t xml:space="preserve"> 1990, pH meter and thermometer, respectively. The experiment lasted for 90 days. Results showed that there were significant differences in total gas production, methane production, acetic acid, </w:t>
      </w:r>
      <w:proofErr w:type="spellStart"/>
      <w:r>
        <w:t>propionic</w:t>
      </w:r>
      <w:proofErr w:type="spellEnd"/>
      <w:r>
        <w:t xml:space="preserve"> acid, butyric acid and microbial population among the different treatments. From the foregoing, it was concluded that palm oil sludge inclusion in cattle diet at 30% reduced methane production and acetic acid production while butyric acid and </w:t>
      </w:r>
      <w:proofErr w:type="spellStart"/>
      <w:r>
        <w:t>propionic</w:t>
      </w:r>
      <w:proofErr w:type="spellEnd"/>
      <w:r>
        <w:t xml:space="preserve"> acid production increased in cattle manure.</w:t>
      </w:r>
    </w:p>
    <w:p w:rsidR="00505251" w:rsidRDefault="00505251"/>
    <w:sectPr w:rsidR="00505251" w:rsidSect="005052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3D44"/>
    <w:rsid w:val="002C3D44"/>
    <w:rsid w:val="00505251"/>
    <w:rsid w:val="00DA70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D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1461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195</Words>
  <Characters>1112</Characters>
  <Application>Microsoft Office Word</Application>
  <DocSecurity>0</DocSecurity>
  <Lines>9</Lines>
  <Paragraphs>2</Paragraphs>
  <ScaleCrop>false</ScaleCrop>
  <Company>Hewlett-Packard</Company>
  <LinksUpToDate>false</LinksUpToDate>
  <CharactersWithSpaces>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Kamso PC</dc:creator>
  <cp:lastModifiedBy>Kamso PC</cp:lastModifiedBy>
  <cp:revision>2</cp:revision>
  <dcterms:created xsi:type="dcterms:W3CDTF">2017-07-10T20:57:00Z</dcterms:created>
  <dcterms:modified xsi:type="dcterms:W3CDTF">2017-07-10T21:01:00Z</dcterms:modified>
</cp:coreProperties>
</file>