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278" w:rsidRPr="007951D9" w:rsidRDefault="006C3F5D"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w:t>
      </w:r>
    </w:p>
    <w:p w:rsidR="00D56C02" w:rsidRPr="007951D9" w:rsidRDefault="00881820"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color w:val="000000" w:themeColor="text1"/>
          <w:sz w:val="24"/>
          <w:szCs w:val="24"/>
        </w:rPr>
        <w:t xml:space="preserve">A study </w:t>
      </w:r>
      <w:r w:rsidR="00D56C02" w:rsidRPr="007951D9">
        <w:rPr>
          <w:rFonts w:ascii="Times New Roman" w:hAnsi="Times New Roman" w:cs="Times New Roman"/>
          <w:color w:val="000000" w:themeColor="text1"/>
          <w:sz w:val="24"/>
          <w:szCs w:val="24"/>
        </w:rPr>
        <w:t>on</w:t>
      </w:r>
      <w:r w:rsidR="00D56C02" w:rsidRPr="007951D9">
        <w:rPr>
          <w:rFonts w:ascii="Times New Roman" w:hAnsi="Times New Roman" w:cs="Times New Roman"/>
          <w:b/>
          <w:bCs/>
          <w:color w:val="000000" w:themeColor="text1"/>
          <w:sz w:val="24"/>
          <w:szCs w:val="24"/>
        </w:rPr>
        <w:t>:</w:t>
      </w:r>
    </w:p>
    <w:p w:rsidR="00844152" w:rsidRPr="007951D9" w:rsidRDefault="00D56C02"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Adoption of improved maize production technology o</w:t>
      </w:r>
      <w:r w:rsidR="006B1657" w:rsidRPr="007951D9">
        <w:rPr>
          <w:rFonts w:ascii="Times New Roman" w:hAnsi="Times New Roman" w:cs="Times New Roman"/>
          <w:b/>
          <w:bCs/>
          <w:color w:val="000000" w:themeColor="text1"/>
          <w:sz w:val="24"/>
          <w:szCs w:val="24"/>
        </w:rPr>
        <w:t xml:space="preserve">n Resunga Municipality </w:t>
      </w:r>
      <w:r w:rsidR="006C45AD" w:rsidRPr="007951D9">
        <w:rPr>
          <w:rFonts w:ascii="Times New Roman" w:hAnsi="Times New Roman" w:cs="Times New Roman"/>
          <w:b/>
          <w:bCs/>
          <w:color w:val="000000" w:themeColor="text1"/>
          <w:sz w:val="24"/>
          <w:szCs w:val="24"/>
        </w:rPr>
        <w:t>of Gulmi district</w:t>
      </w:r>
      <w:r w:rsidRPr="007951D9">
        <w:rPr>
          <w:rFonts w:ascii="Times New Roman" w:hAnsi="Times New Roman" w:cs="Times New Roman"/>
          <w:b/>
          <w:bCs/>
          <w:color w:val="000000" w:themeColor="text1"/>
          <w:sz w:val="24"/>
          <w:szCs w:val="24"/>
        </w:rPr>
        <w:t>.</w:t>
      </w:r>
    </w:p>
    <w:p w:rsidR="00550414" w:rsidRPr="007951D9" w:rsidRDefault="00550414" w:rsidP="007951D9">
      <w:pPr>
        <w:spacing w:line="360" w:lineRule="auto"/>
        <w:jc w:val="both"/>
        <w:rPr>
          <w:rFonts w:ascii="Times New Roman" w:hAnsi="Times New Roman" w:cs="Times New Roman"/>
          <w:b/>
          <w:color w:val="000000" w:themeColor="text1"/>
          <w:sz w:val="24"/>
          <w:szCs w:val="24"/>
        </w:rPr>
      </w:pPr>
    </w:p>
    <w:p w:rsidR="00550414" w:rsidRPr="007951D9" w:rsidRDefault="0055041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b/>
          <w:color w:val="000000" w:themeColor="text1"/>
          <w:sz w:val="24"/>
          <w:szCs w:val="24"/>
        </w:rPr>
        <w:t xml:space="preserve">Principal researcher:                 </w:t>
      </w:r>
      <w:r w:rsidRPr="007951D9">
        <w:rPr>
          <w:rFonts w:ascii="Times New Roman" w:hAnsi="Times New Roman" w:cs="Times New Roman"/>
          <w:color w:val="000000" w:themeColor="text1"/>
          <w:sz w:val="24"/>
          <w:szCs w:val="24"/>
        </w:rPr>
        <w:t>Mr. Sudeep Marasini</w:t>
      </w:r>
    </w:p>
    <w:p w:rsidR="00550414" w:rsidRPr="007951D9" w:rsidRDefault="0055041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b/>
          <w:color w:val="000000" w:themeColor="text1"/>
          <w:sz w:val="24"/>
          <w:szCs w:val="24"/>
        </w:rPr>
        <w:t>Mobile no:</w:t>
      </w:r>
      <w:r w:rsidRPr="007951D9">
        <w:rPr>
          <w:rFonts w:ascii="Times New Roman" w:hAnsi="Times New Roman" w:cs="Times New Roman"/>
          <w:color w:val="000000" w:themeColor="text1"/>
          <w:sz w:val="24"/>
          <w:szCs w:val="24"/>
        </w:rPr>
        <w:t xml:space="preserve">                                    977-9847359579</w:t>
      </w:r>
    </w:p>
    <w:p w:rsidR="00550414" w:rsidRPr="007951D9" w:rsidRDefault="0055041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b/>
          <w:color w:val="000000" w:themeColor="text1"/>
          <w:sz w:val="24"/>
          <w:szCs w:val="24"/>
        </w:rPr>
        <w:t>E-mail:</w:t>
      </w:r>
      <w:r w:rsidRPr="007951D9">
        <w:rPr>
          <w:rFonts w:ascii="Times New Roman" w:hAnsi="Times New Roman" w:cs="Times New Roman"/>
          <w:color w:val="000000" w:themeColor="text1"/>
          <w:sz w:val="24"/>
          <w:szCs w:val="24"/>
        </w:rPr>
        <w:t xml:space="preserve">                                          sudeepmarasini8@gmail.com</w:t>
      </w:r>
    </w:p>
    <w:p w:rsidR="00550414" w:rsidRPr="007951D9" w:rsidRDefault="0055041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b/>
          <w:color w:val="000000" w:themeColor="text1"/>
          <w:sz w:val="24"/>
          <w:szCs w:val="24"/>
        </w:rPr>
        <w:t>Responsible Institution:</w:t>
      </w:r>
      <w:r w:rsidRPr="007951D9">
        <w:rPr>
          <w:rFonts w:ascii="Times New Roman" w:hAnsi="Times New Roman" w:cs="Times New Roman"/>
          <w:color w:val="000000" w:themeColor="text1"/>
          <w:sz w:val="24"/>
          <w:szCs w:val="24"/>
        </w:rPr>
        <w:t xml:space="preserve">              Agriculture and Forestry University</w:t>
      </w:r>
    </w:p>
    <w:p w:rsidR="00550414" w:rsidRPr="007951D9" w:rsidRDefault="0055041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Rampur, Chitwan</w:t>
      </w:r>
    </w:p>
    <w:p w:rsidR="00550414" w:rsidRPr="007951D9" w:rsidRDefault="0055041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b/>
          <w:color w:val="000000" w:themeColor="text1"/>
          <w:sz w:val="24"/>
          <w:szCs w:val="24"/>
        </w:rPr>
        <w:t>Major Advisor:</w:t>
      </w:r>
      <w:r w:rsidRPr="007951D9">
        <w:rPr>
          <w:rFonts w:ascii="Times New Roman" w:hAnsi="Times New Roman" w:cs="Times New Roman"/>
          <w:color w:val="000000" w:themeColor="text1"/>
          <w:sz w:val="24"/>
          <w:szCs w:val="24"/>
        </w:rPr>
        <w:t xml:space="preserve">                             Asst. Prof. Suman Dhakal</w:t>
      </w:r>
    </w:p>
    <w:p w:rsidR="00550414" w:rsidRPr="007951D9" w:rsidRDefault="0055041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Department of Agronomy, A.F.U</w:t>
      </w:r>
    </w:p>
    <w:p w:rsidR="00550414" w:rsidRPr="007951D9" w:rsidRDefault="0055041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w:t>
      </w:r>
      <w:r w:rsidR="00D622CE" w:rsidRPr="007951D9">
        <w:rPr>
          <w:rFonts w:ascii="Times New Roman" w:hAnsi="Times New Roman" w:cs="Times New Roman"/>
          <w:color w:val="000000" w:themeColor="text1"/>
          <w:sz w:val="24"/>
          <w:szCs w:val="24"/>
        </w:rPr>
        <w:t xml:space="preserve">                             </w:t>
      </w:r>
      <w:r w:rsidRPr="007951D9">
        <w:rPr>
          <w:rFonts w:ascii="Times New Roman" w:hAnsi="Times New Roman" w:cs="Times New Roman"/>
          <w:color w:val="000000" w:themeColor="text1"/>
          <w:sz w:val="24"/>
          <w:szCs w:val="24"/>
        </w:rPr>
        <w:t>Rampur, Chitwan</w:t>
      </w:r>
    </w:p>
    <w:p w:rsidR="0022698A" w:rsidRPr="007951D9" w:rsidRDefault="0022698A"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b/>
          <w:bCs/>
          <w:color w:val="000000" w:themeColor="text1"/>
          <w:sz w:val="24"/>
          <w:szCs w:val="24"/>
        </w:rPr>
        <w:t xml:space="preserve">Site Supervisor:  </w:t>
      </w:r>
      <w:r w:rsidR="00646670" w:rsidRPr="007951D9">
        <w:rPr>
          <w:rFonts w:ascii="Times New Roman" w:hAnsi="Times New Roman" w:cs="Times New Roman"/>
          <w:color w:val="000000" w:themeColor="text1"/>
          <w:sz w:val="24"/>
          <w:szCs w:val="24"/>
        </w:rPr>
        <w:t xml:space="preserve">                         </w:t>
      </w:r>
      <w:r w:rsidRPr="007951D9">
        <w:rPr>
          <w:rFonts w:ascii="Times New Roman" w:hAnsi="Times New Roman" w:cs="Times New Roman"/>
          <w:color w:val="000000" w:themeColor="text1"/>
          <w:sz w:val="24"/>
          <w:szCs w:val="24"/>
        </w:rPr>
        <w:t xml:space="preserve">Ram Prasad Pandey </w:t>
      </w:r>
    </w:p>
    <w:p w:rsidR="0022698A" w:rsidRPr="007951D9" w:rsidRDefault="0022698A"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Senior Agriculture Development Officer</w:t>
      </w:r>
    </w:p>
    <w:p w:rsidR="0022698A" w:rsidRPr="007951D9" w:rsidRDefault="0022698A"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PMAMP  </w:t>
      </w:r>
      <w:r w:rsidR="00881820" w:rsidRPr="007951D9">
        <w:rPr>
          <w:rFonts w:ascii="Times New Roman" w:hAnsi="Times New Roman" w:cs="Times New Roman"/>
          <w:color w:val="000000" w:themeColor="text1"/>
          <w:sz w:val="24"/>
          <w:szCs w:val="24"/>
        </w:rPr>
        <w:t>Resunga Municipality</w:t>
      </w:r>
      <w:r w:rsidRPr="007951D9">
        <w:rPr>
          <w:rFonts w:ascii="Times New Roman" w:hAnsi="Times New Roman" w:cs="Times New Roman"/>
          <w:color w:val="000000" w:themeColor="text1"/>
          <w:sz w:val="24"/>
          <w:szCs w:val="24"/>
        </w:rPr>
        <w:t xml:space="preserve"> Gulmi</w:t>
      </w:r>
    </w:p>
    <w:p w:rsidR="00550414" w:rsidRPr="007951D9" w:rsidRDefault="00724B0A"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b/>
          <w:color w:val="000000" w:themeColor="text1"/>
          <w:sz w:val="24"/>
          <w:szCs w:val="24"/>
        </w:rPr>
        <w:t>Study</w:t>
      </w:r>
      <w:r w:rsidR="00550414" w:rsidRPr="007951D9">
        <w:rPr>
          <w:rFonts w:ascii="Times New Roman" w:hAnsi="Times New Roman" w:cs="Times New Roman"/>
          <w:b/>
          <w:color w:val="000000" w:themeColor="text1"/>
          <w:sz w:val="24"/>
          <w:szCs w:val="24"/>
        </w:rPr>
        <w:t xml:space="preserve"> location:</w:t>
      </w:r>
      <w:r w:rsidR="00550414" w:rsidRPr="007951D9">
        <w:rPr>
          <w:rFonts w:ascii="Times New Roman" w:hAnsi="Times New Roman" w:cs="Times New Roman"/>
          <w:color w:val="000000" w:themeColor="text1"/>
          <w:sz w:val="24"/>
          <w:szCs w:val="24"/>
        </w:rPr>
        <w:t xml:space="preserve">                       </w:t>
      </w:r>
      <w:r w:rsidR="00EF02F9" w:rsidRPr="007951D9">
        <w:rPr>
          <w:rFonts w:ascii="Times New Roman" w:hAnsi="Times New Roman" w:cs="Times New Roman"/>
          <w:color w:val="000000" w:themeColor="text1"/>
          <w:sz w:val="24"/>
          <w:szCs w:val="24"/>
        </w:rPr>
        <w:t xml:space="preserve">    </w:t>
      </w:r>
      <w:r w:rsidR="006B1657" w:rsidRPr="007951D9">
        <w:rPr>
          <w:rFonts w:ascii="Times New Roman" w:hAnsi="Times New Roman" w:cs="Times New Roman"/>
          <w:color w:val="000000" w:themeColor="text1"/>
          <w:sz w:val="24"/>
          <w:szCs w:val="24"/>
        </w:rPr>
        <w:t xml:space="preserve"> Resunga Municipality</w:t>
      </w:r>
      <w:r w:rsidR="00550414" w:rsidRPr="007951D9">
        <w:rPr>
          <w:rFonts w:ascii="Times New Roman" w:hAnsi="Times New Roman" w:cs="Times New Roman"/>
          <w:color w:val="000000" w:themeColor="text1"/>
          <w:sz w:val="24"/>
          <w:szCs w:val="24"/>
        </w:rPr>
        <w:t xml:space="preserve"> Gulmi </w:t>
      </w:r>
      <w:r w:rsidR="007729F0" w:rsidRPr="007951D9">
        <w:rPr>
          <w:rFonts w:ascii="Times New Roman" w:hAnsi="Times New Roman" w:cs="Times New Roman"/>
          <w:color w:val="000000" w:themeColor="text1"/>
          <w:sz w:val="24"/>
          <w:szCs w:val="24"/>
        </w:rPr>
        <w:t>(Ward 4 and 10)</w:t>
      </w:r>
      <w:r w:rsidR="00550414" w:rsidRPr="007951D9">
        <w:rPr>
          <w:rFonts w:ascii="Times New Roman" w:hAnsi="Times New Roman" w:cs="Times New Roman"/>
          <w:color w:val="000000" w:themeColor="text1"/>
          <w:sz w:val="24"/>
          <w:szCs w:val="24"/>
        </w:rPr>
        <w:t xml:space="preserve">                                                            </w:t>
      </w:r>
    </w:p>
    <w:p w:rsidR="00550414" w:rsidRPr="007951D9" w:rsidRDefault="0055041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b/>
          <w:color w:val="000000" w:themeColor="text1"/>
          <w:sz w:val="24"/>
          <w:szCs w:val="24"/>
        </w:rPr>
        <w:t>Duration of research:</w:t>
      </w:r>
      <w:r w:rsidRPr="007951D9">
        <w:rPr>
          <w:rFonts w:ascii="Times New Roman" w:hAnsi="Times New Roman" w:cs="Times New Roman"/>
          <w:color w:val="000000" w:themeColor="text1"/>
          <w:sz w:val="24"/>
          <w:szCs w:val="24"/>
        </w:rPr>
        <w:t xml:space="preserve">                   5 month (April –August)</w:t>
      </w:r>
      <w:r w:rsidR="00724B0A" w:rsidRPr="007951D9">
        <w:rPr>
          <w:rFonts w:ascii="Times New Roman" w:hAnsi="Times New Roman" w:cs="Times New Roman"/>
          <w:color w:val="000000" w:themeColor="text1"/>
          <w:sz w:val="24"/>
          <w:szCs w:val="24"/>
        </w:rPr>
        <w:t xml:space="preserve"> </w:t>
      </w:r>
    </w:p>
    <w:p w:rsidR="00550414" w:rsidRPr="007951D9" w:rsidRDefault="0055041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b/>
          <w:color w:val="000000" w:themeColor="text1"/>
          <w:sz w:val="24"/>
          <w:szCs w:val="24"/>
        </w:rPr>
        <w:t xml:space="preserve">Total budget:                                </w:t>
      </w:r>
      <w:r w:rsidRPr="007951D9">
        <w:rPr>
          <w:rFonts w:ascii="Times New Roman" w:hAnsi="Times New Roman" w:cs="Times New Roman"/>
          <w:color w:val="000000" w:themeColor="text1"/>
          <w:sz w:val="24"/>
          <w:szCs w:val="24"/>
        </w:rPr>
        <w:t>NRS</w:t>
      </w:r>
      <w:r w:rsidR="005B3007" w:rsidRPr="007951D9">
        <w:rPr>
          <w:rFonts w:ascii="Times New Roman" w:hAnsi="Times New Roman" w:cs="Times New Roman"/>
          <w:color w:val="000000" w:themeColor="text1"/>
          <w:sz w:val="24"/>
          <w:szCs w:val="24"/>
        </w:rPr>
        <w:t>:</w:t>
      </w:r>
      <w:r w:rsidRPr="007951D9">
        <w:rPr>
          <w:rFonts w:ascii="Times New Roman" w:hAnsi="Times New Roman" w:cs="Times New Roman"/>
          <w:color w:val="000000" w:themeColor="text1"/>
          <w:sz w:val="24"/>
          <w:szCs w:val="24"/>
        </w:rPr>
        <w:t xml:space="preserve"> </w:t>
      </w:r>
      <w:r w:rsidR="000F7AB8" w:rsidRPr="007951D9">
        <w:rPr>
          <w:rFonts w:ascii="Times New Roman" w:hAnsi="Times New Roman" w:cs="Times New Roman"/>
          <w:b/>
          <w:color w:val="000000" w:themeColor="text1"/>
          <w:sz w:val="24"/>
          <w:szCs w:val="24"/>
        </w:rPr>
        <w:t xml:space="preserve"> 25,3</w:t>
      </w:r>
      <w:r w:rsidRPr="007951D9">
        <w:rPr>
          <w:rFonts w:ascii="Times New Roman" w:hAnsi="Times New Roman" w:cs="Times New Roman"/>
          <w:b/>
          <w:color w:val="000000" w:themeColor="text1"/>
          <w:sz w:val="24"/>
          <w:szCs w:val="24"/>
        </w:rPr>
        <w:t>00/-</w:t>
      </w:r>
    </w:p>
    <w:p w:rsidR="00550414" w:rsidRPr="007951D9" w:rsidRDefault="00550414" w:rsidP="007951D9">
      <w:pPr>
        <w:spacing w:line="360" w:lineRule="auto"/>
        <w:rPr>
          <w:rFonts w:ascii="Times New Roman" w:hAnsi="Times New Roman" w:cs="Times New Roman"/>
          <w:b/>
          <w:bCs/>
          <w:color w:val="000000" w:themeColor="text1"/>
          <w:sz w:val="24"/>
          <w:szCs w:val="24"/>
        </w:rPr>
      </w:pPr>
    </w:p>
    <w:p w:rsidR="00844152" w:rsidRPr="007951D9" w:rsidRDefault="00844152" w:rsidP="007951D9">
      <w:pPr>
        <w:spacing w:line="360" w:lineRule="auto"/>
        <w:rPr>
          <w:rFonts w:ascii="Times New Roman" w:hAnsi="Times New Roman" w:cs="Times New Roman"/>
          <w:color w:val="000000" w:themeColor="text1"/>
          <w:sz w:val="24"/>
          <w:szCs w:val="24"/>
        </w:rPr>
      </w:pPr>
    </w:p>
    <w:p w:rsidR="00550414" w:rsidRPr="007951D9" w:rsidRDefault="00550414" w:rsidP="007951D9">
      <w:pPr>
        <w:spacing w:line="360" w:lineRule="auto"/>
        <w:rPr>
          <w:rFonts w:ascii="Times New Roman" w:hAnsi="Times New Roman" w:cs="Times New Roman"/>
          <w:b/>
          <w:bCs/>
          <w:color w:val="000000" w:themeColor="text1"/>
          <w:sz w:val="24"/>
          <w:szCs w:val="24"/>
        </w:rPr>
      </w:pPr>
    </w:p>
    <w:p w:rsidR="00550414" w:rsidRPr="007951D9" w:rsidRDefault="00550414" w:rsidP="007951D9">
      <w:pPr>
        <w:spacing w:line="360" w:lineRule="auto"/>
        <w:rPr>
          <w:rFonts w:ascii="Times New Roman" w:hAnsi="Times New Roman" w:cs="Times New Roman"/>
          <w:b/>
          <w:bCs/>
          <w:color w:val="000000" w:themeColor="text1"/>
          <w:sz w:val="24"/>
          <w:szCs w:val="24"/>
        </w:rPr>
      </w:pPr>
    </w:p>
    <w:p w:rsidR="00550414" w:rsidRPr="007951D9" w:rsidRDefault="00550414" w:rsidP="007951D9">
      <w:pPr>
        <w:spacing w:line="360" w:lineRule="auto"/>
        <w:rPr>
          <w:rFonts w:ascii="Times New Roman" w:hAnsi="Times New Roman" w:cs="Times New Roman"/>
          <w:b/>
          <w:bCs/>
          <w:color w:val="000000" w:themeColor="text1"/>
          <w:sz w:val="24"/>
          <w:szCs w:val="24"/>
        </w:rPr>
      </w:pPr>
    </w:p>
    <w:sdt>
      <w:sdtPr>
        <w:rPr>
          <w:rFonts w:ascii="Times New Roman" w:eastAsiaTheme="minorHAnsi" w:hAnsi="Times New Roman" w:cs="Times New Roman"/>
          <w:b/>
          <w:bCs/>
          <w:color w:val="000000" w:themeColor="text1"/>
          <w:sz w:val="24"/>
          <w:szCs w:val="24"/>
        </w:rPr>
        <w:id w:val="-369453721"/>
        <w:docPartObj>
          <w:docPartGallery w:val="Table of Contents"/>
          <w:docPartUnique/>
        </w:docPartObj>
      </w:sdtPr>
      <w:sdtEndPr>
        <w:rPr>
          <w:noProof/>
        </w:rPr>
      </w:sdtEndPr>
      <w:sdtContent>
        <w:p w:rsidR="00F60DFE" w:rsidRPr="007B3D48" w:rsidRDefault="008C79E0" w:rsidP="007951D9">
          <w:pPr>
            <w:pStyle w:val="TOCHeading"/>
            <w:spacing w:line="360" w:lineRule="auto"/>
            <w:rPr>
              <w:rFonts w:ascii="Times New Roman" w:eastAsiaTheme="minorHAnsi" w:hAnsi="Times New Roman" w:cs="Times New Roman"/>
              <w:b/>
              <w:bCs/>
              <w:color w:val="000000" w:themeColor="text1"/>
              <w:sz w:val="24"/>
              <w:szCs w:val="24"/>
            </w:rPr>
          </w:pPr>
          <w:r w:rsidRPr="007B3D48">
            <w:rPr>
              <w:rFonts w:ascii="Times New Roman" w:eastAsiaTheme="minorHAnsi" w:hAnsi="Times New Roman" w:cs="Times New Roman"/>
              <w:b/>
              <w:bCs/>
              <w:color w:val="000000" w:themeColor="text1"/>
              <w:sz w:val="24"/>
              <w:szCs w:val="24"/>
            </w:rPr>
            <w:t xml:space="preserve">   </w:t>
          </w:r>
          <w:r w:rsidR="00F60DFE" w:rsidRPr="007B3D48">
            <w:rPr>
              <w:rFonts w:ascii="Times New Roman" w:eastAsiaTheme="minorHAnsi" w:hAnsi="Times New Roman" w:cs="Times New Roman"/>
              <w:b/>
              <w:bCs/>
              <w:color w:val="000000" w:themeColor="text1"/>
              <w:sz w:val="24"/>
              <w:szCs w:val="24"/>
            </w:rPr>
            <w:t xml:space="preserve">                                </w:t>
          </w:r>
          <w:r w:rsidR="000A7E9C" w:rsidRPr="007B3D48">
            <w:rPr>
              <w:rFonts w:ascii="Times New Roman" w:eastAsiaTheme="minorHAnsi" w:hAnsi="Times New Roman" w:cs="Times New Roman"/>
              <w:b/>
              <w:bCs/>
              <w:color w:val="000000" w:themeColor="text1"/>
              <w:sz w:val="24"/>
              <w:szCs w:val="24"/>
            </w:rPr>
            <w:t xml:space="preserve">                   </w:t>
          </w:r>
          <w:r w:rsidR="006A2278" w:rsidRPr="007B3D48">
            <w:rPr>
              <w:rFonts w:ascii="Times New Roman" w:eastAsiaTheme="minorHAnsi" w:hAnsi="Times New Roman" w:cs="Times New Roman"/>
              <w:b/>
              <w:bCs/>
              <w:color w:val="000000" w:themeColor="text1"/>
              <w:sz w:val="24"/>
              <w:szCs w:val="24"/>
            </w:rPr>
            <w:t xml:space="preserve"> </w:t>
          </w:r>
          <w:r w:rsidR="00F60DFE" w:rsidRPr="007B3D48">
            <w:rPr>
              <w:rFonts w:ascii="Times New Roman" w:eastAsiaTheme="minorHAnsi" w:hAnsi="Times New Roman" w:cs="Times New Roman"/>
              <w:b/>
              <w:bCs/>
              <w:color w:val="000000" w:themeColor="text1"/>
              <w:sz w:val="24"/>
              <w:szCs w:val="24"/>
            </w:rPr>
            <w:t xml:space="preserve"> Table of content</w:t>
          </w:r>
        </w:p>
        <w:p w:rsidR="00C96550" w:rsidRPr="007B3D48" w:rsidRDefault="008C79E0" w:rsidP="007951D9">
          <w:pPr>
            <w:pStyle w:val="TOCHeading"/>
            <w:spacing w:line="360" w:lineRule="auto"/>
            <w:rPr>
              <w:rFonts w:ascii="Times New Roman" w:eastAsiaTheme="minorHAnsi" w:hAnsi="Times New Roman" w:cs="Times New Roman"/>
              <w:b/>
              <w:bCs/>
              <w:color w:val="000000" w:themeColor="text1"/>
              <w:sz w:val="24"/>
              <w:szCs w:val="24"/>
            </w:rPr>
          </w:pPr>
          <w:r w:rsidRPr="007B3D48">
            <w:rPr>
              <w:rFonts w:ascii="Times New Roman" w:eastAsiaTheme="minorHAnsi" w:hAnsi="Times New Roman" w:cs="Times New Roman"/>
              <w:b/>
              <w:bCs/>
              <w:color w:val="000000" w:themeColor="text1"/>
              <w:sz w:val="24"/>
              <w:szCs w:val="24"/>
            </w:rPr>
            <w:t xml:space="preserve">                                            </w:t>
          </w:r>
        </w:p>
        <w:p w:rsidR="006029C9" w:rsidRPr="007B3D48" w:rsidRDefault="00B9479B" w:rsidP="007951D9">
          <w:pPr>
            <w:pStyle w:val="TOC2"/>
            <w:spacing w:line="360" w:lineRule="auto"/>
            <w:rPr>
              <w:b/>
              <w:bCs/>
            </w:rPr>
          </w:pPr>
          <w:r w:rsidRPr="007B3D48">
            <w:rPr>
              <w:b/>
              <w:bCs/>
            </w:rPr>
            <w:t>Executive Summary</w:t>
          </w:r>
        </w:p>
        <w:p w:rsidR="0070532C" w:rsidRDefault="006029C9" w:rsidP="007951D9">
          <w:pPr>
            <w:pStyle w:val="TOC2"/>
            <w:spacing w:line="360" w:lineRule="auto"/>
            <w:rPr>
              <w:b/>
              <w:bCs/>
            </w:rPr>
          </w:pPr>
          <w:r w:rsidRPr="007B3D48">
            <w:rPr>
              <w:b/>
              <w:bCs/>
            </w:rPr>
            <w:t>List of acronym and abbreviation</w:t>
          </w:r>
        </w:p>
        <w:p w:rsidR="0070532C" w:rsidRDefault="0070532C" w:rsidP="007951D9">
          <w:pPr>
            <w:pStyle w:val="TOC2"/>
            <w:spacing w:line="360" w:lineRule="auto"/>
            <w:rPr>
              <w:b/>
              <w:bCs/>
            </w:rPr>
          </w:pPr>
          <w:r>
            <w:rPr>
              <w:b/>
              <w:bCs/>
            </w:rPr>
            <w:t>List of Table:</w:t>
          </w:r>
        </w:p>
        <w:p w:rsidR="008E6B27" w:rsidRPr="007B3D48" w:rsidRDefault="0070532C" w:rsidP="007951D9">
          <w:pPr>
            <w:pStyle w:val="TOC2"/>
            <w:spacing w:line="360" w:lineRule="auto"/>
            <w:rPr>
              <w:b/>
              <w:bCs/>
              <w:noProof/>
            </w:rPr>
          </w:pPr>
          <w:r>
            <w:rPr>
              <w:b/>
              <w:bCs/>
            </w:rPr>
            <w:t>List of figures:</w:t>
          </w:r>
          <w:r w:rsidR="00C96550" w:rsidRPr="007B3D48">
            <w:rPr>
              <w:b/>
              <w:bCs/>
            </w:rPr>
            <w:fldChar w:fldCharType="begin"/>
          </w:r>
          <w:r w:rsidR="00C96550" w:rsidRPr="007B3D48">
            <w:rPr>
              <w:b/>
              <w:bCs/>
            </w:rPr>
            <w:instrText xml:space="preserve"> TOC \o "1-3" \h \z \u </w:instrText>
          </w:r>
          <w:r w:rsidR="00C96550" w:rsidRPr="007B3D48">
            <w:rPr>
              <w:b/>
              <w:bCs/>
            </w:rPr>
            <w:fldChar w:fldCharType="separate"/>
          </w:r>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73" w:history="1">
            <w:r w:rsidR="008E6B27" w:rsidRPr="007B3D48">
              <w:rPr>
                <w:rStyle w:val="Hyperlink"/>
                <w:rFonts w:ascii="Times New Roman" w:hAnsi="Times New Roman" w:cs="Times New Roman"/>
                <w:b/>
                <w:bCs/>
                <w:noProof/>
                <w:sz w:val="24"/>
                <w:szCs w:val="24"/>
              </w:rPr>
              <w:t>1.Introduction</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_Toc484129673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6</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2"/>
            <w:spacing w:line="360" w:lineRule="auto"/>
            <w:rPr>
              <w:rFonts w:eastAsiaTheme="minorEastAsia"/>
              <w:b/>
              <w:bCs/>
              <w:noProof/>
              <w:color w:val="auto"/>
              <w:lang w:bidi="ne-NP"/>
            </w:rPr>
          </w:pPr>
          <w:hyperlink w:anchor="_Toc484129674" w:history="1">
            <w:r w:rsidR="008E6B27" w:rsidRPr="007B3D48">
              <w:rPr>
                <w:rStyle w:val="Hyperlink"/>
                <w:b/>
                <w:bCs/>
                <w:noProof/>
              </w:rPr>
              <w:t>1.1 Background</w:t>
            </w:r>
            <w:r w:rsidR="008E6B27" w:rsidRPr="007B3D48">
              <w:rPr>
                <w:b/>
                <w:bCs/>
                <w:noProof/>
                <w:webHidden/>
              </w:rPr>
              <w:tab/>
            </w:r>
            <w:r w:rsidR="008E6B27" w:rsidRPr="007B3D48">
              <w:rPr>
                <w:b/>
                <w:bCs/>
                <w:noProof/>
                <w:webHidden/>
              </w:rPr>
              <w:fldChar w:fldCharType="begin"/>
            </w:r>
            <w:r w:rsidR="008E6B27" w:rsidRPr="007B3D48">
              <w:rPr>
                <w:b/>
                <w:bCs/>
                <w:noProof/>
                <w:webHidden/>
              </w:rPr>
              <w:instrText xml:space="preserve"> PAGEREF _Toc484129674 \h </w:instrText>
            </w:r>
            <w:r w:rsidR="008E6B27" w:rsidRPr="007B3D48">
              <w:rPr>
                <w:b/>
                <w:bCs/>
                <w:noProof/>
                <w:webHidden/>
              </w:rPr>
            </w:r>
            <w:r w:rsidR="008E6B27" w:rsidRPr="007B3D48">
              <w:rPr>
                <w:b/>
                <w:bCs/>
                <w:noProof/>
                <w:webHidden/>
              </w:rPr>
              <w:fldChar w:fldCharType="separate"/>
            </w:r>
            <w:r w:rsidR="007B3D48" w:rsidRPr="007B3D48">
              <w:rPr>
                <w:b/>
                <w:bCs/>
                <w:noProof/>
                <w:webHidden/>
              </w:rPr>
              <w:t>6</w:t>
            </w:r>
            <w:r w:rsidR="008E6B27" w:rsidRPr="007B3D48">
              <w:rPr>
                <w:b/>
                <w:bCs/>
                <w:noProof/>
                <w:webHidden/>
              </w:rPr>
              <w:fldChar w:fldCharType="end"/>
            </w:r>
          </w:hyperlink>
        </w:p>
        <w:p w:rsidR="008E6B27" w:rsidRPr="007B3D48" w:rsidRDefault="009433A2" w:rsidP="007951D9">
          <w:pPr>
            <w:pStyle w:val="TOC2"/>
            <w:spacing w:line="360" w:lineRule="auto"/>
            <w:rPr>
              <w:rFonts w:eastAsiaTheme="minorEastAsia"/>
              <w:b/>
              <w:bCs/>
              <w:noProof/>
              <w:color w:val="auto"/>
              <w:lang w:bidi="ne-NP"/>
            </w:rPr>
          </w:pPr>
          <w:hyperlink w:anchor="_Toc484129675" w:history="1">
            <w:r w:rsidR="008E6B27" w:rsidRPr="007B3D48">
              <w:rPr>
                <w:rStyle w:val="Hyperlink"/>
                <w:b/>
                <w:bCs/>
                <w:noProof/>
              </w:rPr>
              <w:t>1.2 Statement of problem</w:t>
            </w:r>
            <w:r w:rsidR="008E6B27" w:rsidRPr="007B3D48">
              <w:rPr>
                <w:b/>
                <w:bCs/>
                <w:noProof/>
                <w:webHidden/>
              </w:rPr>
              <w:tab/>
            </w:r>
            <w:r w:rsidR="008E6B27" w:rsidRPr="007B3D48">
              <w:rPr>
                <w:b/>
                <w:bCs/>
                <w:noProof/>
                <w:webHidden/>
              </w:rPr>
              <w:fldChar w:fldCharType="begin"/>
            </w:r>
            <w:r w:rsidR="008E6B27" w:rsidRPr="007B3D48">
              <w:rPr>
                <w:b/>
                <w:bCs/>
                <w:noProof/>
                <w:webHidden/>
              </w:rPr>
              <w:instrText xml:space="preserve"> PAGEREF _Toc484129675 \h </w:instrText>
            </w:r>
            <w:r w:rsidR="008E6B27" w:rsidRPr="007B3D48">
              <w:rPr>
                <w:b/>
                <w:bCs/>
                <w:noProof/>
                <w:webHidden/>
              </w:rPr>
            </w:r>
            <w:r w:rsidR="008E6B27" w:rsidRPr="007B3D48">
              <w:rPr>
                <w:b/>
                <w:bCs/>
                <w:noProof/>
                <w:webHidden/>
              </w:rPr>
              <w:fldChar w:fldCharType="separate"/>
            </w:r>
            <w:r w:rsidR="007B3D48" w:rsidRPr="007B3D48">
              <w:rPr>
                <w:b/>
                <w:bCs/>
                <w:noProof/>
                <w:webHidden/>
              </w:rPr>
              <w:t>8</w:t>
            </w:r>
            <w:r w:rsidR="008E6B27" w:rsidRPr="007B3D48">
              <w:rPr>
                <w:b/>
                <w:bCs/>
                <w:noProof/>
                <w:webHidden/>
              </w:rPr>
              <w:fldChar w:fldCharType="end"/>
            </w:r>
          </w:hyperlink>
        </w:p>
        <w:p w:rsidR="008E6B27" w:rsidRPr="007B3D48" w:rsidRDefault="009433A2" w:rsidP="007951D9">
          <w:pPr>
            <w:pStyle w:val="TOC2"/>
            <w:spacing w:line="360" w:lineRule="auto"/>
            <w:rPr>
              <w:rFonts w:eastAsiaTheme="minorEastAsia"/>
              <w:b/>
              <w:bCs/>
              <w:noProof/>
              <w:color w:val="auto"/>
              <w:lang w:bidi="ne-NP"/>
            </w:rPr>
          </w:pPr>
          <w:hyperlink w:anchor="_Toc484129676" w:history="1">
            <w:r w:rsidR="008E6B27" w:rsidRPr="007B3D48">
              <w:rPr>
                <w:rStyle w:val="Hyperlink"/>
                <w:b/>
                <w:bCs/>
                <w:noProof/>
              </w:rPr>
              <w:t>1.3 Rationale of study</w:t>
            </w:r>
            <w:r w:rsidR="008E6B27" w:rsidRPr="007B3D48">
              <w:rPr>
                <w:b/>
                <w:bCs/>
                <w:noProof/>
                <w:webHidden/>
              </w:rPr>
              <w:tab/>
            </w:r>
            <w:r w:rsidR="008E6B27" w:rsidRPr="007B3D48">
              <w:rPr>
                <w:b/>
                <w:bCs/>
                <w:noProof/>
                <w:webHidden/>
              </w:rPr>
              <w:fldChar w:fldCharType="begin"/>
            </w:r>
            <w:r w:rsidR="008E6B27" w:rsidRPr="007B3D48">
              <w:rPr>
                <w:b/>
                <w:bCs/>
                <w:noProof/>
                <w:webHidden/>
              </w:rPr>
              <w:instrText xml:space="preserve"> PAGEREF _Toc484129676 \h </w:instrText>
            </w:r>
            <w:r w:rsidR="008E6B27" w:rsidRPr="007B3D48">
              <w:rPr>
                <w:b/>
                <w:bCs/>
                <w:noProof/>
                <w:webHidden/>
              </w:rPr>
            </w:r>
            <w:r w:rsidR="008E6B27" w:rsidRPr="007B3D48">
              <w:rPr>
                <w:b/>
                <w:bCs/>
                <w:noProof/>
                <w:webHidden/>
              </w:rPr>
              <w:fldChar w:fldCharType="separate"/>
            </w:r>
            <w:r w:rsidR="007B3D48" w:rsidRPr="007B3D48">
              <w:rPr>
                <w:b/>
                <w:bCs/>
                <w:noProof/>
                <w:webHidden/>
              </w:rPr>
              <w:t>9</w:t>
            </w:r>
            <w:r w:rsidR="008E6B27" w:rsidRPr="007B3D48">
              <w:rPr>
                <w:b/>
                <w:bCs/>
                <w:noProof/>
                <w:webHidden/>
              </w:rPr>
              <w:fldChar w:fldCharType="end"/>
            </w:r>
          </w:hyperlink>
        </w:p>
        <w:p w:rsidR="008E6B27" w:rsidRPr="007B3D48" w:rsidRDefault="009433A2" w:rsidP="007951D9">
          <w:pPr>
            <w:pStyle w:val="TOC2"/>
            <w:spacing w:line="360" w:lineRule="auto"/>
            <w:rPr>
              <w:rFonts w:eastAsiaTheme="minorEastAsia"/>
              <w:b/>
              <w:bCs/>
              <w:noProof/>
              <w:color w:val="auto"/>
              <w:lang w:bidi="ne-NP"/>
            </w:rPr>
          </w:pPr>
          <w:hyperlink w:anchor="_Toc484129678" w:history="1">
            <w:r w:rsidR="008E6B27" w:rsidRPr="007B3D48">
              <w:rPr>
                <w:rStyle w:val="Hyperlink"/>
                <w:b/>
                <w:bCs/>
                <w:noProof/>
              </w:rPr>
              <w:t>1.4 Objectives</w:t>
            </w:r>
            <w:r w:rsidR="008E6B27" w:rsidRPr="007B3D48">
              <w:rPr>
                <w:b/>
                <w:bCs/>
                <w:noProof/>
                <w:webHidden/>
              </w:rPr>
              <w:tab/>
            </w:r>
            <w:r w:rsidR="008E6B27" w:rsidRPr="007B3D48">
              <w:rPr>
                <w:b/>
                <w:bCs/>
                <w:noProof/>
                <w:webHidden/>
              </w:rPr>
              <w:fldChar w:fldCharType="begin"/>
            </w:r>
            <w:r w:rsidR="008E6B27" w:rsidRPr="007B3D48">
              <w:rPr>
                <w:b/>
                <w:bCs/>
                <w:noProof/>
                <w:webHidden/>
              </w:rPr>
              <w:instrText xml:space="preserve"> PAGEREF _Toc484129678 \h </w:instrText>
            </w:r>
            <w:r w:rsidR="008E6B27" w:rsidRPr="007B3D48">
              <w:rPr>
                <w:b/>
                <w:bCs/>
                <w:noProof/>
                <w:webHidden/>
              </w:rPr>
            </w:r>
            <w:r w:rsidR="008E6B27" w:rsidRPr="007B3D48">
              <w:rPr>
                <w:b/>
                <w:bCs/>
                <w:noProof/>
                <w:webHidden/>
              </w:rPr>
              <w:fldChar w:fldCharType="separate"/>
            </w:r>
            <w:r w:rsidR="007B3D48" w:rsidRPr="007B3D48">
              <w:rPr>
                <w:b/>
                <w:bCs/>
                <w:noProof/>
                <w:webHidden/>
              </w:rPr>
              <w:t>9</w:t>
            </w:r>
            <w:r w:rsidR="008E6B27" w:rsidRPr="007B3D48">
              <w:rPr>
                <w:b/>
                <w:bCs/>
                <w:noProof/>
                <w:webHidden/>
              </w:rPr>
              <w:fldChar w:fldCharType="end"/>
            </w:r>
          </w:hyperlink>
        </w:p>
        <w:p w:rsidR="008E6B27" w:rsidRPr="007B3D48" w:rsidRDefault="009433A2" w:rsidP="007951D9">
          <w:pPr>
            <w:pStyle w:val="TOC3"/>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79" w:history="1">
            <w:r w:rsidR="008E6B27" w:rsidRPr="007B3D48">
              <w:rPr>
                <w:rStyle w:val="Hyperlink"/>
                <w:rFonts w:ascii="Times New Roman" w:hAnsi="Times New Roman" w:cs="Times New Roman"/>
                <w:b/>
                <w:bCs/>
                <w:noProof/>
                <w:sz w:val="24"/>
                <w:szCs w:val="24"/>
              </w:rPr>
              <w:t>1.4.1Broad objective</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_Toc484129679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9</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3"/>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80" w:history="1">
            <w:r w:rsidR="008E6B27" w:rsidRPr="007B3D48">
              <w:rPr>
                <w:rStyle w:val="Hyperlink"/>
                <w:rFonts w:ascii="Times New Roman" w:hAnsi="Times New Roman" w:cs="Times New Roman"/>
                <w:b/>
                <w:bCs/>
                <w:noProof/>
                <w:sz w:val="24"/>
                <w:szCs w:val="24"/>
              </w:rPr>
              <w:t>1.4.2Specific objective</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_Toc484129680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9</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81" w:history="1">
            <w:r w:rsidR="008E6B27" w:rsidRPr="007B3D48">
              <w:rPr>
                <w:rStyle w:val="Hyperlink"/>
                <w:rFonts w:ascii="Times New Roman" w:hAnsi="Times New Roman" w:cs="Times New Roman"/>
                <w:b/>
                <w:bCs/>
                <w:noProof/>
                <w:sz w:val="24"/>
                <w:szCs w:val="24"/>
              </w:rPr>
              <w:t>2. Literature review</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_Toc484129681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10</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82" w:history="1">
            <w:r w:rsidR="008E6B27" w:rsidRPr="007B3D48">
              <w:rPr>
                <w:rStyle w:val="Hyperlink"/>
                <w:rFonts w:ascii="Times New Roman" w:hAnsi="Times New Roman" w:cs="Times New Roman"/>
                <w:b/>
                <w:bCs/>
                <w:noProof/>
                <w:sz w:val="24"/>
                <w:szCs w:val="24"/>
              </w:rPr>
              <w:t>3. Conceptual framework</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_Toc484129682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15</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87" w:history="1">
            <w:r w:rsidR="008E6B27" w:rsidRPr="007B3D48">
              <w:rPr>
                <w:rStyle w:val="Hyperlink"/>
                <w:rFonts w:ascii="Times New Roman" w:hAnsi="Times New Roman" w:cs="Times New Roman"/>
                <w:b/>
                <w:bCs/>
                <w:noProof/>
                <w:sz w:val="24"/>
                <w:szCs w:val="24"/>
              </w:rPr>
              <w:t>4. Methods and Methodology</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_Toc484129687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16</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2"/>
            <w:spacing w:line="360" w:lineRule="auto"/>
            <w:rPr>
              <w:rFonts w:eastAsiaTheme="minorEastAsia"/>
              <w:b/>
              <w:bCs/>
              <w:noProof/>
              <w:color w:val="auto"/>
              <w:lang w:bidi="ne-NP"/>
            </w:rPr>
          </w:pPr>
          <w:hyperlink w:anchor="_Toc484129688" w:history="1">
            <w:r w:rsidR="008E6B27" w:rsidRPr="007B3D48">
              <w:rPr>
                <w:rStyle w:val="Hyperlink"/>
                <w:b/>
                <w:bCs/>
                <w:noProof/>
              </w:rPr>
              <w:t>4.1LEE site and Sub-sector</w:t>
            </w:r>
            <w:r w:rsidR="008E6B27" w:rsidRPr="007B3D48">
              <w:rPr>
                <w:b/>
                <w:bCs/>
                <w:noProof/>
                <w:webHidden/>
              </w:rPr>
              <w:tab/>
            </w:r>
            <w:r w:rsidR="008E6B27" w:rsidRPr="007B3D48">
              <w:rPr>
                <w:b/>
                <w:bCs/>
                <w:noProof/>
                <w:webHidden/>
              </w:rPr>
              <w:fldChar w:fldCharType="begin"/>
            </w:r>
            <w:r w:rsidR="008E6B27" w:rsidRPr="007B3D48">
              <w:rPr>
                <w:b/>
                <w:bCs/>
                <w:noProof/>
                <w:webHidden/>
              </w:rPr>
              <w:instrText xml:space="preserve"> PAGEREF _Toc484129688 \h </w:instrText>
            </w:r>
            <w:r w:rsidR="008E6B27" w:rsidRPr="007B3D48">
              <w:rPr>
                <w:b/>
                <w:bCs/>
                <w:noProof/>
                <w:webHidden/>
              </w:rPr>
            </w:r>
            <w:r w:rsidR="008E6B27" w:rsidRPr="007B3D48">
              <w:rPr>
                <w:b/>
                <w:bCs/>
                <w:noProof/>
                <w:webHidden/>
              </w:rPr>
              <w:fldChar w:fldCharType="separate"/>
            </w:r>
            <w:r w:rsidR="007B3D48" w:rsidRPr="007B3D48">
              <w:rPr>
                <w:b/>
                <w:bCs/>
                <w:noProof/>
                <w:webHidden/>
              </w:rPr>
              <w:t>16</w:t>
            </w:r>
            <w:r w:rsidR="008E6B27" w:rsidRPr="007B3D48">
              <w:rPr>
                <w:b/>
                <w:bCs/>
                <w:noProof/>
                <w:webHidden/>
              </w:rPr>
              <w:fldChar w:fldCharType="end"/>
            </w:r>
          </w:hyperlink>
        </w:p>
        <w:p w:rsidR="008E6B27" w:rsidRPr="007B3D48" w:rsidRDefault="009433A2" w:rsidP="007951D9">
          <w:pPr>
            <w:pStyle w:val="TOC2"/>
            <w:spacing w:line="360" w:lineRule="auto"/>
            <w:rPr>
              <w:rFonts w:eastAsiaTheme="minorEastAsia"/>
              <w:b/>
              <w:bCs/>
              <w:noProof/>
              <w:color w:val="auto"/>
              <w:lang w:bidi="ne-NP"/>
            </w:rPr>
          </w:pPr>
          <w:hyperlink w:anchor="_Toc484129689" w:history="1">
            <w:r w:rsidR="008E6B27" w:rsidRPr="007B3D48">
              <w:rPr>
                <w:rStyle w:val="Hyperlink"/>
                <w:b/>
                <w:bCs/>
                <w:noProof/>
              </w:rPr>
              <w:t>4.2Sample and Sampling Technique</w:t>
            </w:r>
            <w:r w:rsidR="008E6B27" w:rsidRPr="007B3D48">
              <w:rPr>
                <w:b/>
                <w:bCs/>
                <w:noProof/>
                <w:webHidden/>
              </w:rPr>
              <w:tab/>
            </w:r>
            <w:r w:rsidR="008E6B27" w:rsidRPr="007B3D48">
              <w:rPr>
                <w:b/>
                <w:bCs/>
                <w:noProof/>
                <w:webHidden/>
              </w:rPr>
              <w:fldChar w:fldCharType="begin"/>
            </w:r>
            <w:r w:rsidR="008E6B27" w:rsidRPr="007B3D48">
              <w:rPr>
                <w:b/>
                <w:bCs/>
                <w:noProof/>
                <w:webHidden/>
              </w:rPr>
              <w:instrText xml:space="preserve"> PAGEREF _Toc484129689 \h </w:instrText>
            </w:r>
            <w:r w:rsidR="008E6B27" w:rsidRPr="007B3D48">
              <w:rPr>
                <w:b/>
                <w:bCs/>
                <w:noProof/>
                <w:webHidden/>
              </w:rPr>
            </w:r>
            <w:r w:rsidR="008E6B27" w:rsidRPr="007B3D48">
              <w:rPr>
                <w:b/>
                <w:bCs/>
                <w:noProof/>
                <w:webHidden/>
              </w:rPr>
              <w:fldChar w:fldCharType="separate"/>
            </w:r>
            <w:r w:rsidR="007B3D48" w:rsidRPr="007B3D48">
              <w:rPr>
                <w:b/>
                <w:bCs/>
                <w:noProof/>
                <w:webHidden/>
              </w:rPr>
              <w:t>16</w:t>
            </w:r>
            <w:r w:rsidR="008E6B27" w:rsidRPr="007B3D48">
              <w:rPr>
                <w:b/>
                <w:bCs/>
                <w:noProof/>
                <w:webHidden/>
              </w:rPr>
              <w:fldChar w:fldCharType="end"/>
            </w:r>
          </w:hyperlink>
        </w:p>
        <w:p w:rsidR="008E6B27" w:rsidRPr="007B3D48" w:rsidRDefault="009433A2" w:rsidP="007951D9">
          <w:pPr>
            <w:pStyle w:val="TOC2"/>
            <w:spacing w:line="360" w:lineRule="auto"/>
            <w:rPr>
              <w:rFonts w:eastAsiaTheme="minorEastAsia"/>
              <w:b/>
              <w:bCs/>
              <w:noProof/>
              <w:color w:val="auto"/>
              <w:lang w:bidi="ne-NP"/>
            </w:rPr>
          </w:pPr>
          <w:hyperlink w:anchor="_Toc484129690" w:history="1">
            <w:r w:rsidR="008E6B27" w:rsidRPr="007B3D48">
              <w:rPr>
                <w:rStyle w:val="Hyperlink"/>
                <w:b/>
                <w:bCs/>
                <w:noProof/>
              </w:rPr>
              <w:t>4.3 Research Design</w:t>
            </w:r>
            <w:r w:rsidR="008E6B27" w:rsidRPr="007B3D48">
              <w:rPr>
                <w:b/>
                <w:bCs/>
                <w:noProof/>
                <w:webHidden/>
              </w:rPr>
              <w:tab/>
            </w:r>
            <w:r w:rsidR="008E6B27" w:rsidRPr="007B3D48">
              <w:rPr>
                <w:b/>
                <w:bCs/>
                <w:noProof/>
                <w:webHidden/>
              </w:rPr>
              <w:fldChar w:fldCharType="begin"/>
            </w:r>
            <w:r w:rsidR="008E6B27" w:rsidRPr="007B3D48">
              <w:rPr>
                <w:b/>
                <w:bCs/>
                <w:noProof/>
                <w:webHidden/>
              </w:rPr>
              <w:instrText xml:space="preserve"> PAGEREF _Toc484129690 \h </w:instrText>
            </w:r>
            <w:r w:rsidR="008E6B27" w:rsidRPr="007B3D48">
              <w:rPr>
                <w:b/>
                <w:bCs/>
                <w:noProof/>
                <w:webHidden/>
              </w:rPr>
            </w:r>
            <w:r w:rsidR="008E6B27" w:rsidRPr="007B3D48">
              <w:rPr>
                <w:b/>
                <w:bCs/>
                <w:noProof/>
                <w:webHidden/>
              </w:rPr>
              <w:fldChar w:fldCharType="separate"/>
            </w:r>
            <w:r w:rsidR="007B3D48" w:rsidRPr="007B3D48">
              <w:rPr>
                <w:b/>
                <w:bCs/>
                <w:noProof/>
                <w:webHidden/>
              </w:rPr>
              <w:t>16</w:t>
            </w:r>
            <w:r w:rsidR="008E6B27" w:rsidRPr="007B3D48">
              <w:rPr>
                <w:b/>
                <w:bCs/>
                <w:noProof/>
                <w:webHidden/>
              </w:rPr>
              <w:fldChar w:fldCharType="end"/>
            </w:r>
          </w:hyperlink>
        </w:p>
        <w:p w:rsidR="008E6B27" w:rsidRPr="007B3D48" w:rsidRDefault="009433A2" w:rsidP="007951D9">
          <w:pPr>
            <w:pStyle w:val="TOC2"/>
            <w:spacing w:line="360" w:lineRule="auto"/>
            <w:rPr>
              <w:rFonts w:eastAsiaTheme="minorEastAsia"/>
              <w:b/>
              <w:bCs/>
              <w:noProof/>
              <w:color w:val="auto"/>
              <w:lang w:bidi="ne-NP"/>
            </w:rPr>
          </w:pPr>
          <w:hyperlink w:anchor="_Toc484129692" w:history="1">
            <w:r w:rsidR="008E6B27" w:rsidRPr="007B3D48">
              <w:rPr>
                <w:rStyle w:val="Hyperlink"/>
                <w:b/>
                <w:bCs/>
                <w:noProof/>
              </w:rPr>
              <w:t>4.4Data and Data Types</w:t>
            </w:r>
            <w:r w:rsidR="008E6B27" w:rsidRPr="007B3D48">
              <w:rPr>
                <w:b/>
                <w:bCs/>
                <w:noProof/>
                <w:webHidden/>
              </w:rPr>
              <w:tab/>
            </w:r>
            <w:r w:rsidR="008E6B27" w:rsidRPr="007B3D48">
              <w:rPr>
                <w:b/>
                <w:bCs/>
                <w:noProof/>
                <w:webHidden/>
              </w:rPr>
              <w:fldChar w:fldCharType="begin"/>
            </w:r>
            <w:r w:rsidR="008E6B27" w:rsidRPr="007B3D48">
              <w:rPr>
                <w:b/>
                <w:bCs/>
                <w:noProof/>
                <w:webHidden/>
              </w:rPr>
              <w:instrText xml:space="preserve"> PAGEREF _Toc484129692 \h </w:instrText>
            </w:r>
            <w:r w:rsidR="008E6B27" w:rsidRPr="007B3D48">
              <w:rPr>
                <w:b/>
                <w:bCs/>
                <w:noProof/>
                <w:webHidden/>
              </w:rPr>
            </w:r>
            <w:r w:rsidR="008E6B27" w:rsidRPr="007B3D48">
              <w:rPr>
                <w:b/>
                <w:bCs/>
                <w:noProof/>
                <w:webHidden/>
              </w:rPr>
              <w:fldChar w:fldCharType="separate"/>
            </w:r>
            <w:r w:rsidR="007B3D48" w:rsidRPr="007B3D48">
              <w:rPr>
                <w:b/>
                <w:bCs/>
                <w:noProof/>
                <w:webHidden/>
              </w:rPr>
              <w:t>17</w:t>
            </w:r>
            <w:r w:rsidR="008E6B27" w:rsidRPr="007B3D48">
              <w:rPr>
                <w:b/>
                <w:bCs/>
                <w:noProof/>
                <w:webHidden/>
              </w:rPr>
              <w:fldChar w:fldCharType="end"/>
            </w:r>
          </w:hyperlink>
        </w:p>
        <w:p w:rsidR="008E6B27" w:rsidRPr="007B3D48" w:rsidRDefault="009433A2" w:rsidP="007951D9">
          <w:pPr>
            <w:pStyle w:val="TOC3"/>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93" w:history="1">
            <w:r w:rsidR="008E6B27" w:rsidRPr="007B3D48">
              <w:rPr>
                <w:rStyle w:val="Hyperlink"/>
                <w:rFonts w:ascii="Times New Roman" w:hAnsi="Times New Roman" w:cs="Times New Roman"/>
                <w:b/>
                <w:bCs/>
                <w:noProof/>
                <w:sz w:val="24"/>
                <w:szCs w:val="24"/>
              </w:rPr>
              <w:t>4.4.1Primary data</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_Toc484129693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17</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3"/>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94" w:history="1">
            <w:r w:rsidR="008E6B27" w:rsidRPr="007B3D48">
              <w:rPr>
                <w:rStyle w:val="Hyperlink"/>
                <w:rFonts w:ascii="Times New Roman" w:hAnsi="Times New Roman" w:cs="Times New Roman"/>
                <w:b/>
                <w:bCs/>
                <w:noProof/>
                <w:sz w:val="24"/>
                <w:szCs w:val="24"/>
              </w:rPr>
              <w:t>4.4.2 Secondary data</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_Toc484129694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18</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95" w:history="1">
            <w:r w:rsidR="008E6B27" w:rsidRPr="007B3D48">
              <w:rPr>
                <w:rStyle w:val="Hyperlink"/>
                <w:rFonts w:ascii="Times New Roman" w:hAnsi="Times New Roman" w:cs="Times New Roman"/>
                <w:b/>
                <w:bCs/>
                <w:noProof/>
                <w:sz w:val="24"/>
                <w:szCs w:val="24"/>
              </w:rPr>
              <w:t>5. Data analysis</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_Toc484129695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18</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96" w:history="1">
            <w:r w:rsidR="008E6B27" w:rsidRPr="007B3D48">
              <w:rPr>
                <w:rStyle w:val="Hyperlink"/>
                <w:rFonts w:ascii="Times New Roman" w:hAnsi="Times New Roman" w:cs="Times New Roman"/>
                <w:b/>
                <w:bCs/>
                <w:noProof/>
                <w:sz w:val="24"/>
                <w:szCs w:val="24"/>
              </w:rPr>
              <w:t>6. Identify and selected sub-sector’s potential research intervention</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_Toc484129696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18</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97" w:history="1">
            <w:r w:rsidR="008E6B27" w:rsidRPr="007B3D48">
              <w:rPr>
                <w:rStyle w:val="Hyperlink"/>
                <w:rFonts w:ascii="Times New Roman" w:hAnsi="Times New Roman" w:cs="Times New Roman"/>
                <w:b/>
                <w:bCs/>
                <w:noProof/>
                <w:sz w:val="24"/>
                <w:szCs w:val="24"/>
              </w:rPr>
              <w:t>7. Expected outcome</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_Toc484129697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19</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98" w:history="1">
            <w:r w:rsidR="008E6B27" w:rsidRPr="007B3D48">
              <w:rPr>
                <w:rStyle w:val="Hyperlink"/>
                <w:rFonts w:ascii="Times New Roman" w:hAnsi="Times New Roman" w:cs="Times New Roman"/>
                <w:b/>
                <w:bCs/>
                <w:noProof/>
                <w:sz w:val="24"/>
                <w:szCs w:val="24"/>
              </w:rPr>
              <w:t>8. Beneficiaries</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_Toc484129698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19</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699" w:history="1">
            <w:r w:rsidR="008E6B27" w:rsidRPr="007B3D48">
              <w:rPr>
                <w:rStyle w:val="Hyperlink"/>
                <w:rFonts w:ascii="Times New Roman" w:hAnsi="Times New Roman" w:cs="Times New Roman"/>
                <w:b/>
                <w:bCs/>
                <w:noProof/>
                <w:sz w:val="24"/>
                <w:szCs w:val="24"/>
              </w:rPr>
              <w:t>9. Risk and assumption</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_Toc484129699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19</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700" w:history="1">
            <w:r w:rsidR="008E6B27" w:rsidRPr="007B3D48">
              <w:rPr>
                <w:rStyle w:val="Hyperlink"/>
                <w:rFonts w:ascii="Times New Roman" w:hAnsi="Times New Roman" w:cs="Times New Roman"/>
                <w:b/>
                <w:bCs/>
                <w:noProof/>
                <w:sz w:val="24"/>
                <w:szCs w:val="24"/>
              </w:rPr>
              <w:t>10. Gantt chart</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_Toc484129700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19</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701" w:history="1">
            <w:r w:rsidR="008E6B27" w:rsidRPr="007B3D48">
              <w:rPr>
                <w:rStyle w:val="Hyperlink"/>
                <w:rFonts w:ascii="Times New Roman" w:hAnsi="Times New Roman" w:cs="Times New Roman"/>
                <w:b/>
                <w:bCs/>
                <w:noProof/>
                <w:sz w:val="24"/>
                <w:szCs w:val="24"/>
              </w:rPr>
              <w:t>11. Budget summary</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_Toc484129701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21</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702" w:history="1">
            <w:r w:rsidR="008E6B27" w:rsidRPr="007B3D48">
              <w:rPr>
                <w:rStyle w:val="Hyperlink"/>
                <w:rFonts w:ascii="Times New Roman" w:hAnsi="Times New Roman" w:cs="Times New Roman"/>
                <w:b/>
                <w:bCs/>
                <w:noProof/>
                <w:sz w:val="24"/>
                <w:szCs w:val="24"/>
              </w:rPr>
              <w:t>12.References</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_Toc484129702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22</w:t>
            </w:r>
            <w:r w:rsidR="008E6B27" w:rsidRPr="007B3D48">
              <w:rPr>
                <w:rFonts w:ascii="Times New Roman" w:hAnsi="Times New Roman" w:cs="Times New Roman"/>
                <w:b/>
                <w:bCs/>
                <w:noProof/>
                <w:webHidden/>
                <w:sz w:val="24"/>
                <w:szCs w:val="24"/>
              </w:rPr>
              <w:fldChar w:fldCharType="end"/>
            </w:r>
          </w:hyperlink>
        </w:p>
        <w:p w:rsidR="008E6B27" w:rsidRPr="007B3D48" w:rsidRDefault="009433A2" w:rsidP="007951D9">
          <w:pPr>
            <w:pStyle w:val="TOC1"/>
            <w:tabs>
              <w:tab w:val="right" w:leader="dot" w:pos="9350"/>
            </w:tabs>
            <w:spacing w:line="360" w:lineRule="auto"/>
            <w:rPr>
              <w:rFonts w:ascii="Times New Roman" w:eastAsiaTheme="minorEastAsia" w:hAnsi="Times New Roman" w:cs="Times New Roman"/>
              <w:b/>
              <w:bCs/>
              <w:noProof/>
              <w:sz w:val="24"/>
              <w:szCs w:val="24"/>
              <w:lang w:bidi="ne-NP"/>
            </w:rPr>
          </w:pPr>
          <w:hyperlink w:anchor="_Toc484129703" w:history="1">
            <w:r w:rsidR="008E6B27" w:rsidRPr="007B3D48">
              <w:rPr>
                <w:rStyle w:val="Hyperlink"/>
                <w:rFonts w:ascii="Times New Roman" w:hAnsi="Times New Roman" w:cs="Times New Roman"/>
                <w:b/>
                <w:bCs/>
                <w:noProof/>
                <w:sz w:val="24"/>
                <w:szCs w:val="24"/>
              </w:rPr>
              <w:t>13. Appendices</w:t>
            </w:r>
            <w:r w:rsidR="008E6B27" w:rsidRPr="007B3D48">
              <w:rPr>
                <w:rFonts w:ascii="Times New Roman" w:hAnsi="Times New Roman" w:cs="Times New Roman"/>
                <w:b/>
                <w:bCs/>
                <w:noProof/>
                <w:webHidden/>
                <w:sz w:val="24"/>
                <w:szCs w:val="24"/>
              </w:rPr>
              <w:tab/>
            </w:r>
            <w:r w:rsidR="008E6B27" w:rsidRPr="007B3D48">
              <w:rPr>
                <w:rFonts w:ascii="Times New Roman" w:hAnsi="Times New Roman" w:cs="Times New Roman"/>
                <w:b/>
                <w:bCs/>
                <w:noProof/>
                <w:webHidden/>
                <w:sz w:val="24"/>
                <w:szCs w:val="24"/>
              </w:rPr>
              <w:fldChar w:fldCharType="begin"/>
            </w:r>
            <w:r w:rsidR="008E6B27" w:rsidRPr="007B3D48">
              <w:rPr>
                <w:rFonts w:ascii="Times New Roman" w:hAnsi="Times New Roman" w:cs="Times New Roman"/>
                <w:b/>
                <w:bCs/>
                <w:noProof/>
                <w:webHidden/>
                <w:sz w:val="24"/>
                <w:szCs w:val="24"/>
              </w:rPr>
              <w:instrText xml:space="preserve"> PAGEREF _Toc484129703 \h </w:instrText>
            </w:r>
            <w:r w:rsidR="008E6B27" w:rsidRPr="007B3D48">
              <w:rPr>
                <w:rFonts w:ascii="Times New Roman" w:hAnsi="Times New Roman" w:cs="Times New Roman"/>
                <w:b/>
                <w:bCs/>
                <w:noProof/>
                <w:webHidden/>
                <w:sz w:val="24"/>
                <w:szCs w:val="24"/>
              </w:rPr>
            </w:r>
            <w:r w:rsidR="008E6B27" w:rsidRPr="007B3D48">
              <w:rPr>
                <w:rFonts w:ascii="Times New Roman" w:hAnsi="Times New Roman" w:cs="Times New Roman"/>
                <w:b/>
                <w:bCs/>
                <w:noProof/>
                <w:webHidden/>
                <w:sz w:val="24"/>
                <w:szCs w:val="24"/>
              </w:rPr>
              <w:fldChar w:fldCharType="separate"/>
            </w:r>
            <w:r w:rsidR="007B3D48" w:rsidRPr="007B3D48">
              <w:rPr>
                <w:rFonts w:ascii="Times New Roman" w:hAnsi="Times New Roman" w:cs="Times New Roman"/>
                <w:b/>
                <w:bCs/>
                <w:noProof/>
                <w:webHidden/>
                <w:sz w:val="24"/>
                <w:szCs w:val="24"/>
              </w:rPr>
              <w:t>25</w:t>
            </w:r>
            <w:r w:rsidR="008E6B27" w:rsidRPr="007B3D48">
              <w:rPr>
                <w:rFonts w:ascii="Times New Roman" w:hAnsi="Times New Roman" w:cs="Times New Roman"/>
                <w:b/>
                <w:bCs/>
                <w:noProof/>
                <w:webHidden/>
                <w:sz w:val="24"/>
                <w:szCs w:val="24"/>
              </w:rPr>
              <w:fldChar w:fldCharType="end"/>
            </w:r>
          </w:hyperlink>
        </w:p>
        <w:p w:rsidR="00C96550" w:rsidRPr="007951D9" w:rsidRDefault="00C96550" w:rsidP="007951D9">
          <w:pPr>
            <w:spacing w:line="360" w:lineRule="auto"/>
            <w:rPr>
              <w:rFonts w:ascii="Times New Roman" w:hAnsi="Times New Roman" w:cs="Times New Roman"/>
              <w:color w:val="000000" w:themeColor="text1"/>
              <w:sz w:val="24"/>
              <w:szCs w:val="24"/>
            </w:rPr>
          </w:pPr>
          <w:r w:rsidRPr="007B3D48">
            <w:rPr>
              <w:rFonts w:ascii="Times New Roman" w:hAnsi="Times New Roman" w:cs="Times New Roman"/>
              <w:b/>
              <w:bCs/>
              <w:noProof/>
              <w:color w:val="000000" w:themeColor="text1"/>
              <w:sz w:val="24"/>
              <w:szCs w:val="24"/>
            </w:rPr>
            <w:fldChar w:fldCharType="end"/>
          </w:r>
        </w:p>
      </w:sdtContent>
    </w:sdt>
    <w:p w:rsidR="00486484" w:rsidRPr="007951D9" w:rsidRDefault="00486484" w:rsidP="007951D9">
      <w:pPr>
        <w:spacing w:line="360" w:lineRule="auto"/>
        <w:jc w:val="both"/>
        <w:rPr>
          <w:rFonts w:ascii="Times New Roman" w:hAnsi="Times New Roman" w:cs="Times New Roman"/>
          <w:color w:val="000000" w:themeColor="text1"/>
          <w:sz w:val="24"/>
          <w:szCs w:val="24"/>
        </w:rPr>
      </w:pPr>
    </w:p>
    <w:p w:rsidR="006029C9" w:rsidRPr="007951D9" w:rsidRDefault="006029C9" w:rsidP="007951D9">
      <w:pPr>
        <w:spacing w:line="360" w:lineRule="auto"/>
        <w:jc w:val="both"/>
        <w:rPr>
          <w:rFonts w:ascii="Times New Roman" w:hAnsi="Times New Roman" w:cs="Times New Roman"/>
          <w:b/>
          <w:bCs/>
          <w:color w:val="000000" w:themeColor="text1"/>
          <w:sz w:val="24"/>
          <w:szCs w:val="24"/>
        </w:rPr>
      </w:pPr>
    </w:p>
    <w:p w:rsidR="006029C9" w:rsidRPr="007951D9" w:rsidRDefault="006029C9" w:rsidP="007951D9">
      <w:pPr>
        <w:spacing w:line="360" w:lineRule="auto"/>
        <w:jc w:val="both"/>
        <w:rPr>
          <w:rFonts w:ascii="Times New Roman" w:hAnsi="Times New Roman" w:cs="Times New Roman"/>
          <w:b/>
          <w:bCs/>
          <w:color w:val="000000" w:themeColor="text1"/>
          <w:sz w:val="24"/>
          <w:szCs w:val="24"/>
        </w:rPr>
      </w:pPr>
    </w:p>
    <w:p w:rsidR="00E448B0" w:rsidRPr="007951D9" w:rsidRDefault="00E448B0" w:rsidP="007951D9">
      <w:pPr>
        <w:spacing w:line="360" w:lineRule="auto"/>
        <w:jc w:val="both"/>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List of Tables:</w:t>
      </w:r>
    </w:p>
    <w:p w:rsidR="00E448B0" w:rsidRPr="007951D9" w:rsidRDefault="00E448B0" w:rsidP="007951D9">
      <w:pPr>
        <w:spacing w:line="360" w:lineRule="auto"/>
        <w:jc w:val="both"/>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List of Figures:</w:t>
      </w:r>
    </w:p>
    <w:p w:rsidR="00E448B0" w:rsidRPr="007951D9" w:rsidRDefault="00E448B0"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b/>
          <w:bCs/>
          <w:color w:val="000000" w:themeColor="text1"/>
          <w:sz w:val="24"/>
          <w:szCs w:val="24"/>
        </w:rPr>
        <w:t xml:space="preserve">Figure1: </w:t>
      </w:r>
      <w:r w:rsidRPr="007951D9">
        <w:rPr>
          <w:rFonts w:ascii="Times New Roman" w:hAnsi="Times New Roman" w:cs="Times New Roman"/>
          <w:color w:val="000000" w:themeColor="text1"/>
          <w:sz w:val="24"/>
          <w:szCs w:val="24"/>
        </w:rPr>
        <w:t>Conceptual framework for improved maize production technology</w:t>
      </w:r>
    </w:p>
    <w:p w:rsidR="00E448B0" w:rsidRPr="007951D9" w:rsidRDefault="00E448B0" w:rsidP="007951D9">
      <w:pPr>
        <w:spacing w:line="360" w:lineRule="auto"/>
        <w:jc w:val="both"/>
        <w:rPr>
          <w:rFonts w:ascii="Times New Roman" w:hAnsi="Times New Roman" w:cs="Times New Roman"/>
          <w:b/>
          <w:bCs/>
          <w:color w:val="000000" w:themeColor="text1"/>
          <w:sz w:val="24"/>
          <w:szCs w:val="24"/>
        </w:rPr>
      </w:pPr>
    </w:p>
    <w:p w:rsidR="00486484" w:rsidRPr="007951D9" w:rsidRDefault="009D3ECE" w:rsidP="007951D9">
      <w:pPr>
        <w:spacing w:line="360" w:lineRule="auto"/>
        <w:jc w:val="both"/>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LIST OF ACRONYM AND ABBREVIATION</w:t>
      </w:r>
    </w:p>
    <w:p w:rsidR="00486484" w:rsidRPr="007951D9" w:rsidRDefault="0048648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ADS: Agriculture Development Strategy</w:t>
      </w:r>
    </w:p>
    <w:p w:rsidR="00486484" w:rsidRPr="007951D9" w:rsidRDefault="00486484"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APP: Agriculture Prospective Plan</w:t>
      </w:r>
    </w:p>
    <w:p w:rsidR="00486484" w:rsidRPr="007951D9" w:rsidRDefault="00486484"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DADO: District Agriculture Development Office</w:t>
      </w:r>
    </w:p>
    <w:p w:rsidR="00486484" w:rsidRPr="007951D9" w:rsidRDefault="00486484"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FAO: Food and Agricultural Organization</w:t>
      </w:r>
    </w:p>
    <w:p w:rsidR="00486484" w:rsidRPr="007951D9" w:rsidRDefault="00486484"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FGD: Focus Group Discussion </w:t>
      </w:r>
    </w:p>
    <w:p w:rsidR="00486484" w:rsidRPr="007951D9" w:rsidRDefault="00486484"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FYM: Farm Yard Manure</w:t>
      </w:r>
    </w:p>
    <w:p w:rsidR="00486484" w:rsidRPr="007951D9" w:rsidRDefault="0048648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GDP: Gross Domestic Product</w:t>
      </w:r>
    </w:p>
    <w:p w:rsidR="00486484" w:rsidRPr="007951D9" w:rsidRDefault="0048648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lastRenderedPageBreak/>
        <w:t>Ha: Hectare</w:t>
      </w:r>
    </w:p>
    <w:p w:rsidR="00486484" w:rsidRPr="007951D9" w:rsidRDefault="0048648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INGO: International Non-Governmental Organization</w:t>
      </w:r>
    </w:p>
    <w:p w:rsidR="00486484" w:rsidRPr="007951D9" w:rsidRDefault="001B4C0F"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MASL</w:t>
      </w:r>
      <w:r w:rsidR="00486484" w:rsidRPr="007951D9">
        <w:rPr>
          <w:rFonts w:ascii="Times New Roman" w:hAnsi="Times New Roman" w:cs="Times New Roman"/>
          <w:color w:val="000000" w:themeColor="text1"/>
          <w:sz w:val="24"/>
          <w:szCs w:val="24"/>
        </w:rPr>
        <w:t xml:space="preserve">: </w:t>
      </w:r>
      <w:r w:rsidR="00773160" w:rsidRPr="007951D9">
        <w:rPr>
          <w:rFonts w:ascii="Times New Roman" w:hAnsi="Times New Roman" w:cs="Times New Roman"/>
          <w:color w:val="000000" w:themeColor="text1"/>
          <w:sz w:val="24"/>
          <w:szCs w:val="24"/>
        </w:rPr>
        <w:t>Meter</w:t>
      </w:r>
      <w:r w:rsidR="00486484" w:rsidRPr="007951D9">
        <w:rPr>
          <w:rFonts w:ascii="Times New Roman" w:hAnsi="Times New Roman" w:cs="Times New Roman"/>
          <w:color w:val="000000" w:themeColor="text1"/>
          <w:sz w:val="24"/>
          <w:szCs w:val="24"/>
        </w:rPr>
        <w:t xml:space="preserve"> Above</w:t>
      </w:r>
      <w:r w:rsidR="00A55BC8" w:rsidRPr="007951D9">
        <w:rPr>
          <w:rFonts w:ascii="Times New Roman" w:hAnsi="Times New Roman" w:cs="Times New Roman"/>
          <w:color w:val="000000" w:themeColor="text1"/>
          <w:sz w:val="24"/>
          <w:szCs w:val="24"/>
        </w:rPr>
        <w:t xml:space="preserve"> </w:t>
      </w:r>
      <w:r w:rsidR="00ED2219" w:rsidRPr="007951D9">
        <w:rPr>
          <w:rFonts w:ascii="Times New Roman" w:hAnsi="Times New Roman" w:cs="Times New Roman"/>
          <w:color w:val="000000" w:themeColor="text1"/>
          <w:sz w:val="24"/>
          <w:szCs w:val="24"/>
        </w:rPr>
        <w:t>s</w:t>
      </w:r>
      <w:r w:rsidR="00486484" w:rsidRPr="007951D9">
        <w:rPr>
          <w:rFonts w:ascii="Times New Roman" w:hAnsi="Times New Roman" w:cs="Times New Roman"/>
          <w:color w:val="000000" w:themeColor="text1"/>
          <w:sz w:val="24"/>
          <w:szCs w:val="24"/>
        </w:rPr>
        <w:t>ea Level</w:t>
      </w:r>
    </w:p>
    <w:p w:rsidR="00486484" w:rsidRPr="007951D9" w:rsidRDefault="0048648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MOAD: Ministry of Agricultural Development</w:t>
      </w:r>
    </w:p>
    <w:p w:rsidR="00486484" w:rsidRPr="007951D9" w:rsidRDefault="0048648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MT: Metric Ton</w:t>
      </w:r>
    </w:p>
    <w:p w:rsidR="00486484" w:rsidRPr="007951D9" w:rsidRDefault="0048648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NARC: National Agriculture Research Council</w:t>
      </w:r>
    </w:p>
    <w:p w:rsidR="00D40C04" w:rsidRPr="007951D9" w:rsidRDefault="00D40C0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NMRP: National Maize Research Program</w:t>
      </w:r>
    </w:p>
    <w:p w:rsidR="00D40C04" w:rsidRPr="007951D9" w:rsidRDefault="00D40C0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CIMMYT:</w:t>
      </w:r>
      <w:r w:rsidR="0099338A" w:rsidRPr="007951D9">
        <w:rPr>
          <w:rFonts w:ascii="Times New Roman" w:hAnsi="Times New Roman" w:cs="Times New Roman"/>
          <w:color w:val="000000" w:themeColor="text1"/>
          <w:sz w:val="24"/>
          <w:szCs w:val="24"/>
        </w:rPr>
        <w:t xml:space="preserve"> International Maize and Wheat Improvement Center </w:t>
      </w:r>
    </w:p>
    <w:p w:rsidR="00486484" w:rsidRPr="007951D9" w:rsidRDefault="0048648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GO: Governmental Organization</w:t>
      </w:r>
    </w:p>
    <w:p w:rsidR="00486484" w:rsidRPr="007951D9" w:rsidRDefault="00486484" w:rsidP="007951D9">
      <w:pPr>
        <w:pStyle w:val="Heading1"/>
        <w:spacing w:line="360" w:lineRule="auto"/>
        <w:rPr>
          <w:rFonts w:ascii="Times New Roman" w:hAnsi="Times New Roman" w:cs="Times New Roman"/>
          <w:color w:val="000000" w:themeColor="text1"/>
          <w:sz w:val="24"/>
          <w:szCs w:val="24"/>
        </w:rPr>
      </w:pPr>
      <w:bookmarkStart w:id="0" w:name="_Toc484129672"/>
      <w:r w:rsidRPr="007951D9">
        <w:rPr>
          <w:rFonts w:ascii="Times New Roman" w:hAnsi="Times New Roman" w:cs="Times New Roman"/>
          <w:color w:val="000000" w:themeColor="text1"/>
          <w:sz w:val="24"/>
          <w:szCs w:val="24"/>
        </w:rPr>
        <w:t>NGO: National Governmental Organization</w:t>
      </w:r>
      <w:bookmarkEnd w:id="0"/>
    </w:p>
    <w:p w:rsidR="00486484" w:rsidRPr="007951D9" w:rsidRDefault="0048648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NRs: Nepalese Rupees </w:t>
      </w:r>
    </w:p>
    <w:p w:rsidR="00486484" w:rsidRPr="007951D9" w:rsidRDefault="00486484"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PMAMP: Prime Minister Agriculture Modernization Project</w:t>
      </w:r>
    </w:p>
    <w:p w:rsidR="0099338A" w:rsidRPr="007951D9" w:rsidRDefault="00D40C04" w:rsidP="007951D9">
      <w:pPr>
        <w:spacing w:line="360" w:lineRule="auto"/>
        <w:rPr>
          <w:rFonts w:ascii="Times New Roman" w:hAnsi="Times New Roman" w:cs="Times New Roman"/>
          <w:color w:val="000000" w:themeColor="text1"/>
          <w:sz w:val="24"/>
          <w:szCs w:val="24"/>
        </w:rPr>
      </w:pPr>
      <w:bookmarkStart w:id="1" w:name="_Toc482833928"/>
      <w:bookmarkStart w:id="2" w:name="_Toc483089088"/>
      <w:bookmarkStart w:id="3" w:name="_Toc483254913"/>
      <w:bookmarkStart w:id="4" w:name="_Toc483255046"/>
      <w:r w:rsidRPr="007951D9">
        <w:rPr>
          <w:rFonts w:ascii="Times New Roman" w:hAnsi="Times New Roman" w:cs="Times New Roman"/>
          <w:color w:val="000000" w:themeColor="text1"/>
          <w:sz w:val="24"/>
          <w:szCs w:val="24"/>
        </w:rPr>
        <w:t>KUBK:</w:t>
      </w:r>
      <w:r w:rsidR="0099338A" w:rsidRPr="007951D9">
        <w:rPr>
          <w:rFonts w:ascii="Times New Roman" w:hAnsi="Times New Roman" w:cs="Times New Roman"/>
          <w:color w:val="000000" w:themeColor="text1"/>
          <w:sz w:val="24"/>
          <w:szCs w:val="24"/>
        </w:rPr>
        <w:t xml:space="preserve"> Kisan ka lagi Unnat biu-bijan Karyakaram</w:t>
      </w:r>
      <w:bookmarkEnd w:id="1"/>
      <w:bookmarkEnd w:id="2"/>
      <w:bookmarkEnd w:id="3"/>
      <w:bookmarkEnd w:id="4"/>
      <w:r w:rsidR="0099338A" w:rsidRPr="007951D9">
        <w:rPr>
          <w:rStyle w:val="apple-converted-space"/>
          <w:rFonts w:ascii="Times New Roman" w:hAnsi="Times New Roman" w:cs="Times New Roman"/>
          <w:color w:val="000000" w:themeColor="text1"/>
          <w:sz w:val="24"/>
          <w:szCs w:val="24"/>
        </w:rPr>
        <w:t> </w:t>
      </w:r>
    </w:p>
    <w:p w:rsidR="00D40C04" w:rsidRPr="007951D9" w:rsidRDefault="00D40C04"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HMRP: Hill Maize Research Program</w:t>
      </w:r>
    </w:p>
    <w:p w:rsidR="00D40C04" w:rsidRPr="007951D9" w:rsidRDefault="00D40C04"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CBS:</w:t>
      </w:r>
      <w:r w:rsidR="0099338A" w:rsidRPr="007951D9">
        <w:rPr>
          <w:rFonts w:ascii="Times New Roman" w:hAnsi="Times New Roman" w:cs="Times New Roman"/>
          <w:color w:val="000000" w:themeColor="text1"/>
          <w:sz w:val="24"/>
          <w:szCs w:val="24"/>
        </w:rPr>
        <w:t xml:space="preserve"> Central Bureau of Statistics</w:t>
      </w:r>
    </w:p>
    <w:p w:rsidR="00486484" w:rsidRPr="007951D9" w:rsidRDefault="00486484"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SPSS: Statistical Package for Social Sciences</w:t>
      </w:r>
    </w:p>
    <w:p w:rsidR="00486484" w:rsidRPr="007951D9" w:rsidRDefault="00486484"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UNDP: United Nations Development Fund</w:t>
      </w:r>
    </w:p>
    <w:p w:rsidR="00F000EB" w:rsidRPr="007951D9" w:rsidRDefault="00486484"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VDC: Village Development Committee</w:t>
      </w:r>
    </w:p>
    <w:p w:rsidR="00F000EB" w:rsidRPr="007951D9" w:rsidRDefault="008E6B27"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SSA: Sub-Saharan Africa</w:t>
      </w:r>
    </w:p>
    <w:p w:rsidR="00F000EB" w:rsidRPr="007951D9" w:rsidRDefault="00F000EB" w:rsidP="007951D9">
      <w:pPr>
        <w:spacing w:line="360" w:lineRule="auto"/>
        <w:jc w:val="both"/>
        <w:rPr>
          <w:rFonts w:ascii="Times New Roman" w:hAnsi="Times New Roman" w:cs="Times New Roman"/>
          <w:color w:val="000000" w:themeColor="text1"/>
          <w:sz w:val="24"/>
          <w:szCs w:val="24"/>
        </w:rPr>
      </w:pPr>
    </w:p>
    <w:p w:rsidR="00F000EB" w:rsidRPr="007951D9" w:rsidRDefault="00F000EB" w:rsidP="007951D9">
      <w:pPr>
        <w:spacing w:line="360" w:lineRule="auto"/>
        <w:jc w:val="both"/>
        <w:rPr>
          <w:rFonts w:ascii="Times New Roman" w:hAnsi="Times New Roman" w:cs="Times New Roman"/>
          <w:color w:val="000000" w:themeColor="text1"/>
          <w:sz w:val="24"/>
          <w:szCs w:val="24"/>
        </w:rPr>
      </w:pPr>
    </w:p>
    <w:p w:rsidR="00F000EB" w:rsidRPr="007951D9" w:rsidRDefault="00F000EB" w:rsidP="007951D9">
      <w:pPr>
        <w:spacing w:line="360" w:lineRule="auto"/>
        <w:jc w:val="both"/>
        <w:rPr>
          <w:rFonts w:ascii="Times New Roman" w:hAnsi="Times New Roman" w:cs="Times New Roman"/>
          <w:color w:val="000000" w:themeColor="text1"/>
          <w:sz w:val="24"/>
          <w:szCs w:val="24"/>
        </w:rPr>
      </w:pPr>
    </w:p>
    <w:p w:rsidR="00F766A2" w:rsidRDefault="00F766A2" w:rsidP="007951D9">
      <w:pPr>
        <w:spacing w:line="360" w:lineRule="auto"/>
        <w:jc w:val="both"/>
        <w:rPr>
          <w:rFonts w:ascii="Times New Roman" w:hAnsi="Times New Roman" w:cs="Times New Roman"/>
          <w:color w:val="000000" w:themeColor="text1"/>
          <w:sz w:val="24"/>
          <w:szCs w:val="24"/>
        </w:rPr>
      </w:pPr>
    </w:p>
    <w:p w:rsidR="003D2D9E" w:rsidRPr="007951D9" w:rsidRDefault="008F434C" w:rsidP="007951D9">
      <w:p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b/>
          <w:bCs/>
          <w:color w:val="000000" w:themeColor="text1"/>
          <w:sz w:val="24"/>
          <w:szCs w:val="24"/>
        </w:rPr>
        <w:lastRenderedPageBreak/>
        <w:t>Executive Summary</w:t>
      </w:r>
    </w:p>
    <w:p w:rsidR="008F434C" w:rsidRPr="007951D9" w:rsidRDefault="008F434C"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w:t>
      </w:r>
      <w:r w:rsidR="00C229C2" w:rsidRPr="007951D9">
        <w:rPr>
          <w:rFonts w:ascii="Times New Roman" w:hAnsi="Times New Roman" w:cs="Times New Roman"/>
          <w:color w:val="000000" w:themeColor="text1"/>
          <w:sz w:val="24"/>
          <w:szCs w:val="24"/>
        </w:rPr>
        <w:t>This survey i</w:t>
      </w:r>
      <w:r w:rsidR="006B1657" w:rsidRPr="007951D9">
        <w:rPr>
          <w:rFonts w:ascii="Times New Roman" w:hAnsi="Times New Roman" w:cs="Times New Roman"/>
          <w:color w:val="000000" w:themeColor="text1"/>
          <w:sz w:val="24"/>
          <w:szCs w:val="24"/>
        </w:rPr>
        <w:t xml:space="preserve">s conducted on </w:t>
      </w:r>
      <w:r w:rsidR="00A55BC8" w:rsidRPr="007951D9">
        <w:rPr>
          <w:rFonts w:ascii="Times New Roman" w:hAnsi="Times New Roman" w:cs="Times New Roman"/>
          <w:color w:val="000000" w:themeColor="text1"/>
          <w:sz w:val="24"/>
          <w:szCs w:val="24"/>
        </w:rPr>
        <w:t>different ward</w:t>
      </w:r>
      <w:r w:rsidR="004341A9">
        <w:rPr>
          <w:rFonts w:ascii="Times New Roman" w:hAnsi="Times New Roman" w:cs="Times New Roman"/>
          <w:color w:val="000000" w:themeColor="text1"/>
          <w:sz w:val="24"/>
          <w:szCs w:val="24"/>
        </w:rPr>
        <w:t xml:space="preserve"> </w:t>
      </w:r>
      <w:r w:rsidR="003E72FB">
        <w:rPr>
          <w:rFonts w:ascii="Times New Roman" w:hAnsi="Times New Roman" w:cs="Times New Roman"/>
          <w:color w:val="000000" w:themeColor="text1"/>
          <w:sz w:val="24"/>
          <w:szCs w:val="24"/>
        </w:rPr>
        <w:t>(4 and 10)</w:t>
      </w:r>
      <w:r w:rsidR="00A55BC8" w:rsidRPr="007951D9">
        <w:rPr>
          <w:rFonts w:ascii="Times New Roman" w:hAnsi="Times New Roman" w:cs="Times New Roman"/>
          <w:color w:val="000000" w:themeColor="text1"/>
          <w:sz w:val="24"/>
          <w:szCs w:val="24"/>
        </w:rPr>
        <w:t xml:space="preserve"> </w:t>
      </w:r>
      <w:r w:rsidR="006B1657" w:rsidRPr="007951D9">
        <w:rPr>
          <w:rFonts w:ascii="Times New Roman" w:hAnsi="Times New Roman" w:cs="Times New Roman"/>
          <w:color w:val="000000" w:themeColor="text1"/>
          <w:sz w:val="24"/>
          <w:szCs w:val="24"/>
        </w:rPr>
        <w:t xml:space="preserve">Resunga Municipality of </w:t>
      </w:r>
      <w:r w:rsidR="006C3F5D" w:rsidRPr="007951D9">
        <w:rPr>
          <w:rFonts w:ascii="Times New Roman" w:hAnsi="Times New Roman" w:cs="Times New Roman"/>
          <w:color w:val="000000" w:themeColor="text1"/>
          <w:sz w:val="24"/>
          <w:szCs w:val="24"/>
        </w:rPr>
        <w:t xml:space="preserve"> Gulmi District which is recently</w:t>
      </w:r>
      <w:r w:rsidR="00C229C2" w:rsidRPr="007951D9">
        <w:rPr>
          <w:rFonts w:ascii="Times New Roman" w:hAnsi="Times New Roman" w:cs="Times New Roman"/>
          <w:color w:val="000000" w:themeColor="text1"/>
          <w:sz w:val="24"/>
          <w:szCs w:val="24"/>
        </w:rPr>
        <w:t xml:space="preserve"> established as the zone for</w:t>
      </w:r>
      <w:r w:rsidR="00874A45" w:rsidRPr="007951D9">
        <w:rPr>
          <w:rFonts w:ascii="Times New Roman" w:hAnsi="Times New Roman" w:cs="Times New Roman"/>
          <w:color w:val="000000" w:themeColor="text1"/>
          <w:sz w:val="24"/>
          <w:szCs w:val="24"/>
        </w:rPr>
        <w:t xml:space="preserve"> maize and maize seed production</w:t>
      </w:r>
      <w:r w:rsidR="00C229C2" w:rsidRPr="007951D9">
        <w:rPr>
          <w:rFonts w:ascii="Times New Roman" w:hAnsi="Times New Roman" w:cs="Times New Roman"/>
          <w:color w:val="000000" w:themeColor="text1"/>
          <w:sz w:val="24"/>
          <w:szCs w:val="24"/>
        </w:rPr>
        <w:t>.</w:t>
      </w:r>
      <w:r w:rsidR="00874A45" w:rsidRPr="007951D9">
        <w:rPr>
          <w:rFonts w:ascii="Times New Roman" w:hAnsi="Times New Roman" w:cs="Times New Roman"/>
          <w:color w:val="000000" w:themeColor="text1"/>
          <w:sz w:val="24"/>
          <w:szCs w:val="24"/>
        </w:rPr>
        <w:t xml:space="preserve"> This survey is done to know the adoption of improved maize production technolo</w:t>
      </w:r>
      <w:r w:rsidR="006B1657" w:rsidRPr="007951D9">
        <w:rPr>
          <w:rFonts w:ascii="Times New Roman" w:hAnsi="Times New Roman" w:cs="Times New Roman"/>
          <w:color w:val="000000" w:themeColor="text1"/>
          <w:sz w:val="24"/>
          <w:szCs w:val="24"/>
        </w:rPr>
        <w:t>gy among the farmers of this municipality</w:t>
      </w:r>
      <w:r w:rsidR="00174D27" w:rsidRPr="007951D9">
        <w:rPr>
          <w:rFonts w:ascii="Times New Roman" w:hAnsi="Times New Roman" w:cs="Times New Roman"/>
          <w:color w:val="000000" w:themeColor="text1"/>
          <w:sz w:val="24"/>
          <w:szCs w:val="24"/>
        </w:rPr>
        <w:t>.</w:t>
      </w:r>
      <w:r w:rsidR="00272678" w:rsidRPr="007951D9">
        <w:rPr>
          <w:rFonts w:ascii="Times New Roman" w:hAnsi="Times New Roman" w:cs="Times New Roman"/>
          <w:color w:val="000000" w:themeColor="text1"/>
          <w:sz w:val="24"/>
          <w:szCs w:val="24"/>
        </w:rPr>
        <w:t xml:space="preserve"> The degree of adoption is measured in </w:t>
      </w:r>
      <w:r w:rsidR="00102057" w:rsidRPr="007951D9">
        <w:rPr>
          <w:rFonts w:ascii="Times New Roman" w:hAnsi="Times New Roman" w:cs="Times New Roman"/>
          <w:color w:val="000000" w:themeColor="text1"/>
          <w:sz w:val="24"/>
          <w:szCs w:val="24"/>
        </w:rPr>
        <w:t xml:space="preserve">cultivation practice like </w:t>
      </w:r>
      <w:r w:rsidR="00272678" w:rsidRPr="007951D9">
        <w:rPr>
          <w:rFonts w:ascii="Times New Roman" w:hAnsi="Times New Roman" w:cs="Times New Roman"/>
          <w:color w:val="000000" w:themeColor="text1"/>
          <w:sz w:val="24"/>
          <w:szCs w:val="24"/>
        </w:rPr>
        <w:t xml:space="preserve">seed rate, </w:t>
      </w:r>
      <w:r w:rsidR="00102057" w:rsidRPr="007951D9">
        <w:rPr>
          <w:rFonts w:ascii="Times New Roman" w:hAnsi="Times New Roman" w:cs="Times New Roman"/>
          <w:color w:val="000000" w:themeColor="text1"/>
          <w:sz w:val="24"/>
          <w:szCs w:val="24"/>
        </w:rPr>
        <w:t>hybrid varieties,</w:t>
      </w:r>
      <w:r w:rsidR="00272678" w:rsidRPr="007951D9">
        <w:rPr>
          <w:rFonts w:ascii="Times New Roman" w:hAnsi="Times New Roman" w:cs="Times New Roman"/>
          <w:color w:val="000000" w:themeColor="text1"/>
          <w:sz w:val="24"/>
          <w:szCs w:val="24"/>
        </w:rPr>
        <w:t xml:space="preserve"> method of planting</w:t>
      </w:r>
      <w:r w:rsidR="00102057" w:rsidRPr="007951D9">
        <w:rPr>
          <w:rFonts w:ascii="Times New Roman" w:hAnsi="Times New Roman" w:cs="Times New Roman"/>
          <w:color w:val="000000" w:themeColor="text1"/>
          <w:sz w:val="24"/>
          <w:szCs w:val="24"/>
        </w:rPr>
        <w:t xml:space="preserve"> irrigation schedule, recommended dose of fertilizer</w:t>
      </w:r>
      <w:r w:rsidR="00AD0B14" w:rsidRPr="007951D9">
        <w:rPr>
          <w:rFonts w:ascii="Times New Roman" w:hAnsi="Times New Roman" w:cs="Times New Roman"/>
          <w:color w:val="000000" w:themeColor="text1"/>
          <w:sz w:val="24"/>
          <w:szCs w:val="24"/>
        </w:rPr>
        <w:t xml:space="preserve"> </w:t>
      </w:r>
      <w:r w:rsidR="00272678" w:rsidRPr="007951D9">
        <w:rPr>
          <w:rFonts w:ascii="Times New Roman" w:hAnsi="Times New Roman" w:cs="Times New Roman"/>
          <w:color w:val="000000" w:themeColor="text1"/>
          <w:sz w:val="24"/>
          <w:szCs w:val="24"/>
        </w:rPr>
        <w:t>(NPK)</w:t>
      </w:r>
      <w:r w:rsidR="00102057" w:rsidRPr="007951D9">
        <w:rPr>
          <w:rFonts w:ascii="Times New Roman" w:hAnsi="Times New Roman" w:cs="Times New Roman"/>
          <w:color w:val="000000" w:themeColor="text1"/>
          <w:sz w:val="24"/>
          <w:szCs w:val="24"/>
        </w:rPr>
        <w:t>,</w:t>
      </w:r>
      <w:r w:rsidR="00AD0B14" w:rsidRPr="007951D9">
        <w:rPr>
          <w:rFonts w:ascii="Times New Roman" w:hAnsi="Times New Roman" w:cs="Times New Roman"/>
          <w:color w:val="000000" w:themeColor="text1"/>
          <w:sz w:val="24"/>
          <w:szCs w:val="24"/>
        </w:rPr>
        <w:t xml:space="preserve"> </w:t>
      </w:r>
      <w:r w:rsidR="00B11D42" w:rsidRPr="007951D9">
        <w:rPr>
          <w:rFonts w:ascii="Times New Roman" w:hAnsi="Times New Roman" w:cs="Times New Roman"/>
          <w:color w:val="000000" w:themeColor="text1"/>
          <w:sz w:val="24"/>
          <w:szCs w:val="24"/>
        </w:rPr>
        <w:t>weeding,</w:t>
      </w:r>
      <w:r w:rsidR="00102057" w:rsidRPr="007951D9">
        <w:rPr>
          <w:rFonts w:ascii="Times New Roman" w:hAnsi="Times New Roman" w:cs="Times New Roman"/>
          <w:color w:val="000000" w:themeColor="text1"/>
          <w:sz w:val="24"/>
          <w:szCs w:val="24"/>
        </w:rPr>
        <w:t xml:space="preserve"> harvesting and threshing machinery, postharve</w:t>
      </w:r>
      <w:r w:rsidR="00AD0B14" w:rsidRPr="007951D9">
        <w:rPr>
          <w:rFonts w:ascii="Times New Roman" w:hAnsi="Times New Roman" w:cs="Times New Roman"/>
          <w:color w:val="000000" w:themeColor="text1"/>
          <w:sz w:val="24"/>
          <w:szCs w:val="24"/>
        </w:rPr>
        <w:t>st technology etc</w:t>
      </w:r>
      <w:r w:rsidR="00102057" w:rsidRPr="007951D9">
        <w:rPr>
          <w:rFonts w:ascii="Times New Roman" w:hAnsi="Times New Roman" w:cs="Times New Roman"/>
          <w:color w:val="000000" w:themeColor="text1"/>
          <w:sz w:val="24"/>
          <w:szCs w:val="24"/>
        </w:rPr>
        <w:t>.</w:t>
      </w:r>
      <w:r w:rsidR="00AD0B14" w:rsidRPr="007951D9">
        <w:rPr>
          <w:rFonts w:ascii="Times New Roman" w:hAnsi="Times New Roman" w:cs="Times New Roman"/>
          <w:color w:val="000000" w:themeColor="text1"/>
          <w:sz w:val="24"/>
          <w:szCs w:val="24"/>
        </w:rPr>
        <w:t xml:space="preserve"> </w:t>
      </w:r>
      <w:r w:rsidR="00174D27" w:rsidRPr="007951D9">
        <w:rPr>
          <w:rFonts w:ascii="Times New Roman" w:hAnsi="Times New Roman" w:cs="Times New Roman"/>
          <w:color w:val="000000" w:themeColor="text1"/>
          <w:sz w:val="24"/>
          <w:szCs w:val="24"/>
        </w:rPr>
        <w:t>T</w:t>
      </w:r>
      <w:r w:rsidR="006B0290" w:rsidRPr="007951D9">
        <w:rPr>
          <w:rFonts w:ascii="Times New Roman" w:hAnsi="Times New Roman" w:cs="Times New Roman"/>
          <w:color w:val="000000" w:themeColor="text1"/>
          <w:sz w:val="24"/>
          <w:szCs w:val="24"/>
        </w:rPr>
        <w:t xml:space="preserve">o collect the information the 50 </w:t>
      </w:r>
      <w:r w:rsidR="00174D27" w:rsidRPr="007951D9">
        <w:rPr>
          <w:rFonts w:ascii="Times New Roman" w:hAnsi="Times New Roman" w:cs="Times New Roman"/>
          <w:color w:val="000000" w:themeColor="text1"/>
          <w:sz w:val="24"/>
          <w:szCs w:val="24"/>
        </w:rPr>
        <w:t xml:space="preserve">household is selected which is selected on the basis of simple random sampling design. The data is taken from primary and secondary source in which preliminary survey, key informant interview, </w:t>
      </w:r>
      <w:r w:rsidR="006638C1" w:rsidRPr="007951D9">
        <w:rPr>
          <w:rFonts w:ascii="Times New Roman" w:hAnsi="Times New Roman" w:cs="Times New Roman"/>
          <w:color w:val="000000" w:themeColor="text1"/>
          <w:sz w:val="24"/>
          <w:szCs w:val="24"/>
        </w:rPr>
        <w:t>questionnaire survey, formal and informal discussion is used as primary source of data</w:t>
      </w:r>
      <w:r w:rsidR="00102057" w:rsidRPr="007951D9">
        <w:rPr>
          <w:rFonts w:ascii="Times New Roman" w:hAnsi="Times New Roman" w:cs="Times New Roman"/>
          <w:color w:val="000000" w:themeColor="text1"/>
          <w:sz w:val="24"/>
          <w:szCs w:val="24"/>
        </w:rPr>
        <w:t xml:space="preserve">. </w:t>
      </w:r>
      <w:r w:rsidR="00AD0B14" w:rsidRPr="007951D9">
        <w:rPr>
          <w:rFonts w:ascii="Times New Roman" w:hAnsi="Times New Roman" w:cs="Times New Roman"/>
          <w:color w:val="000000" w:themeColor="text1"/>
          <w:sz w:val="24"/>
          <w:szCs w:val="24"/>
        </w:rPr>
        <w:t xml:space="preserve">Secondary data is </w:t>
      </w:r>
      <w:r w:rsidR="00102057" w:rsidRPr="007951D9">
        <w:rPr>
          <w:rFonts w:ascii="Times New Roman" w:hAnsi="Times New Roman" w:cs="Times New Roman"/>
          <w:color w:val="000000" w:themeColor="text1"/>
          <w:sz w:val="24"/>
          <w:szCs w:val="24"/>
        </w:rPr>
        <w:t>obtained through various published materials like journals, research articles, proceedings of various GOs NGOs and INGOs, reports of district agriculture development office.</w:t>
      </w:r>
      <w:r w:rsidR="006638C1" w:rsidRPr="007951D9">
        <w:rPr>
          <w:rFonts w:ascii="Times New Roman" w:hAnsi="Times New Roman" w:cs="Times New Roman"/>
          <w:color w:val="000000" w:themeColor="text1"/>
          <w:sz w:val="24"/>
          <w:szCs w:val="24"/>
        </w:rPr>
        <w:t xml:space="preserve"> The analysis of data obtained from survey is done by using SPSS and Excel. The possible outcome is the information about the feasibility of adoption of improved maize production technology am</w:t>
      </w:r>
      <w:r w:rsidR="009D4BEE" w:rsidRPr="007951D9">
        <w:rPr>
          <w:rFonts w:ascii="Times New Roman" w:hAnsi="Times New Roman" w:cs="Times New Roman"/>
          <w:color w:val="000000" w:themeColor="text1"/>
          <w:sz w:val="24"/>
          <w:szCs w:val="24"/>
        </w:rPr>
        <w:t>ong the farmer and farmer group</w:t>
      </w:r>
      <w:r w:rsidR="00AD6C5D" w:rsidRPr="007951D9">
        <w:rPr>
          <w:rFonts w:ascii="Times New Roman" w:hAnsi="Times New Roman" w:cs="Times New Roman"/>
          <w:color w:val="000000" w:themeColor="text1"/>
          <w:sz w:val="24"/>
          <w:szCs w:val="24"/>
        </w:rPr>
        <w:t>. The incomplete information from the farmer and relat</w:t>
      </w:r>
      <w:r w:rsidR="00F9545F" w:rsidRPr="007951D9">
        <w:rPr>
          <w:rFonts w:ascii="Times New Roman" w:hAnsi="Times New Roman" w:cs="Times New Roman"/>
          <w:color w:val="000000" w:themeColor="text1"/>
          <w:sz w:val="24"/>
          <w:szCs w:val="24"/>
        </w:rPr>
        <w:t>ed organization is un relevant for pr</w:t>
      </w:r>
      <w:r w:rsidR="00650B2D" w:rsidRPr="007951D9">
        <w:rPr>
          <w:rFonts w:ascii="Times New Roman" w:hAnsi="Times New Roman" w:cs="Times New Roman"/>
          <w:color w:val="000000" w:themeColor="text1"/>
          <w:sz w:val="24"/>
          <w:szCs w:val="24"/>
        </w:rPr>
        <w:t xml:space="preserve">oper data analysis. The complete study </w:t>
      </w:r>
      <w:r w:rsidR="00F9545F" w:rsidRPr="007951D9">
        <w:rPr>
          <w:rFonts w:ascii="Times New Roman" w:hAnsi="Times New Roman" w:cs="Times New Roman"/>
          <w:color w:val="000000" w:themeColor="text1"/>
          <w:sz w:val="24"/>
          <w:szCs w:val="24"/>
        </w:rPr>
        <w:t xml:space="preserve"> </w:t>
      </w:r>
      <w:r w:rsidR="00650B2D" w:rsidRPr="007951D9">
        <w:rPr>
          <w:rFonts w:ascii="Times New Roman" w:hAnsi="Times New Roman" w:cs="Times New Roman"/>
          <w:color w:val="000000" w:themeColor="text1"/>
          <w:sz w:val="24"/>
          <w:szCs w:val="24"/>
        </w:rPr>
        <w:t xml:space="preserve">is done </w:t>
      </w:r>
      <w:r w:rsidR="00F9545F" w:rsidRPr="007951D9">
        <w:rPr>
          <w:rFonts w:ascii="Times New Roman" w:hAnsi="Times New Roman" w:cs="Times New Roman"/>
          <w:color w:val="000000" w:themeColor="text1"/>
          <w:sz w:val="24"/>
          <w:szCs w:val="24"/>
        </w:rPr>
        <w:t>within 5 month (Baishak- Bhadra).The total budget estimated for the completion of study was Rs.25,300/-</w:t>
      </w:r>
      <w:r w:rsidR="00623C38" w:rsidRPr="007951D9">
        <w:rPr>
          <w:rFonts w:ascii="Times New Roman" w:hAnsi="Times New Roman" w:cs="Times New Roman"/>
          <w:color w:val="000000" w:themeColor="text1"/>
          <w:sz w:val="24"/>
          <w:szCs w:val="24"/>
        </w:rPr>
        <w:t xml:space="preserve"> </w:t>
      </w:r>
      <w:r w:rsidR="009D4BEE" w:rsidRPr="007951D9">
        <w:rPr>
          <w:rFonts w:ascii="Times New Roman" w:hAnsi="Times New Roman" w:cs="Times New Roman"/>
          <w:color w:val="000000" w:themeColor="text1"/>
          <w:sz w:val="24"/>
          <w:szCs w:val="24"/>
        </w:rPr>
        <w:t xml:space="preserve">This study is  beneficial for </w:t>
      </w:r>
      <w:r w:rsidR="00623C38" w:rsidRPr="007951D9">
        <w:rPr>
          <w:rFonts w:ascii="Times New Roman" w:hAnsi="Times New Roman" w:cs="Times New Roman"/>
          <w:color w:val="000000" w:themeColor="text1"/>
          <w:sz w:val="24"/>
          <w:szCs w:val="24"/>
        </w:rPr>
        <w:t xml:space="preserve"> farmers, students, different NGOs, INGOs and  concerne</w:t>
      </w:r>
      <w:r w:rsidR="009D4BEE" w:rsidRPr="007951D9">
        <w:rPr>
          <w:rFonts w:ascii="Times New Roman" w:hAnsi="Times New Roman" w:cs="Times New Roman"/>
          <w:color w:val="000000" w:themeColor="text1"/>
          <w:sz w:val="24"/>
          <w:szCs w:val="24"/>
        </w:rPr>
        <w:t xml:space="preserve">d authorities. A report is </w:t>
      </w:r>
      <w:r w:rsidR="00623C38" w:rsidRPr="007951D9">
        <w:rPr>
          <w:rFonts w:ascii="Times New Roman" w:hAnsi="Times New Roman" w:cs="Times New Roman"/>
          <w:color w:val="000000" w:themeColor="text1"/>
          <w:sz w:val="24"/>
          <w:szCs w:val="24"/>
        </w:rPr>
        <w:t>prepared and presented to the concerned stakeholders.</w:t>
      </w:r>
    </w:p>
    <w:p w:rsidR="008F434C" w:rsidRPr="007951D9" w:rsidRDefault="008F434C" w:rsidP="007951D9">
      <w:pPr>
        <w:spacing w:line="360" w:lineRule="auto"/>
        <w:rPr>
          <w:rFonts w:ascii="Times New Roman" w:hAnsi="Times New Roman" w:cs="Times New Roman"/>
          <w:color w:val="000000" w:themeColor="text1"/>
          <w:sz w:val="24"/>
          <w:szCs w:val="24"/>
        </w:rPr>
      </w:pPr>
    </w:p>
    <w:p w:rsidR="008F434C" w:rsidRPr="007951D9" w:rsidRDefault="008F434C" w:rsidP="007951D9">
      <w:pPr>
        <w:spacing w:line="360" w:lineRule="auto"/>
        <w:rPr>
          <w:rFonts w:ascii="Times New Roman" w:hAnsi="Times New Roman" w:cs="Times New Roman"/>
          <w:color w:val="000000" w:themeColor="text1"/>
          <w:sz w:val="24"/>
          <w:szCs w:val="24"/>
        </w:rPr>
      </w:pPr>
    </w:p>
    <w:p w:rsidR="003D2D9E" w:rsidRPr="007951D9" w:rsidRDefault="003D2D9E" w:rsidP="007951D9">
      <w:pPr>
        <w:pStyle w:val="Heading1"/>
        <w:spacing w:line="360" w:lineRule="auto"/>
        <w:rPr>
          <w:rFonts w:ascii="Times New Roman" w:eastAsiaTheme="minorHAnsi" w:hAnsi="Times New Roman" w:cs="Times New Roman"/>
          <w:b/>
          <w:bCs/>
          <w:color w:val="000000" w:themeColor="text1"/>
          <w:sz w:val="24"/>
          <w:szCs w:val="24"/>
        </w:rPr>
      </w:pPr>
    </w:p>
    <w:p w:rsidR="00A4322B" w:rsidRPr="007951D9" w:rsidRDefault="00A4322B" w:rsidP="007951D9">
      <w:pPr>
        <w:pStyle w:val="Heading1"/>
        <w:spacing w:line="360" w:lineRule="auto"/>
        <w:rPr>
          <w:rFonts w:ascii="Times New Roman" w:hAnsi="Times New Roman" w:cs="Times New Roman"/>
          <w:color w:val="000000" w:themeColor="text1"/>
          <w:sz w:val="24"/>
          <w:szCs w:val="24"/>
        </w:rPr>
      </w:pPr>
    </w:p>
    <w:p w:rsidR="00A4322B" w:rsidRPr="007951D9" w:rsidRDefault="00A4322B" w:rsidP="007951D9">
      <w:pPr>
        <w:pStyle w:val="Heading1"/>
        <w:spacing w:line="360" w:lineRule="auto"/>
        <w:rPr>
          <w:rFonts w:ascii="Times New Roman" w:hAnsi="Times New Roman" w:cs="Times New Roman"/>
          <w:color w:val="000000" w:themeColor="text1"/>
          <w:sz w:val="24"/>
          <w:szCs w:val="24"/>
        </w:rPr>
      </w:pPr>
    </w:p>
    <w:p w:rsidR="00A4322B" w:rsidRPr="007951D9" w:rsidRDefault="00A4322B" w:rsidP="007951D9">
      <w:pPr>
        <w:pStyle w:val="Heading1"/>
        <w:spacing w:line="360" w:lineRule="auto"/>
        <w:rPr>
          <w:rFonts w:ascii="Times New Roman" w:hAnsi="Times New Roman" w:cs="Times New Roman"/>
          <w:color w:val="000000" w:themeColor="text1"/>
          <w:sz w:val="24"/>
          <w:szCs w:val="24"/>
        </w:rPr>
      </w:pPr>
    </w:p>
    <w:p w:rsidR="00A4322B" w:rsidRPr="007951D9" w:rsidRDefault="00A4322B" w:rsidP="007951D9">
      <w:pPr>
        <w:spacing w:line="360" w:lineRule="auto"/>
        <w:rPr>
          <w:rFonts w:ascii="Times New Roman" w:hAnsi="Times New Roman" w:cs="Times New Roman"/>
          <w:color w:val="000000" w:themeColor="text1"/>
          <w:sz w:val="24"/>
          <w:szCs w:val="24"/>
        </w:rPr>
      </w:pPr>
    </w:p>
    <w:p w:rsidR="00A4322B" w:rsidRPr="007951D9" w:rsidRDefault="00A4322B" w:rsidP="007951D9">
      <w:pPr>
        <w:spacing w:line="360" w:lineRule="auto"/>
        <w:rPr>
          <w:rFonts w:ascii="Times New Roman" w:hAnsi="Times New Roman" w:cs="Times New Roman"/>
          <w:color w:val="000000" w:themeColor="text1"/>
          <w:sz w:val="24"/>
          <w:szCs w:val="24"/>
        </w:rPr>
      </w:pPr>
    </w:p>
    <w:p w:rsidR="00B602D3" w:rsidRPr="007951D9" w:rsidRDefault="00B602D3" w:rsidP="007951D9">
      <w:pPr>
        <w:spacing w:line="360" w:lineRule="auto"/>
        <w:rPr>
          <w:rFonts w:ascii="Times New Roman" w:hAnsi="Times New Roman" w:cs="Times New Roman"/>
          <w:color w:val="000000" w:themeColor="text1"/>
          <w:sz w:val="24"/>
          <w:szCs w:val="24"/>
        </w:rPr>
      </w:pPr>
    </w:p>
    <w:p w:rsidR="00666B34" w:rsidRPr="007951D9" w:rsidRDefault="00A67FE0" w:rsidP="007951D9">
      <w:pPr>
        <w:pStyle w:val="Heading1"/>
        <w:spacing w:line="360" w:lineRule="auto"/>
        <w:rPr>
          <w:rFonts w:ascii="Times New Roman" w:hAnsi="Times New Roman" w:cs="Times New Roman"/>
          <w:color w:val="000000" w:themeColor="text1"/>
          <w:sz w:val="24"/>
          <w:szCs w:val="24"/>
        </w:rPr>
      </w:pPr>
      <w:bookmarkStart w:id="5" w:name="_Toc484129673"/>
      <w:r w:rsidRPr="007951D9">
        <w:rPr>
          <w:rFonts w:ascii="Times New Roman" w:hAnsi="Times New Roman" w:cs="Times New Roman"/>
          <w:color w:val="000000" w:themeColor="text1"/>
          <w:sz w:val="24"/>
          <w:szCs w:val="24"/>
        </w:rPr>
        <w:t>1.</w:t>
      </w:r>
      <w:r w:rsidR="000B7DEA" w:rsidRPr="007951D9">
        <w:rPr>
          <w:rFonts w:ascii="Times New Roman" w:hAnsi="Times New Roman" w:cs="Times New Roman"/>
          <w:color w:val="000000" w:themeColor="text1"/>
          <w:sz w:val="24"/>
          <w:szCs w:val="24"/>
        </w:rPr>
        <w:t>Introduction</w:t>
      </w:r>
      <w:bookmarkEnd w:id="5"/>
      <w:r w:rsidR="000B7DEA" w:rsidRPr="007951D9">
        <w:rPr>
          <w:rFonts w:ascii="Times New Roman" w:hAnsi="Times New Roman" w:cs="Times New Roman"/>
          <w:color w:val="000000" w:themeColor="text1"/>
          <w:sz w:val="24"/>
          <w:szCs w:val="24"/>
        </w:rPr>
        <w:t xml:space="preserve"> </w:t>
      </w:r>
    </w:p>
    <w:p w:rsidR="000B7DEA" w:rsidRPr="007951D9" w:rsidRDefault="00550414" w:rsidP="007951D9">
      <w:pPr>
        <w:pStyle w:val="Heading2"/>
        <w:spacing w:line="360" w:lineRule="auto"/>
        <w:rPr>
          <w:color w:val="000000" w:themeColor="text1"/>
          <w:sz w:val="24"/>
          <w:szCs w:val="24"/>
        </w:rPr>
      </w:pPr>
      <w:bookmarkStart w:id="6" w:name="_Toc484129674"/>
      <w:r w:rsidRPr="007951D9">
        <w:rPr>
          <w:color w:val="000000" w:themeColor="text1"/>
          <w:sz w:val="24"/>
          <w:szCs w:val="24"/>
        </w:rPr>
        <w:t xml:space="preserve">1.1 </w:t>
      </w:r>
      <w:r w:rsidR="000B7DEA" w:rsidRPr="007951D9">
        <w:rPr>
          <w:color w:val="000000" w:themeColor="text1"/>
          <w:sz w:val="24"/>
          <w:szCs w:val="24"/>
        </w:rPr>
        <w:t>Background</w:t>
      </w:r>
      <w:bookmarkEnd w:id="6"/>
      <w:r w:rsidR="000B7DEA" w:rsidRPr="007951D9">
        <w:rPr>
          <w:color w:val="000000" w:themeColor="text1"/>
          <w:sz w:val="24"/>
          <w:szCs w:val="24"/>
        </w:rPr>
        <w:t xml:space="preserve"> </w:t>
      </w:r>
    </w:p>
    <w:p w:rsidR="007451F2" w:rsidRPr="007951D9" w:rsidRDefault="007451F2" w:rsidP="007951D9">
      <w:pPr>
        <w:spacing w:before="60" w:after="60"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Maize (Zea mays L.) is main crop after Rice in Nepal in term of area and production (MOAD, 2015). Ranum et al. (2014) reported that 98 g/person/day were the per capita maize consumption in Nepal, which was the highest in the South Asia. It is a principal food crop of the hilly farmers and source of animal feed for different feed industries in Terai region of Nepal (KC et al., 2015). In the hills of Nepal, more than 86% maize production has been used for human consumption and 80% maize production in the Terai is used for poultry and animal feed (Gurung et al., 2011). The farm level yield of maize (2.45 t/ha) is not satisfactory as compared to attainable yield (5.7 t/ha) in Nepal (MOAD, 2014; KC et al., 2015). Similarly, the seed replacement rate is also low in maize (11.3%) in Nepal (Pokhrel, 2013). It is reported that the demand for maize has been growing by 5% over the last decade (Sapkota &amp; Pokhrel, 2010). It is also reported that about 0.5 million ton feed has been produced annually in Nepal by the 114 feed industries. However, the feed demand is increasing at the rate 11 % per annum (CDD, 2011). There was about 40-45% of maize import from India every year (Bhattarai, 2011). But there is gradual decrease in import of maize in recent years. MOAD/CBS reported that the Maize import dependency ratio has decreased by 11% over the period from 2008-2014. KC et al. (2015) reported that there is shifting in demand from food to feed for livestock and poultry in Nepal. It has been observed the increasing trends of consuming more quantity of protein and micro-nutrient rich food items in Nepal in the recent days compared to last decades (MOAD/CBS, 2016) </w:t>
      </w:r>
    </w:p>
    <w:p w:rsidR="007451F2" w:rsidRPr="007951D9" w:rsidRDefault="007451F2" w:rsidP="007951D9">
      <w:pPr>
        <w:spacing w:before="60" w:after="60"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In this context, we are interested to look at the production and utilization pattern of maize in hills of Nepal that en</w:t>
      </w:r>
      <w:r w:rsidR="00E35D0F">
        <w:rPr>
          <w:rFonts w:ascii="Times New Roman" w:hAnsi="Times New Roman" w:cs="Times New Roman"/>
          <w:color w:val="000000" w:themeColor="text1"/>
          <w:sz w:val="24"/>
          <w:szCs w:val="24"/>
        </w:rPr>
        <w:t>hance the production of Maize.</w:t>
      </w:r>
      <w:r w:rsidRPr="007951D9">
        <w:rPr>
          <w:rFonts w:ascii="Times New Roman" w:hAnsi="Times New Roman" w:cs="Times New Roman"/>
          <w:color w:val="000000" w:themeColor="text1"/>
          <w:sz w:val="24"/>
          <w:szCs w:val="24"/>
        </w:rPr>
        <w:t xml:space="preserve">Many factors are associated with low yields of maize crops in Nepal. Low level of fertilizer use and seed replacement, loss of soil fertility, lack of dry land production technology, limited irrigation facilities, unavailability of improved variety and minimum use of improved production technology are some major factors responsible for low yields. However, low soil fertility and low use of chemical fertilizers have been cited as the major factors influencing productivity growth in Nepal (Ransom and Paudyal, 2002). Furthermore, the result of the soil samples analyzed by the soil testing laboratories of the Department of Agriculture </w:t>
      </w:r>
      <w:r w:rsidRPr="007951D9">
        <w:rPr>
          <w:rFonts w:ascii="Times New Roman" w:hAnsi="Times New Roman" w:cs="Times New Roman"/>
          <w:color w:val="000000" w:themeColor="text1"/>
          <w:sz w:val="24"/>
          <w:szCs w:val="24"/>
        </w:rPr>
        <w:lastRenderedPageBreak/>
        <w:t>show that soils in Nepal are generally low in organic matter, nitrogen and phosphorus (Kaini, 2004). This might be due to the reasons that the fields might have been physically degraded such that top soils have been lost resulting in loss of organic matter and silty-clay fractions, as well as, resulting in shallower soils. Both processes would lead to poorer water-holding capacity and thus lower soil moisture and lower fertilizer response (Adesina, 1996). Currently farm yard manure is the primary source of nutrients in the maize fields, though the use of fertilizers is of growing concern. Since farmers apply all of the manure that they have available on their farms, it is the increased use of fertilizer that is likely to enable increases in maize production in Nepal (Ransom and Paudyal, 2002). Moreover, locally available source of plant nutrients mainly compost and manure are not sufficient to meet the crop requirement for plant food elements (Subedi and Sapkota, 2001). The Agricultural Perspectives Plan (APP) of the Government of Nepal sets out the strategic priorities for the development of the agricultural sector over the period 1995-2015. The APP identifies fertilizer as a principal factor that will contribute to the achievement of accelerated agricultural growth and improved household food security in Nepal. Thus, increased, efficient, and balanced application of inorganic fertilizer together with the integrated management of plant nutrients is an important component of Nepal’s agriculture led growth strategy for increasing incomes and reducing poverty while sustaining the productivity of agriculture for the long term. However, fertilizer application per unit area in Nepal is among the lowest. This was mainly due to the higher cost of chemical fertilizers, lack of operating capital required to purchase balance/ recommended dose of fertilizers as well as other socio-economic factors affecting farmers` decision to adopt fertilizer for maize production in hills area of Nepal (Ransom and Paudyal, 2002).</w:t>
      </w:r>
    </w:p>
    <w:p w:rsidR="007451F2" w:rsidRPr="007951D9" w:rsidRDefault="007451F2" w:rsidP="007951D9">
      <w:pPr>
        <w:spacing w:before="60" w:after="60"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The development and adoption of new technologies for increased labor efficiency, reduced costs, and minimized soil tillage and exposure to erosion are required to ensure the sustainability of farming in the middle hills of Nepal. An integrated approach involving soil and water conservation practices, as well as, diversified, carefully managed cropping, soil fertility, organic matter, and weed pest control systems are needed.</w:t>
      </w:r>
    </w:p>
    <w:p w:rsidR="008D16D8" w:rsidRPr="007951D9" w:rsidRDefault="008D16D8" w:rsidP="007951D9">
      <w:pPr>
        <w:spacing w:before="60" w:after="60" w:line="360" w:lineRule="auto"/>
        <w:jc w:val="both"/>
        <w:rPr>
          <w:rFonts w:ascii="Times New Roman" w:hAnsi="Times New Roman" w:cs="Times New Roman"/>
          <w:color w:val="000000" w:themeColor="text1"/>
          <w:sz w:val="24"/>
          <w:szCs w:val="24"/>
        </w:rPr>
      </w:pPr>
    </w:p>
    <w:p w:rsidR="00963945" w:rsidRPr="007951D9" w:rsidRDefault="00963945" w:rsidP="007951D9">
      <w:pPr>
        <w:tabs>
          <w:tab w:val="left" w:pos="1125"/>
        </w:tabs>
        <w:spacing w:line="360" w:lineRule="auto"/>
        <w:rPr>
          <w:rFonts w:ascii="Times New Roman" w:hAnsi="Times New Roman" w:cs="Times New Roman"/>
          <w:color w:val="000000" w:themeColor="text1"/>
          <w:sz w:val="24"/>
          <w:szCs w:val="24"/>
        </w:rPr>
      </w:pPr>
    </w:p>
    <w:p w:rsidR="00DA456B" w:rsidRPr="007951D9" w:rsidRDefault="00456F9D" w:rsidP="007951D9">
      <w:pPr>
        <w:pStyle w:val="Heading2"/>
        <w:spacing w:line="360" w:lineRule="auto"/>
        <w:rPr>
          <w:color w:val="000000" w:themeColor="text1"/>
          <w:sz w:val="24"/>
          <w:szCs w:val="24"/>
        </w:rPr>
      </w:pPr>
      <w:r w:rsidRPr="007951D9">
        <w:rPr>
          <w:color w:val="000000" w:themeColor="text1"/>
          <w:sz w:val="24"/>
          <w:szCs w:val="24"/>
        </w:rPr>
        <w:t xml:space="preserve">    </w:t>
      </w:r>
    </w:p>
    <w:p w:rsidR="000B7DEA" w:rsidRPr="007951D9" w:rsidRDefault="00550414" w:rsidP="007951D9">
      <w:pPr>
        <w:pStyle w:val="Heading2"/>
        <w:spacing w:line="360" w:lineRule="auto"/>
        <w:rPr>
          <w:color w:val="000000" w:themeColor="text1"/>
          <w:sz w:val="24"/>
          <w:szCs w:val="24"/>
        </w:rPr>
      </w:pPr>
      <w:bookmarkStart w:id="7" w:name="_Toc484129675"/>
      <w:r w:rsidRPr="007951D9">
        <w:rPr>
          <w:color w:val="000000" w:themeColor="text1"/>
          <w:sz w:val="24"/>
          <w:szCs w:val="24"/>
        </w:rPr>
        <w:lastRenderedPageBreak/>
        <w:t xml:space="preserve">1.2 </w:t>
      </w:r>
      <w:r w:rsidR="000B7DEA" w:rsidRPr="007951D9">
        <w:rPr>
          <w:color w:val="000000" w:themeColor="text1"/>
          <w:sz w:val="24"/>
          <w:szCs w:val="24"/>
        </w:rPr>
        <w:t>Statement of problem</w:t>
      </w:r>
      <w:bookmarkEnd w:id="7"/>
    </w:p>
    <w:p w:rsidR="00C45C4A" w:rsidRPr="007951D9" w:rsidRDefault="00C45C4A" w:rsidP="007951D9">
      <w:pPr>
        <w:pStyle w:val="NoSpacing"/>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Maize is the staple food for most Nepali households and grown in all the farming</w:t>
      </w:r>
    </w:p>
    <w:p w:rsidR="00C45C4A" w:rsidRPr="007951D9" w:rsidRDefault="00E20C79" w:rsidP="007951D9">
      <w:pPr>
        <w:pStyle w:val="NoSpacing"/>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w:t>
      </w:r>
      <w:r w:rsidR="00C45C4A" w:rsidRPr="007951D9">
        <w:rPr>
          <w:rFonts w:ascii="Times New Roman" w:hAnsi="Times New Roman" w:cs="Times New Roman"/>
          <w:color w:val="000000" w:themeColor="text1"/>
          <w:sz w:val="24"/>
          <w:szCs w:val="24"/>
        </w:rPr>
        <w:t>Communities. Due to diminishing farm sizes in Terai and hilly region of Nepal, crop                               productivity and the efficiency of farming systems are of great concern. Many researchers and policymakers have focused on the impact of adoption of new technologies in increasing farm productivity and income.</w:t>
      </w:r>
      <w:r w:rsidR="002A1FDB" w:rsidRPr="007951D9">
        <w:rPr>
          <w:rFonts w:ascii="Times New Roman" w:hAnsi="Times New Roman" w:cs="Times New Roman"/>
          <w:color w:val="000000" w:themeColor="text1"/>
          <w:sz w:val="24"/>
          <w:szCs w:val="24"/>
        </w:rPr>
        <w:t xml:space="preserve"> Different GO’s INGO’s like PMAMP, KUBK, HMRP etc. are working in this field for disseminating knowledge about the technology transfer with subsidy on the farm inputs, machinery, technical knowledge and other many </w:t>
      </w:r>
      <w:r w:rsidR="007C368A" w:rsidRPr="007951D9">
        <w:rPr>
          <w:rFonts w:ascii="Times New Roman" w:hAnsi="Times New Roman" w:cs="Times New Roman"/>
          <w:color w:val="000000" w:themeColor="text1"/>
          <w:sz w:val="24"/>
          <w:szCs w:val="24"/>
        </w:rPr>
        <w:t>equipment’s. Due to poverty,</w:t>
      </w:r>
      <w:r w:rsidR="00436098" w:rsidRPr="007951D9">
        <w:rPr>
          <w:rFonts w:ascii="Times New Roman" w:hAnsi="Times New Roman" w:cs="Times New Roman"/>
          <w:color w:val="000000" w:themeColor="text1"/>
          <w:sz w:val="24"/>
          <w:szCs w:val="24"/>
        </w:rPr>
        <w:t xml:space="preserve"> illiteracy</w:t>
      </w:r>
      <w:r w:rsidR="007C368A" w:rsidRPr="007951D9">
        <w:rPr>
          <w:rFonts w:ascii="Times New Roman" w:hAnsi="Times New Roman" w:cs="Times New Roman"/>
          <w:color w:val="000000" w:themeColor="text1"/>
          <w:sz w:val="24"/>
          <w:szCs w:val="24"/>
        </w:rPr>
        <w:t>, low manpower, land fragmentation and geographical situation of the area farmer and farmer’s group are unable to complete utilize the improved production technology.</w:t>
      </w:r>
      <w:r w:rsidR="00436098" w:rsidRPr="007951D9">
        <w:rPr>
          <w:rFonts w:ascii="Times New Roman" w:hAnsi="Times New Roman" w:cs="Times New Roman"/>
          <w:color w:val="000000" w:themeColor="text1"/>
          <w:sz w:val="24"/>
          <w:szCs w:val="24"/>
        </w:rPr>
        <w:t xml:space="preserve"> The technology adoption practice wh</w:t>
      </w:r>
      <w:r w:rsidR="00857FB4" w:rsidRPr="007951D9">
        <w:rPr>
          <w:rFonts w:ascii="Times New Roman" w:hAnsi="Times New Roman" w:cs="Times New Roman"/>
          <w:color w:val="000000" w:themeColor="text1"/>
          <w:sz w:val="24"/>
          <w:szCs w:val="24"/>
        </w:rPr>
        <w:t xml:space="preserve">ich is more effective in khet  but has difficulty in </w:t>
      </w:r>
      <w:r w:rsidR="00892172" w:rsidRPr="007951D9">
        <w:rPr>
          <w:rFonts w:ascii="Times New Roman" w:hAnsi="Times New Roman" w:cs="Times New Roman"/>
          <w:color w:val="000000" w:themeColor="text1"/>
          <w:sz w:val="24"/>
          <w:szCs w:val="24"/>
        </w:rPr>
        <w:t>bari</w:t>
      </w:r>
      <w:r w:rsidR="00436098" w:rsidRPr="007951D9">
        <w:rPr>
          <w:rFonts w:ascii="Times New Roman" w:hAnsi="Times New Roman" w:cs="Times New Roman"/>
          <w:color w:val="000000" w:themeColor="text1"/>
          <w:sz w:val="24"/>
          <w:szCs w:val="24"/>
        </w:rPr>
        <w:t xml:space="preserve"> due to sloppy and un fragile land. Farmer are still practicing the conventional practices regarding sowing, intercropping, irrigation and harvesting. The</w:t>
      </w:r>
      <w:r w:rsidR="00155C9A" w:rsidRPr="007951D9">
        <w:rPr>
          <w:rFonts w:ascii="Times New Roman" w:hAnsi="Times New Roman" w:cs="Times New Roman"/>
          <w:color w:val="000000" w:themeColor="text1"/>
          <w:sz w:val="24"/>
          <w:szCs w:val="24"/>
        </w:rPr>
        <w:t xml:space="preserve"> rainfed</w:t>
      </w:r>
      <w:r w:rsidR="00436098" w:rsidRPr="007951D9">
        <w:rPr>
          <w:rFonts w:ascii="Times New Roman" w:hAnsi="Times New Roman" w:cs="Times New Roman"/>
          <w:color w:val="000000" w:themeColor="text1"/>
          <w:sz w:val="24"/>
          <w:szCs w:val="24"/>
        </w:rPr>
        <w:t xml:space="preserve"> </w:t>
      </w:r>
      <w:r w:rsidR="00155C9A" w:rsidRPr="007951D9">
        <w:rPr>
          <w:rFonts w:ascii="Times New Roman" w:hAnsi="Times New Roman" w:cs="Times New Roman"/>
          <w:color w:val="000000" w:themeColor="text1"/>
          <w:sz w:val="24"/>
          <w:szCs w:val="24"/>
        </w:rPr>
        <w:t>farming practices also discourage the adoption of improved maize production technology. The unfavorable climatic condition like drough</w:t>
      </w:r>
      <w:r w:rsidR="00380CAB" w:rsidRPr="007951D9">
        <w:rPr>
          <w:rFonts w:ascii="Times New Roman" w:hAnsi="Times New Roman" w:cs="Times New Roman"/>
          <w:color w:val="000000" w:themeColor="text1"/>
          <w:sz w:val="24"/>
          <w:szCs w:val="24"/>
        </w:rPr>
        <w:t>t, excessive rainfall, flooding</w:t>
      </w:r>
      <w:r w:rsidR="00155C9A" w:rsidRPr="007951D9">
        <w:rPr>
          <w:rFonts w:ascii="Times New Roman" w:hAnsi="Times New Roman" w:cs="Times New Roman"/>
          <w:color w:val="000000" w:themeColor="text1"/>
          <w:sz w:val="24"/>
          <w:szCs w:val="24"/>
        </w:rPr>
        <w:t>,</w:t>
      </w:r>
      <w:r w:rsidR="00D40C04" w:rsidRPr="007951D9">
        <w:rPr>
          <w:rFonts w:ascii="Times New Roman" w:hAnsi="Times New Roman" w:cs="Times New Roman"/>
          <w:color w:val="000000" w:themeColor="text1"/>
          <w:sz w:val="24"/>
          <w:szCs w:val="24"/>
        </w:rPr>
        <w:t xml:space="preserve"> </w:t>
      </w:r>
      <w:r w:rsidR="00155C9A" w:rsidRPr="007951D9">
        <w:rPr>
          <w:rFonts w:ascii="Times New Roman" w:hAnsi="Times New Roman" w:cs="Times New Roman"/>
          <w:color w:val="000000" w:themeColor="text1"/>
          <w:sz w:val="24"/>
          <w:szCs w:val="24"/>
        </w:rPr>
        <w:t xml:space="preserve">hailstone etc. also effect in the production of the maize in production. </w:t>
      </w:r>
    </w:p>
    <w:p w:rsidR="007F0040" w:rsidRPr="007951D9" w:rsidRDefault="007F0040" w:rsidP="007951D9">
      <w:pPr>
        <w:pStyle w:val="Heading2"/>
        <w:spacing w:line="360" w:lineRule="auto"/>
        <w:rPr>
          <w:color w:val="000000" w:themeColor="text1"/>
          <w:sz w:val="24"/>
          <w:szCs w:val="24"/>
        </w:rPr>
      </w:pPr>
    </w:p>
    <w:p w:rsidR="000B7DEA" w:rsidRPr="007951D9" w:rsidRDefault="0011302F" w:rsidP="007951D9">
      <w:pPr>
        <w:pStyle w:val="Heading2"/>
        <w:spacing w:line="360" w:lineRule="auto"/>
        <w:rPr>
          <w:color w:val="000000" w:themeColor="text1"/>
          <w:sz w:val="24"/>
          <w:szCs w:val="24"/>
        </w:rPr>
      </w:pPr>
      <w:bookmarkStart w:id="8" w:name="_Toc484129676"/>
      <w:r w:rsidRPr="007951D9">
        <w:rPr>
          <w:color w:val="000000" w:themeColor="text1"/>
          <w:sz w:val="24"/>
          <w:szCs w:val="24"/>
        </w:rPr>
        <w:t xml:space="preserve">1.3 </w:t>
      </w:r>
      <w:r w:rsidR="000B7DEA" w:rsidRPr="007951D9">
        <w:rPr>
          <w:color w:val="000000" w:themeColor="text1"/>
          <w:sz w:val="24"/>
          <w:szCs w:val="24"/>
        </w:rPr>
        <w:t>Rationale of study</w:t>
      </w:r>
      <w:bookmarkEnd w:id="8"/>
    </w:p>
    <w:p w:rsidR="002E103B" w:rsidRPr="007951D9" w:rsidRDefault="00E30783" w:rsidP="007951D9">
      <w:pPr>
        <w:pStyle w:val="Heading2"/>
        <w:spacing w:line="360" w:lineRule="auto"/>
        <w:ind w:left="720"/>
        <w:rPr>
          <w:b w:val="0"/>
          <w:bCs w:val="0"/>
          <w:color w:val="000000" w:themeColor="text1"/>
          <w:sz w:val="24"/>
          <w:szCs w:val="24"/>
        </w:rPr>
      </w:pPr>
      <w:bookmarkStart w:id="9" w:name="_Toc482827977"/>
      <w:bookmarkStart w:id="10" w:name="_Toc482833933"/>
      <w:bookmarkStart w:id="11" w:name="_Toc483089092"/>
      <w:bookmarkStart w:id="12" w:name="_Toc483254917"/>
      <w:bookmarkStart w:id="13" w:name="_Toc483255051"/>
      <w:bookmarkStart w:id="14" w:name="_Toc484129677"/>
      <w:r w:rsidRPr="007951D9">
        <w:rPr>
          <w:b w:val="0"/>
          <w:bCs w:val="0"/>
          <w:color w:val="000000" w:themeColor="text1"/>
          <w:sz w:val="24"/>
          <w:szCs w:val="24"/>
        </w:rPr>
        <w:t>Nepalese farming practice is still traditional and many farmer and farmer group are still unable to adopt the improved technology for maize production. Many extension activities were done by GO’s, INGO’s to disseminate the production technology among the different level of farmers. Many of farmer and farmer group are adopting those technologies but due to many socio-economic problem</w:t>
      </w:r>
      <w:r w:rsidR="00130F4A" w:rsidRPr="007951D9">
        <w:rPr>
          <w:b w:val="0"/>
          <w:bCs w:val="0"/>
          <w:color w:val="000000" w:themeColor="text1"/>
          <w:sz w:val="24"/>
          <w:szCs w:val="24"/>
        </w:rPr>
        <w:t xml:space="preserve"> they are not in the way of adoption</w:t>
      </w:r>
      <w:r w:rsidRPr="007951D9">
        <w:rPr>
          <w:b w:val="0"/>
          <w:bCs w:val="0"/>
          <w:color w:val="000000" w:themeColor="text1"/>
          <w:sz w:val="24"/>
          <w:szCs w:val="24"/>
        </w:rPr>
        <w:t xml:space="preserve">. This study helps to know </w:t>
      </w:r>
      <w:r w:rsidR="00130F4A" w:rsidRPr="007951D9">
        <w:rPr>
          <w:b w:val="0"/>
          <w:bCs w:val="0"/>
          <w:color w:val="000000" w:themeColor="text1"/>
          <w:sz w:val="24"/>
          <w:szCs w:val="24"/>
        </w:rPr>
        <w:t>the production</w:t>
      </w:r>
      <w:r w:rsidR="00456F9D" w:rsidRPr="007951D9">
        <w:rPr>
          <w:b w:val="0"/>
          <w:bCs w:val="0"/>
          <w:color w:val="000000" w:themeColor="text1"/>
          <w:sz w:val="24"/>
          <w:szCs w:val="24"/>
        </w:rPr>
        <w:t xml:space="preserve"> technology that </w:t>
      </w:r>
      <w:r w:rsidR="00130F4A" w:rsidRPr="007951D9">
        <w:rPr>
          <w:b w:val="0"/>
          <w:bCs w:val="0"/>
          <w:color w:val="000000" w:themeColor="text1"/>
          <w:sz w:val="24"/>
          <w:szCs w:val="24"/>
        </w:rPr>
        <w:t>have been adopted by farmers to</w:t>
      </w:r>
      <w:r w:rsidR="00456F9D" w:rsidRPr="007951D9">
        <w:rPr>
          <w:b w:val="0"/>
          <w:bCs w:val="0"/>
          <w:color w:val="000000" w:themeColor="text1"/>
          <w:sz w:val="24"/>
          <w:szCs w:val="24"/>
        </w:rPr>
        <w:t xml:space="preserve"> increase the production and productivity of the maize.</w:t>
      </w:r>
      <w:r w:rsidRPr="007951D9">
        <w:rPr>
          <w:b w:val="0"/>
          <w:bCs w:val="0"/>
          <w:color w:val="000000" w:themeColor="text1"/>
          <w:sz w:val="24"/>
          <w:szCs w:val="24"/>
        </w:rPr>
        <w:t xml:space="preserve"> It helps to know the complete information about the cultivation practice that have been adopted by the farmer and technology that are transferred </w:t>
      </w:r>
      <w:r w:rsidR="00130F4A" w:rsidRPr="007951D9">
        <w:rPr>
          <w:b w:val="0"/>
          <w:bCs w:val="0"/>
          <w:color w:val="000000" w:themeColor="text1"/>
          <w:sz w:val="24"/>
          <w:szCs w:val="24"/>
        </w:rPr>
        <w:t xml:space="preserve">to the community that enables the production process. The problem that limit the production and technology transfer can be cited by this study. </w:t>
      </w:r>
      <w:r w:rsidR="00130F4A" w:rsidRPr="007951D9">
        <w:rPr>
          <w:b w:val="0"/>
          <w:bCs w:val="0"/>
          <w:color w:val="000000" w:themeColor="text1"/>
          <w:sz w:val="24"/>
          <w:szCs w:val="24"/>
        </w:rPr>
        <w:lastRenderedPageBreak/>
        <w:t>The relation of the farmers to technology adopted by them helps to ensure the problem and sustainable way of adoption can be known. The outcome of data analysis figure the problem of the farmer, reason behind the un ability of technology adoption, possible solution to the problem, socio-economic status of community, gender involvement in production process and so on.</w:t>
      </w:r>
      <w:bookmarkEnd w:id="9"/>
      <w:bookmarkEnd w:id="10"/>
      <w:bookmarkEnd w:id="11"/>
      <w:bookmarkEnd w:id="12"/>
      <w:bookmarkEnd w:id="13"/>
      <w:bookmarkEnd w:id="14"/>
      <w:r w:rsidR="009545D6" w:rsidRPr="007951D9">
        <w:rPr>
          <w:b w:val="0"/>
          <w:bCs w:val="0"/>
          <w:color w:val="000000" w:themeColor="text1"/>
          <w:sz w:val="24"/>
          <w:szCs w:val="24"/>
        </w:rPr>
        <w:t xml:space="preserve"> </w:t>
      </w:r>
    </w:p>
    <w:p w:rsidR="002E103B" w:rsidRPr="007951D9" w:rsidRDefault="002E103B" w:rsidP="007951D9">
      <w:pPr>
        <w:spacing w:line="360" w:lineRule="auto"/>
        <w:rPr>
          <w:rFonts w:ascii="Times New Roman" w:hAnsi="Times New Roman" w:cs="Times New Roman"/>
          <w:b/>
          <w:bCs/>
          <w:color w:val="000000" w:themeColor="text1"/>
          <w:sz w:val="24"/>
          <w:szCs w:val="24"/>
        </w:rPr>
      </w:pPr>
    </w:p>
    <w:p w:rsidR="000B7DEA" w:rsidRPr="007951D9" w:rsidRDefault="00550414" w:rsidP="007951D9">
      <w:pPr>
        <w:pStyle w:val="Heading2"/>
        <w:spacing w:line="360" w:lineRule="auto"/>
        <w:rPr>
          <w:color w:val="000000" w:themeColor="text1"/>
          <w:sz w:val="24"/>
          <w:szCs w:val="24"/>
        </w:rPr>
      </w:pPr>
      <w:bookmarkStart w:id="15" w:name="_Toc484129678"/>
      <w:r w:rsidRPr="007951D9">
        <w:rPr>
          <w:color w:val="000000" w:themeColor="text1"/>
          <w:sz w:val="24"/>
          <w:szCs w:val="24"/>
        </w:rPr>
        <w:t>1.4</w:t>
      </w:r>
      <w:r w:rsidR="002E103B" w:rsidRPr="007951D9">
        <w:rPr>
          <w:color w:val="000000" w:themeColor="text1"/>
          <w:sz w:val="24"/>
          <w:szCs w:val="24"/>
        </w:rPr>
        <w:t xml:space="preserve"> </w:t>
      </w:r>
      <w:r w:rsidR="000B7DEA" w:rsidRPr="007951D9">
        <w:rPr>
          <w:color w:val="000000" w:themeColor="text1"/>
          <w:sz w:val="24"/>
          <w:szCs w:val="24"/>
        </w:rPr>
        <w:t>Objectives</w:t>
      </w:r>
      <w:bookmarkEnd w:id="15"/>
    </w:p>
    <w:p w:rsidR="000B7DEA" w:rsidRPr="007951D9" w:rsidRDefault="007F70E0" w:rsidP="007951D9">
      <w:pPr>
        <w:pStyle w:val="Heading3"/>
        <w:spacing w:line="360" w:lineRule="auto"/>
        <w:rPr>
          <w:rFonts w:ascii="Times New Roman" w:hAnsi="Times New Roman" w:cs="Times New Roman"/>
          <w:color w:val="000000" w:themeColor="text1"/>
        </w:rPr>
      </w:pPr>
      <w:r w:rsidRPr="007951D9">
        <w:rPr>
          <w:rFonts w:ascii="Times New Roman" w:hAnsi="Times New Roman" w:cs="Times New Roman"/>
          <w:color w:val="000000" w:themeColor="text1"/>
        </w:rPr>
        <w:t xml:space="preserve">  </w:t>
      </w:r>
      <w:bookmarkStart w:id="16" w:name="_Toc484129679"/>
      <w:r w:rsidR="00550414" w:rsidRPr="007951D9">
        <w:rPr>
          <w:rFonts w:ascii="Times New Roman" w:hAnsi="Times New Roman" w:cs="Times New Roman"/>
          <w:color w:val="000000" w:themeColor="text1"/>
        </w:rPr>
        <w:t>1.4.1</w:t>
      </w:r>
      <w:r w:rsidRPr="007951D9">
        <w:rPr>
          <w:rFonts w:ascii="Times New Roman" w:hAnsi="Times New Roman" w:cs="Times New Roman"/>
          <w:color w:val="000000" w:themeColor="text1"/>
        </w:rPr>
        <w:t>Broad</w:t>
      </w:r>
      <w:r w:rsidR="000B7DEA" w:rsidRPr="007951D9">
        <w:rPr>
          <w:rFonts w:ascii="Times New Roman" w:hAnsi="Times New Roman" w:cs="Times New Roman"/>
          <w:color w:val="000000" w:themeColor="text1"/>
        </w:rPr>
        <w:t xml:space="preserve"> objective</w:t>
      </w:r>
      <w:bookmarkEnd w:id="16"/>
      <w:r w:rsidR="000B7DEA" w:rsidRPr="007951D9">
        <w:rPr>
          <w:rFonts w:ascii="Times New Roman" w:hAnsi="Times New Roman" w:cs="Times New Roman"/>
          <w:color w:val="000000" w:themeColor="text1"/>
        </w:rPr>
        <w:t xml:space="preserve"> </w:t>
      </w:r>
    </w:p>
    <w:p w:rsidR="00D45A56" w:rsidRPr="007951D9" w:rsidRDefault="00D45A56" w:rsidP="007951D9">
      <w:pPr>
        <w:pStyle w:val="ListParagraph"/>
        <w:numPr>
          <w:ilvl w:val="0"/>
          <w:numId w:val="8"/>
        </w:num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To </w:t>
      </w:r>
      <w:r w:rsidR="00084D57" w:rsidRPr="007951D9">
        <w:rPr>
          <w:rFonts w:ascii="Times New Roman" w:hAnsi="Times New Roman" w:cs="Times New Roman"/>
          <w:color w:val="000000" w:themeColor="text1"/>
          <w:sz w:val="24"/>
          <w:szCs w:val="24"/>
        </w:rPr>
        <w:t xml:space="preserve">identify </w:t>
      </w:r>
      <w:r w:rsidR="008A3B55" w:rsidRPr="007951D9">
        <w:rPr>
          <w:rFonts w:ascii="Times New Roman" w:hAnsi="Times New Roman" w:cs="Times New Roman"/>
          <w:color w:val="000000" w:themeColor="text1"/>
          <w:sz w:val="24"/>
          <w:szCs w:val="24"/>
        </w:rPr>
        <w:t xml:space="preserve">the </w:t>
      </w:r>
      <w:r w:rsidR="0003580C" w:rsidRPr="007951D9">
        <w:rPr>
          <w:rFonts w:ascii="Times New Roman" w:hAnsi="Times New Roman" w:cs="Times New Roman"/>
          <w:color w:val="000000" w:themeColor="text1"/>
          <w:sz w:val="24"/>
          <w:szCs w:val="24"/>
        </w:rPr>
        <w:t>adoption of improved maize production technology among the farmers.</w:t>
      </w:r>
    </w:p>
    <w:p w:rsidR="000B7DEA" w:rsidRPr="007951D9" w:rsidRDefault="00550414" w:rsidP="007951D9">
      <w:pPr>
        <w:pStyle w:val="Heading3"/>
        <w:spacing w:line="360" w:lineRule="auto"/>
        <w:rPr>
          <w:rFonts w:ascii="Times New Roman" w:hAnsi="Times New Roman" w:cs="Times New Roman"/>
          <w:color w:val="000000" w:themeColor="text1"/>
        </w:rPr>
      </w:pPr>
      <w:r w:rsidRPr="007951D9">
        <w:rPr>
          <w:rFonts w:ascii="Times New Roman" w:hAnsi="Times New Roman" w:cs="Times New Roman"/>
          <w:color w:val="000000" w:themeColor="text1"/>
        </w:rPr>
        <w:t xml:space="preserve"> </w:t>
      </w:r>
      <w:r w:rsidR="000B7DEA" w:rsidRPr="007951D9">
        <w:rPr>
          <w:rFonts w:ascii="Times New Roman" w:hAnsi="Times New Roman" w:cs="Times New Roman"/>
          <w:color w:val="000000" w:themeColor="text1"/>
        </w:rPr>
        <w:t xml:space="preserve"> </w:t>
      </w:r>
      <w:bookmarkStart w:id="17" w:name="_Toc484129680"/>
      <w:r w:rsidRPr="007951D9">
        <w:rPr>
          <w:rFonts w:ascii="Times New Roman" w:hAnsi="Times New Roman" w:cs="Times New Roman"/>
          <w:color w:val="000000" w:themeColor="text1"/>
        </w:rPr>
        <w:t>1.4.2</w:t>
      </w:r>
      <w:r w:rsidR="000B7DEA" w:rsidRPr="007951D9">
        <w:rPr>
          <w:rFonts w:ascii="Times New Roman" w:hAnsi="Times New Roman" w:cs="Times New Roman"/>
          <w:color w:val="000000" w:themeColor="text1"/>
        </w:rPr>
        <w:t>Specific objective</w:t>
      </w:r>
      <w:bookmarkEnd w:id="17"/>
    </w:p>
    <w:p w:rsidR="00E6570F" w:rsidRPr="007951D9" w:rsidRDefault="00B11D42" w:rsidP="007951D9">
      <w:pPr>
        <w:pStyle w:val="ListParagraph"/>
        <w:numPr>
          <w:ilvl w:val="0"/>
          <w:numId w:val="8"/>
        </w:num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To know the</w:t>
      </w:r>
      <w:r w:rsidR="00E6570F" w:rsidRPr="007951D9">
        <w:rPr>
          <w:rFonts w:ascii="Times New Roman" w:hAnsi="Times New Roman" w:cs="Times New Roman"/>
          <w:color w:val="000000" w:themeColor="text1"/>
          <w:sz w:val="24"/>
          <w:szCs w:val="24"/>
        </w:rPr>
        <w:t xml:space="preserve"> </w:t>
      </w:r>
      <w:r w:rsidRPr="007951D9">
        <w:rPr>
          <w:rFonts w:ascii="Times New Roman" w:hAnsi="Times New Roman" w:cs="Times New Roman"/>
          <w:color w:val="000000" w:themeColor="text1"/>
          <w:sz w:val="24"/>
          <w:szCs w:val="24"/>
        </w:rPr>
        <w:t>seed rate</w:t>
      </w:r>
      <w:r w:rsidR="0028026A" w:rsidRPr="007951D9">
        <w:rPr>
          <w:rFonts w:ascii="Times New Roman" w:hAnsi="Times New Roman" w:cs="Times New Roman"/>
          <w:color w:val="000000" w:themeColor="text1"/>
          <w:sz w:val="24"/>
          <w:szCs w:val="24"/>
        </w:rPr>
        <w:t>,</w:t>
      </w:r>
      <w:r w:rsidRPr="007951D9">
        <w:rPr>
          <w:rFonts w:ascii="Times New Roman" w:hAnsi="Times New Roman" w:cs="Times New Roman"/>
          <w:color w:val="000000" w:themeColor="text1"/>
          <w:sz w:val="24"/>
          <w:szCs w:val="24"/>
        </w:rPr>
        <w:t xml:space="preserve"> improved varieties of seed and method of planting.</w:t>
      </w:r>
    </w:p>
    <w:p w:rsidR="00B11D42" w:rsidRPr="007951D9" w:rsidRDefault="00B11D42" w:rsidP="007951D9">
      <w:pPr>
        <w:pStyle w:val="ListParagraph"/>
        <w:numPr>
          <w:ilvl w:val="0"/>
          <w:numId w:val="8"/>
        </w:num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To know the dose of fertilizer application, weeding, irrigation schedule and harvesting technique.</w:t>
      </w:r>
    </w:p>
    <w:p w:rsidR="00E6570F" w:rsidRPr="007951D9" w:rsidRDefault="00E6570F" w:rsidP="007951D9">
      <w:pPr>
        <w:pStyle w:val="ListParagraph"/>
        <w:numPr>
          <w:ilvl w:val="0"/>
          <w:numId w:val="8"/>
        </w:num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To know </w:t>
      </w:r>
      <w:r w:rsidR="009224C2" w:rsidRPr="007951D9">
        <w:rPr>
          <w:rFonts w:ascii="Times New Roman" w:hAnsi="Times New Roman" w:cs="Times New Roman"/>
          <w:color w:val="000000" w:themeColor="text1"/>
          <w:sz w:val="24"/>
          <w:szCs w:val="24"/>
        </w:rPr>
        <w:t>the feasibility on</w:t>
      </w:r>
      <w:r w:rsidRPr="007951D9">
        <w:rPr>
          <w:rFonts w:ascii="Times New Roman" w:hAnsi="Times New Roman" w:cs="Times New Roman"/>
          <w:color w:val="000000" w:themeColor="text1"/>
          <w:sz w:val="24"/>
          <w:szCs w:val="24"/>
        </w:rPr>
        <w:t xml:space="preserve"> adoption of improved maize production technology.</w:t>
      </w:r>
    </w:p>
    <w:p w:rsidR="00E6570F" w:rsidRPr="007951D9" w:rsidRDefault="00E6570F" w:rsidP="007951D9">
      <w:pPr>
        <w:pStyle w:val="ListParagraph"/>
        <w:numPr>
          <w:ilvl w:val="0"/>
          <w:numId w:val="8"/>
        </w:num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To know the socio-economic </w:t>
      </w:r>
      <w:r w:rsidR="009224C2" w:rsidRPr="007951D9">
        <w:rPr>
          <w:rFonts w:ascii="Times New Roman" w:hAnsi="Times New Roman" w:cs="Times New Roman"/>
          <w:color w:val="000000" w:themeColor="text1"/>
          <w:sz w:val="24"/>
          <w:szCs w:val="24"/>
        </w:rPr>
        <w:t>status of the farmer.</w:t>
      </w:r>
      <w:r w:rsidRPr="007951D9">
        <w:rPr>
          <w:rFonts w:ascii="Times New Roman" w:hAnsi="Times New Roman" w:cs="Times New Roman"/>
          <w:strike/>
          <w:color w:val="000000" w:themeColor="text1"/>
          <w:sz w:val="24"/>
          <w:szCs w:val="24"/>
        </w:rPr>
        <w:t xml:space="preserve"> </w:t>
      </w:r>
    </w:p>
    <w:p w:rsidR="00242D0B" w:rsidRPr="007951D9" w:rsidRDefault="00242D0B" w:rsidP="007951D9">
      <w:pPr>
        <w:spacing w:line="360" w:lineRule="auto"/>
        <w:rPr>
          <w:rFonts w:ascii="Times New Roman" w:hAnsi="Times New Roman" w:cs="Times New Roman"/>
          <w:strike/>
          <w:color w:val="000000" w:themeColor="text1"/>
          <w:sz w:val="24"/>
          <w:szCs w:val="24"/>
        </w:rPr>
      </w:pPr>
    </w:p>
    <w:p w:rsidR="00242D0B" w:rsidRPr="007951D9" w:rsidRDefault="00242D0B" w:rsidP="007951D9">
      <w:pPr>
        <w:spacing w:line="360" w:lineRule="auto"/>
        <w:rPr>
          <w:rFonts w:ascii="Times New Roman" w:hAnsi="Times New Roman" w:cs="Times New Roman"/>
          <w:color w:val="000000" w:themeColor="text1"/>
          <w:sz w:val="24"/>
          <w:szCs w:val="24"/>
        </w:rPr>
      </w:pPr>
    </w:p>
    <w:p w:rsidR="00242D0B" w:rsidRPr="007951D9" w:rsidRDefault="00242D0B" w:rsidP="007951D9">
      <w:pPr>
        <w:spacing w:line="360" w:lineRule="auto"/>
        <w:rPr>
          <w:rFonts w:ascii="Times New Roman" w:hAnsi="Times New Roman" w:cs="Times New Roman"/>
          <w:color w:val="000000" w:themeColor="text1"/>
          <w:sz w:val="24"/>
          <w:szCs w:val="24"/>
        </w:rPr>
      </w:pPr>
    </w:p>
    <w:p w:rsidR="009601D4" w:rsidRPr="007951D9" w:rsidRDefault="009601D4" w:rsidP="007951D9">
      <w:pPr>
        <w:spacing w:line="360" w:lineRule="auto"/>
        <w:rPr>
          <w:rFonts w:ascii="Times New Roman" w:hAnsi="Times New Roman" w:cs="Times New Roman"/>
          <w:color w:val="000000" w:themeColor="text1"/>
          <w:sz w:val="24"/>
          <w:szCs w:val="24"/>
        </w:rPr>
      </w:pPr>
    </w:p>
    <w:p w:rsidR="000B7DEA" w:rsidRPr="007951D9" w:rsidRDefault="00A67FE0" w:rsidP="007951D9">
      <w:pPr>
        <w:pStyle w:val="Heading1"/>
        <w:spacing w:line="360" w:lineRule="auto"/>
        <w:rPr>
          <w:rFonts w:ascii="Times New Roman" w:hAnsi="Times New Roman" w:cs="Times New Roman"/>
          <w:b/>
          <w:bCs/>
          <w:color w:val="000000" w:themeColor="text1"/>
          <w:sz w:val="24"/>
          <w:szCs w:val="24"/>
        </w:rPr>
      </w:pPr>
      <w:bookmarkStart w:id="18" w:name="_Toc484129681"/>
      <w:r w:rsidRPr="007951D9">
        <w:rPr>
          <w:rFonts w:ascii="Times New Roman" w:hAnsi="Times New Roman" w:cs="Times New Roman"/>
          <w:color w:val="000000" w:themeColor="text1"/>
          <w:sz w:val="24"/>
          <w:szCs w:val="24"/>
        </w:rPr>
        <w:t>2.</w:t>
      </w:r>
      <w:r w:rsidR="00B602D3" w:rsidRPr="007951D9">
        <w:rPr>
          <w:rFonts w:ascii="Times New Roman" w:hAnsi="Times New Roman" w:cs="Times New Roman"/>
          <w:color w:val="000000" w:themeColor="text1"/>
          <w:sz w:val="24"/>
          <w:szCs w:val="24"/>
        </w:rPr>
        <w:t xml:space="preserve"> </w:t>
      </w:r>
      <w:r w:rsidR="000B7DEA" w:rsidRPr="007951D9">
        <w:rPr>
          <w:rFonts w:ascii="Times New Roman" w:hAnsi="Times New Roman" w:cs="Times New Roman"/>
          <w:b/>
          <w:bCs/>
          <w:color w:val="000000" w:themeColor="text1"/>
          <w:sz w:val="24"/>
          <w:szCs w:val="24"/>
        </w:rPr>
        <w:t>Literature review</w:t>
      </w:r>
      <w:bookmarkEnd w:id="18"/>
    </w:p>
    <w:p w:rsidR="00760F18" w:rsidRPr="007951D9" w:rsidRDefault="00760F18" w:rsidP="007951D9">
      <w:pPr>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Maize in Nepal</w:t>
      </w:r>
    </w:p>
    <w:p w:rsidR="00760F18" w:rsidRPr="007951D9" w:rsidRDefault="00760F18" w:rsidP="007951D9">
      <w:pPr>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Maize cultivation is a way of life for most farmers in the hills of Nepal. It is a traditional crop cultivated as food, feed and fodder on slopping Bari land (rainfed upland) in the hills. It is grown under rainfed conditions during the summer (April-August) as a single crop or relayed with millet later in the season. In the terai, inner-terai, valleys, and low-lying river basin areas, maize is also grown in the winter and spring with irrigation. In 1997/1998, maize was grown on about </w:t>
      </w:r>
      <w:r w:rsidRPr="007951D9">
        <w:rPr>
          <w:rFonts w:ascii="Times New Roman" w:hAnsi="Times New Roman" w:cs="Times New Roman"/>
          <w:sz w:val="24"/>
          <w:szCs w:val="24"/>
        </w:rPr>
        <w:lastRenderedPageBreak/>
        <w:t>800,000 ha which represent 25% of the total area planted to cereals in Nepal. In the same period, 1,367,000 tons of maize were produced, representing about 21% of Nepal’s total cereal production. The proportion of maize area to total cereals was 30% in the high</w:t>
      </w:r>
      <w:r w:rsidR="00F82980" w:rsidRPr="007951D9">
        <w:rPr>
          <w:rFonts w:ascii="Times New Roman" w:hAnsi="Times New Roman" w:cs="Times New Roman"/>
          <w:sz w:val="24"/>
          <w:szCs w:val="24"/>
        </w:rPr>
        <w:t xml:space="preserve"> </w:t>
      </w:r>
      <w:r w:rsidRPr="007951D9">
        <w:rPr>
          <w:rFonts w:ascii="Times New Roman" w:hAnsi="Times New Roman" w:cs="Times New Roman"/>
          <w:sz w:val="24"/>
          <w:szCs w:val="24"/>
        </w:rPr>
        <w:t>hills, 40% in the mid</w:t>
      </w:r>
      <w:r w:rsidR="00F82980" w:rsidRPr="007951D9">
        <w:rPr>
          <w:rFonts w:ascii="Times New Roman" w:hAnsi="Times New Roman" w:cs="Times New Roman"/>
          <w:sz w:val="24"/>
          <w:szCs w:val="24"/>
        </w:rPr>
        <w:t xml:space="preserve"> </w:t>
      </w:r>
      <w:r w:rsidRPr="007951D9">
        <w:rPr>
          <w:rFonts w:ascii="Times New Roman" w:hAnsi="Times New Roman" w:cs="Times New Roman"/>
          <w:sz w:val="24"/>
          <w:szCs w:val="24"/>
        </w:rPr>
        <w:t>hills and about 11% in the terai . Maize production as a proportion of total cereal production was 33% for the high</w:t>
      </w:r>
      <w:r w:rsidR="00F82980" w:rsidRPr="007951D9">
        <w:rPr>
          <w:rFonts w:ascii="Times New Roman" w:hAnsi="Times New Roman" w:cs="Times New Roman"/>
          <w:sz w:val="24"/>
          <w:szCs w:val="24"/>
        </w:rPr>
        <w:t xml:space="preserve"> </w:t>
      </w:r>
      <w:r w:rsidRPr="007951D9">
        <w:rPr>
          <w:rFonts w:ascii="Times New Roman" w:hAnsi="Times New Roman" w:cs="Times New Roman"/>
          <w:sz w:val="24"/>
          <w:szCs w:val="24"/>
        </w:rPr>
        <w:t>hills, 39% for the mid</w:t>
      </w:r>
      <w:r w:rsidR="00F82980" w:rsidRPr="007951D9">
        <w:rPr>
          <w:rFonts w:ascii="Times New Roman" w:hAnsi="Times New Roman" w:cs="Times New Roman"/>
          <w:sz w:val="24"/>
          <w:szCs w:val="24"/>
        </w:rPr>
        <w:t xml:space="preserve"> </w:t>
      </w:r>
      <w:r w:rsidRPr="007951D9">
        <w:rPr>
          <w:rFonts w:ascii="Times New Roman" w:hAnsi="Times New Roman" w:cs="Times New Roman"/>
          <w:sz w:val="24"/>
          <w:szCs w:val="24"/>
        </w:rPr>
        <w:t>hills and 9% for the terai. More than two thirds of the maize produced in the mid</w:t>
      </w:r>
      <w:r w:rsidR="00F82980" w:rsidRPr="007951D9">
        <w:rPr>
          <w:rFonts w:ascii="Times New Roman" w:hAnsi="Times New Roman" w:cs="Times New Roman"/>
          <w:sz w:val="24"/>
          <w:szCs w:val="24"/>
        </w:rPr>
        <w:t xml:space="preserve"> </w:t>
      </w:r>
      <w:r w:rsidRPr="007951D9">
        <w:rPr>
          <w:rFonts w:ascii="Times New Roman" w:hAnsi="Times New Roman" w:cs="Times New Roman"/>
          <w:sz w:val="24"/>
          <w:szCs w:val="24"/>
        </w:rPr>
        <w:t>hills and high</w:t>
      </w:r>
      <w:r w:rsidR="00F82980" w:rsidRPr="007951D9">
        <w:rPr>
          <w:rFonts w:ascii="Times New Roman" w:hAnsi="Times New Roman" w:cs="Times New Roman"/>
          <w:sz w:val="24"/>
          <w:szCs w:val="24"/>
        </w:rPr>
        <w:t xml:space="preserve"> </w:t>
      </w:r>
      <w:r w:rsidRPr="007951D9">
        <w:rPr>
          <w:rFonts w:ascii="Times New Roman" w:hAnsi="Times New Roman" w:cs="Times New Roman"/>
          <w:sz w:val="24"/>
          <w:szCs w:val="24"/>
        </w:rPr>
        <w:t xml:space="preserve">hills is used for direct human consumption at the farm level and the ratio of human consumption to total production is higher in less accessible areas. In the terai, less than 50% of the maize is used for human consumption and a significant part of the production goes to the market. Maize yields fluctuate seasonally and annually especially in the hills. Although maize yields increased slightly over the past five years, there has been very little yield improvement when compared to nationwide yields 30 years ago. This is probably due to the expansion of maize cultivation into less suitable terrain, declining soil fertility, and the sluggish adoption of improved management practices. While productivity in the country is almost stagnant, the overall demand for maize driven by increased demand for human consumption and livestock feed is expected to grow by 4% to 6 % per year over the next 20 years. Thus, Nepal will have to resort to maize imports in the future if productivity is not increased substantially. In 1999, the Hill Maize Research Project (HMRP) was initiated to provide new technologies to farmers to enable increased and sustainable maize production. The HMRP is funded by the Swiss Agency for Development and Cooperation (SDC) and implemented by the National Maize Research Program (NMRP) of the Nepal Agricultural Research Council (NARC), with technical assistance from the International Maize and Wheat Improvement Center (CIMMYT). The HMRP addresses a wide range of technology and technology dissemination needs from germplasm development and crop management to post harvest. It focuses on regions of Nepal where maize is important in terms of area and diet. </w:t>
      </w:r>
    </w:p>
    <w:p w:rsidR="00760F18" w:rsidRPr="007951D9" w:rsidRDefault="00760F18" w:rsidP="007951D9">
      <w:pPr>
        <w:spacing w:line="360" w:lineRule="auto"/>
        <w:rPr>
          <w:rFonts w:ascii="Times New Roman" w:hAnsi="Times New Roman" w:cs="Times New Roman"/>
          <w:b/>
          <w:bCs/>
          <w:sz w:val="24"/>
          <w:szCs w:val="24"/>
        </w:rPr>
      </w:pPr>
    </w:p>
    <w:p w:rsidR="00760F18" w:rsidRPr="007951D9" w:rsidRDefault="00760F18" w:rsidP="007951D9">
      <w:pPr>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 xml:space="preserve"> Role of maize in food security and economy of mid hills</w:t>
      </w:r>
    </w:p>
    <w:p w:rsidR="00760F18" w:rsidRPr="007951D9" w:rsidRDefault="00760F18" w:rsidP="007951D9">
      <w:pPr>
        <w:spacing w:line="360" w:lineRule="auto"/>
        <w:rPr>
          <w:rStyle w:val="ls15"/>
          <w:rFonts w:ascii="Times New Roman" w:hAnsi="Times New Roman" w:cs="Times New Roman"/>
          <w:sz w:val="24"/>
          <w:szCs w:val="24"/>
        </w:rPr>
      </w:pPr>
      <w:r w:rsidRPr="007951D9">
        <w:rPr>
          <w:rFonts w:ascii="Times New Roman" w:hAnsi="Times New Roman" w:cs="Times New Roman"/>
          <w:sz w:val="24"/>
          <w:szCs w:val="24"/>
        </w:rPr>
        <w:t xml:space="preserve">Food security prevails when all people at all times have access to sufficient, safe and nutritious food to maintain a healthy and active life (FAO, 2003). </w:t>
      </w:r>
      <w:r w:rsidRPr="007951D9">
        <w:rPr>
          <w:rStyle w:val="ls15"/>
          <w:rFonts w:ascii="Times New Roman" w:hAnsi="Times New Roman" w:cs="Times New Roman"/>
          <w:sz w:val="24"/>
          <w:szCs w:val="24"/>
        </w:rPr>
        <w:t xml:space="preserve">Basically, food availability, food access and food </w:t>
      </w:r>
      <w:r w:rsidRPr="007951D9">
        <w:rPr>
          <w:rFonts w:ascii="Times New Roman" w:hAnsi="Times New Roman" w:cs="Times New Roman"/>
          <w:sz w:val="24"/>
          <w:szCs w:val="24"/>
        </w:rPr>
        <w:t>use are considered the three pillars of food secu</w:t>
      </w:r>
      <w:r w:rsidRPr="007951D9">
        <w:rPr>
          <w:rStyle w:val="ls19"/>
          <w:rFonts w:ascii="Times New Roman" w:hAnsi="Times New Roman" w:cs="Times New Roman"/>
          <w:sz w:val="24"/>
          <w:szCs w:val="24"/>
        </w:rPr>
        <w:t xml:space="preserve">rity. The consideration is that all physical and </w:t>
      </w:r>
      <w:r w:rsidRPr="007951D9">
        <w:rPr>
          <w:rFonts w:ascii="Times New Roman" w:hAnsi="Times New Roman" w:cs="Times New Roman"/>
          <w:sz w:val="24"/>
          <w:szCs w:val="24"/>
        </w:rPr>
        <w:t>economic access to food th</w:t>
      </w:r>
      <w:r w:rsidRPr="007951D9">
        <w:rPr>
          <w:rStyle w:val="ls22"/>
          <w:rFonts w:ascii="Times New Roman" w:hAnsi="Times New Roman" w:cs="Times New Roman"/>
          <w:sz w:val="24"/>
          <w:szCs w:val="24"/>
        </w:rPr>
        <w:t xml:space="preserve">at meets people’s dietary needs as </w:t>
      </w:r>
      <w:r w:rsidRPr="007951D9">
        <w:rPr>
          <w:rStyle w:val="lsc"/>
          <w:rFonts w:ascii="Times New Roman" w:hAnsi="Times New Roman" w:cs="Times New Roman"/>
          <w:sz w:val="24"/>
          <w:szCs w:val="24"/>
        </w:rPr>
        <w:t xml:space="preserve">well as their food  </w:t>
      </w:r>
      <w:r w:rsidRPr="007951D9">
        <w:rPr>
          <w:rStyle w:val="lsc"/>
          <w:rFonts w:ascii="Times New Roman" w:hAnsi="Times New Roman" w:cs="Times New Roman"/>
          <w:sz w:val="24"/>
          <w:szCs w:val="24"/>
        </w:rPr>
        <w:lastRenderedPageBreak/>
        <w:t xml:space="preserve">preferences should </w:t>
      </w:r>
      <w:r w:rsidRPr="007951D9">
        <w:rPr>
          <w:rFonts w:ascii="Times New Roman" w:hAnsi="Times New Roman" w:cs="Times New Roman"/>
          <w:sz w:val="24"/>
          <w:szCs w:val="24"/>
        </w:rPr>
        <w:t>be achieved by all human beings. The ever growing population of the world, their changes in food habits like increased demand for animal protein (g</w:t>
      </w:r>
      <w:r w:rsidRPr="007951D9">
        <w:rPr>
          <w:rStyle w:val="ls18"/>
          <w:rFonts w:ascii="Times New Roman" w:hAnsi="Times New Roman" w:cs="Times New Roman"/>
          <w:sz w:val="24"/>
          <w:szCs w:val="24"/>
        </w:rPr>
        <w:t>rain conversion to meat),</w:t>
      </w:r>
      <w:r w:rsidRPr="007951D9">
        <w:rPr>
          <w:rStyle w:val="lsf"/>
          <w:rFonts w:ascii="Times New Roman" w:hAnsi="Times New Roman" w:cs="Times New Roman"/>
          <w:sz w:val="24"/>
          <w:szCs w:val="24"/>
        </w:rPr>
        <w:t xml:space="preserve"> increased fuel prices </w:t>
      </w:r>
      <w:r w:rsidRPr="007951D9">
        <w:rPr>
          <w:rFonts w:ascii="Times New Roman" w:hAnsi="Times New Roman" w:cs="Times New Roman"/>
          <w:sz w:val="24"/>
          <w:szCs w:val="24"/>
        </w:rPr>
        <w:t>(costly inputs/ transport), climate change and incr</w:t>
      </w:r>
      <w:r w:rsidRPr="007951D9">
        <w:rPr>
          <w:rStyle w:val="ls7"/>
          <w:rFonts w:ascii="Times New Roman" w:hAnsi="Times New Roman" w:cs="Times New Roman"/>
          <w:sz w:val="24"/>
          <w:szCs w:val="24"/>
        </w:rPr>
        <w:t>eased drought situations, need of grains for bio-</w:t>
      </w:r>
      <w:r w:rsidRPr="007951D9">
        <w:rPr>
          <w:rFonts w:ascii="Times New Roman" w:hAnsi="Times New Roman" w:cs="Times New Roman"/>
          <w:sz w:val="24"/>
          <w:szCs w:val="24"/>
        </w:rPr>
        <w:t xml:space="preserve">fuel production and under investment in agriculture sector at the national and international levels are the main reasons of global food insecurity. In this </w:t>
      </w:r>
      <w:r w:rsidRPr="007951D9">
        <w:rPr>
          <w:rStyle w:val="ls15"/>
          <w:rFonts w:ascii="Times New Roman" w:hAnsi="Times New Roman" w:cs="Times New Roman"/>
          <w:sz w:val="24"/>
          <w:szCs w:val="24"/>
        </w:rPr>
        <w:t xml:space="preserve">context, food security situation of least developed </w:t>
      </w:r>
      <w:r w:rsidRPr="007951D9">
        <w:rPr>
          <w:rFonts w:ascii="Times New Roman" w:hAnsi="Times New Roman" w:cs="Times New Roman"/>
          <w:sz w:val="24"/>
          <w:szCs w:val="24"/>
        </w:rPr>
        <w:t xml:space="preserve">countries like Nepal is not much different from the </w:t>
      </w:r>
      <w:r w:rsidRPr="007951D9">
        <w:rPr>
          <w:rStyle w:val="ls15"/>
          <w:rFonts w:ascii="Times New Roman" w:hAnsi="Times New Roman" w:cs="Times New Roman"/>
          <w:sz w:val="24"/>
          <w:szCs w:val="24"/>
        </w:rPr>
        <w:t>majority of countries in the world. In mid hill of Nepal the people are consuming maize as a main source of food in daily diet.</w:t>
      </w:r>
      <w:r w:rsidRPr="007951D9">
        <w:rPr>
          <w:rStyle w:val="ls15"/>
          <w:rFonts w:ascii="Times New Roman" w:hAnsi="Times New Roman" w:cs="Times New Roman"/>
          <w:sz w:val="24"/>
          <w:szCs w:val="24"/>
          <w:cs/>
          <w:lang w:bidi="ne-NP"/>
        </w:rPr>
        <w:t xml:space="preserve"> </w:t>
      </w:r>
      <w:r w:rsidRPr="007951D9">
        <w:rPr>
          <w:rStyle w:val="ls15"/>
          <w:rFonts w:ascii="Times New Roman" w:hAnsi="Times New Roman" w:cs="Times New Roman"/>
          <w:sz w:val="24"/>
          <w:szCs w:val="24"/>
        </w:rPr>
        <w:t>The maize harvested at September- October can be consumed as food</w:t>
      </w:r>
      <w:r w:rsidRPr="007951D9">
        <w:rPr>
          <w:rStyle w:val="ls15"/>
          <w:rFonts w:ascii="Times New Roman" w:hAnsi="Times New Roman" w:cs="Times New Roman"/>
          <w:sz w:val="24"/>
          <w:szCs w:val="24"/>
          <w:cs/>
          <w:lang w:bidi="ne-NP"/>
        </w:rPr>
        <w:t xml:space="preserve"> </w:t>
      </w:r>
      <w:r w:rsidRPr="007951D9">
        <w:rPr>
          <w:rStyle w:val="ls15"/>
          <w:rFonts w:ascii="Times New Roman" w:hAnsi="Times New Roman" w:cs="Times New Roman"/>
          <w:sz w:val="24"/>
          <w:szCs w:val="24"/>
        </w:rPr>
        <w:t>(aato)and generally people fed up</w:t>
      </w:r>
      <w:r w:rsidRPr="007951D9">
        <w:rPr>
          <w:rStyle w:val="ls15"/>
          <w:rFonts w:ascii="Times New Roman" w:hAnsi="Times New Roman" w:cs="Times New Roman"/>
          <w:sz w:val="24"/>
          <w:szCs w:val="24"/>
          <w:cs/>
          <w:lang w:bidi="ne-NP"/>
        </w:rPr>
        <w:t xml:space="preserve"> </w:t>
      </w:r>
      <w:r w:rsidRPr="007951D9">
        <w:rPr>
          <w:rStyle w:val="ls15"/>
          <w:rFonts w:ascii="Times New Roman" w:hAnsi="Times New Roman" w:cs="Times New Roman"/>
          <w:sz w:val="24"/>
          <w:szCs w:val="24"/>
        </w:rPr>
        <w:t xml:space="preserve">to 5-6 month. </w:t>
      </w:r>
    </w:p>
    <w:p w:rsidR="00760F18" w:rsidRPr="007951D9" w:rsidRDefault="00760F18" w:rsidP="007951D9">
      <w:pPr>
        <w:spacing w:line="360" w:lineRule="auto"/>
        <w:rPr>
          <w:rFonts w:ascii="Times New Roman" w:hAnsi="Times New Roman" w:cs="Times New Roman"/>
          <w:sz w:val="24"/>
          <w:szCs w:val="24"/>
        </w:rPr>
      </w:pPr>
      <w:r w:rsidRPr="007951D9">
        <w:rPr>
          <w:rFonts w:ascii="Times New Roman" w:hAnsi="Times New Roman" w:cs="Times New Roman"/>
          <w:b/>
          <w:bCs/>
          <w:sz w:val="24"/>
          <w:szCs w:val="24"/>
        </w:rPr>
        <w:t xml:space="preserve">Weeding and yield of maize </w:t>
      </w:r>
    </w:p>
    <w:p w:rsidR="00760F18" w:rsidRPr="007951D9" w:rsidRDefault="00760F18" w:rsidP="007951D9">
      <w:pPr>
        <w:spacing w:line="360" w:lineRule="auto"/>
        <w:rPr>
          <w:rFonts w:ascii="Times New Roman" w:hAnsi="Times New Roman" w:cs="Times New Roman"/>
          <w:sz w:val="24"/>
          <w:szCs w:val="24"/>
        </w:rPr>
      </w:pPr>
      <w:r w:rsidRPr="007951D9">
        <w:rPr>
          <w:rFonts w:ascii="Times New Roman" w:hAnsi="Times New Roman" w:cs="Times New Roman"/>
          <w:sz w:val="24"/>
          <w:szCs w:val="24"/>
        </w:rPr>
        <w:t>Although maize  plant is vigorous and tall growing in nature, yet it is</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very sensitive to weed competition at early stages of growth (Mabasa et al, 1996; Kumarand Sundari, 2002). The commonly reported losses due to weeds in maize are greater</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than 30% (Rehman, 1985). In Pakistan, on an average 45% reduction in maize yield due</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to weeds infestation has been reported (Rashid and Shahida, 1987). Uncontrolled weeds</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may reduce maize yield as much as 90% (Madrid and Vega, 1976). Understanding of the</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ecological relationships in weed-crop competition are thus of significant importance in</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order to develop an effective crop management technology and to prevent the huge losses</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due to weeds.Crop plants and weeds interfere with growth activities of each other to a varying</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degree and compete for moisture, mineral nutrients, and light and hinder harvest</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operations (Ratta et al., 1991). It is not enough to simply say that weed-competition</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reduce the crop yield, but need to explore the critical period in weed-crop competition</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which may seriously can limit crop yield and the crop should be kept weed free during</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this period to alleviate the harmful effects caused by weeds. This will help in the</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economic utilization of the applied inputs. After the information is available, one has to</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resort the various methods of weed control that are feasible and economical under</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prevailing conditions.</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Among agronomic practices, which affect the yield, inter row spacing has a special</w:t>
      </w:r>
    </w:p>
    <w:p w:rsidR="00760F18" w:rsidRPr="007951D9" w:rsidRDefault="00760F18" w:rsidP="007951D9">
      <w:pPr>
        <w:spacing w:line="360" w:lineRule="auto"/>
        <w:rPr>
          <w:rFonts w:ascii="Times New Roman" w:hAnsi="Times New Roman" w:cs="Times New Roman"/>
          <w:sz w:val="24"/>
          <w:szCs w:val="24"/>
        </w:rPr>
      </w:pPr>
      <w:r w:rsidRPr="007951D9">
        <w:rPr>
          <w:rFonts w:ascii="Times New Roman" w:hAnsi="Times New Roman" w:cs="Times New Roman"/>
          <w:sz w:val="24"/>
          <w:szCs w:val="24"/>
        </w:rPr>
        <w:t>significance since it is ultimately related with plant population, root development, plant</w:t>
      </w:r>
    </w:p>
    <w:p w:rsidR="00BE73FC" w:rsidRPr="007951D9" w:rsidRDefault="00760F18" w:rsidP="007951D9">
      <w:pPr>
        <w:spacing w:line="360" w:lineRule="auto"/>
        <w:rPr>
          <w:rFonts w:ascii="Times New Roman" w:hAnsi="Times New Roman" w:cs="Times New Roman"/>
          <w:sz w:val="24"/>
          <w:szCs w:val="24"/>
        </w:rPr>
      </w:pPr>
      <w:r w:rsidRPr="007951D9">
        <w:rPr>
          <w:rFonts w:ascii="Times New Roman" w:hAnsi="Times New Roman" w:cs="Times New Roman"/>
          <w:sz w:val="24"/>
          <w:szCs w:val="24"/>
        </w:rPr>
        <w:t>growth and fruiting (Davi et al., 1995). Generally, the most appropriate spacing is one,</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 xml:space="preserve">which enables the plants to make the best use of the conditions at their disposal (Lawson 1228 m.m. maqbool et al.,and Topham, 1985; Malik et al., 1993). Too close spacing interferes with normal </w:t>
      </w:r>
      <w:r w:rsidRPr="007951D9">
        <w:rPr>
          <w:rFonts w:ascii="Times New Roman" w:hAnsi="Times New Roman" w:cs="Times New Roman"/>
          <w:sz w:val="24"/>
          <w:szCs w:val="24"/>
        </w:rPr>
        <w:lastRenderedPageBreak/>
        <w:t>plantsdevelopment and increase competition resulting in yield reduction, while too wide</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spacing may result in excessive vegetative growth of plant and abundant weed population</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due to more feeding area available. Therefore, use of optimum plant population per unit</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area without exceeding the economic threshold can increase the competitive ability of the</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crop plants in weed-infested field (Murphy et al., 1996). However, growing crops in</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narrower row spacing can reduce weed growth although the degree of reduction will</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depend on the crop (Alford et al., 2004). Weed growth is most likely reduced because of</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increased light interception by the crop canopy in narrow rows early in the growing</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season. While reducing weed growth, yields may be increased in sugar beet or not</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affected in maize and dry bean (Alford et al., 2004) but research in northern areas of the</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United States has shown yield increases of up to 9.9% by growing maize in rows</w:t>
      </w:r>
      <w:r w:rsidR="00BE73FC" w:rsidRPr="007951D9">
        <w:rPr>
          <w:rFonts w:ascii="Times New Roman" w:hAnsi="Times New Roman" w:cs="Times New Roman"/>
          <w:sz w:val="24"/>
          <w:szCs w:val="24"/>
        </w:rPr>
        <w:t xml:space="preserve"> n</w:t>
      </w:r>
      <w:r w:rsidRPr="007951D9">
        <w:rPr>
          <w:rFonts w:ascii="Times New Roman" w:hAnsi="Times New Roman" w:cs="Times New Roman"/>
          <w:sz w:val="24"/>
          <w:szCs w:val="24"/>
        </w:rPr>
        <w:t>arrower than 76 cm (Paszkiewicz, 1998; and Roth, 1997). In addition to improving crop</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yields, reduced row spacing can also provide the crop with a competitive advantage over</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weeds. In another study weed biomass was reduced 28% by reducing row spacing to 56</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cm and by 16 to 29% in 38 cm rows (Begna et al., 2001, Stewart, 2001 and (Tharp and</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Kells, 2001). However, research in Minnesota found that reducing row spacing had no</w:t>
      </w:r>
      <w:r w:rsidR="00BE73FC" w:rsidRPr="007951D9">
        <w:rPr>
          <w:rFonts w:ascii="Times New Roman" w:hAnsi="Times New Roman" w:cs="Times New Roman"/>
          <w:sz w:val="24"/>
          <w:szCs w:val="24"/>
        </w:rPr>
        <w:t xml:space="preserve"> significant impact on weed </w:t>
      </w:r>
      <w:r w:rsidRPr="007951D9">
        <w:rPr>
          <w:rFonts w:ascii="Times New Roman" w:hAnsi="Times New Roman" w:cs="Times New Roman"/>
          <w:sz w:val="24"/>
          <w:szCs w:val="24"/>
        </w:rPr>
        <w:t>biomass (Johnson et al., 1998). One theory for the reduced</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weed growth in narrow rows is quicker row closure, which reduces the light penetration</w:t>
      </w:r>
      <w:r w:rsidR="00BE73FC" w:rsidRPr="007951D9">
        <w:rPr>
          <w:rFonts w:ascii="Times New Roman" w:hAnsi="Times New Roman" w:cs="Times New Roman"/>
          <w:sz w:val="24"/>
          <w:szCs w:val="24"/>
        </w:rPr>
        <w:t xml:space="preserve"> </w:t>
      </w:r>
      <w:r w:rsidRPr="007951D9">
        <w:rPr>
          <w:rFonts w:ascii="Times New Roman" w:hAnsi="Times New Roman" w:cs="Times New Roman"/>
          <w:sz w:val="24"/>
          <w:szCs w:val="24"/>
        </w:rPr>
        <w:t>to the weeds emerging below the crop canopy.</w:t>
      </w:r>
    </w:p>
    <w:p w:rsidR="00760F18" w:rsidRPr="007951D9" w:rsidRDefault="00760F18" w:rsidP="007951D9">
      <w:pPr>
        <w:spacing w:line="360" w:lineRule="auto"/>
        <w:rPr>
          <w:rFonts w:ascii="Times New Roman" w:hAnsi="Times New Roman" w:cs="Times New Roman"/>
          <w:sz w:val="24"/>
          <w:szCs w:val="24"/>
        </w:rPr>
      </w:pPr>
      <w:r w:rsidRPr="007951D9">
        <w:rPr>
          <w:rFonts w:ascii="Times New Roman" w:hAnsi="Times New Roman" w:cs="Times New Roman"/>
          <w:b/>
          <w:bCs/>
          <w:sz w:val="24"/>
          <w:szCs w:val="24"/>
        </w:rPr>
        <w:t>Fertilizer and yield of maize</w:t>
      </w:r>
    </w:p>
    <w:p w:rsidR="00760F18" w:rsidRPr="007951D9" w:rsidRDefault="00760F18" w:rsidP="007951D9">
      <w:pPr>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Commercial fertilizer is necessary to maintain global crop productivity at current levels and will be even more crucial if yields are to be increased. In many countries fertilization is inadequate and unbalanced, which limits the expression of yield potential and negatively impacts crop quality. Even if the biotechnology industry can deliver on their promise to increase crop yields through genetics and improve nutrient uptake efficiency, fertilizer is still critical to avoid depletion of soil nutrients and ensure soil quality. It is difficult to determine exactly how much crop yield is due to the use of commercial fertilizer because of inherent soil fertility, climatic conditions, crop rotations, management, and the crop itself. Some crops (e.g. legumes) are not responsive to N fertilization and crops differ in their nutrient requirements. Nevertheless, meaningful estimates of the contribution of commercial fertilizer to crop yield have been made using omission trials and long-term studies comparing yields of unfertilized controls to yields </w:t>
      </w:r>
      <w:r w:rsidRPr="007951D9">
        <w:rPr>
          <w:rFonts w:ascii="Times New Roman" w:hAnsi="Times New Roman" w:cs="Times New Roman"/>
          <w:sz w:val="24"/>
          <w:szCs w:val="24"/>
        </w:rPr>
        <w:lastRenderedPageBreak/>
        <w:t>with fertilizer. Stewart et al. (2005) reviewed data representing 362 seasons of crop production and reported at least 30 to 50% of crop yield can be attributed to commercial fertilizer inputs</w:t>
      </w:r>
    </w:p>
    <w:p w:rsidR="00760F18" w:rsidRPr="007951D9" w:rsidRDefault="00760F18" w:rsidP="007951D9">
      <w:pPr>
        <w:spacing w:line="360" w:lineRule="auto"/>
        <w:rPr>
          <w:rFonts w:ascii="Times New Roman" w:hAnsi="Times New Roman" w:cs="Times New Roman"/>
          <w:sz w:val="24"/>
          <w:szCs w:val="24"/>
        </w:rPr>
      </w:pPr>
      <w:r w:rsidRPr="007951D9">
        <w:rPr>
          <w:rFonts w:ascii="Times New Roman" w:hAnsi="Times New Roman" w:cs="Times New Roman"/>
          <w:sz w:val="24"/>
          <w:szCs w:val="24"/>
        </w:rPr>
        <w:t>Global demand for fertilizer remains strong. A growing population with the desire and means to improve their diet will ensure fertilizer consumption will continue and will increase. Meeting the world’s escalating food needs cannot be achieved without fertilizers. Without fertilizer, the world would produce only about half as much stable foods and more forested lands would have to be put into production. Inorganic fertilizer plays a critical role in the world’s food security. It cannot be replaced by organic source although where available, organic nutrient sources should be utilized but fertilizer must be used efficiently and effectively. The 4Rs — right source, right rate, right time, and right place — are the underpinning principles of fertilizer management and can be adapted to all cropping systems to ensure productivity is optimized.</w:t>
      </w:r>
    </w:p>
    <w:p w:rsidR="00760F18" w:rsidRPr="007951D9" w:rsidRDefault="00760F18" w:rsidP="007951D9">
      <w:pPr>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In Sub-Saharan Africa the sub-humid zone constitutes 38% of the total land area and has good prospects for agricultural growth due to favorable rainfall (700 to 1,200 mm/yr) and high potential for maize production. Maize is the staple food crop for the region (FAO, 2002). The soils in SSA are inherently infertile and have been used for agricultural production for many decades with little or no addition of nutrient resources, leading to declining soil fertility (Bationo et al., 1998; Bekunda et al., 1997). Nutrient depletion rates for NPK range between 22 and 72 kg/ha/yr a reflection on the low yields over the past 5 year necessary to increase attainable yields over time. Alternative organic nutrient resources, such as compost and animal manures, may also play an important role in replenishing soil fertility, but available quantities are limited and the quality is often very poor. On low and medium soil fertility conditions, combined application of N fertilizers and manure led to increased productivity above fertilizer treatments alone, and this is most pronounced on degraded soils. Many studies in SSA have reported on the positive interaction between fertilizer and manure, with the benefits of manure increasing with decreasing soil fertility (Zingore et al., 2008; Mtambanengwe and Mapfumo, 2005). Various legume-based technologies, such as rotations of cereal crops with grain legumes, improved fallows, alley cropping, and green manures have been advocated as viable options for providing supplementary N to cereal crops through biological N fixation (Giller et al., 1997). Within rotations, applying P to grain legumes has variable effects on the subsequent maize crop. The yield of maize following groundnut was greater than continuously fertilized maize, but soybean had no effect on maize </w:t>
      </w:r>
      <w:r w:rsidRPr="007951D9">
        <w:rPr>
          <w:rFonts w:ascii="Times New Roman" w:hAnsi="Times New Roman" w:cs="Times New Roman"/>
          <w:sz w:val="24"/>
          <w:szCs w:val="24"/>
        </w:rPr>
        <w:lastRenderedPageBreak/>
        <w:t>productivity. Groundnuts can double the yields of the subsequent season maize crop without fertilizer, but gave more additional grain yield when fertilizer was used on the maize.</w:t>
      </w:r>
    </w:p>
    <w:p w:rsidR="00760F18" w:rsidRPr="007951D9" w:rsidRDefault="00760F18" w:rsidP="007951D9">
      <w:pPr>
        <w:spacing w:line="360" w:lineRule="auto"/>
        <w:rPr>
          <w:rFonts w:ascii="Times New Roman" w:hAnsi="Times New Roman" w:cs="Times New Roman"/>
          <w:sz w:val="24"/>
          <w:szCs w:val="24"/>
        </w:rPr>
      </w:pPr>
    </w:p>
    <w:p w:rsidR="00760F18" w:rsidRPr="007951D9" w:rsidRDefault="00760F18" w:rsidP="007951D9">
      <w:pPr>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Irrigation and yield of maize</w:t>
      </w:r>
    </w:p>
    <w:p w:rsidR="00760F18" w:rsidRPr="007951D9" w:rsidRDefault="00760F18" w:rsidP="007951D9">
      <w:pPr>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The total irrigated area in Nepal is only about </w:t>
      </w:r>
      <w:r w:rsidR="005B130C" w:rsidRPr="005B130C">
        <w:rPr>
          <w:rFonts w:ascii="Times New Roman" w:hAnsi="Times New Roman" w:cs="Times New Roman"/>
          <w:sz w:val="24"/>
          <w:szCs w:val="24"/>
        </w:rPr>
        <w:t xml:space="preserve"> 43997</w:t>
      </w:r>
      <w:r w:rsidRPr="007951D9">
        <w:rPr>
          <w:rFonts w:ascii="Times New Roman" w:hAnsi="Times New Roman" w:cs="Times New Roman"/>
          <w:sz w:val="24"/>
          <w:szCs w:val="24"/>
        </w:rPr>
        <w:t xml:space="preserve"> ha (MOAD, 2014). More than two thirds of the maize is produced in the mid hills and high hills during summer season and is mostly grown under rainfed condition. Delay in monsoon during planting, uneven distribution of rainfall and prolonged drought during crop season may affect the crop yield adversely. Water stress due to drought is probably the most significant abiotic factor limiting plant and also crop growth and development (Khalilli et al., 2013). The very limited area under winter and spring maize in Terai is irrigated. The  critical stage of irrigation is at knee high stage and tasseling stage .General irrigation at the time of showing, fertilization and grain filling period can be practiced. The irrigation at  critical stages results in yield increase upto 15-20%. In case of mid hills, field are rainfed and the irrigation during the crop stage may not be fulfilled which diminish the production of maize. </w:t>
      </w:r>
    </w:p>
    <w:p w:rsidR="00760F18" w:rsidRPr="007951D9" w:rsidRDefault="00760F18" w:rsidP="007951D9">
      <w:pPr>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Extension service and role of extension in yield improvement</w:t>
      </w:r>
    </w:p>
    <w:p w:rsidR="00760F18" w:rsidRPr="007951D9" w:rsidRDefault="00760F18" w:rsidP="007951D9">
      <w:pPr>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Under the Ministry of Agriculture and Cooperatives (MOAC), the Department of Agriculture (DOA) and the Department of Livestock Services (DLS) are responsible for public sector extension services. The departments are headed by Directors-General and supported by Deputy Directors-General. At the central level, there are disciplinary Programme Directorates to help the departments in specific subject matters and to advise on matters related to policy, planning, monitoring and evaluation. These directorates supervise and provide technical guidance to agricultural farms and district level extension offices. Private sector linkage and coordination are also facilitated by these programme directorates. In essence, they function as technical hands of the departments. </w:t>
      </w:r>
    </w:p>
    <w:p w:rsidR="00760F18" w:rsidRPr="007951D9" w:rsidRDefault="00760F18" w:rsidP="007951D9">
      <w:pPr>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The agriculture extension service provided to the farmers helps in various sector of agriculture. The services like technical service, training, method and result demonstration, poster and flex, booklets regarding the information of various crops promote farmers in production of that certain crop. The agriculture office ,JT, JTA ‘s working in this sector disseminate the knowledge and </w:t>
      </w:r>
      <w:r w:rsidRPr="007951D9">
        <w:rPr>
          <w:rFonts w:ascii="Times New Roman" w:hAnsi="Times New Roman" w:cs="Times New Roman"/>
          <w:sz w:val="24"/>
          <w:szCs w:val="24"/>
        </w:rPr>
        <w:lastRenderedPageBreak/>
        <w:t>information regarding growth ,development and production of crops. In case of Maize production, the distribution of improved maize seed , fertilizer, method of sowing, knowledge about irrigation schedule , harvesting and postharvest knowledge given to farmers helps in better production of maize and maize seed. The technical knowledge along with  the agricultural inputs provided by the different GO’s ,INGO’s ,NGO’s like DADO,PMAMP,KUBK,KISAN,PACT etc helps in the improved production technique among the farmers as a result the production and productivity of the maize also increase.</w:t>
      </w:r>
    </w:p>
    <w:p w:rsidR="009224C2" w:rsidRPr="007951D9" w:rsidRDefault="00A67FE0" w:rsidP="007951D9">
      <w:pPr>
        <w:pStyle w:val="Heading1"/>
        <w:spacing w:line="360" w:lineRule="auto"/>
        <w:rPr>
          <w:rFonts w:ascii="Times New Roman" w:hAnsi="Times New Roman" w:cs="Times New Roman"/>
          <w:color w:val="000000" w:themeColor="text1"/>
          <w:sz w:val="24"/>
          <w:szCs w:val="24"/>
        </w:rPr>
      </w:pPr>
      <w:bookmarkStart w:id="19" w:name="_Toc482218459"/>
      <w:bookmarkStart w:id="20" w:name="_Toc484129682"/>
      <w:r w:rsidRPr="007951D9">
        <w:rPr>
          <w:rFonts w:ascii="Times New Roman" w:hAnsi="Times New Roman" w:cs="Times New Roman"/>
          <w:color w:val="000000" w:themeColor="text1"/>
          <w:sz w:val="24"/>
          <w:szCs w:val="24"/>
        </w:rPr>
        <w:t>3.</w:t>
      </w:r>
      <w:r w:rsidR="006B0290" w:rsidRPr="007951D9">
        <w:rPr>
          <w:rFonts w:ascii="Times New Roman" w:hAnsi="Times New Roman" w:cs="Times New Roman"/>
          <w:color w:val="000000" w:themeColor="text1"/>
          <w:sz w:val="24"/>
          <w:szCs w:val="24"/>
        </w:rPr>
        <w:t xml:space="preserve"> </w:t>
      </w:r>
      <w:r w:rsidR="009224C2" w:rsidRPr="007951D9">
        <w:rPr>
          <w:rFonts w:ascii="Times New Roman" w:hAnsi="Times New Roman" w:cs="Times New Roman"/>
          <w:color w:val="000000" w:themeColor="text1"/>
          <w:sz w:val="24"/>
          <w:szCs w:val="24"/>
        </w:rPr>
        <w:t>Conceptual framewor</w:t>
      </w:r>
      <w:bookmarkEnd w:id="19"/>
      <w:r w:rsidR="009224C2" w:rsidRPr="007951D9">
        <w:rPr>
          <w:rFonts w:ascii="Times New Roman" w:hAnsi="Times New Roman" w:cs="Times New Roman"/>
          <w:color w:val="000000" w:themeColor="text1"/>
          <w:sz w:val="24"/>
          <w:szCs w:val="24"/>
        </w:rPr>
        <w:t>k</w:t>
      </w:r>
      <w:bookmarkEnd w:id="20"/>
    </w:p>
    <w:bookmarkStart w:id="21" w:name="_Toc482689479"/>
    <w:bookmarkStart w:id="22" w:name="_Toc482833939"/>
    <w:bookmarkStart w:id="23" w:name="_Toc483089098"/>
    <w:bookmarkStart w:id="24" w:name="_Toc483254923"/>
    <w:bookmarkStart w:id="25" w:name="_Toc483255057"/>
    <w:bookmarkStart w:id="26" w:name="_Toc484129683"/>
    <w:p w:rsidR="009224C2" w:rsidRPr="007951D9" w:rsidRDefault="009A69FC" w:rsidP="007951D9">
      <w:pPr>
        <w:pStyle w:val="Heading2"/>
        <w:spacing w:line="360" w:lineRule="auto"/>
        <w:rPr>
          <w:color w:val="000000" w:themeColor="text1"/>
          <w:sz w:val="24"/>
          <w:szCs w:val="24"/>
        </w:rPr>
      </w:pPr>
      <w:r w:rsidRPr="007951D9">
        <w:rPr>
          <w:noProof/>
          <w:color w:val="000000" w:themeColor="text1"/>
          <w:sz w:val="24"/>
          <w:szCs w:val="24"/>
        </w:rPr>
        <mc:AlternateContent>
          <mc:Choice Requires="wps">
            <w:drawing>
              <wp:anchor distT="0" distB="0" distL="114300" distR="114300" simplePos="0" relativeHeight="251661312" behindDoc="0" locked="0" layoutInCell="1" allowOverlap="1" wp14:anchorId="76E6604B" wp14:editId="7F091DE5">
                <wp:simplePos x="0" y="0"/>
                <wp:positionH relativeFrom="column">
                  <wp:posOffset>2343150</wp:posOffset>
                </wp:positionH>
                <wp:positionV relativeFrom="paragraph">
                  <wp:posOffset>169545</wp:posOffset>
                </wp:positionV>
                <wp:extent cx="1314450" cy="1085850"/>
                <wp:effectExtent l="0" t="0" r="19050" b="1905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1085850"/>
                        </a:xfrm>
                        <a:prstGeom prst="ellipse">
                          <a:avLst/>
                        </a:prstGeom>
                        <a:solidFill>
                          <a:srgbClr val="FFFFFF"/>
                        </a:solidFill>
                        <a:ln w="9525">
                          <a:solidFill>
                            <a:srgbClr val="000000"/>
                          </a:solidFill>
                          <a:round/>
                          <a:headEnd/>
                          <a:tailEnd/>
                        </a:ln>
                      </wps:spPr>
                      <wps:txbx>
                        <w:txbxContent>
                          <w:p w:rsidR="00F31233" w:rsidRPr="00263C67" w:rsidRDefault="00F31233" w:rsidP="009224C2">
                            <w:pPr>
                              <w:jc w:val="center"/>
                              <w:rPr>
                                <w:b/>
                                <w:bCs/>
                                <w:sz w:val="20"/>
                                <w:szCs w:val="20"/>
                              </w:rPr>
                            </w:pPr>
                            <w:r>
                              <w:rPr>
                                <w:b/>
                                <w:bCs/>
                                <w:sz w:val="20"/>
                                <w:szCs w:val="20"/>
                              </w:rPr>
                              <w:t>Improved maize production technology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E6604B" id="Oval 4" o:spid="_x0000_s1026" style="position:absolute;margin-left:184.5pt;margin-top:13.35pt;width:103.5pt;height:8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">
                <v:textbox>
                  <w:txbxContent>
                    <w:p w:rsidR="00F31233" w:rsidRPr="00263C67" w:rsidRDefault="00F31233" w:rsidP="009224C2">
                      <w:pPr>
                        <w:jc w:val="center"/>
                        <w:rPr>
                          <w:b/>
                          <w:bCs/>
                          <w:sz w:val="20"/>
                          <w:szCs w:val="20"/>
                        </w:rPr>
                      </w:pPr>
                      <w:r>
                        <w:rPr>
                          <w:b/>
                          <w:bCs/>
                          <w:sz w:val="20"/>
                          <w:szCs w:val="20"/>
                        </w:rPr>
                        <w:t>Improved maize production technology</w:t>
                      </w:r>
                    </w:p>
                  </w:txbxContent>
                </v:textbox>
              </v:oval>
            </w:pict>
          </mc:Fallback>
        </mc:AlternateContent>
      </w:r>
      <w:r w:rsidR="00725EA4" w:rsidRPr="007951D9">
        <w:rPr>
          <w:noProof/>
          <w:color w:val="000000" w:themeColor="text1"/>
          <w:sz w:val="24"/>
          <w:szCs w:val="24"/>
        </w:rPr>
        <mc:AlternateContent>
          <mc:Choice Requires="wps">
            <w:drawing>
              <wp:anchor distT="0" distB="0" distL="114300" distR="114300" simplePos="0" relativeHeight="251659264" behindDoc="0" locked="0" layoutInCell="1" allowOverlap="1" wp14:anchorId="1BCCD5C0" wp14:editId="1C30EE75">
                <wp:simplePos x="0" y="0"/>
                <wp:positionH relativeFrom="column">
                  <wp:posOffset>4305300</wp:posOffset>
                </wp:positionH>
                <wp:positionV relativeFrom="paragraph">
                  <wp:posOffset>87630</wp:posOffset>
                </wp:positionV>
                <wp:extent cx="2066925" cy="1200150"/>
                <wp:effectExtent l="0" t="0" r="28575" b="19050"/>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200150"/>
                        </a:xfrm>
                        <a:prstGeom prst="roundRect">
                          <a:avLst>
                            <a:gd name="adj" fmla="val 16667"/>
                          </a:avLst>
                        </a:prstGeom>
                        <a:solidFill>
                          <a:srgbClr val="FFFFFF"/>
                        </a:solidFill>
                        <a:ln w="9525">
                          <a:solidFill>
                            <a:srgbClr val="000000"/>
                          </a:solidFill>
                          <a:round/>
                          <a:headEnd/>
                          <a:tailEnd/>
                        </a:ln>
                      </wps:spPr>
                      <wps:txbx>
                        <w:txbxContent>
                          <w:p w:rsidR="00F31233" w:rsidRPr="00944844" w:rsidRDefault="00F31233" w:rsidP="009224C2">
                            <w:pPr>
                              <w:pStyle w:val="NoSpacing"/>
                            </w:pPr>
                            <w:r w:rsidRPr="004406CF">
                              <w:rPr>
                                <w:b/>
                                <w:bCs/>
                              </w:rPr>
                              <w:t>Problems:</w:t>
                            </w:r>
                            <w:r>
                              <w:t xml:space="preserve"> </w:t>
                            </w:r>
                            <w:r>
                              <w:br/>
                              <w:t>-</w:t>
                            </w:r>
                            <w:r w:rsidRPr="00944844">
                              <w:t>Lack of technical knowledge.</w:t>
                            </w:r>
                          </w:p>
                          <w:p w:rsidR="00F31233" w:rsidRPr="00944844" w:rsidRDefault="00F31233" w:rsidP="009224C2">
                            <w:pPr>
                              <w:pStyle w:val="NoSpacing"/>
                            </w:pPr>
                            <w:r w:rsidRPr="00944844">
                              <w:t>-</w:t>
                            </w:r>
                            <w:r>
                              <w:t xml:space="preserve"> </w:t>
                            </w:r>
                            <w:r w:rsidRPr="00944844">
                              <w:t>Un access to irrigation channel</w:t>
                            </w:r>
                          </w:p>
                          <w:p w:rsidR="00F31233" w:rsidRPr="00DD648E" w:rsidRDefault="00F31233" w:rsidP="009224C2">
                            <w:pPr>
                              <w:pStyle w:val="NoSpacing"/>
                              <w:rPr>
                                <w:u w:val="single"/>
                              </w:rPr>
                            </w:pPr>
                            <w:r w:rsidRPr="00944844">
                              <w:t>- lack of Subsidy from GO’s, NGO’s and INGO’s</w:t>
                            </w:r>
                            <w:r w:rsidRPr="00944844">
                              <w:rPr>
                                <w:sz w:val="20"/>
                                <w:szCs w:val="20"/>
                              </w:rPr>
                              <w:br/>
                            </w:r>
                            <w: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CCD5C0" id="Rounded Rectangle 10" o:spid="_x0000_s1027" style="position:absolute;margin-left:339pt;margin-top:6.9pt;width:162.75pt;height: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">
                <v:textbox>
                  <w:txbxContent>
                    <w:p w:rsidR="00F31233" w:rsidRPr="00944844" w:rsidRDefault="00F31233" w:rsidP="009224C2">
                      <w:pPr>
                        <w:pStyle w:val="NoSpacing"/>
                      </w:pPr>
                      <w:r w:rsidRPr="004406CF">
                        <w:rPr>
                          <w:b/>
                          <w:bCs/>
                        </w:rPr>
                        <w:t>Problems:</w:t>
                      </w:r>
                      <w:r>
                        <w:t xml:space="preserve"> </w:t>
                      </w:r>
                      <w:r>
                        <w:br/>
                        <w:t>-</w:t>
                      </w:r>
                      <w:r w:rsidRPr="00944844">
                        <w:t>Lack of technical knowledge.</w:t>
                      </w:r>
                    </w:p>
                    <w:p w:rsidR="00F31233" w:rsidRPr="00944844" w:rsidRDefault="00F31233" w:rsidP="009224C2">
                      <w:pPr>
                        <w:pStyle w:val="NoSpacing"/>
                      </w:pPr>
                      <w:r w:rsidRPr="00944844">
                        <w:t>-</w:t>
                      </w:r>
                      <w:r>
                        <w:t xml:space="preserve"> </w:t>
                      </w:r>
                      <w:r w:rsidRPr="00944844">
                        <w:t>Un access to irrigation channel</w:t>
                      </w:r>
                    </w:p>
                    <w:p w:rsidR="00F31233" w:rsidRPr="00DD648E" w:rsidRDefault="00F31233" w:rsidP="009224C2">
                      <w:pPr>
                        <w:pStyle w:val="NoSpacing"/>
                        <w:rPr>
                          <w:u w:val="single"/>
                        </w:rPr>
                      </w:pPr>
                      <w:r w:rsidRPr="00944844">
                        <w:t>- lack of Subsidy from GO’s, NGO’s and INGO’s</w:t>
                      </w:r>
                      <w:r w:rsidRPr="00944844">
                        <w:rPr>
                          <w:sz w:val="20"/>
                          <w:szCs w:val="20"/>
                        </w:rPr>
                        <w:br/>
                      </w:r>
                      <w:r>
                        <w:br/>
                      </w:r>
                    </w:p>
                  </w:txbxContent>
                </v:textbox>
              </v:roundrect>
            </w:pict>
          </mc:Fallback>
        </mc:AlternateContent>
      </w:r>
      <w:r w:rsidR="00725EA4" w:rsidRPr="007951D9">
        <w:rPr>
          <w:noProof/>
          <w:color w:val="000000" w:themeColor="text1"/>
          <w:sz w:val="24"/>
          <w:szCs w:val="24"/>
        </w:rPr>
        <mc:AlternateContent>
          <mc:Choice Requires="wps">
            <w:drawing>
              <wp:anchor distT="0" distB="0" distL="114300" distR="114300" simplePos="0" relativeHeight="251663360" behindDoc="0" locked="0" layoutInCell="1" allowOverlap="1" wp14:anchorId="1C38D1D4" wp14:editId="4AD664E4">
                <wp:simplePos x="0" y="0"/>
                <wp:positionH relativeFrom="column">
                  <wp:posOffset>9525</wp:posOffset>
                </wp:positionH>
                <wp:positionV relativeFrom="paragraph">
                  <wp:posOffset>116205</wp:posOffset>
                </wp:positionV>
                <wp:extent cx="1981200" cy="1428750"/>
                <wp:effectExtent l="0" t="0" r="1905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1428750"/>
                        </a:xfrm>
                        <a:prstGeom prst="rect">
                          <a:avLst/>
                        </a:prstGeom>
                        <a:solidFill>
                          <a:srgbClr val="FFFFFF"/>
                        </a:solidFill>
                        <a:ln w="9525">
                          <a:solidFill>
                            <a:srgbClr val="000000"/>
                          </a:solidFill>
                          <a:miter lim="800000"/>
                          <a:headEnd/>
                          <a:tailEnd/>
                        </a:ln>
                      </wps:spPr>
                      <wps:txbx>
                        <w:txbxContent>
                          <w:p w:rsidR="00F31233" w:rsidRDefault="00F31233" w:rsidP="009224C2">
                            <w:pPr>
                              <w:pStyle w:val="NoSpacing"/>
                              <w:rPr>
                                <w:b/>
                                <w:bCs/>
                              </w:rPr>
                            </w:pPr>
                            <w:r>
                              <w:rPr>
                                <w:b/>
                                <w:bCs/>
                              </w:rPr>
                              <w:t>Technology:</w:t>
                            </w:r>
                            <w:r>
                              <w:br/>
                              <w:t xml:space="preserve">- Recommended dose of fertilizer </w:t>
                            </w:r>
                          </w:p>
                          <w:p w:rsidR="00F31233" w:rsidRDefault="00F31233" w:rsidP="009224C2">
                            <w:pPr>
                              <w:pStyle w:val="NoSpacing"/>
                            </w:pPr>
                            <w:r>
                              <w:rPr>
                                <w:b/>
                                <w:bCs/>
                              </w:rPr>
                              <w:t>-</w:t>
                            </w:r>
                            <w:r>
                              <w:t xml:space="preserve">Improved varieties </w:t>
                            </w:r>
                          </w:p>
                          <w:p w:rsidR="00F31233" w:rsidRDefault="00F31233" w:rsidP="009224C2">
                            <w:pPr>
                              <w:pStyle w:val="NoSpacing"/>
                            </w:pPr>
                            <w:r>
                              <w:t xml:space="preserve">-irrigation schedule </w:t>
                            </w:r>
                          </w:p>
                          <w:p w:rsidR="00F31233" w:rsidRPr="00850A65" w:rsidRDefault="00F31233" w:rsidP="009224C2">
                            <w:pPr>
                              <w:pStyle w:val="NoSpacing"/>
                            </w:pPr>
                            <w:r>
                              <w:t>-Post harvest technology and custom hiring center</w:t>
                            </w:r>
                            <w:r>
                              <w:br/>
                            </w:r>
                            <w: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8D1D4" id="Rectangle 6" o:spid="_x0000_s1028" style="position:absolute;margin-left:.75pt;margin-top:9.15pt;width:156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">
                <v:textbox>
                  <w:txbxContent>
                    <w:p w:rsidR="00F31233" w:rsidRDefault="00F31233" w:rsidP="009224C2">
                      <w:pPr>
                        <w:pStyle w:val="NoSpacing"/>
                        <w:rPr>
                          <w:b/>
                          <w:bCs/>
                        </w:rPr>
                      </w:pPr>
                      <w:r>
                        <w:rPr>
                          <w:b/>
                          <w:bCs/>
                        </w:rPr>
                        <w:t>Technology:</w:t>
                      </w:r>
                      <w:r>
                        <w:br/>
                        <w:t xml:space="preserve">- Recommended dose of fertilizer </w:t>
                      </w:r>
                    </w:p>
                    <w:p w:rsidR="00F31233" w:rsidRDefault="00F31233" w:rsidP="009224C2">
                      <w:pPr>
                        <w:pStyle w:val="NoSpacing"/>
                      </w:pPr>
                      <w:r>
                        <w:rPr>
                          <w:b/>
                          <w:bCs/>
                        </w:rPr>
                        <w:t>-</w:t>
                      </w:r>
                      <w:r>
                        <w:t xml:space="preserve">Improved varieties </w:t>
                      </w:r>
                    </w:p>
                    <w:p w:rsidR="00F31233" w:rsidRDefault="00F31233" w:rsidP="009224C2">
                      <w:pPr>
                        <w:pStyle w:val="NoSpacing"/>
                      </w:pPr>
                      <w:r>
                        <w:t xml:space="preserve">-irrigation schedule </w:t>
                      </w:r>
                    </w:p>
                    <w:p w:rsidR="00F31233" w:rsidRPr="00850A65" w:rsidRDefault="00F31233" w:rsidP="009224C2">
                      <w:pPr>
                        <w:pStyle w:val="NoSpacing"/>
                      </w:pPr>
                      <w:r>
                        <w:t>-Post harvest technology and custom hiring center</w:t>
                      </w:r>
                      <w:r>
                        <w:br/>
                      </w:r>
                      <w:r>
                        <w:br/>
                      </w:r>
                    </w:p>
                  </w:txbxContent>
                </v:textbox>
              </v:rect>
            </w:pict>
          </mc:Fallback>
        </mc:AlternateContent>
      </w:r>
      <w:bookmarkEnd w:id="21"/>
      <w:bookmarkEnd w:id="22"/>
      <w:bookmarkEnd w:id="23"/>
      <w:bookmarkEnd w:id="24"/>
      <w:bookmarkEnd w:id="25"/>
      <w:bookmarkEnd w:id="26"/>
    </w:p>
    <w:bookmarkStart w:id="27" w:name="_Toc482689480"/>
    <w:bookmarkStart w:id="28" w:name="_Toc482833940"/>
    <w:bookmarkStart w:id="29" w:name="_Toc483089028"/>
    <w:bookmarkStart w:id="30" w:name="_Toc483089099"/>
    <w:bookmarkStart w:id="31" w:name="_Toc483254924"/>
    <w:bookmarkStart w:id="32" w:name="_Toc483255058"/>
    <w:bookmarkStart w:id="33" w:name="_Toc484129684"/>
    <w:p w:rsidR="00725EA4" w:rsidRPr="007951D9" w:rsidRDefault="00725EA4" w:rsidP="007951D9">
      <w:pPr>
        <w:pStyle w:val="Heading2"/>
        <w:spacing w:line="360" w:lineRule="auto"/>
        <w:rPr>
          <w:color w:val="000000" w:themeColor="text1"/>
          <w:sz w:val="24"/>
          <w:szCs w:val="24"/>
        </w:rPr>
      </w:pPr>
      <w:r w:rsidRPr="007951D9">
        <w:rPr>
          <w:noProof/>
          <w:color w:val="000000" w:themeColor="text1"/>
          <w:sz w:val="24"/>
          <w:szCs w:val="24"/>
        </w:rPr>
        <mc:AlternateContent>
          <mc:Choice Requires="wps">
            <w:drawing>
              <wp:anchor distT="0" distB="0" distL="114300" distR="114300" simplePos="0" relativeHeight="251660288" behindDoc="0" locked="0" layoutInCell="1" allowOverlap="1" wp14:anchorId="1DE9657B" wp14:editId="1DE6F3AE">
                <wp:simplePos x="0" y="0"/>
                <wp:positionH relativeFrom="column">
                  <wp:posOffset>3657600</wp:posOffset>
                </wp:positionH>
                <wp:positionV relativeFrom="paragraph">
                  <wp:posOffset>13970</wp:posOffset>
                </wp:positionV>
                <wp:extent cx="609600" cy="45719"/>
                <wp:effectExtent l="38100" t="19050" r="19050" b="31115"/>
                <wp:wrapNone/>
                <wp:docPr id="3" name="Left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09600" cy="45719"/>
                        </a:xfrm>
                        <a:prstGeom prst="leftArrow">
                          <a:avLst>
                            <a:gd name="adj1" fmla="val 50000"/>
                            <a:gd name="adj2" fmla="val 16783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B9A6F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 o:spid="_x0000_s1026" type="#_x0000_t66" style="position:absolute;margin-left:4in;margin-top:1.1pt;width:48pt;height:3.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" adj="2719"/>
            </w:pict>
          </mc:Fallback>
        </mc:AlternateContent>
      </w:r>
      <w:r w:rsidRPr="007951D9">
        <w:rPr>
          <w:noProof/>
          <w:color w:val="000000" w:themeColor="text1"/>
          <w:sz w:val="24"/>
          <w:szCs w:val="24"/>
        </w:rPr>
        <mc:AlternateContent>
          <mc:Choice Requires="wps">
            <w:drawing>
              <wp:anchor distT="0" distB="0" distL="114300" distR="114300" simplePos="0" relativeHeight="251662336" behindDoc="0" locked="0" layoutInCell="1" allowOverlap="1" wp14:anchorId="401F2570" wp14:editId="05EC219E">
                <wp:simplePos x="0" y="0"/>
                <wp:positionH relativeFrom="column">
                  <wp:posOffset>2038350</wp:posOffset>
                </wp:positionH>
                <wp:positionV relativeFrom="paragraph">
                  <wp:posOffset>121285</wp:posOffset>
                </wp:positionV>
                <wp:extent cx="219075" cy="90805"/>
                <wp:effectExtent l="19050" t="19050" r="28575" b="42545"/>
                <wp:wrapNone/>
                <wp:docPr id="5" name="Left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90805"/>
                        </a:xfrm>
                        <a:prstGeom prst="leftArrow">
                          <a:avLst>
                            <a:gd name="adj1" fmla="val 50000"/>
                            <a:gd name="adj2" fmla="val 6031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300D5" id="Left Arrow 5" o:spid="_x0000_s1026" type="#_x0000_t66" style="position:absolute;margin-left:160.5pt;margin-top:9.55pt;width:17.2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"/>
            </w:pict>
          </mc:Fallback>
        </mc:AlternateContent>
      </w:r>
      <w:bookmarkEnd w:id="27"/>
      <w:bookmarkEnd w:id="28"/>
      <w:bookmarkEnd w:id="29"/>
      <w:bookmarkEnd w:id="30"/>
      <w:bookmarkEnd w:id="31"/>
      <w:bookmarkEnd w:id="32"/>
      <w:bookmarkEnd w:id="33"/>
    </w:p>
    <w:bookmarkStart w:id="34" w:name="_Toc482689481"/>
    <w:bookmarkStart w:id="35" w:name="_Toc482833941"/>
    <w:bookmarkStart w:id="36" w:name="_Toc483089029"/>
    <w:bookmarkStart w:id="37" w:name="_Toc483089100"/>
    <w:bookmarkStart w:id="38" w:name="_Toc483254925"/>
    <w:bookmarkStart w:id="39" w:name="_Toc483255059"/>
    <w:bookmarkStart w:id="40" w:name="_Toc484129685"/>
    <w:p w:rsidR="00725EA4" w:rsidRPr="007951D9" w:rsidRDefault="00725EA4" w:rsidP="007951D9">
      <w:pPr>
        <w:pStyle w:val="Heading2"/>
        <w:spacing w:line="360" w:lineRule="auto"/>
        <w:rPr>
          <w:color w:val="000000" w:themeColor="text1"/>
          <w:sz w:val="24"/>
          <w:szCs w:val="24"/>
        </w:rPr>
      </w:pPr>
      <w:r w:rsidRPr="007951D9">
        <w:rPr>
          <w:noProof/>
          <w:color w:val="000000" w:themeColor="text1"/>
          <w:sz w:val="24"/>
          <w:szCs w:val="24"/>
        </w:rPr>
        <mc:AlternateContent>
          <mc:Choice Requires="wps">
            <w:drawing>
              <wp:anchor distT="0" distB="0" distL="114300" distR="114300" simplePos="0" relativeHeight="251665408" behindDoc="0" locked="0" layoutInCell="1" allowOverlap="1" wp14:anchorId="4ED25B67" wp14:editId="77095050">
                <wp:simplePos x="0" y="0"/>
                <wp:positionH relativeFrom="column">
                  <wp:posOffset>3390900</wp:posOffset>
                </wp:positionH>
                <wp:positionV relativeFrom="paragraph">
                  <wp:posOffset>194945</wp:posOffset>
                </wp:positionV>
                <wp:extent cx="704850" cy="723900"/>
                <wp:effectExtent l="0" t="0" r="19050"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723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6FFF3D" id="_x0000_t32" coordsize="21600,21600" o:spt="32" o:oned="t" path="m,l21600,21600e" filled="f">
                <v:path arrowok="t" fillok="f" o:connecttype="none"/>
                <o:lock v:ext="edit" shapetype="t"/>
              </v:shapetype>
              <v:shape id="Straight Arrow Connector 11" o:spid="_x0000_s1026" type="#_x0000_t32" style="position:absolute;margin-left:267pt;margin-top:15.35pt;width:55.5pt;height:5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"/>
            </w:pict>
          </mc:Fallback>
        </mc:AlternateContent>
      </w:r>
      <w:bookmarkEnd w:id="34"/>
      <w:bookmarkEnd w:id="35"/>
      <w:bookmarkEnd w:id="36"/>
      <w:bookmarkEnd w:id="37"/>
      <w:bookmarkEnd w:id="38"/>
      <w:bookmarkEnd w:id="39"/>
      <w:bookmarkEnd w:id="40"/>
    </w:p>
    <w:bookmarkStart w:id="41" w:name="_Toc482833942"/>
    <w:bookmarkStart w:id="42" w:name="_Toc483089030"/>
    <w:bookmarkStart w:id="43" w:name="_Toc483089101"/>
    <w:bookmarkStart w:id="44" w:name="_Toc483254926"/>
    <w:bookmarkStart w:id="45" w:name="_Toc483255060"/>
    <w:bookmarkStart w:id="46" w:name="_Toc484129686"/>
    <w:p w:rsidR="009224C2" w:rsidRPr="007951D9" w:rsidRDefault="00B952CD" w:rsidP="007951D9">
      <w:pPr>
        <w:pStyle w:val="Heading2"/>
        <w:spacing w:line="360" w:lineRule="auto"/>
        <w:rPr>
          <w:color w:val="000000" w:themeColor="text1"/>
          <w:sz w:val="24"/>
          <w:szCs w:val="24"/>
        </w:rPr>
      </w:pPr>
      <w:r w:rsidRPr="007951D9">
        <w:rPr>
          <w:noProof/>
          <w:color w:val="000000" w:themeColor="text1"/>
          <w:sz w:val="24"/>
          <w:szCs w:val="24"/>
        </w:rPr>
        <mc:AlternateContent>
          <mc:Choice Requires="wps">
            <w:drawing>
              <wp:anchor distT="0" distB="0" distL="114300" distR="114300" simplePos="0" relativeHeight="251664384" behindDoc="0" locked="0" layoutInCell="1" allowOverlap="1" wp14:anchorId="3B5AFB5C" wp14:editId="2C69BA49">
                <wp:simplePos x="0" y="0"/>
                <wp:positionH relativeFrom="column">
                  <wp:posOffset>2715260</wp:posOffset>
                </wp:positionH>
                <wp:positionV relativeFrom="paragraph">
                  <wp:posOffset>48260</wp:posOffset>
                </wp:positionV>
                <wp:extent cx="286926" cy="628650"/>
                <wp:effectExtent l="0" t="57150" r="18415" b="57150"/>
                <wp:wrapNone/>
                <wp:docPr id="1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9819648">
                          <a:off x="0" y="0"/>
                          <a:ext cx="286926" cy="628650"/>
                        </a:xfrm>
                        <a:custGeom>
                          <a:avLst/>
                          <a:gdLst>
                            <a:gd name="T0" fmla="*/ 233455 w 21600"/>
                            <a:gd name="T1" fmla="*/ 0 h 21600"/>
                            <a:gd name="T2" fmla="*/ 233455 w 21600"/>
                            <a:gd name="T3" fmla="*/ 353848 h 21600"/>
                            <a:gd name="T4" fmla="*/ 49960 w 21600"/>
                            <a:gd name="T5" fmla="*/ 628650 h 21600"/>
                            <a:gd name="T6" fmla="*/ 333375 w 21600"/>
                            <a:gd name="T7" fmla="*/ 176924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8883F" id="Freeform 14" o:spid="_x0000_s1026" style="position:absolute;margin-left:213.8pt;margin-top:3.8pt;width:22.6pt;height:49.5pt;rotation:10725674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" path="m21600,6079l15126,r,2912l12427,2912c5564,2912,,7052,,12158r,9442l6474,21600r,-9442c6474,10550,9139,9246,12427,9246r2699,l15126,12158,21600,6079xe">
                <v:stroke joinstyle="miter"/>
                <v:path o:connecttype="custom" o:connectlocs="3101125,0;3101125,10298451;663649,18296334;4428424,5149226" o:connectangles="270,90,90,0" textboxrect="12427,2912,18227,9246"/>
              </v:shape>
            </w:pict>
          </mc:Fallback>
        </mc:AlternateContent>
      </w:r>
      <w:r w:rsidR="00762422" w:rsidRPr="007951D9">
        <w:rPr>
          <w:noProof/>
          <w:color w:val="000000" w:themeColor="text1"/>
          <w:sz w:val="24"/>
          <w:szCs w:val="24"/>
        </w:rPr>
        <mc:AlternateContent>
          <mc:Choice Requires="wps">
            <w:drawing>
              <wp:anchor distT="0" distB="0" distL="114300" distR="114300" simplePos="0" relativeHeight="251668480" behindDoc="0" locked="0" layoutInCell="1" allowOverlap="1" wp14:anchorId="6F1C4F65" wp14:editId="2C1EBD78">
                <wp:simplePos x="0" y="0"/>
                <wp:positionH relativeFrom="margin">
                  <wp:align>right</wp:align>
                </wp:positionH>
                <wp:positionV relativeFrom="paragraph">
                  <wp:posOffset>422275</wp:posOffset>
                </wp:positionV>
                <wp:extent cx="2066925" cy="1390650"/>
                <wp:effectExtent l="0" t="0" r="28575"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390650"/>
                        </a:xfrm>
                        <a:prstGeom prst="rect">
                          <a:avLst/>
                        </a:prstGeom>
                        <a:solidFill>
                          <a:srgbClr val="FFFFFF"/>
                        </a:solidFill>
                        <a:ln w="9525">
                          <a:solidFill>
                            <a:srgbClr val="000000"/>
                          </a:solidFill>
                          <a:miter lim="800000"/>
                          <a:headEnd/>
                          <a:tailEnd/>
                        </a:ln>
                      </wps:spPr>
                      <wps:txbx>
                        <w:txbxContent>
                          <w:p w:rsidR="00F31233" w:rsidRDefault="00F31233" w:rsidP="009224C2">
                            <w:r w:rsidRPr="003B60BB">
                              <w:rPr>
                                <w:b/>
                                <w:bCs/>
                              </w:rPr>
                              <w:t xml:space="preserve">Socio-economic factors: </w:t>
                            </w:r>
                            <w:r>
                              <w:br/>
                              <w:t>- Illiteracy</w:t>
                            </w:r>
                            <w:r>
                              <w:br/>
                              <w:t>-Land Holding/farm size and fragmented land parcel</w:t>
                            </w:r>
                            <w:r>
                              <w:br/>
                              <w:t xml:space="preserve">-Involvement in agricultural group </w:t>
                            </w:r>
                            <w:r>
                              <w:br/>
                              <w:t>-Unsupportive donor agencies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1C4F65" id="Rectangle 12" o:spid="_x0000_s1029" style="position:absolute;margin-left:111.55pt;margin-top:33.25pt;width:162.75pt;height:109.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">
                <v:textbox>
                  <w:txbxContent>
                    <w:p w:rsidR="00F31233" w:rsidRDefault="00F31233" w:rsidP="009224C2">
                      <w:r w:rsidRPr="003B60BB">
                        <w:rPr>
                          <w:b/>
                          <w:bCs/>
                        </w:rPr>
                        <w:t xml:space="preserve">Socio-economic factors: </w:t>
                      </w:r>
                      <w:r>
                        <w:br/>
                        <w:t>- Illiteracy</w:t>
                      </w:r>
                      <w:r>
                        <w:br/>
                        <w:t>-Land Holding/farm size and fragmented land parcel</w:t>
                      </w:r>
                      <w:r>
                        <w:br/>
                        <w:t xml:space="preserve">-Involvement in agricultural group </w:t>
                      </w:r>
                      <w:r>
                        <w:br/>
                        <w:t>-Unsupportive donor agencies</w:t>
                      </w:r>
                    </w:p>
                  </w:txbxContent>
                </v:textbox>
                <w10:wrap anchorx="margin"/>
              </v:rect>
            </w:pict>
          </mc:Fallback>
        </mc:AlternateContent>
      </w:r>
      <w:bookmarkEnd w:id="41"/>
      <w:bookmarkEnd w:id="42"/>
      <w:bookmarkEnd w:id="43"/>
      <w:bookmarkEnd w:id="44"/>
      <w:bookmarkEnd w:id="45"/>
      <w:bookmarkEnd w:id="46"/>
    </w:p>
    <w:p w:rsidR="009224C2" w:rsidRPr="007951D9" w:rsidRDefault="00762422" w:rsidP="007951D9">
      <w:pPr>
        <w:pStyle w:val="ListParagraph"/>
        <w:spacing w:line="360" w:lineRule="auto"/>
        <w:rPr>
          <w:rFonts w:ascii="Times New Roman" w:eastAsia="Times New Roman" w:hAnsi="Times New Roman" w:cs="Times New Roman"/>
          <w:color w:val="000000" w:themeColor="text1"/>
          <w:sz w:val="24"/>
          <w:szCs w:val="24"/>
          <w:lang w:bidi="ne-NP"/>
        </w:rPr>
      </w:pPr>
      <w:r w:rsidRPr="007951D9">
        <w:rPr>
          <w:rFonts w:ascii="Times New Roman" w:hAnsi="Times New Roman" w:cs="Times New Roman"/>
          <w:noProof/>
          <w:color w:val="000000" w:themeColor="text1"/>
          <w:sz w:val="24"/>
          <w:szCs w:val="24"/>
          <w:lang w:bidi="ne-NP"/>
        </w:rPr>
        <mc:AlternateContent>
          <mc:Choice Requires="wps">
            <w:drawing>
              <wp:anchor distT="0" distB="0" distL="114300" distR="114300" simplePos="0" relativeHeight="251667456" behindDoc="0" locked="0" layoutInCell="1" allowOverlap="1" wp14:anchorId="32576E19" wp14:editId="5F279630">
                <wp:simplePos x="0" y="0"/>
                <wp:positionH relativeFrom="column">
                  <wp:posOffset>1000125</wp:posOffset>
                </wp:positionH>
                <wp:positionV relativeFrom="paragraph">
                  <wp:posOffset>8890</wp:posOffset>
                </wp:positionV>
                <wp:extent cx="133350" cy="295275"/>
                <wp:effectExtent l="19050" t="0" r="38100" b="47625"/>
                <wp:wrapNone/>
                <wp:docPr id="9" name="Down Arrow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295275"/>
                        </a:xfrm>
                        <a:prstGeom prst="downArrow">
                          <a:avLst>
                            <a:gd name="adj1" fmla="val 50000"/>
                            <a:gd name="adj2" fmla="val 5535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4B3DF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1026" type="#_x0000_t67" style="position:absolute;margin-left:78.75pt;margin-top:.7pt;width:10.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">
                <v:textbox style="layout-flow:vertical-ideographic"/>
              </v:shape>
            </w:pict>
          </mc:Fallback>
        </mc:AlternateContent>
      </w:r>
      <w:r w:rsidR="009224C2" w:rsidRPr="007951D9">
        <w:rPr>
          <w:rFonts w:ascii="Times New Roman" w:eastAsia="Times New Roman" w:hAnsi="Times New Roman" w:cs="Times New Roman"/>
          <w:color w:val="000000" w:themeColor="text1"/>
          <w:sz w:val="24"/>
          <w:szCs w:val="24"/>
          <w:lang w:bidi="ne-NP"/>
        </w:rPr>
        <w:t> </w:t>
      </w:r>
    </w:p>
    <w:p w:rsidR="009224C2" w:rsidRPr="007951D9" w:rsidRDefault="00762422" w:rsidP="007951D9">
      <w:pPr>
        <w:pStyle w:val="ListParagraph"/>
        <w:spacing w:line="360" w:lineRule="auto"/>
        <w:rPr>
          <w:rFonts w:ascii="Times New Roman" w:eastAsia="Times New Roman" w:hAnsi="Times New Roman" w:cs="Times New Roman"/>
          <w:color w:val="000000" w:themeColor="text1"/>
          <w:sz w:val="24"/>
          <w:szCs w:val="24"/>
          <w:lang w:bidi="ne-NP"/>
        </w:rPr>
      </w:pPr>
      <w:r w:rsidRPr="007951D9">
        <w:rPr>
          <w:rFonts w:ascii="Times New Roman" w:hAnsi="Times New Roman" w:cs="Times New Roman"/>
          <w:noProof/>
          <w:color w:val="000000" w:themeColor="text1"/>
          <w:sz w:val="24"/>
          <w:szCs w:val="24"/>
          <w:lang w:bidi="ne-NP"/>
        </w:rPr>
        <mc:AlternateContent>
          <mc:Choice Requires="wps">
            <w:drawing>
              <wp:anchor distT="0" distB="0" distL="114300" distR="114300" simplePos="0" relativeHeight="251666432" behindDoc="0" locked="0" layoutInCell="1" allowOverlap="1" wp14:anchorId="0CB998DD" wp14:editId="472A1F91">
                <wp:simplePos x="0" y="0"/>
                <wp:positionH relativeFrom="column">
                  <wp:posOffset>76200</wp:posOffset>
                </wp:positionH>
                <wp:positionV relativeFrom="paragraph">
                  <wp:posOffset>52070</wp:posOffset>
                </wp:positionV>
                <wp:extent cx="2447925" cy="1057275"/>
                <wp:effectExtent l="0" t="0" r="28575" b="2857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1057275"/>
                        </a:xfrm>
                        <a:prstGeom prst="roundRect">
                          <a:avLst>
                            <a:gd name="adj" fmla="val 16667"/>
                          </a:avLst>
                        </a:prstGeom>
                        <a:solidFill>
                          <a:srgbClr val="FFFFFF"/>
                        </a:solidFill>
                        <a:ln w="9525">
                          <a:solidFill>
                            <a:srgbClr val="000000"/>
                          </a:solidFill>
                          <a:round/>
                          <a:headEnd/>
                          <a:tailEnd/>
                        </a:ln>
                      </wps:spPr>
                      <wps:txbx>
                        <w:txbxContent>
                          <w:p w:rsidR="00F31233" w:rsidRDefault="00F31233" w:rsidP="009224C2">
                            <w:pPr>
                              <w:pStyle w:val="NoSpacing"/>
                            </w:pPr>
                            <w:r w:rsidRPr="00A9194F">
                              <w:rPr>
                                <w:b/>
                                <w:bCs/>
                              </w:rPr>
                              <w:t xml:space="preserve">Outcomes: </w:t>
                            </w:r>
                            <w:r>
                              <w:rPr>
                                <w:b/>
                                <w:bCs/>
                              </w:rPr>
                              <w:br/>
                            </w:r>
                            <w:r>
                              <w:t>-Maize seed production</w:t>
                            </w:r>
                          </w:p>
                          <w:p w:rsidR="00F31233" w:rsidRDefault="00F31233" w:rsidP="009224C2">
                            <w:pPr>
                              <w:pStyle w:val="NoSpacing"/>
                            </w:pPr>
                            <w:r>
                              <w:t>-Mechanization</w:t>
                            </w:r>
                          </w:p>
                          <w:p w:rsidR="00F31233" w:rsidRDefault="00F31233" w:rsidP="009224C2">
                            <w:pPr>
                              <w:pStyle w:val="NoSpacing"/>
                            </w:pPr>
                            <w:r>
                              <w:t>- Increase in production</w:t>
                            </w:r>
                          </w:p>
                          <w:p w:rsidR="00F31233" w:rsidRDefault="00F31233" w:rsidP="009224C2"/>
                          <w:p w:rsidR="00F31233" w:rsidRDefault="00F31233" w:rsidP="009224C2"/>
                          <w:p w:rsidR="00F31233" w:rsidRPr="00A9194F" w:rsidRDefault="00F31233" w:rsidP="009224C2">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B998DD" id="Rounded Rectangle 7" o:spid="_x0000_s1030" style="position:absolute;left:0;text-align:left;margin-left:6pt;margin-top:4.1pt;width:192.75pt;height:8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">
                <v:textbox>
                  <w:txbxContent>
                    <w:p w:rsidR="00F31233" w:rsidRDefault="00F31233" w:rsidP="009224C2">
                      <w:pPr>
                        <w:pStyle w:val="NoSpacing"/>
                      </w:pPr>
                      <w:r w:rsidRPr="00A9194F">
                        <w:rPr>
                          <w:b/>
                          <w:bCs/>
                        </w:rPr>
                        <w:t xml:space="preserve">Outcomes: </w:t>
                      </w:r>
                      <w:r>
                        <w:rPr>
                          <w:b/>
                          <w:bCs/>
                        </w:rPr>
                        <w:br/>
                      </w:r>
                      <w:r>
                        <w:t>-Maize seed production</w:t>
                      </w:r>
                    </w:p>
                    <w:p w:rsidR="00F31233" w:rsidRDefault="00F31233" w:rsidP="009224C2">
                      <w:pPr>
                        <w:pStyle w:val="NoSpacing"/>
                      </w:pPr>
                      <w:r>
                        <w:t>-Mechanization</w:t>
                      </w:r>
                    </w:p>
                    <w:p w:rsidR="00F31233" w:rsidRDefault="00F31233" w:rsidP="009224C2">
                      <w:pPr>
                        <w:pStyle w:val="NoSpacing"/>
                      </w:pPr>
                      <w:r>
                        <w:t>- Increase in production</w:t>
                      </w:r>
                    </w:p>
                    <w:p w:rsidR="00F31233" w:rsidRDefault="00F31233" w:rsidP="009224C2"/>
                    <w:p w:rsidR="00F31233" w:rsidRDefault="00F31233" w:rsidP="009224C2"/>
                    <w:p w:rsidR="00F31233" w:rsidRPr="00A9194F" w:rsidRDefault="00F31233" w:rsidP="009224C2">
                      <w:r>
                        <w:t>-</w:t>
                      </w:r>
                    </w:p>
                  </w:txbxContent>
                </v:textbox>
              </v:roundrect>
            </w:pict>
          </mc:Fallback>
        </mc:AlternateContent>
      </w:r>
    </w:p>
    <w:p w:rsidR="00A63B30" w:rsidRPr="007951D9" w:rsidRDefault="00A63B30" w:rsidP="007951D9">
      <w:pPr>
        <w:pStyle w:val="Heading1"/>
        <w:spacing w:line="360" w:lineRule="auto"/>
        <w:rPr>
          <w:rFonts w:ascii="Times New Roman" w:eastAsia="Times New Roman" w:hAnsi="Times New Roman" w:cs="Times New Roman"/>
          <w:color w:val="000000" w:themeColor="text1"/>
          <w:sz w:val="24"/>
          <w:szCs w:val="24"/>
          <w:lang w:bidi="ne-NP"/>
        </w:rPr>
      </w:pPr>
    </w:p>
    <w:p w:rsidR="000E3BB8" w:rsidRPr="007951D9" w:rsidRDefault="000E3BB8" w:rsidP="007951D9">
      <w:pPr>
        <w:pStyle w:val="Heading1"/>
        <w:spacing w:line="360" w:lineRule="auto"/>
        <w:rPr>
          <w:rFonts w:ascii="Times New Roman" w:hAnsi="Times New Roman" w:cs="Times New Roman"/>
          <w:color w:val="000000" w:themeColor="text1"/>
          <w:sz w:val="24"/>
          <w:szCs w:val="24"/>
        </w:rPr>
      </w:pPr>
    </w:p>
    <w:p w:rsidR="004C701B" w:rsidRPr="007951D9" w:rsidRDefault="004C701B" w:rsidP="007951D9">
      <w:pPr>
        <w:spacing w:line="360" w:lineRule="auto"/>
        <w:rPr>
          <w:rFonts w:ascii="Times New Roman" w:hAnsi="Times New Roman" w:cs="Times New Roman"/>
          <w:color w:val="000000" w:themeColor="text1"/>
          <w:sz w:val="24"/>
          <w:szCs w:val="24"/>
        </w:rPr>
      </w:pPr>
    </w:p>
    <w:p w:rsidR="000E3BB8" w:rsidRPr="007951D9" w:rsidRDefault="00CC7D6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Fig1:</w:t>
      </w:r>
      <w:r w:rsidR="004C701B" w:rsidRPr="007951D9">
        <w:rPr>
          <w:rFonts w:ascii="Times New Roman" w:hAnsi="Times New Roman" w:cs="Times New Roman"/>
          <w:color w:val="000000" w:themeColor="text1"/>
          <w:sz w:val="24"/>
          <w:szCs w:val="24"/>
        </w:rPr>
        <w:t xml:space="preserve"> Conceptual framework for improved maize production technology</w:t>
      </w:r>
    </w:p>
    <w:p w:rsidR="00401597" w:rsidRPr="007951D9" w:rsidRDefault="00401597" w:rsidP="007951D9">
      <w:pPr>
        <w:pStyle w:val="Heading1"/>
        <w:spacing w:line="360" w:lineRule="auto"/>
        <w:rPr>
          <w:rFonts w:ascii="Times New Roman" w:hAnsi="Times New Roman" w:cs="Times New Roman"/>
          <w:color w:val="000000" w:themeColor="text1"/>
          <w:sz w:val="24"/>
          <w:szCs w:val="24"/>
        </w:rPr>
      </w:pPr>
    </w:p>
    <w:p w:rsidR="00401597" w:rsidRPr="007951D9" w:rsidRDefault="00401597" w:rsidP="007951D9">
      <w:pPr>
        <w:pStyle w:val="Heading1"/>
        <w:spacing w:line="360" w:lineRule="auto"/>
        <w:rPr>
          <w:rFonts w:ascii="Times New Roman" w:hAnsi="Times New Roman" w:cs="Times New Roman"/>
          <w:color w:val="000000" w:themeColor="text1"/>
          <w:sz w:val="24"/>
          <w:szCs w:val="24"/>
        </w:rPr>
      </w:pPr>
    </w:p>
    <w:p w:rsidR="00C07B00" w:rsidRPr="007951D9" w:rsidRDefault="00A67FE0" w:rsidP="007951D9">
      <w:pPr>
        <w:pStyle w:val="Heading1"/>
        <w:spacing w:line="360" w:lineRule="auto"/>
        <w:rPr>
          <w:rFonts w:ascii="Times New Roman" w:hAnsi="Times New Roman" w:cs="Times New Roman"/>
          <w:color w:val="000000" w:themeColor="text1"/>
          <w:sz w:val="24"/>
          <w:szCs w:val="24"/>
        </w:rPr>
      </w:pPr>
      <w:bookmarkStart w:id="47" w:name="_Toc484129687"/>
      <w:r w:rsidRPr="007951D9">
        <w:rPr>
          <w:rFonts w:ascii="Times New Roman" w:hAnsi="Times New Roman" w:cs="Times New Roman"/>
          <w:color w:val="000000" w:themeColor="text1"/>
          <w:sz w:val="24"/>
          <w:szCs w:val="24"/>
        </w:rPr>
        <w:t>4.</w:t>
      </w:r>
      <w:r w:rsidR="005C1AEF" w:rsidRPr="007951D9">
        <w:rPr>
          <w:rFonts w:ascii="Times New Roman" w:hAnsi="Times New Roman" w:cs="Times New Roman"/>
          <w:color w:val="000000" w:themeColor="text1"/>
          <w:sz w:val="24"/>
          <w:szCs w:val="24"/>
        </w:rPr>
        <w:t xml:space="preserve"> </w:t>
      </w:r>
      <w:r w:rsidR="000B7DEA" w:rsidRPr="007951D9">
        <w:rPr>
          <w:rFonts w:ascii="Times New Roman" w:hAnsi="Times New Roman" w:cs="Times New Roman"/>
          <w:color w:val="000000" w:themeColor="text1"/>
          <w:sz w:val="24"/>
          <w:szCs w:val="24"/>
        </w:rPr>
        <w:t>Methods and Methodology</w:t>
      </w:r>
      <w:bookmarkEnd w:id="47"/>
    </w:p>
    <w:p w:rsidR="00C07B00" w:rsidRPr="007951D9" w:rsidRDefault="00A67FE0" w:rsidP="007951D9">
      <w:pPr>
        <w:pStyle w:val="Heading2"/>
        <w:spacing w:line="360" w:lineRule="auto"/>
        <w:rPr>
          <w:color w:val="000000" w:themeColor="text1"/>
          <w:sz w:val="24"/>
          <w:szCs w:val="24"/>
        </w:rPr>
      </w:pPr>
      <w:bookmarkStart w:id="48" w:name="_Toc484129688"/>
      <w:r w:rsidRPr="007951D9">
        <w:rPr>
          <w:color w:val="000000" w:themeColor="text1"/>
          <w:sz w:val="24"/>
          <w:szCs w:val="24"/>
        </w:rPr>
        <w:t>4.1</w:t>
      </w:r>
      <w:r w:rsidR="00C07B00" w:rsidRPr="007951D9">
        <w:rPr>
          <w:color w:val="000000" w:themeColor="text1"/>
          <w:sz w:val="24"/>
          <w:szCs w:val="24"/>
        </w:rPr>
        <w:t>LEE site and Sub-sector</w:t>
      </w:r>
      <w:bookmarkEnd w:id="48"/>
    </w:p>
    <w:p w:rsidR="00626ED1" w:rsidRPr="007951D9" w:rsidRDefault="00626ED1"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lastRenderedPageBreak/>
        <w:t>This study</w:t>
      </w:r>
      <w:r w:rsidR="006B1657" w:rsidRPr="007951D9">
        <w:rPr>
          <w:rFonts w:ascii="Times New Roman" w:hAnsi="Times New Roman" w:cs="Times New Roman"/>
          <w:color w:val="000000" w:themeColor="text1"/>
          <w:sz w:val="24"/>
          <w:szCs w:val="24"/>
        </w:rPr>
        <w:t xml:space="preserve"> will be conducted at different ward of Resunga Municipality</w:t>
      </w:r>
      <w:r w:rsidR="00A63B30" w:rsidRPr="007951D9">
        <w:rPr>
          <w:rFonts w:ascii="Times New Roman" w:hAnsi="Times New Roman" w:cs="Times New Roman"/>
          <w:color w:val="000000" w:themeColor="text1"/>
          <w:sz w:val="24"/>
          <w:szCs w:val="24"/>
        </w:rPr>
        <w:t xml:space="preserve">. </w:t>
      </w:r>
      <w:r w:rsidR="00C86997" w:rsidRPr="007951D9">
        <w:rPr>
          <w:rFonts w:ascii="Times New Roman" w:hAnsi="Times New Roman" w:cs="Times New Roman"/>
          <w:color w:val="000000" w:themeColor="text1"/>
          <w:sz w:val="24"/>
          <w:szCs w:val="24"/>
        </w:rPr>
        <w:t xml:space="preserve"> </w:t>
      </w:r>
      <w:r w:rsidR="006B1657" w:rsidRPr="007951D9">
        <w:rPr>
          <w:rFonts w:ascii="Times New Roman" w:hAnsi="Times New Roman" w:cs="Times New Roman"/>
          <w:color w:val="000000" w:themeColor="text1"/>
          <w:sz w:val="24"/>
          <w:szCs w:val="24"/>
        </w:rPr>
        <w:t>It lies about 1500</w:t>
      </w:r>
      <w:r w:rsidRPr="007951D9">
        <w:rPr>
          <w:rFonts w:ascii="Times New Roman" w:hAnsi="Times New Roman" w:cs="Times New Roman"/>
          <w:color w:val="000000" w:themeColor="text1"/>
          <w:sz w:val="24"/>
          <w:szCs w:val="24"/>
        </w:rPr>
        <w:t>masl. It is</w:t>
      </w:r>
      <w:r w:rsidR="006B1657" w:rsidRPr="007951D9">
        <w:rPr>
          <w:rFonts w:ascii="Times New Roman" w:hAnsi="Times New Roman" w:cs="Times New Roman"/>
          <w:color w:val="000000" w:themeColor="text1"/>
          <w:sz w:val="24"/>
          <w:szCs w:val="24"/>
        </w:rPr>
        <w:t xml:space="preserve"> located at 28°4′N 83°15′E. Different farmer and farmer group are involved in the maize and maize seed production.</w:t>
      </w:r>
    </w:p>
    <w:p w:rsidR="00EC564C" w:rsidRPr="007951D9" w:rsidRDefault="00EC564C" w:rsidP="007951D9">
      <w:pPr>
        <w:pStyle w:val="Heading2"/>
        <w:spacing w:line="360" w:lineRule="auto"/>
        <w:rPr>
          <w:color w:val="000000" w:themeColor="text1"/>
          <w:sz w:val="24"/>
          <w:szCs w:val="24"/>
        </w:rPr>
      </w:pPr>
    </w:p>
    <w:p w:rsidR="00814756" w:rsidRPr="007951D9" w:rsidRDefault="00814756" w:rsidP="007951D9">
      <w:pPr>
        <w:pStyle w:val="Heading2"/>
        <w:spacing w:line="360" w:lineRule="auto"/>
        <w:rPr>
          <w:color w:val="000000" w:themeColor="text1"/>
          <w:sz w:val="24"/>
          <w:szCs w:val="24"/>
        </w:rPr>
      </w:pPr>
    </w:p>
    <w:p w:rsidR="00642328" w:rsidRPr="007951D9" w:rsidRDefault="00A67FE0" w:rsidP="007951D9">
      <w:pPr>
        <w:pStyle w:val="Heading2"/>
        <w:spacing w:line="360" w:lineRule="auto"/>
        <w:rPr>
          <w:color w:val="000000" w:themeColor="text1"/>
          <w:sz w:val="24"/>
          <w:szCs w:val="24"/>
        </w:rPr>
      </w:pPr>
      <w:bookmarkStart w:id="49" w:name="_Toc484129689"/>
      <w:r w:rsidRPr="007951D9">
        <w:rPr>
          <w:color w:val="000000" w:themeColor="text1"/>
          <w:sz w:val="24"/>
          <w:szCs w:val="24"/>
        </w:rPr>
        <w:t>4.2</w:t>
      </w:r>
      <w:r w:rsidR="00C07B00" w:rsidRPr="007951D9">
        <w:rPr>
          <w:color w:val="000000" w:themeColor="text1"/>
          <w:sz w:val="24"/>
          <w:szCs w:val="24"/>
        </w:rPr>
        <w:t>Sample and Sampling Technique</w:t>
      </w:r>
      <w:bookmarkEnd w:id="49"/>
      <w:r w:rsidR="00642328" w:rsidRPr="007951D9">
        <w:rPr>
          <w:color w:val="000000" w:themeColor="text1"/>
          <w:sz w:val="24"/>
          <w:szCs w:val="24"/>
        </w:rPr>
        <w:t xml:space="preserve"> </w:t>
      </w:r>
    </w:p>
    <w:p w:rsidR="00E131A7" w:rsidRPr="007951D9" w:rsidRDefault="00E131A7" w:rsidP="007951D9">
      <w:pPr>
        <w:spacing w:line="360" w:lineRule="auto"/>
        <w:rPr>
          <w:rFonts w:ascii="Times New Roman" w:eastAsia="Times New Roman" w:hAnsi="Times New Roman" w:cs="Times New Roman"/>
          <w:b/>
          <w:bCs/>
          <w:color w:val="000000" w:themeColor="text1"/>
          <w:sz w:val="24"/>
          <w:szCs w:val="24"/>
          <w:lang w:bidi="ne-NP"/>
        </w:rPr>
      </w:pPr>
      <w:r w:rsidRPr="007951D9">
        <w:rPr>
          <w:rFonts w:ascii="Times New Roman" w:eastAsia="Times New Roman" w:hAnsi="Times New Roman" w:cs="Times New Roman"/>
          <w:color w:val="000000" w:themeColor="text1"/>
          <w:sz w:val="24"/>
          <w:szCs w:val="24"/>
          <w:lang w:bidi="ne-NP"/>
        </w:rPr>
        <w:t>From the Resunga Municipality, 2 wards having higher area of maize cultivation and improved extension services were selected. Among the total household 50 household were selected randomly</w:t>
      </w:r>
      <w:r w:rsidRPr="007951D9">
        <w:rPr>
          <w:rFonts w:ascii="Times New Roman" w:eastAsia="Times New Roman" w:hAnsi="Times New Roman" w:cs="Times New Roman"/>
          <w:b/>
          <w:bCs/>
          <w:color w:val="000000" w:themeColor="text1"/>
          <w:sz w:val="24"/>
          <w:szCs w:val="24"/>
          <w:lang w:bidi="ne-NP"/>
        </w:rPr>
        <w:t>.</w:t>
      </w:r>
    </w:p>
    <w:p w:rsidR="00F2564C" w:rsidRPr="007951D9" w:rsidRDefault="006B0290" w:rsidP="007951D9">
      <w:pPr>
        <w:pStyle w:val="Heading2"/>
        <w:spacing w:line="360" w:lineRule="auto"/>
        <w:rPr>
          <w:color w:val="000000" w:themeColor="text1"/>
          <w:sz w:val="24"/>
          <w:szCs w:val="24"/>
        </w:rPr>
      </w:pPr>
      <w:bookmarkStart w:id="50" w:name="_Toc484129690"/>
      <w:r w:rsidRPr="007951D9">
        <w:rPr>
          <w:color w:val="000000" w:themeColor="text1"/>
          <w:sz w:val="24"/>
          <w:szCs w:val="24"/>
        </w:rPr>
        <w:t>4.3 Research Design</w:t>
      </w:r>
      <w:bookmarkEnd w:id="50"/>
    </w:p>
    <w:p w:rsidR="006B0290" w:rsidRPr="007951D9" w:rsidRDefault="00F2564C" w:rsidP="007951D9">
      <w:pPr>
        <w:pStyle w:val="Heading2"/>
        <w:spacing w:line="360" w:lineRule="auto"/>
        <w:rPr>
          <w:b w:val="0"/>
          <w:bCs w:val="0"/>
          <w:color w:val="000000" w:themeColor="text1"/>
          <w:sz w:val="24"/>
          <w:szCs w:val="24"/>
        </w:rPr>
      </w:pPr>
      <w:bookmarkStart w:id="51" w:name="_Toc483254931"/>
      <w:bookmarkStart w:id="52" w:name="_Toc483255065"/>
      <w:bookmarkStart w:id="53" w:name="_Toc484129691"/>
      <w:r w:rsidRPr="007951D9">
        <w:rPr>
          <w:b w:val="0"/>
          <w:bCs w:val="0"/>
          <w:color w:val="000000" w:themeColor="text1"/>
          <w:sz w:val="24"/>
          <w:szCs w:val="24"/>
        </w:rPr>
        <w:t xml:space="preserve">The different household was selected according to the simple random sampling method. Appropriate methods and methodology was identified and site was selected for doing the case study. </w:t>
      </w:r>
      <w:r w:rsidRPr="007951D9">
        <w:rPr>
          <w:color w:val="000000" w:themeColor="text1"/>
          <w:sz w:val="24"/>
          <w:szCs w:val="24"/>
        </w:rPr>
        <w:t xml:space="preserve">. </w:t>
      </w:r>
      <w:r w:rsidRPr="007951D9">
        <w:rPr>
          <w:b w:val="0"/>
          <w:bCs w:val="0"/>
          <w:color w:val="000000" w:themeColor="text1"/>
          <w:sz w:val="24"/>
          <w:szCs w:val="24"/>
        </w:rPr>
        <w:t>Then primary data was obtained from the field survey while secondary data were collected from published and unpublished l</w:t>
      </w:r>
      <w:r w:rsidR="00353708" w:rsidRPr="007951D9">
        <w:rPr>
          <w:b w:val="0"/>
          <w:bCs w:val="0"/>
          <w:color w:val="000000" w:themeColor="text1"/>
          <w:sz w:val="24"/>
          <w:szCs w:val="24"/>
        </w:rPr>
        <w:t xml:space="preserve">iteratures. Then data was analyzed </w:t>
      </w:r>
      <w:r w:rsidRPr="007951D9">
        <w:rPr>
          <w:b w:val="0"/>
          <w:bCs w:val="0"/>
          <w:color w:val="000000" w:themeColor="text1"/>
          <w:sz w:val="24"/>
          <w:szCs w:val="24"/>
        </w:rPr>
        <w:t>using both primary and secondary data using statistical tools like SPSS</w:t>
      </w:r>
      <w:r w:rsidR="00CC3C94" w:rsidRPr="007951D9">
        <w:rPr>
          <w:b w:val="0"/>
          <w:bCs w:val="0"/>
          <w:color w:val="000000" w:themeColor="text1"/>
          <w:sz w:val="24"/>
          <w:szCs w:val="24"/>
        </w:rPr>
        <w:t xml:space="preserve"> </w:t>
      </w:r>
      <w:r w:rsidRPr="007951D9">
        <w:rPr>
          <w:b w:val="0"/>
          <w:bCs w:val="0"/>
          <w:color w:val="000000" w:themeColor="text1"/>
          <w:sz w:val="24"/>
          <w:szCs w:val="24"/>
        </w:rPr>
        <w:t>and Excel.</w:t>
      </w:r>
      <w:bookmarkEnd w:id="51"/>
      <w:bookmarkEnd w:id="52"/>
      <w:bookmarkEnd w:id="53"/>
    </w:p>
    <w:p w:rsidR="007753C1" w:rsidRPr="007951D9" w:rsidRDefault="007753C1" w:rsidP="007951D9">
      <w:pPr>
        <w:pStyle w:val="Heading2"/>
        <w:spacing w:line="360" w:lineRule="auto"/>
        <w:rPr>
          <w:color w:val="000000" w:themeColor="text1"/>
          <w:sz w:val="24"/>
          <w:szCs w:val="24"/>
        </w:rPr>
      </w:pPr>
    </w:p>
    <w:p w:rsidR="00C07B00" w:rsidRPr="007951D9" w:rsidRDefault="006B0290" w:rsidP="007951D9">
      <w:pPr>
        <w:pStyle w:val="Heading2"/>
        <w:spacing w:line="360" w:lineRule="auto"/>
        <w:rPr>
          <w:color w:val="000000" w:themeColor="text1"/>
          <w:sz w:val="24"/>
          <w:szCs w:val="24"/>
        </w:rPr>
      </w:pPr>
      <w:bookmarkStart w:id="54" w:name="_Toc484129692"/>
      <w:r w:rsidRPr="007951D9">
        <w:rPr>
          <w:color w:val="000000" w:themeColor="text1"/>
          <w:sz w:val="24"/>
          <w:szCs w:val="24"/>
        </w:rPr>
        <w:t>4.4</w:t>
      </w:r>
      <w:r w:rsidR="00C07B00" w:rsidRPr="007951D9">
        <w:rPr>
          <w:color w:val="000000" w:themeColor="text1"/>
          <w:sz w:val="24"/>
          <w:szCs w:val="24"/>
        </w:rPr>
        <w:t>Data and Data Types</w:t>
      </w:r>
      <w:bookmarkEnd w:id="54"/>
    </w:p>
    <w:p w:rsidR="00725EA4" w:rsidRPr="007951D9" w:rsidRDefault="00725EA4" w:rsidP="007951D9">
      <w:pPr>
        <w:spacing w:line="360" w:lineRule="auto"/>
        <w:rPr>
          <w:rFonts w:ascii="Times New Roman" w:hAnsi="Times New Roman" w:cs="Times New Roman"/>
          <w:color w:val="000000" w:themeColor="text1"/>
          <w:sz w:val="24"/>
          <w:szCs w:val="24"/>
          <w:lang w:bidi="ne-NP"/>
        </w:rPr>
      </w:pPr>
    </w:p>
    <w:p w:rsidR="00712AC0" w:rsidRPr="007951D9" w:rsidRDefault="006B0290" w:rsidP="007951D9">
      <w:pPr>
        <w:pStyle w:val="Heading3"/>
        <w:spacing w:line="360" w:lineRule="auto"/>
        <w:rPr>
          <w:rFonts w:ascii="Times New Roman" w:hAnsi="Times New Roman" w:cs="Times New Roman"/>
          <w:color w:val="000000" w:themeColor="text1"/>
          <w:lang w:bidi="ne-NP"/>
        </w:rPr>
      </w:pPr>
      <w:bookmarkStart w:id="55" w:name="_Toc484129693"/>
      <w:r w:rsidRPr="007951D9">
        <w:rPr>
          <w:rFonts w:ascii="Times New Roman" w:hAnsi="Times New Roman" w:cs="Times New Roman"/>
          <w:color w:val="000000" w:themeColor="text1"/>
          <w:lang w:bidi="ne-NP"/>
        </w:rPr>
        <w:t>4.4</w:t>
      </w:r>
      <w:r w:rsidR="00725EA4" w:rsidRPr="007951D9">
        <w:rPr>
          <w:rFonts w:ascii="Times New Roman" w:hAnsi="Times New Roman" w:cs="Times New Roman"/>
          <w:color w:val="000000" w:themeColor="text1"/>
          <w:lang w:bidi="ne-NP"/>
        </w:rPr>
        <w:t>.1</w:t>
      </w:r>
      <w:r w:rsidR="00C07B00" w:rsidRPr="007951D9">
        <w:rPr>
          <w:rFonts w:ascii="Times New Roman" w:hAnsi="Times New Roman" w:cs="Times New Roman"/>
          <w:color w:val="000000" w:themeColor="text1"/>
          <w:lang w:bidi="ne-NP"/>
        </w:rPr>
        <w:t>Primary data</w:t>
      </w:r>
      <w:bookmarkEnd w:id="55"/>
    </w:p>
    <w:p w:rsidR="00712AC0" w:rsidRPr="007951D9" w:rsidRDefault="006B0290" w:rsidP="007951D9">
      <w:pPr>
        <w:pStyle w:val="Heading4"/>
        <w:spacing w:line="360" w:lineRule="auto"/>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4.4</w:t>
      </w:r>
      <w:r w:rsidR="00A67FE0" w:rsidRPr="007951D9">
        <w:rPr>
          <w:rFonts w:ascii="Times New Roman" w:hAnsi="Times New Roman" w:cs="Times New Roman"/>
          <w:color w:val="000000" w:themeColor="text1"/>
          <w:sz w:val="24"/>
          <w:szCs w:val="24"/>
          <w:lang w:bidi="ne-NP"/>
        </w:rPr>
        <w:t>.1</w:t>
      </w:r>
      <w:r w:rsidR="00725EA4" w:rsidRPr="007951D9">
        <w:rPr>
          <w:rFonts w:ascii="Times New Roman" w:hAnsi="Times New Roman" w:cs="Times New Roman"/>
          <w:color w:val="000000" w:themeColor="text1"/>
          <w:sz w:val="24"/>
          <w:szCs w:val="24"/>
          <w:lang w:bidi="ne-NP"/>
        </w:rPr>
        <w:t>.1</w:t>
      </w:r>
      <w:r w:rsidR="009E44B2" w:rsidRPr="007951D9">
        <w:rPr>
          <w:rFonts w:ascii="Times New Roman" w:hAnsi="Times New Roman" w:cs="Times New Roman"/>
          <w:color w:val="000000" w:themeColor="text1"/>
          <w:sz w:val="24"/>
          <w:szCs w:val="24"/>
          <w:lang w:bidi="ne-NP"/>
        </w:rPr>
        <w:t>Preliminary Survey</w:t>
      </w:r>
    </w:p>
    <w:p w:rsidR="009E44B2" w:rsidRPr="007951D9" w:rsidRDefault="009E44B2" w:rsidP="007951D9">
      <w:pPr>
        <w:spacing w:line="360" w:lineRule="auto"/>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Pre survey field visits will be conducted to gather preliminary information regarding the demographic, socio-cultural, and topographical settings of the site. This information will be used in preparing questionnaires and designing a sampling framework.</w:t>
      </w:r>
    </w:p>
    <w:p w:rsidR="00712AC0" w:rsidRPr="007951D9" w:rsidRDefault="00712AC0" w:rsidP="007951D9">
      <w:pPr>
        <w:spacing w:line="360" w:lineRule="auto"/>
        <w:jc w:val="both"/>
        <w:rPr>
          <w:rFonts w:ascii="Times New Roman" w:hAnsi="Times New Roman" w:cs="Times New Roman"/>
          <w:color w:val="000000" w:themeColor="text1"/>
          <w:sz w:val="24"/>
          <w:szCs w:val="24"/>
          <w:lang w:bidi="ne-NP"/>
        </w:rPr>
      </w:pPr>
    </w:p>
    <w:p w:rsidR="00C07B00" w:rsidRPr="007951D9" w:rsidRDefault="006B0290" w:rsidP="007951D9">
      <w:pPr>
        <w:pStyle w:val="Heading4"/>
        <w:spacing w:line="360" w:lineRule="auto"/>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lastRenderedPageBreak/>
        <w:t>4.4</w:t>
      </w:r>
      <w:r w:rsidR="00725EA4" w:rsidRPr="007951D9">
        <w:rPr>
          <w:rFonts w:ascii="Times New Roman" w:hAnsi="Times New Roman" w:cs="Times New Roman"/>
          <w:color w:val="000000" w:themeColor="text1"/>
          <w:sz w:val="24"/>
          <w:szCs w:val="24"/>
          <w:lang w:bidi="ne-NP"/>
        </w:rPr>
        <w:t>.1.2</w:t>
      </w:r>
      <w:r w:rsidR="00C07B00" w:rsidRPr="007951D9">
        <w:rPr>
          <w:rFonts w:ascii="Times New Roman" w:hAnsi="Times New Roman" w:cs="Times New Roman"/>
          <w:color w:val="000000" w:themeColor="text1"/>
          <w:sz w:val="24"/>
          <w:szCs w:val="24"/>
          <w:lang w:bidi="ne-NP"/>
        </w:rPr>
        <w:t>Key Informant Interview:</w:t>
      </w:r>
    </w:p>
    <w:p w:rsidR="00C07B00" w:rsidRPr="007951D9" w:rsidRDefault="00C07B00" w:rsidP="007951D9">
      <w:p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 xml:space="preserve">        To develop further idea of the study site, informal discussion and interview with key informant was done. Model farmers, teachers, villager elders, co-operative staff and other knowledgeable persons were taken as the key informants. The interview was </w:t>
      </w:r>
      <w:r w:rsidR="009E44B2" w:rsidRPr="007951D9">
        <w:rPr>
          <w:rFonts w:ascii="Times New Roman" w:hAnsi="Times New Roman" w:cs="Times New Roman"/>
          <w:color w:val="000000" w:themeColor="text1"/>
          <w:sz w:val="24"/>
          <w:szCs w:val="24"/>
          <w:lang w:bidi="ne-NP"/>
        </w:rPr>
        <w:t>focused about the previous farming practices, application of modern technology, cultivation practices among the different group of farmers, production of maize comparing traditional and improved production technique.</w:t>
      </w:r>
    </w:p>
    <w:p w:rsidR="00C07B00" w:rsidRPr="007951D9" w:rsidRDefault="006B0290" w:rsidP="007951D9">
      <w:pPr>
        <w:spacing w:line="360" w:lineRule="auto"/>
        <w:jc w:val="both"/>
        <w:rPr>
          <w:rFonts w:ascii="Times New Roman" w:hAnsi="Times New Roman" w:cs="Times New Roman"/>
          <w:color w:val="000000" w:themeColor="text1"/>
          <w:sz w:val="24"/>
          <w:szCs w:val="24"/>
          <w:lang w:bidi="ne-NP"/>
        </w:rPr>
      </w:pPr>
      <w:r w:rsidRPr="007951D9">
        <w:rPr>
          <w:rStyle w:val="Heading4Char"/>
          <w:rFonts w:ascii="Times New Roman" w:hAnsi="Times New Roman" w:cs="Times New Roman"/>
          <w:color w:val="000000" w:themeColor="text1"/>
          <w:sz w:val="24"/>
          <w:szCs w:val="24"/>
        </w:rPr>
        <w:t>4.4</w:t>
      </w:r>
      <w:r w:rsidR="00725EA4" w:rsidRPr="007951D9">
        <w:rPr>
          <w:rStyle w:val="Heading4Char"/>
          <w:rFonts w:ascii="Times New Roman" w:hAnsi="Times New Roman" w:cs="Times New Roman"/>
          <w:color w:val="000000" w:themeColor="text1"/>
          <w:sz w:val="24"/>
          <w:szCs w:val="24"/>
        </w:rPr>
        <w:t>.1.3</w:t>
      </w:r>
      <w:r w:rsidR="00C07B00" w:rsidRPr="007951D9">
        <w:rPr>
          <w:rStyle w:val="Heading4Char"/>
          <w:rFonts w:ascii="Times New Roman" w:hAnsi="Times New Roman" w:cs="Times New Roman"/>
          <w:color w:val="000000" w:themeColor="text1"/>
          <w:sz w:val="24"/>
          <w:szCs w:val="24"/>
        </w:rPr>
        <w:t xml:space="preserve"> Questionnaire Survey</w:t>
      </w:r>
      <w:r w:rsidR="00C07B00" w:rsidRPr="007951D9">
        <w:rPr>
          <w:rFonts w:ascii="Times New Roman" w:hAnsi="Times New Roman" w:cs="Times New Roman"/>
          <w:color w:val="000000" w:themeColor="text1"/>
          <w:sz w:val="24"/>
          <w:szCs w:val="24"/>
          <w:lang w:bidi="ne-NP"/>
        </w:rPr>
        <w:t>:</w:t>
      </w:r>
    </w:p>
    <w:p w:rsidR="00A77725" w:rsidRPr="007951D9" w:rsidRDefault="00B664C4" w:rsidP="007951D9">
      <w:p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 xml:space="preserve">        The questionnaire </w:t>
      </w:r>
      <w:r w:rsidR="00C07B00" w:rsidRPr="007951D9">
        <w:rPr>
          <w:rFonts w:ascii="Times New Roman" w:hAnsi="Times New Roman" w:cs="Times New Roman"/>
          <w:color w:val="000000" w:themeColor="text1"/>
          <w:sz w:val="24"/>
          <w:szCs w:val="24"/>
          <w:lang w:bidi="ne-NP"/>
        </w:rPr>
        <w:t>survey was focused on</w:t>
      </w:r>
      <w:r w:rsidR="009E44B2" w:rsidRPr="007951D9">
        <w:rPr>
          <w:rFonts w:ascii="Times New Roman" w:hAnsi="Times New Roman" w:cs="Times New Roman"/>
          <w:color w:val="000000" w:themeColor="text1"/>
          <w:sz w:val="24"/>
          <w:szCs w:val="24"/>
          <w:lang w:bidi="ne-NP"/>
        </w:rPr>
        <w:t xml:space="preserve"> the various improved technology that are practiced by the </w:t>
      </w:r>
      <w:r w:rsidRPr="007951D9">
        <w:rPr>
          <w:rFonts w:ascii="Times New Roman" w:hAnsi="Times New Roman" w:cs="Times New Roman"/>
          <w:color w:val="000000" w:themeColor="text1"/>
          <w:sz w:val="24"/>
          <w:szCs w:val="24"/>
          <w:lang w:bidi="ne-NP"/>
        </w:rPr>
        <w:t>farmer. The detail i</w:t>
      </w:r>
      <w:r w:rsidR="00626ED1" w:rsidRPr="007951D9">
        <w:rPr>
          <w:rFonts w:ascii="Times New Roman" w:hAnsi="Times New Roman" w:cs="Times New Roman"/>
          <w:color w:val="000000" w:themeColor="text1"/>
          <w:sz w:val="24"/>
          <w:szCs w:val="24"/>
          <w:lang w:bidi="ne-NP"/>
        </w:rPr>
        <w:t xml:space="preserve">nformation about the household, </w:t>
      </w:r>
      <w:r w:rsidRPr="007951D9">
        <w:rPr>
          <w:rFonts w:ascii="Times New Roman" w:hAnsi="Times New Roman" w:cs="Times New Roman"/>
          <w:color w:val="000000" w:themeColor="text1"/>
          <w:sz w:val="24"/>
          <w:szCs w:val="24"/>
          <w:lang w:bidi="ne-NP"/>
        </w:rPr>
        <w:t>socio-economic stat</w:t>
      </w:r>
      <w:r w:rsidR="00A77725" w:rsidRPr="007951D9">
        <w:rPr>
          <w:rFonts w:ascii="Times New Roman" w:hAnsi="Times New Roman" w:cs="Times New Roman"/>
          <w:color w:val="000000" w:themeColor="text1"/>
          <w:sz w:val="24"/>
          <w:szCs w:val="24"/>
          <w:lang w:bidi="ne-NP"/>
        </w:rPr>
        <w:t>us, improved technology adopted</w:t>
      </w:r>
      <w:r w:rsidRPr="007951D9">
        <w:rPr>
          <w:rFonts w:ascii="Times New Roman" w:hAnsi="Times New Roman" w:cs="Times New Roman"/>
          <w:color w:val="000000" w:themeColor="text1"/>
          <w:sz w:val="24"/>
          <w:szCs w:val="24"/>
          <w:lang w:bidi="ne-NP"/>
        </w:rPr>
        <w:t>,</w:t>
      </w:r>
      <w:r w:rsidR="00A77725" w:rsidRPr="007951D9">
        <w:rPr>
          <w:rFonts w:ascii="Times New Roman" w:hAnsi="Times New Roman" w:cs="Times New Roman"/>
          <w:color w:val="000000" w:themeColor="text1"/>
          <w:sz w:val="24"/>
          <w:szCs w:val="24"/>
          <w:lang w:bidi="ne-NP"/>
        </w:rPr>
        <w:t xml:space="preserve"> </w:t>
      </w:r>
      <w:r w:rsidRPr="007951D9">
        <w:rPr>
          <w:rFonts w:ascii="Times New Roman" w:hAnsi="Times New Roman" w:cs="Times New Roman"/>
          <w:color w:val="000000" w:themeColor="text1"/>
          <w:sz w:val="24"/>
          <w:szCs w:val="24"/>
          <w:lang w:bidi="ne-NP"/>
        </w:rPr>
        <w:t>benefit by adoption of improved production technology regarding the production and marketing potential of the maize and maize seed.</w:t>
      </w:r>
      <w:r w:rsidR="00A77725" w:rsidRPr="007951D9">
        <w:rPr>
          <w:rFonts w:ascii="Times New Roman" w:hAnsi="Times New Roman" w:cs="Times New Roman"/>
          <w:color w:val="000000" w:themeColor="text1"/>
          <w:sz w:val="24"/>
          <w:szCs w:val="24"/>
          <w:lang w:bidi="ne-NP"/>
        </w:rPr>
        <w:t xml:space="preserve"> Following key research question are used during the questionnaire survey:</w:t>
      </w:r>
    </w:p>
    <w:p w:rsidR="00A77725" w:rsidRPr="007951D9" w:rsidRDefault="00A77725" w:rsidP="007951D9">
      <w:pPr>
        <w:pStyle w:val="ListParagraph"/>
        <w:numPr>
          <w:ilvl w:val="0"/>
          <w:numId w:val="11"/>
        </w:numPr>
        <w:spacing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Have you participated in t</w:t>
      </w:r>
      <w:r w:rsidR="000C5942" w:rsidRPr="007951D9">
        <w:rPr>
          <w:rFonts w:ascii="Times New Roman" w:hAnsi="Times New Roman" w:cs="Times New Roman"/>
          <w:color w:val="000000" w:themeColor="text1"/>
          <w:sz w:val="24"/>
          <w:szCs w:val="24"/>
        </w:rPr>
        <w:t>he training of m</w:t>
      </w:r>
      <w:r w:rsidRPr="007951D9">
        <w:rPr>
          <w:rFonts w:ascii="Times New Roman" w:hAnsi="Times New Roman" w:cs="Times New Roman"/>
          <w:color w:val="000000" w:themeColor="text1"/>
          <w:sz w:val="24"/>
          <w:szCs w:val="24"/>
        </w:rPr>
        <w:t>aize cultivation?</w:t>
      </w:r>
    </w:p>
    <w:p w:rsidR="000C5942" w:rsidRPr="007951D9" w:rsidRDefault="000C5942" w:rsidP="007951D9">
      <w:pPr>
        <w:pStyle w:val="ListParagraph"/>
        <w:numPr>
          <w:ilvl w:val="0"/>
          <w:numId w:val="11"/>
        </w:num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D</w:t>
      </w:r>
      <w:r w:rsidR="00A77725" w:rsidRPr="007951D9">
        <w:rPr>
          <w:rFonts w:ascii="Times New Roman" w:hAnsi="Times New Roman" w:cs="Times New Roman"/>
          <w:color w:val="000000" w:themeColor="text1"/>
          <w:sz w:val="24"/>
          <w:szCs w:val="24"/>
          <w:lang w:bidi="ne-NP"/>
        </w:rPr>
        <w:t>o you used</w:t>
      </w:r>
      <w:r w:rsidRPr="007951D9">
        <w:rPr>
          <w:rFonts w:ascii="Times New Roman" w:hAnsi="Times New Roman" w:cs="Times New Roman"/>
          <w:color w:val="000000" w:themeColor="text1"/>
          <w:sz w:val="24"/>
          <w:szCs w:val="24"/>
          <w:lang w:bidi="ne-NP"/>
        </w:rPr>
        <w:t xml:space="preserve"> improved variety of maize? If yes, which one?</w:t>
      </w:r>
    </w:p>
    <w:p w:rsidR="00C07B00" w:rsidRPr="007951D9" w:rsidRDefault="000C5942" w:rsidP="007951D9">
      <w:pPr>
        <w:pStyle w:val="ListParagraph"/>
        <w:numPr>
          <w:ilvl w:val="0"/>
          <w:numId w:val="11"/>
        </w:num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Do you know about split dose of nitrogen fertilizer?</w:t>
      </w:r>
    </w:p>
    <w:p w:rsidR="000C5942" w:rsidRPr="007951D9" w:rsidRDefault="000C5942" w:rsidP="007951D9">
      <w:pPr>
        <w:pStyle w:val="ListParagraph"/>
        <w:numPr>
          <w:ilvl w:val="0"/>
          <w:numId w:val="11"/>
        </w:num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Do you have irrigation facility?</w:t>
      </w:r>
    </w:p>
    <w:p w:rsidR="000C5942" w:rsidRPr="007951D9" w:rsidRDefault="000C5942" w:rsidP="007951D9">
      <w:pPr>
        <w:pStyle w:val="ListParagraph"/>
        <w:numPr>
          <w:ilvl w:val="0"/>
          <w:numId w:val="11"/>
        </w:num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If yes, which method do you used for irrigation?</w:t>
      </w:r>
    </w:p>
    <w:p w:rsidR="00E44595" w:rsidRPr="007951D9" w:rsidRDefault="00194574" w:rsidP="007951D9">
      <w:pPr>
        <w:pStyle w:val="ListParagraph"/>
        <w:numPr>
          <w:ilvl w:val="0"/>
          <w:numId w:val="11"/>
        </w:num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How of</w:t>
      </w:r>
      <w:r w:rsidR="00600DB5" w:rsidRPr="007951D9">
        <w:rPr>
          <w:rFonts w:ascii="Times New Roman" w:hAnsi="Times New Roman" w:cs="Times New Roman"/>
          <w:color w:val="000000" w:themeColor="text1"/>
          <w:sz w:val="24"/>
          <w:szCs w:val="24"/>
          <w:lang w:bidi="ne-NP"/>
        </w:rPr>
        <w:t>ten do you practice weeding</w:t>
      </w:r>
      <w:r w:rsidR="00E44595" w:rsidRPr="007951D9">
        <w:rPr>
          <w:rFonts w:ascii="Times New Roman" w:hAnsi="Times New Roman" w:cs="Times New Roman"/>
          <w:color w:val="000000" w:themeColor="text1"/>
          <w:sz w:val="24"/>
          <w:szCs w:val="24"/>
          <w:lang w:bidi="ne-NP"/>
        </w:rPr>
        <w:t>?</w:t>
      </w:r>
      <w:r w:rsidR="00600DB5" w:rsidRPr="007951D9">
        <w:rPr>
          <w:rFonts w:ascii="Times New Roman" w:hAnsi="Times New Roman" w:cs="Times New Roman"/>
          <w:color w:val="000000" w:themeColor="text1"/>
          <w:sz w:val="24"/>
          <w:szCs w:val="24"/>
          <w:lang w:bidi="ne-NP"/>
        </w:rPr>
        <w:t xml:space="preserve"> </w:t>
      </w:r>
      <w:r w:rsidR="00E44595" w:rsidRPr="007951D9">
        <w:rPr>
          <w:rFonts w:ascii="Times New Roman" w:hAnsi="Times New Roman" w:cs="Times New Roman"/>
          <w:color w:val="000000" w:themeColor="text1"/>
          <w:sz w:val="24"/>
          <w:szCs w:val="24"/>
          <w:lang w:bidi="ne-NP"/>
        </w:rPr>
        <w:t>And when?</w:t>
      </w:r>
    </w:p>
    <w:p w:rsidR="000C5942" w:rsidRPr="007951D9" w:rsidRDefault="000C5942" w:rsidP="007951D9">
      <w:pPr>
        <w:pStyle w:val="ListParagraph"/>
        <w:numPr>
          <w:ilvl w:val="0"/>
          <w:numId w:val="11"/>
        </w:num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Which control measure do you used for insect and pest?</w:t>
      </w:r>
    </w:p>
    <w:p w:rsidR="007C29D3" w:rsidRPr="007951D9" w:rsidRDefault="007C29D3" w:rsidP="007951D9">
      <w:pPr>
        <w:pStyle w:val="ListParagraph"/>
        <w:numPr>
          <w:ilvl w:val="0"/>
          <w:numId w:val="11"/>
        </w:num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Do you use any machinery for harvesting and threshing?</w:t>
      </w:r>
    </w:p>
    <w:p w:rsidR="000C5942" w:rsidRPr="007951D9" w:rsidRDefault="007C29D3" w:rsidP="007951D9">
      <w:pPr>
        <w:pStyle w:val="ListParagraph"/>
        <w:numPr>
          <w:ilvl w:val="0"/>
          <w:numId w:val="11"/>
        </w:num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Is there any organization working in the field of maize production?</w:t>
      </w:r>
    </w:p>
    <w:p w:rsidR="007C29D3" w:rsidRPr="007951D9" w:rsidRDefault="007C29D3" w:rsidP="007951D9">
      <w:pPr>
        <w:pStyle w:val="ListParagraph"/>
        <w:numPr>
          <w:ilvl w:val="0"/>
          <w:numId w:val="11"/>
        </w:num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If yes, in which</w:t>
      </w:r>
      <w:r w:rsidR="006033F2" w:rsidRPr="007951D9">
        <w:rPr>
          <w:rFonts w:ascii="Times New Roman" w:hAnsi="Times New Roman" w:cs="Times New Roman"/>
          <w:color w:val="000000" w:themeColor="text1"/>
          <w:sz w:val="24"/>
          <w:szCs w:val="24"/>
          <w:lang w:bidi="ne-NP"/>
        </w:rPr>
        <w:t xml:space="preserve"> aspect they are helping in </w:t>
      </w:r>
      <w:r w:rsidRPr="007951D9">
        <w:rPr>
          <w:rFonts w:ascii="Times New Roman" w:hAnsi="Times New Roman" w:cs="Times New Roman"/>
          <w:color w:val="000000" w:themeColor="text1"/>
          <w:sz w:val="24"/>
          <w:szCs w:val="24"/>
          <w:lang w:bidi="ne-NP"/>
        </w:rPr>
        <w:t>maize production?</w:t>
      </w:r>
    </w:p>
    <w:p w:rsidR="00597BD5" w:rsidRPr="007951D9" w:rsidRDefault="006A3B67" w:rsidP="007951D9">
      <w:pPr>
        <w:spacing w:line="360" w:lineRule="auto"/>
        <w:jc w:val="both"/>
        <w:rPr>
          <w:rFonts w:ascii="Times New Roman" w:hAnsi="Times New Roman" w:cs="Times New Roman"/>
          <w:color w:val="000000" w:themeColor="text1"/>
          <w:sz w:val="24"/>
          <w:szCs w:val="24"/>
          <w:lang w:bidi="ne-NP"/>
        </w:rPr>
      </w:pPr>
      <w:r>
        <w:rPr>
          <w:rFonts w:ascii="Times New Roman" w:hAnsi="Times New Roman" w:cs="Times New Roman"/>
          <w:color w:val="000000" w:themeColor="text1"/>
          <w:sz w:val="24"/>
          <w:szCs w:val="24"/>
          <w:lang w:bidi="ne-NP"/>
        </w:rPr>
        <w:t>4.4.1.4 Focus Group D</w:t>
      </w:r>
      <w:r w:rsidR="00597BD5" w:rsidRPr="007951D9">
        <w:rPr>
          <w:rFonts w:ascii="Times New Roman" w:hAnsi="Times New Roman" w:cs="Times New Roman"/>
          <w:color w:val="000000" w:themeColor="text1"/>
          <w:sz w:val="24"/>
          <w:szCs w:val="24"/>
          <w:lang w:bidi="ne-NP"/>
        </w:rPr>
        <w:t>iscussion</w:t>
      </w:r>
    </w:p>
    <w:p w:rsidR="00C07B00" w:rsidRPr="007951D9" w:rsidRDefault="00597BD5" w:rsidP="007951D9">
      <w:p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 xml:space="preserve">     The different farmer group involved in the maize production are gathered and discussion about the adoption practice followed by them was done. The farmer</w:t>
      </w:r>
      <w:r w:rsidR="00763C2A">
        <w:rPr>
          <w:rFonts w:ascii="Times New Roman" w:hAnsi="Times New Roman" w:cs="Times New Roman"/>
          <w:color w:val="000000" w:themeColor="text1"/>
          <w:sz w:val="24"/>
          <w:szCs w:val="24"/>
          <w:lang w:bidi="ne-NP"/>
        </w:rPr>
        <w:t>’</w:t>
      </w:r>
      <w:r w:rsidRPr="007951D9">
        <w:rPr>
          <w:rFonts w:ascii="Times New Roman" w:hAnsi="Times New Roman" w:cs="Times New Roman"/>
          <w:color w:val="000000" w:themeColor="text1"/>
          <w:sz w:val="24"/>
          <w:szCs w:val="24"/>
          <w:lang w:bidi="ne-NP"/>
        </w:rPr>
        <w:t>s discussion and their adoption principle are discussed and farmers practice about the new improved maize production technology can be known.</w:t>
      </w:r>
    </w:p>
    <w:p w:rsidR="00C07B00" w:rsidRPr="007951D9" w:rsidRDefault="00725EA4" w:rsidP="007951D9">
      <w:pPr>
        <w:pStyle w:val="Heading3"/>
        <w:spacing w:line="360" w:lineRule="auto"/>
        <w:rPr>
          <w:rFonts w:ascii="Times New Roman" w:hAnsi="Times New Roman" w:cs="Times New Roman"/>
          <w:color w:val="000000" w:themeColor="text1"/>
          <w:lang w:bidi="ne-NP"/>
        </w:rPr>
      </w:pPr>
      <w:r w:rsidRPr="007951D9">
        <w:rPr>
          <w:rFonts w:ascii="Times New Roman" w:hAnsi="Times New Roman" w:cs="Times New Roman"/>
          <w:color w:val="000000" w:themeColor="text1"/>
          <w:lang w:bidi="ne-NP"/>
        </w:rPr>
        <w:lastRenderedPageBreak/>
        <w:t xml:space="preserve">   </w:t>
      </w:r>
      <w:bookmarkStart w:id="56" w:name="_Toc484129694"/>
      <w:r w:rsidR="00745F9E" w:rsidRPr="007951D9">
        <w:rPr>
          <w:rFonts w:ascii="Times New Roman" w:hAnsi="Times New Roman" w:cs="Times New Roman"/>
          <w:color w:val="000000" w:themeColor="text1"/>
          <w:lang w:bidi="ne-NP"/>
        </w:rPr>
        <w:t>4.4</w:t>
      </w:r>
      <w:r w:rsidRPr="007951D9">
        <w:rPr>
          <w:rFonts w:ascii="Times New Roman" w:hAnsi="Times New Roman" w:cs="Times New Roman"/>
          <w:color w:val="000000" w:themeColor="text1"/>
          <w:lang w:bidi="ne-NP"/>
        </w:rPr>
        <w:t>.2</w:t>
      </w:r>
      <w:r w:rsidR="00C07B00" w:rsidRPr="007951D9">
        <w:rPr>
          <w:rFonts w:ascii="Times New Roman" w:hAnsi="Times New Roman" w:cs="Times New Roman"/>
          <w:color w:val="000000" w:themeColor="text1"/>
          <w:lang w:bidi="ne-NP"/>
        </w:rPr>
        <w:t xml:space="preserve"> Secondary data</w:t>
      </w:r>
      <w:bookmarkEnd w:id="56"/>
    </w:p>
    <w:p w:rsidR="009F6E34" w:rsidRPr="007951D9" w:rsidRDefault="009F6E34" w:rsidP="007951D9">
      <w:pPr>
        <w:spacing w:line="360" w:lineRule="auto"/>
        <w:jc w:val="both"/>
        <w:rPr>
          <w:rFonts w:ascii="Times New Roman" w:hAnsi="Times New Roman" w:cs="Times New Roman"/>
          <w:color w:val="000000" w:themeColor="text1"/>
          <w:sz w:val="24"/>
          <w:szCs w:val="24"/>
          <w:lang w:bidi="ne-NP"/>
        </w:rPr>
      </w:pPr>
      <w:r w:rsidRPr="007951D9">
        <w:rPr>
          <w:rFonts w:ascii="Times New Roman" w:hAnsi="Times New Roman" w:cs="Times New Roman"/>
          <w:color w:val="000000" w:themeColor="text1"/>
          <w:sz w:val="24"/>
          <w:szCs w:val="24"/>
          <w:lang w:bidi="ne-NP"/>
        </w:rPr>
        <w:t>Secondary data was obtained from DADO annual reports, newsletters, bulletins and relevant articles, libraries and information office, Department of Agriculture, Ministry of Ag</w:t>
      </w:r>
      <w:r w:rsidR="00763C2A">
        <w:rPr>
          <w:rFonts w:ascii="Times New Roman" w:hAnsi="Times New Roman" w:cs="Times New Roman"/>
          <w:color w:val="000000" w:themeColor="text1"/>
          <w:sz w:val="24"/>
          <w:szCs w:val="24"/>
          <w:lang w:bidi="ne-NP"/>
        </w:rPr>
        <w:t>riculture and Cooperatives (MoAC</w:t>
      </w:r>
      <w:r w:rsidRPr="007951D9">
        <w:rPr>
          <w:rFonts w:ascii="Times New Roman" w:hAnsi="Times New Roman" w:cs="Times New Roman"/>
          <w:color w:val="000000" w:themeColor="text1"/>
          <w:sz w:val="24"/>
          <w:szCs w:val="24"/>
          <w:lang w:bidi="ne-NP"/>
        </w:rPr>
        <w:t xml:space="preserve">). </w:t>
      </w:r>
      <w:r w:rsidR="00977E55" w:rsidRPr="007951D9">
        <w:rPr>
          <w:rFonts w:ascii="Times New Roman" w:hAnsi="Times New Roman" w:cs="Times New Roman"/>
          <w:color w:val="000000" w:themeColor="text1"/>
          <w:sz w:val="24"/>
          <w:szCs w:val="24"/>
          <w:lang w:bidi="ne-NP"/>
        </w:rPr>
        <w:t>These information obtained was tabulated and in accordance to the primary data source the r</w:t>
      </w:r>
      <w:r w:rsidR="00F862C5" w:rsidRPr="007951D9">
        <w:rPr>
          <w:rFonts w:ascii="Times New Roman" w:hAnsi="Times New Roman" w:cs="Times New Roman"/>
          <w:color w:val="000000" w:themeColor="text1"/>
          <w:sz w:val="24"/>
          <w:szCs w:val="24"/>
          <w:lang w:bidi="ne-NP"/>
        </w:rPr>
        <w:t>esult of the proposal was analyz</w:t>
      </w:r>
      <w:r w:rsidR="00977E55" w:rsidRPr="007951D9">
        <w:rPr>
          <w:rFonts w:ascii="Times New Roman" w:hAnsi="Times New Roman" w:cs="Times New Roman"/>
          <w:color w:val="000000" w:themeColor="text1"/>
          <w:sz w:val="24"/>
          <w:szCs w:val="24"/>
          <w:lang w:bidi="ne-NP"/>
        </w:rPr>
        <w:t>ed.</w:t>
      </w:r>
    </w:p>
    <w:p w:rsidR="00C07B00" w:rsidRPr="007951D9" w:rsidRDefault="00C07B00" w:rsidP="007951D9">
      <w:pPr>
        <w:spacing w:line="360" w:lineRule="auto"/>
        <w:rPr>
          <w:rFonts w:ascii="Times New Roman" w:hAnsi="Times New Roman" w:cs="Times New Roman"/>
          <w:b/>
          <w:bCs/>
          <w:color w:val="000000" w:themeColor="text1"/>
          <w:sz w:val="24"/>
          <w:szCs w:val="24"/>
        </w:rPr>
      </w:pPr>
    </w:p>
    <w:p w:rsidR="000B7DEA" w:rsidRPr="007951D9" w:rsidRDefault="00A67FE0" w:rsidP="007951D9">
      <w:pPr>
        <w:pStyle w:val="Heading1"/>
        <w:spacing w:line="360" w:lineRule="auto"/>
        <w:rPr>
          <w:rFonts w:ascii="Times New Roman" w:hAnsi="Times New Roman" w:cs="Times New Roman"/>
          <w:b/>
          <w:bCs/>
          <w:color w:val="000000" w:themeColor="text1"/>
          <w:sz w:val="24"/>
          <w:szCs w:val="24"/>
        </w:rPr>
      </w:pPr>
      <w:bookmarkStart w:id="57" w:name="_Toc484129695"/>
      <w:r w:rsidRPr="007951D9">
        <w:rPr>
          <w:rFonts w:ascii="Times New Roman" w:hAnsi="Times New Roman" w:cs="Times New Roman"/>
          <w:b/>
          <w:bCs/>
          <w:color w:val="000000" w:themeColor="text1"/>
          <w:sz w:val="24"/>
          <w:szCs w:val="24"/>
        </w:rPr>
        <w:t>5.</w:t>
      </w:r>
      <w:r w:rsidR="00814756" w:rsidRPr="007951D9">
        <w:rPr>
          <w:rFonts w:ascii="Times New Roman" w:hAnsi="Times New Roman" w:cs="Times New Roman"/>
          <w:b/>
          <w:bCs/>
          <w:color w:val="000000" w:themeColor="text1"/>
          <w:sz w:val="24"/>
          <w:szCs w:val="24"/>
        </w:rPr>
        <w:t xml:space="preserve"> </w:t>
      </w:r>
      <w:r w:rsidR="000B7DEA" w:rsidRPr="007951D9">
        <w:rPr>
          <w:rFonts w:ascii="Times New Roman" w:hAnsi="Times New Roman" w:cs="Times New Roman"/>
          <w:b/>
          <w:bCs/>
          <w:color w:val="000000" w:themeColor="text1"/>
          <w:sz w:val="24"/>
          <w:szCs w:val="24"/>
        </w:rPr>
        <w:t>Data analysis</w:t>
      </w:r>
      <w:bookmarkEnd w:id="57"/>
      <w:r w:rsidR="000B7DEA" w:rsidRPr="007951D9">
        <w:rPr>
          <w:rFonts w:ascii="Times New Roman" w:hAnsi="Times New Roman" w:cs="Times New Roman"/>
          <w:b/>
          <w:bCs/>
          <w:color w:val="000000" w:themeColor="text1"/>
          <w:sz w:val="24"/>
          <w:szCs w:val="24"/>
        </w:rPr>
        <w:t xml:space="preserve"> </w:t>
      </w:r>
    </w:p>
    <w:p w:rsidR="00712AC0" w:rsidRPr="007951D9" w:rsidRDefault="00712AC0" w:rsidP="007951D9">
      <w:pPr>
        <w:tabs>
          <w:tab w:val="left" w:pos="540"/>
        </w:tabs>
        <w:spacing w:after="0"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The data obtained from the above findings will be analyzed on </w:t>
      </w:r>
      <w:r w:rsidRPr="007951D9">
        <w:rPr>
          <w:rFonts w:ascii="Times New Roman" w:hAnsi="Times New Roman" w:cs="Times New Roman"/>
          <w:b/>
          <w:bCs/>
          <w:color w:val="000000" w:themeColor="text1"/>
          <w:sz w:val="24"/>
          <w:szCs w:val="24"/>
        </w:rPr>
        <w:t>SPSS</w:t>
      </w:r>
      <w:r w:rsidRPr="007951D9">
        <w:rPr>
          <w:rFonts w:ascii="Times New Roman" w:hAnsi="Times New Roman" w:cs="Times New Roman"/>
          <w:color w:val="000000" w:themeColor="text1"/>
          <w:sz w:val="24"/>
          <w:szCs w:val="24"/>
        </w:rPr>
        <w:t xml:space="preserve"> and </w:t>
      </w:r>
      <w:r w:rsidRPr="007951D9">
        <w:rPr>
          <w:rFonts w:ascii="Times New Roman" w:hAnsi="Times New Roman" w:cs="Times New Roman"/>
          <w:b/>
          <w:bCs/>
          <w:color w:val="000000" w:themeColor="text1"/>
          <w:sz w:val="24"/>
          <w:szCs w:val="24"/>
        </w:rPr>
        <w:t xml:space="preserve">Excel </w:t>
      </w:r>
      <w:r w:rsidRPr="007951D9">
        <w:rPr>
          <w:rFonts w:ascii="Times New Roman" w:hAnsi="Times New Roman" w:cs="Times New Roman"/>
          <w:color w:val="000000" w:themeColor="text1"/>
          <w:sz w:val="24"/>
          <w:szCs w:val="24"/>
        </w:rPr>
        <w:t xml:space="preserve">software for the result verification. </w:t>
      </w:r>
    </w:p>
    <w:p w:rsidR="001A3D80" w:rsidRPr="007951D9" w:rsidRDefault="001A3D80" w:rsidP="007951D9">
      <w:pPr>
        <w:pStyle w:val="Heading1"/>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 xml:space="preserve"> </w:t>
      </w:r>
      <w:bookmarkStart w:id="58" w:name="_Toc484129696"/>
      <w:r w:rsidR="0061431D" w:rsidRPr="007951D9">
        <w:rPr>
          <w:rFonts w:ascii="Times New Roman" w:hAnsi="Times New Roman" w:cs="Times New Roman"/>
          <w:b/>
          <w:bCs/>
          <w:color w:val="000000" w:themeColor="text1"/>
          <w:sz w:val="24"/>
          <w:szCs w:val="24"/>
        </w:rPr>
        <w:t>6</w:t>
      </w:r>
      <w:r w:rsidRPr="007951D9">
        <w:rPr>
          <w:rFonts w:ascii="Times New Roman" w:hAnsi="Times New Roman" w:cs="Times New Roman"/>
          <w:b/>
          <w:bCs/>
          <w:color w:val="000000" w:themeColor="text1"/>
          <w:sz w:val="24"/>
          <w:szCs w:val="24"/>
        </w:rPr>
        <w:t>. Identify and selected sub-sector’s potential research intervention</w:t>
      </w:r>
      <w:bookmarkEnd w:id="58"/>
      <w:r w:rsidRPr="007951D9">
        <w:rPr>
          <w:rFonts w:ascii="Times New Roman" w:hAnsi="Times New Roman" w:cs="Times New Roman"/>
          <w:b/>
          <w:bCs/>
          <w:color w:val="000000" w:themeColor="text1"/>
          <w:sz w:val="24"/>
          <w:szCs w:val="24"/>
        </w:rPr>
        <w:t xml:space="preserve"> </w:t>
      </w:r>
    </w:p>
    <w:p w:rsidR="005D10C0" w:rsidRPr="007951D9" w:rsidRDefault="005D10C0"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Durin</w:t>
      </w:r>
      <w:r w:rsidR="00C5576D" w:rsidRPr="007951D9">
        <w:rPr>
          <w:rFonts w:ascii="Times New Roman" w:hAnsi="Times New Roman" w:cs="Times New Roman"/>
          <w:color w:val="000000" w:themeColor="text1"/>
          <w:sz w:val="24"/>
          <w:szCs w:val="24"/>
        </w:rPr>
        <w:t>g the field visit in different ward of Municipality</w:t>
      </w:r>
      <w:r w:rsidRPr="007951D9">
        <w:rPr>
          <w:rFonts w:ascii="Times New Roman" w:hAnsi="Times New Roman" w:cs="Times New Roman"/>
          <w:color w:val="000000" w:themeColor="text1"/>
          <w:sz w:val="24"/>
          <w:szCs w:val="24"/>
        </w:rPr>
        <w:t xml:space="preserve"> there was potentiality of maize and maize seed production. People are practicing the traditional and improved both methods according to their economic c</w:t>
      </w:r>
      <w:r w:rsidR="0041236F" w:rsidRPr="007951D9">
        <w:rPr>
          <w:rFonts w:ascii="Times New Roman" w:hAnsi="Times New Roman" w:cs="Times New Roman"/>
          <w:color w:val="000000" w:themeColor="text1"/>
          <w:sz w:val="24"/>
          <w:szCs w:val="24"/>
        </w:rPr>
        <w:t>apacity. Organization like KUBK</w:t>
      </w:r>
      <w:r w:rsidRPr="007951D9">
        <w:rPr>
          <w:rFonts w:ascii="Times New Roman" w:hAnsi="Times New Roman" w:cs="Times New Roman"/>
          <w:color w:val="000000" w:themeColor="text1"/>
          <w:sz w:val="24"/>
          <w:szCs w:val="24"/>
        </w:rPr>
        <w:t>,</w:t>
      </w:r>
      <w:r w:rsidR="0041236F" w:rsidRPr="007951D9">
        <w:rPr>
          <w:rFonts w:ascii="Times New Roman" w:hAnsi="Times New Roman" w:cs="Times New Roman"/>
          <w:color w:val="000000" w:themeColor="text1"/>
          <w:sz w:val="24"/>
          <w:szCs w:val="24"/>
        </w:rPr>
        <w:t xml:space="preserve"> </w:t>
      </w:r>
      <w:r w:rsidRPr="007951D9">
        <w:rPr>
          <w:rFonts w:ascii="Times New Roman" w:hAnsi="Times New Roman" w:cs="Times New Roman"/>
          <w:color w:val="000000" w:themeColor="text1"/>
          <w:sz w:val="24"/>
          <w:szCs w:val="24"/>
        </w:rPr>
        <w:t xml:space="preserve">PMAMP are working in this field for promoting the maize production. They are fascinating farmer by </w:t>
      </w:r>
      <w:r w:rsidR="0041236F" w:rsidRPr="007951D9">
        <w:rPr>
          <w:rFonts w:ascii="Times New Roman" w:hAnsi="Times New Roman" w:cs="Times New Roman"/>
          <w:color w:val="000000" w:themeColor="text1"/>
          <w:sz w:val="24"/>
          <w:szCs w:val="24"/>
        </w:rPr>
        <w:t>providing training, improved varieties, fertilizers, and harvesting technique along with postharvest technology.</w:t>
      </w:r>
      <w:r w:rsidR="004E16C0" w:rsidRPr="007951D9">
        <w:rPr>
          <w:rFonts w:ascii="Times New Roman" w:hAnsi="Times New Roman" w:cs="Times New Roman"/>
          <w:color w:val="000000" w:themeColor="text1"/>
          <w:sz w:val="24"/>
          <w:szCs w:val="24"/>
        </w:rPr>
        <w:t xml:space="preserve"> Farmers are facing </w:t>
      </w:r>
      <w:r w:rsidR="0061431D" w:rsidRPr="007951D9">
        <w:rPr>
          <w:rFonts w:ascii="Times New Roman" w:hAnsi="Times New Roman" w:cs="Times New Roman"/>
          <w:color w:val="000000" w:themeColor="text1"/>
          <w:sz w:val="24"/>
          <w:szCs w:val="24"/>
        </w:rPr>
        <w:t xml:space="preserve">many problem about problem on technology adoption regarding geographical structure, lack of technical knowledge, economic problem etc. This study helps to figure the factors affecting adoption process. </w:t>
      </w:r>
      <w:r w:rsidR="004E16C0" w:rsidRPr="007951D9">
        <w:rPr>
          <w:rFonts w:ascii="Times New Roman" w:hAnsi="Times New Roman" w:cs="Times New Roman"/>
          <w:color w:val="000000" w:themeColor="text1"/>
          <w:sz w:val="24"/>
          <w:szCs w:val="24"/>
        </w:rPr>
        <w:t xml:space="preserve"> </w:t>
      </w:r>
    </w:p>
    <w:p w:rsidR="007D53B6" w:rsidRPr="007951D9" w:rsidRDefault="001A3D80" w:rsidP="007951D9">
      <w:pPr>
        <w:pStyle w:val="Heading1"/>
        <w:spacing w:line="360" w:lineRule="auto"/>
        <w:rPr>
          <w:rFonts w:ascii="Times New Roman" w:hAnsi="Times New Roman" w:cs="Times New Roman"/>
          <w:color w:val="000000" w:themeColor="text1"/>
          <w:sz w:val="24"/>
          <w:szCs w:val="24"/>
        </w:rPr>
      </w:pPr>
      <w:bookmarkStart w:id="59" w:name="_Toc484129697"/>
      <w:r w:rsidRPr="007951D9">
        <w:rPr>
          <w:rFonts w:ascii="Times New Roman" w:hAnsi="Times New Roman" w:cs="Times New Roman"/>
          <w:color w:val="000000" w:themeColor="text1"/>
          <w:sz w:val="24"/>
          <w:szCs w:val="24"/>
        </w:rPr>
        <w:t>7</w:t>
      </w:r>
      <w:r w:rsidR="00A67FE0" w:rsidRPr="007951D9">
        <w:rPr>
          <w:rFonts w:ascii="Times New Roman" w:hAnsi="Times New Roman" w:cs="Times New Roman"/>
          <w:b/>
          <w:bCs/>
          <w:color w:val="000000" w:themeColor="text1"/>
          <w:sz w:val="24"/>
          <w:szCs w:val="24"/>
        </w:rPr>
        <w:t>.</w:t>
      </w:r>
      <w:r w:rsidR="003450E9" w:rsidRPr="007951D9">
        <w:rPr>
          <w:rFonts w:ascii="Times New Roman" w:hAnsi="Times New Roman" w:cs="Times New Roman"/>
          <w:b/>
          <w:bCs/>
          <w:color w:val="000000" w:themeColor="text1"/>
          <w:sz w:val="24"/>
          <w:szCs w:val="24"/>
        </w:rPr>
        <w:t xml:space="preserve"> </w:t>
      </w:r>
      <w:r w:rsidR="007D53B6" w:rsidRPr="007951D9">
        <w:rPr>
          <w:rFonts w:ascii="Times New Roman" w:hAnsi="Times New Roman" w:cs="Times New Roman"/>
          <w:b/>
          <w:bCs/>
          <w:color w:val="000000" w:themeColor="text1"/>
          <w:sz w:val="24"/>
          <w:szCs w:val="24"/>
        </w:rPr>
        <w:t>Expected outcome</w:t>
      </w:r>
      <w:bookmarkEnd w:id="59"/>
    </w:p>
    <w:p w:rsidR="007D53B6" w:rsidRPr="007951D9" w:rsidRDefault="007D53B6" w:rsidP="007951D9">
      <w:pPr>
        <w:pStyle w:val="ListParagraph"/>
        <w:numPr>
          <w:ilvl w:val="0"/>
          <w:numId w:val="1"/>
        </w:numPr>
        <w:tabs>
          <w:tab w:val="left" w:pos="540"/>
        </w:tabs>
        <w:spacing w:after="0"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Major factor affecting the adoption of improved maize production technology will be identified.</w:t>
      </w:r>
    </w:p>
    <w:p w:rsidR="007D53B6" w:rsidRPr="007951D9" w:rsidRDefault="007D53B6" w:rsidP="007951D9">
      <w:pPr>
        <w:pStyle w:val="ListParagraph"/>
        <w:numPr>
          <w:ilvl w:val="0"/>
          <w:numId w:val="1"/>
        </w:numPr>
        <w:tabs>
          <w:tab w:val="left" w:pos="540"/>
        </w:tabs>
        <w:spacing w:after="0"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Helps to provide knowledge about transfer of technology to farmer</w:t>
      </w:r>
      <w:r w:rsidR="00A63B30" w:rsidRPr="007951D9">
        <w:rPr>
          <w:rFonts w:ascii="Times New Roman" w:hAnsi="Times New Roman" w:cs="Times New Roman"/>
          <w:color w:val="000000" w:themeColor="text1"/>
          <w:sz w:val="24"/>
          <w:szCs w:val="24"/>
        </w:rPr>
        <w:t>.</w:t>
      </w:r>
      <w:r w:rsidRPr="007951D9">
        <w:rPr>
          <w:rFonts w:ascii="Times New Roman" w:hAnsi="Times New Roman" w:cs="Times New Roman"/>
          <w:color w:val="000000" w:themeColor="text1"/>
          <w:sz w:val="24"/>
          <w:szCs w:val="24"/>
        </w:rPr>
        <w:t xml:space="preserve"> </w:t>
      </w:r>
    </w:p>
    <w:p w:rsidR="007D53B6" w:rsidRPr="007951D9" w:rsidRDefault="007D53B6" w:rsidP="007951D9">
      <w:pPr>
        <w:pStyle w:val="ListParagraph"/>
        <w:numPr>
          <w:ilvl w:val="0"/>
          <w:numId w:val="1"/>
        </w:numPr>
        <w:tabs>
          <w:tab w:val="left" w:pos="540"/>
        </w:tabs>
        <w:spacing w:after="0"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Able to know about the socio-economic condition of the particular study area.</w:t>
      </w:r>
    </w:p>
    <w:p w:rsidR="007D53B6" w:rsidRPr="007951D9" w:rsidRDefault="001A3D80" w:rsidP="007951D9">
      <w:pPr>
        <w:pStyle w:val="Heading1"/>
        <w:spacing w:line="360" w:lineRule="auto"/>
        <w:rPr>
          <w:rFonts w:ascii="Times New Roman" w:hAnsi="Times New Roman" w:cs="Times New Roman"/>
          <w:b/>
          <w:bCs/>
          <w:color w:val="000000" w:themeColor="text1"/>
          <w:sz w:val="24"/>
          <w:szCs w:val="24"/>
        </w:rPr>
      </w:pPr>
      <w:bookmarkStart w:id="60" w:name="_Toc484129698"/>
      <w:r w:rsidRPr="007951D9">
        <w:rPr>
          <w:rFonts w:ascii="Times New Roman" w:hAnsi="Times New Roman" w:cs="Times New Roman"/>
          <w:b/>
          <w:bCs/>
          <w:color w:val="000000" w:themeColor="text1"/>
          <w:sz w:val="24"/>
          <w:szCs w:val="24"/>
        </w:rPr>
        <w:t>8.</w:t>
      </w:r>
      <w:r w:rsidR="003450E9" w:rsidRPr="007951D9">
        <w:rPr>
          <w:rFonts w:ascii="Times New Roman" w:hAnsi="Times New Roman" w:cs="Times New Roman"/>
          <w:b/>
          <w:bCs/>
          <w:color w:val="000000" w:themeColor="text1"/>
          <w:sz w:val="24"/>
          <w:szCs w:val="24"/>
        </w:rPr>
        <w:t xml:space="preserve"> </w:t>
      </w:r>
      <w:r w:rsidR="007D53B6" w:rsidRPr="007951D9">
        <w:rPr>
          <w:rFonts w:ascii="Times New Roman" w:hAnsi="Times New Roman" w:cs="Times New Roman"/>
          <w:b/>
          <w:bCs/>
          <w:color w:val="000000" w:themeColor="text1"/>
          <w:sz w:val="24"/>
          <w:szCs w:val="24"/>
        </w:rPr>
        <w:t>Beneficiaries</w:t>
      </w:r>
      <w:bookmarkEnd w:id="60"/>
    </w:p>
    <w:p w:rsidR="007D53B6" w:rsidRPr="007951D9" w:rsidRDefault="007D53B6" w:rsidP="007951D9">
      <w:pPr>
        <w:pStyle w:val="ListParagraph"/>
        <w:numPr>
          <w:ilvl w:val="0"/>
          <w:numId w:val="4"/>
        </w:numPr>
        <w:spacing w:after="200"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Primary beneficiaries will be the farmers adopting improved maize production technology.</w:t>
      </w:r>
    </w:p>
    <w:p w:rsidR="005E65BB" w:rsidRPr="007951D9" w:rsidRDefault="007D53B6" w:rsidP="007951D9">
      <w:pPr>
        <w:pStyle w:val="ListParagraph"/>
        <w:numPr>
          <w:ilvl w:val="0"/>
          <w:numId w:val="4"/>
        </w:numPr>
        <w:spacing w:after="200"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GOs, I/NGOs and other research insti</w:t>
      </w:r>
      <w:r w:rsidR="00B614C7" w:rsidRPr="007951D9">
        <w:rPr>
          <w:rFonts w:ascii="Times New Roman" w:hAnsi="Times New Roman" w:cs="Times New Roman"/>
          <w:color w:val="000000" w:themeColor="text1"/>
          <w:sz w:val="24"/>
          <w:szCs w:val="24"/>
        </w:rPr>
        <w:t>tutions might take this study</w:t>
      </w:r>
      <w:r w:rsidRPr="007951D9">
        <w:rPr>
          <w:rFonts w:ascii="Times New Roman" w:hAnsi="Times New Roman" w:cs="Times New Roman"/>
          <w:color w:val="000000" w:themeColor="text1"/>
          <w:sz w:val="24"/>
          <w:szCs w:val="24"/>
        </w:rPr>
        <w:t xml:space="preserve"> finding for further investigations and validation.</w:t>
      </w:r>
    </w:p>
    <w:p w:rsidR="007D53B6" w:rsidRPr="007951D9" w:rsidRDefault="00B614C7" w:rsidP="007951D9">
      <w:pPr>
        <w:pStyle w:val="ListParagraph"/>
        <w:numPr>
          <w:ilvl w:val="0"/>
          <w:numId w:val="4"/>
        </w:numPr>
        <w:spacing w:after="200" w:line="360" w:lineRule="auto"/>
        <w:jc w:val="both"/>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lastRenderedPageBreak/>
        <w:t>Policy maker and PMAMP will use this information as the source of progress report for further adoption of technology.</w:t>
      </w:r>
    </w:p>
    <w:p w:rsidR="007D53B6" w:rsidRPr="007951D9" w:rsidRDefault="007D53B6" w:rsidP="007951D9">
      <w:pPr>
        <w:pStyle w:val="ListParagraph"/>
        <w:spacing w:line="360" w:lineRule="auto"/>
        <w:rPr>
          <w:rFonts w:ascii="Times New Roman" w:hAnsi="Times New Roman" w:cs="Times New Roman"/>
          <w:b/>
          <w:color w:val="000000" w:themeColor="text1"/>
          <w:sz w:val="24"/>
          <w:szCs w:val="24"/>
        </w:rPr>
      </w:pPr>
    </w:p>
    <w:p w:rsidR="007D53B6" w:rsidRPr="007951D9" w:rsidRDefault="007D53B6" w:rsidP="007951D9">
      <w:pPr>
        <w:spacing w:line="360" w:lineRule="auto"/>
        <w:rPr>
          <w:rFonts w:ascii="Times New Roman" w:hAnsi="Times New Roman" w:cs="Times New Roman"/>
          <w:b/>
          <w:bCs/>
          <w:color w:val="000000" w:themeColor="text1"/>
          <w:sz w:val="24"/>
          <w:szCs w:val="24"/>
        </w:rPr>
      </w:pPr>
    </w:p>
    <w:p w:rsidR="007D53B6" w:rsidRPr="007951D9" w:rsidRDefault="001A3D80" w:rsidP="007951D9">
      <w:pPr>
        <w:pStyle w:val="Heading1"/>
        <w:spacing w:line="360" w:lineRule="auto"/>
        <w:rPr>
          <w:rFonts w:ascii="Times New Roman" w:hAnsi="Times New Roman" w:cs="Times New Roman"/>
          <w:b/>
          <w:bCs/>
          <w:color w:val="000000" w:themeColor="text1"/>
          <w:sz w:val="24"/>
          <w:szCs w:val="24"/>
        </w:rPr>
      </w:pPr>
      <w:bookmarkStart w:id="61" w:name="_Toc484129699"/>
      <w:r w:rsidRPr="007951D9">
        <w:rPr>
          <w:rFonts w:ascii="Times New Roman" w:hAnsi="Times New Roman" w:cs="Times New Roman"/>
          <w:b/>
          <w:bCs/>
          <w:color w:val="000000" w:themeColor="text1"/>
          <w:sz w:val="24"/>
          <w:szCs w:val="24"/>
        </w:rPr>
        <w:t>9</w:t>
      </w:r>
      <w:r w:rsidR="00A67FE0" w:rsidRPr="007951D9">
        <w:rPr>
          <w:rFonts w:ascii="Times New Roman" w:hAnsi="Times New Roman" w:cs="Times New Roman"/>
          <w:b/>
          <w:bCs/>
          <w:color w:val="000000" w:themeColor="text1"/>
          <w:sz w:val="24"/>
          <w:szCs w:val="24"/>
        </w:rPr>
        <w:t>.</w:t>
      </w:r>
      <w:r w:rsidR="00814756" w:rsidRPr="007951D9">
        <w:rPr>
          <w:rFonts w:ascii="Times New Roman" w:hAnsi="Times New Roman" w:cs="Times New Roman"/>
          <w:b/>
          <w:bCs/>
          <w:color w:val="000000" w:themeColor="text1"/>
          <w:sz w:val="24"/>
          <w:szCs w:val="24"/>
        </w:rPr>
        <w:t xml:space="preserve"> </w:t>
      </w:r>
      <w:r w:rsidR="007D53B6" w:rsidRPr="007951D9">
        <w:rPr>
          <w:rFonts w:ascii="Times New Roman" w:hAnsi="Times New Roman" w:cs="Times New Roman"/>
          <w:b/>
          <w:bCs/>
          <w:color w:val="000000" w:themeColor="text1"/>
          <w:sz w:val="24"/>
          <w:szCs w:val="24"/>
        </w:rPr>
        <w:t>Risk and assumption</w:t>
      </w:r>
      <w:bookmarkEnd w:id="61"/>
    </w:p>
    <w:p w:rsidR="00B614C7" w:rsidRPr="007951D9" w:rsidRDefault="005E65BB" w:rsidP="007951D9">
      <w:pPr>
        <w:pStyle w:val="ListParagraph"/>
        <w:numPr>
          <w:ilvl w:val="0"/>
          <w:numId w:val="3"/>
        </w:num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w:t>
      </w:r>
      <w:r w:rsidR="00B614C7" w:rsidRPr="007951D9">
        <w:rPr>
          <w:rFonts w:ascii="Times New Roman" w:hAnsi="Times New Roman" w:cs="Times New Roman"/>
          <w:color w:val="000000" w:themeColor="text1"/>
          <w:sz w:val="24"/>
          <w:szCs w:val="24"/>
        </w:rPr>
        <w:t>Budget crises during this study.</w:t>
      </w:r>
    </w:p>
    <w:p w:rsidR="00B614C7" w:rsidRPr="007951D9" w:rsidRDefault="00B614C7" w:rsidP="007951D9">
      <w:pPr>
        <w:pStyle w:val="ListParagraph"/>
        <w:numPr>
          <w:ilvl w:val="0"/>
          <w:numId w:val="3"/>
        </w:num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Farmer, farmer group and responsible institution will be cooperate this study.</w:t>
      </w:r>
    </w:p>
    <w:p w:rsidR="00B614C7" w:rsidRPr="007951D9" w:rsidRDefault="00B614C7" w:rsidP="007951D9">
      <w:pPr>
        <w:pStyle w:val="ListParagraph"/>
        <w:numPr>
          <w:ilvl w:val="0"/>
          <w:numId w:val="3"/>
        </w:num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Accuracy of the data provided by the farmer and related organization.</w:t>
      </w:r>
    </w:p>
    <w:p w:rsidR="004D4762" w:rsidRPr="007951D9" w:rsidRDefault="004D4762" w:rsidP="007951D9">
      <w:pPr>
        <w:pStyle w:val="ListParagraph"/>
        <w:spacing w:line="360" w:lineRule="auto"/>
        <w:rPr>
          <w:rFonts w:ascii="Times New Roman" w:hAnsi="Times New Roman" w:cs="Times New Roman"/>
          <w:color w:val="000000" w:themeColor="text1"/>
          <w:sz w:val="24"/>
          <w:szCs w:val="24"/>
        </w:rPr>
      </w:pPr>
    </w:p>
    <w:p w:rsidR="00633A7D" w:rsidRPr="007951D9" w:rsidRDefault="00633A7D" w:rsidP="007951D9">
      <w:pPr>
        <w:spacing w:line="360" w:lineRule="auto"/>
        <w:rPr>
          <w:rStyle w:val="Heading1Char"/>
          <w:rFonts w:ascii="Times New Roman" w:hAnsi="Times New Roman" w:cs="Times New Roman"/>
          <w:color w:val="000000" w:themeColor="text1"/>
          <w:sz w:val="24"/>
          <w:szCs w:val="24"/>
        </w:rPr>
      </w:pPr>
    </w:p>
    <w:p w:rsidR="003D2D9E" w:rsidRPr="007951D9" w:rsidRDefault="003D2D9E" w:rsidP="007951D9">
      <w:pPr>
        <w:spacing w:line="360" w:lineRule="auto"/>
        <w:rPr>
          <w:rStyle w:val="Heading1Char"/>
          <w:rFonts w:ascii="Times New Roman" w:hAnsi="Times New Roman" w:cs="Times New Roman"/>
          <w:color w:val="000000" w:themeColor="text1"/>
          <w:sz w:val="24"/>
          <w:szCs w:val="24"/>
        </w:rPr>
      </w:pPr>
    </w:p>
    <w:p w:rsidR="000B7DEA" w:rsidRPr="007951D9" w:rsidRDefault="001A3D80" w:rsidP="007951D9">
      <w:pPr>
        <w:spacing w:line="360" w:lineRule="auto"/>
        <w:rPr>
          <w:rFonts w:ascii="Times New Roman" w:hAnsi="Times New Roman" w:cs="Times New Roman"/>
          <w:b/>
          <w:bCs/>
          <w:color w:val="000000" w:themeColor="text1"/>
          <w:sz w:val="24"/>
          <w:szCs w:val="24"/>
        </w:rPr>
      </w:pPr>
      <w:bookmarkStart w:id="62" w:name="_Toc484129700"/>
      <w:r w:rsidRPr="007951D9">
        <w:rPr>
          <w:rStyle w:val="Heading1Char"/>
          <w:rFonts w:ascii="Times New Roman" w:hAnsi="Times New Roman" w:cs="Times New Roman"/>
          <w:b/>
          <w:bCs/>
          <w:color w:val="000000" w:themeColor="text1"/>
          <w:sz w:val="24"/>
          <w:szCs w:val="24"/>
        </w:rPr>
        <w:t>10</w:t>
      </w:r>
      <w:r w:rsidR="00A67FE0" w:rsidRPr="007951D9">
        <w:rPr>
          <w:rStyle w:val="Heading1Char"/>
          <w:rFonts w:ascii="Times New Roman" w:hAnsi="Times New Roman" w:cs="Times New Roman"/>
          <w:b/>
          <w:bCs/>
          <w:color w:val="000000" w:themeColor="text1"/>
          <w:sz w:val="24"/>
          <w:szCs w:val="24"/>
        </w:rPr>
        <w:t>.</w:t>
      </w:r>
      <w:r w:rsidR="00814756" w:rsidRPr="007951D9">
        <w:rPr>
          <w:rStyle w:val="Heading1Char"/>
          <w:rFonts w:ascii="Times New Roman" w:hAnsi="Times New Roman" w:cs="Times New Roman"/>
          <w:b/>
          <w:bCs/>
          <w:color w:val="000000" w:themeColor="text1"/>
          <w:sz w:val="24"/>
          <w:szCs w:val="24"/>
        </w:rPr>
        <w:t xml:space="preserve"> </w:t>
      </w:r>
      <w:r w:rsidR="000B7DEA" w:rsidRPr="007951D9">
        <w:rPr>
          <w:rStyle w:val="Heading1Char"/>
          <w:rFonts w:ascii="Times New Roman" w:hAnsi="Times New Roman" w:cs="Times New Roman"/>
          <w:b/>
          <w:bCs/>
          <w:color w:val="000000" w:themeColor="text1"/>
          <w:sz w:val="24"/>
          <w:szCs w:val="24"/>
        </w:rPr>
        <w:t>Gantt chart</w:t>
      </w:r>
      <w:bookmarkEnd w:id="62"/>
      <w:r w:rsidR="000B7DEA" w:rsidRPr="007951D9">
        <w:rPr>
          <w:rFonts w:ascii="Times New Roman" w:hAnsi="Times New Roman" w:cs="Times New Roman"/>
          <w:b/>
          <w:bCs/>
          <w:color w:val="000000" w:themeColor="text1"/>
          <w:sz w:val="24"/>
          <w:szCs w:val="24"/>
        </w:rPr>
        <w:t xml:space="preserve"> (Work schedule)</w:t>
      </w:r>
    </w:p>
    <w:tbl>
      <w:tblPr>
        <w:tblStyle w:val="TableGrid"/>
        <w:tblW w:w="8280" w:type="dxa"/>
        <w:tblInd w:w="-5" w:type="dxa"/>
        <w:tblLayout w:type="fixed"/>
        <w:tblLook w:val="04A0" w:firstRow="1" w:lastRow="0" w:firstColumn="1" w:lastColumn="0" w:noHBand="0" w:noVBand="1"/>
      </w:tblPr>
      <w:tblGrid>
        <w:gridCol w:w="557"/>
        <w:gridCol w:w="2788"/>
        <w:gridCol w:w="787"/>
        <w:gridCol w:w="720"/>
        <w:gridCol w:w="998"/>
        <w:gridCol w:w="1080"/>
        <w:gridCol w:w="1350"/>
      </w:tblGrid>
      <w:tr w:rsidR="000A7E9C" w:rsidRPr="007951D9" w:rsidTr="00DC6288">
        <w:trPr>
          <w:trHeight w:val="552"/>
        </w:trPr>
        <w:tc>
          <w:tcPr>
            <w:tcW w:w="557"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S.N</w:t>
            </w:r>
          </w:p>
        </w:tc>
        <w:tc>
          <w:tcPr>
            <w:tcW w:w="2788"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Activities</w:t>
            </w:r>
          </w:p>
        </w:tc>
        <w:tc>
          <w:tcPr>
            <w:tcW w:w="787"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April</w:t>
            </w:r>
          </w:p>
        </w:tc>
        <w:tc>
          <w:tcPr>
            <w:tcW w:w="720"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May</w:t>
            </w:r>
          </w:p>
        </w:tc>
        <w:tc>
          <w:tcPr>
            <w:tcW w:w="998"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June</w:t>
            </w:r>
          </w:p>
        </w:tc>
        <w:tc>
          <w:tcPr>
            <w:tcW w:w="1080"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July</w:t>
            </w:r>
          </w:p>
        </w:tc>
        <w:tc>
          <w:tcPr>
            <w:tcW w:w="1350"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Aug</w:t>
            </w:r>
          </w:p>
        </w:tc>
      </w:tr>
      <w:tr w:rsidR="000A7E9C" w:rsidRPr="007951D9" w:rsidTr="00DC6288">
        <w:trPr>
          <w:trHeight w:val="1070"/>
        </w:trPr>
        <w:tc>
          <w:tcPr>
            <w:tcW w:w="557"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1.</w:t>
            </w:r>
          </w:p>
        </w:tc>
        <w:tc>
          <w:tcPr>
            <w:tcW w:w="2788"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Review of literatuere</w:t>
            </w:r>
          </w:p>
        </w:tc>
        <w:tc>
          <w:tcPr>
            <w:tcW w:w="787" w:type="dxa"/>
            <w:shd w:val="clear" w:color="auto" w:fill="808080" w:themeFill="background1" w:themeFillShade="80"/>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720"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998"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1080"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1350"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r>
      <w:tr w:rsidR="000A7E9C" w:rsidRPr="007951D9" w:rsidTr="00DC6288">
        <w:trPr>
          <w:trHeight w:val="552"/>
        </w:trPr>
        <w:tc>
          <w:tcPr>
            <w:tcW w:w="557"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2.</w:t>
            </w:r>
          </w:p>
        </w:tc>
        <w:tc>
          <w:tcPr>
            <w:tcW w:w="2788"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 xml:space="preserve"> Preliminary survey and questionnaire preparation</w:t>
            </w:r>
          </w:p>
        </w:tc>
        <w:tc>
          <w:tcPr>
            <w:tcW w:w="787" w:type="dxa"/>
            <w:shd w:val="clear" w:color="auto" w:fill="808080" w:themeFill="background1" w:themeFillShade="80"/>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720"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998"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1080"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1350"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r>
      <w:tr w:rsidR="000A7E9C" w:rsidRPr="007951D9" w:rsidTr="00DC6288">
        <w:trPr>
          <w:trHeight w:val="552"/>
        </w:trPr>
        <w:tc>
          <w:tcPr>
            <w:tcW w:w="557"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3.</w:t>
            </w:r>
          </w:p>
        </w:tc>
        <w:tc>
          <w:tcPr>
            <w:tcW w:w="2788"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Visit to study site and data collection</w:t>
            </w:r>
          </w:p>
        </w:tc>
        <w:tc>
          <w:tcPr>
            <w:tcW w:w="787" w:type="dxa"/>
            <w:shd w:val="clear" w:color="auto" w:fill="FFFFFF" w:themeFill="background1"/>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720" w:type="dxa"/>
            <w:shd w:val="clear" w:color="auto" w:fill="808080" w:themeFill="background1" w:themeFillShade="80"/>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998" w:type="dxa"/>
            <w:shd w:val="clear" w:color="auto" w:fill="FFFFFF" w:themeFill="background1"/>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1080" w:type="dxa"/>
            <w:shd w:val="clear" w:color="auto" w:fill="FFFFFF" w:themeFill="background1"/>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1350" w:type="dxa"/>
            <w:shd w:val="clear" w:color="auto" w:fill="FFFFFF" w:themeFill="background1"/>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r>
      <w:tr w:rsidR="000A7E9C" w:rsidRPr="007951D9" w:rsidTr="00DC6288">
        <w:trPr>
          <w:trHeight w:val="552"/>
        </w:trPr>
        <w:tc>
          <w:tcPr>
            <w:tcW w:w="557"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4.</w:t>
            </w:r>
          </w:p>
        </w:tc>
        <w:tc>
          <w:tcPr>
            <w:tcW w:w="2788"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Focus group discussion and secondary data collection</w:t>
            </w:r>
          </w:p>
        </w:tc>
        <w:tc>
          <w:tcPr>
            <w:tcW w:w="787"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720"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998" w:type="dxa"/>
            <w:shd w:val="clear" w:color="auto" w:fill="808080" w:themeFill="background1" w:themeFillShade="80"/>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1080" w:type="dxa"/>
            <w:shd w:val="clear" w:color="auto" w:fill="FFFFFF" w:themeFill="background1"/>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1350" w:type="dxa"/>
            <w:shd w:val="clear" w:color="auto" w:fill="FFFFFF" w:themeFill="background1"/>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r>
      <w:tr w:rsidR="000A7E9C" w:rsidRPr="007951D9" w:rsidTr="00DC6288">
        <w:trPr>
          <w:trHeight w:val="1358"/>
        </w:trPr>
        <w:tc>
          <w:tcPr>
            <w:tcW w:w="557"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lastRenderedPageBreak/>
              <w:t>5.</w:t>
            </w:r>
          </w:p>
        </w:tc>
        <w:tc>
          <w:tcPr>
            <w:tcW w:w="2788"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Data entry and data analysis</w:t>
            </w:r>
          </w:p>
        </w:tc>
        <w:tc>
          <w:tcPr>
            <w:tcW w:w="787"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720"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998" w:type="dxa"/>
            <w:shd w:val="clear" w:color="auto" w:fill="808080" w:themeFill="background1" w:themeFillShade="80"/>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1080" w:type="dxa"/>
            <w:shd w:val="clear" w:color="auto" w:fill="808080" w:themeFill="background1" w:themeFillShade="80"/>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1350" w:type="dxa"/>
            <w:shd w:val="clear" w:color="auto" w:fill="FFFFFF" w:themeFill="background1"/>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r>
      <w:tr w:rsidR="000A7E9C" w:rsidRPr="007951D9" w:rsidTr="00DC6288">
        <w:trPr>
          <w:trHeight w:val="1340"/>
        </w:trPr>
        <w:tc>
          <w:tcPr>
            <w:tcW w:w="557"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6.</w:t>
            </w:r>
          </w:p>
        </w:tc>
        <w:tc>
          <w:tcPr>
            <w:tcW w:w="2788"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Report writing</w:t>
            </w:r>
          </w:p>
        </w:tc>
        <w:tc>
          <w:tcPr>
            <w:tcW w:w="787"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720" w:type="dxa"/>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998" w:type="dxa"/>
            <w:shd w:val="clear" w:color="auto" w:fill="FFFFFF" w:themeFill="background1"/>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1080" w:type="dxa"/>
            <w:shd w:val="clear" w:color="auto" w:fill="808080" w:themeFill="background1" w:themeFillShade="80"/>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c>
          <w:tcPr>
            <w:tcW w:w="1350" w:type="dxa"/>
            <w:shd w:val="clear" w:color="auto" w:fill="FFFFFF" w:themeFill="background1"/>
          </w:tcPr>
          <w:p w:rsidR="00CD507F" w:rsidRPr="007951D9" w:rsidRDefault="00CD507F" w:rsidP="007951D9">
            <w:pPr>
              <w:spacing w:after="160" w:line="360" w:lineRule="auto"/>
              <w:rPr>
                <w:rFonts w:ascii="Times New Roman" w:hAnsi="Times New Roman" w:cs="Times New Roman"/>
                <w:b/>
                <w:bCs/>
                <w:color w:val="000000" w:themeColor="text1"/>
                <w:sz w:val="24"/>
                <w:szCs w:val="24"/>
              </w:rPr>
            </w:pPr>
          </w:p>
        </w:tc>
      </w:tr>
      <w:tr w:rsidR="000A7E9C" w:rsidRPr="007951D9" w:rsidTr="00DC6288">
        <w:trPr>
          <w:trHeight w:val="1925"/>
        </w:trPr>
        <w:tc>
          <w:tcPr>
            <w:tcW w:w="557" w:type="dxa"/>
          </w:tcPr>
          <w:p w:rsidR="00CD507F" w:rsidRPr="007951D9" w:rsidRDefault="00CD507F"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 xml:space="preserve">7. </w:t>
            </w:r>
          </w:p>
        </w:tc>
        <w:tc>
          <w:tcPr>
            <w:tcW w:w="2788" w:type="dxa"/>
          </w:tcPr>
          <w:p w:rsidR="00CD507F" w:rsidRPr="007951D9" w:rsidRDefault="00CD507F"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Result seminar</w:t>
            </w:r>
            <w:r w:rsidR="00B95F0D" w:rsidRPr="007951D9">
              <w:rPr>
                <w:rFonts w:ascii="Times New Roman" w:hAnsi="Times New Roman" w:cs="Times New Roman"/>
                <w:b/>
                <w:bCs/>
                <w:color w:val="000000" w:themeColor="text1"/>
                <w:sz w:val="24"/>
                <w:szCs w:val="24"/>
              </w:rPr>
              <w:t xml:space="preserve"> and manuscript </w:t>
            </w:r>
            <w:r w:rsidR="00D87A19" w:rsidRPr="007951D9">
              <w:rPr>
                <w:rFonts w:ascii="Times New Roman" w:hAnsi="Times New Roman" w:cs="Times New Roman"/>
                <w:b/>
                <w:bCs/>
                <w:color w:val="000000" w:themeColor="text1"/>
                <w:sz w:val="24"/>
                <w:szCs w:val="24"/>
              </w:rPr>
              <w:t>preparation</w:t>
            </w:r>
          </w:p>
        </w:tc>
        <w:tc>
          <w:tcPr>
            <w:tcW w:w="787" w:type="dxa"/>
          </w:tcPr>
          <w:p w:rsidR="00CD507F" w:rsidRPr="007951D9" w:rsidRDefault="00CD507F" w:rsidP="007951D9">
            <w:pPr>
              <w:spacing w:line="360" w:lineRule="auto"/>
              <w:rPr>
                <w:rFonts w:ascii="Times New Roman" w:hAnsi="Times New Roman" w:cs="Times New Roman"/>
                <w:b/>
                <w:bCs/>
                <w:color w:val="000000" w:themeColor="text1"/>
                <w:sz w:val="24"/>
                <w:szCs w:val="24"/>
              </w:rPr>
            </w:pPr>
          </w:p>
        </w:tc>
        <w:tc>
          <w:tcPr>
            <w:tcW w:w="720" w:type="dxa"/>
          </w:tcPr>
          <w:p w:rsidR="00CD507F" w:rsidRPr="007951D9" w:rsidRDefault="00CD507F" w:rsidP="007951D9">
            <w:pPr>
              <w:spacing w:line="360" w:lineRule="auto"/>
              <w:rPr>
                <w:rFonts w:ascii="Times New Roman" w:hAnsi="Times New Roman" w:cs="Times New Roman"/>
                <w:b/>
                <w:bCs/>
                <w:color w:val="000000" w:themeColor="text1"/>
                <w:sz w:val="24"/>
                <w:szCs w:val="24"/>
              </w:rPr>
            </w:pPr>
          </w:p>
        </w:tc>
        <w:tc>
          <w:tcPr>
            <w:tcW w:w="998" w:type="dxa"/>
            <w:shd w:val="clear" w:color="auto" w:fill="FFFFFF" w:themeFill="background1"/>
          </w:tcPr>
          <w:p w:rsidR="00CD507F" w:rsidRPr="007951D9" w:rsidRDefault="00CD507F" w:rsidP="007951D9">
            <w:pPr>
              <w:spacing w:line="360" w:lineRule="auto"/>
              <w:rPr>
                <w:rFonts w:ascii="Times New Roman" w:hAnsi="Times New Roman" w:cs="Times New Roman"/>
                <w:b/>
                <w:bCs/>
                <w:color w:val="000000" w:themeColor="text1"/>
                <w:sz w:val="24"/>
                <w:szCs w:val="24"/>
              </w:rPr>
            </w:pPr>
          </w:p>
        </w:tc>
        <w:tc>
          <w:tcPr>
            <w:tcW w:w="1080" w:type="dxa"/>
            <w:shd w:val="clear" w:color="auto" w:fill="FFFFFF" w:themeFill="background1"/>
          </w:tcPr>
          <w:p w:rsidR="00CD507F" w:rsidRPr="007951D9" w:rsidRDefault="00CD507F" w:rsidP="007951D9">
            <w:pPr>
              <w:spacing w:line="360" w:lineRule="auto"/>
              <w:rPr>
                <w:rFonts w:ascii="Times New Roman" w:hAnsi="Times New Roman" w:cs="Times New Roman"/>
                <w:b/>
                <w:bCs/>
                <w:color w:val="000000" w:themeColor="text1"/>
                <w:sz w:val="24"/>
                <w:szCs w:val="24"/>
              </w:rPr>
            </w:pPr>
          </w:p>
        </w:tc>
        <w:tc>
          <w:tcPr>
            <w:tcW w:w="1350" w:type="dxa"/>
            <w:shd w:val="clear" w:color="auto" w:fill="808080" w:themeFill="background1" w:themeFillShade="80"/>
          </w:tcPr>
          <w:p w:rsidR="00CD507F" w:rsidRPr="007951D9" w:rsidRDefault="00CD507F" w:rsidP="007951D9">
            <w:pPr>
              <w:spacing w:line="360" w:lineRule="auto"/>
              <w:rPr>
                <w:rFonts w:ascii="Times New Roman" w:hAnsi="Times New Roman" w:cs="Times New Roman"/>
                <w:b/>
                <w:bCs/>
                <w:color w:val="000000" w:themeColor="text1"/>
                <w:sz w:val="24"/>
                <w:szCs w:val="24"/>
              </w:rPr>
            </w:pPr>
          </w:p>
        </w:tc>
      </w:tr>
    </w:tbl>
    <w:p w:rsidR="00CD507F" w:rsidRPr="007951D9" w:rsidRDefault="00CD507F" w:rsidP="007951D9">
      <w:pPr>
        <w:spacing w:line="360" w:lineRule="auto"/>
        <w:rPr>
          <w:rFonts w:ascii="Times New Roman" w:hAnsi="Times New Roman" w:cs="Times New Roman"/>
          <w:b/>
          <w:bCs/>
          <w:color w:val="000000" w:themeColor="text1"/>
          <w:sz w:val="24"/>
          <w:szCs w:val="24"/>
        </w:rPr>
      </w:pPr>
    </w:p>
    <w:p w:rsidR="00633A7D" w:rsidRPr="007951D9" w:rsidRDefault="00633A7D" w:rsidP="007951D9">
      <w:pPr>
        <w:pStyle w:val="Heading1"/>
        <w:spacing w:line="360" w:lineRule="auto"/>
        <w:rPr>
          <w:rFonts w:ascii="Times New Roman" w:hAnsi="Times New Roman" w:cs="Times New Roman"/>
          <w:color w:val="000000" w:themeColor="text1"/>
          <w:sz w:val="24"/>
          <w:szCs w:val="24"/>
        </w:rPr>
      </w:pPr>
    </w:p>
    <w:p w:rsidR="00633A7D" w:rsidRPr="007951D9" w:rsidRDefault="00633A7D" w:rsidP="007951D9">
      <w:pPr>
        <w:pStyle w:val="Heading1"/>
        <w:spacing w:line="360" w:lineRule="auto"/>
        <w:rPr>
          <w:rFonts w:ascii="Times New Roman" w:hAnsi="Times New Roman" w:cs="Times New Roman"/>
          <w:color w:val="000000" w:themeColor="text1"/>
          <w:sz w:val="24"/>
          <w:szCs w:val="24"/>
        </w:rPr>
      </w:pPr>
    </w:p>
    <w:p w:rsidR="00633A7D" w:rsidRPr="007951D9" w:rsidRDefault="00633A7D" w:rsidP="007951D9">
      <w:pPr>
        <w:pStyle w:val="Heading1"/>
        <w:spacing w:line="360" w:lineRule="auto"/>
        <w:rPr>
          <w:rFonts w:ascii="Times New Roman" w:hAnsi="Times New Roman" w:cs="Times New Roman"/>
          <w:color w:val="000000" w:themeColor="text1"/>
          <w:sz w:val="24"/>
          <w:szCs w:val="24"/>
        </w:rPr>
      </w:pPr>
    </w:p>
    <w:p w:rsidR="00633A7D" w:rsidRPr="007951D9" w:rsidRDefault="00633A7D" w:rsidP="007951D9">
      <w:pPr>
        <w:pStyle w:val="Heading1"/>
        <w:spacing w:line="360" w:lineRule="auto"/>
        <w:rPr>
          <w:rFonts w:ascii="Times New Roman" w:hAnsi="Times New Roman" w:cs="Times New Roman"/>
          <w:color w:val="000000" w:themeColor="text1"/>
          <w:sz w:val="24"/>
          <w:szCs w:val="24"/>
        </w:rPr>
      </w:pPr>
    </w:p>
    <w:p w:rsidR="00633A7D" w:rsidRPr="007951D9" w:rsidRDefault="00633A7D" w:rsidP="007951D9">
      <w:pPr>
        <w:pStyle w:val="Heading1"/>
        <w:spacing w:line="360" w:lineRule="auto"/>
        <w:rPr>
          <w:rFonts w:ascii="Times New Roman" w:hAnsi="Times New Roman" w:cs="Times New Roman"/>
          <w:color w:val="000000" w:themeColor="text1"/>
          <w:sz w:val="24"/>
          <w:szCs w:val="24"/>
        </w:rPr>
      </w:pPr>
    </w:p>
    <w:p w:rsidR="00D87A19" w:rsidRPr="007951D9" w:rsidRDefault="001A3D80" w:rsidP="007951D9">
      <w:pPr>
        <w:pStyle w:val="Heading1"/>
        <w:spacing w:line="360" w:lineRule="auto"/>
        <w:rPr>
          <w:rFonts w:ascii="Times New Roman" w:hAnsi="Times New Roman" w:cs="Times New Roman"/>
          <w:b/>
          <w:bCs/>
          <w:color w:val="000000" w:themeColor="text1"/>
          <w:sz w:val="24"/>
          <w:szCs w:val="24"/>
        </w:rPr>
      </w:pPr>
      <w:bookmarkStart w:id="63" w:name="_Toc484129701"/>
      <w:r w:rsidRPr="007951D9">
        <w:rPr>
          <w:rFonts w:ascii="Times New Roman" w:hAnsi="Times New Roman" w:cs="Times New Roman"/>
          <w:b/>
          <w:bCs/>
          <w:color w:val="000000" w:themeColor="text1"/>
          <w:sz w:val="24"/>
          <w:szCs w:val="24"/>
        </w:rPr>
        <w:t>11</w:t>
      </w:r>
      <w:r w:rsidR="00A67FE0" w:rsidRPr="007951D9">
        <w:rPr>
          <w:rFonts w:ascii="Times New Roman" w:hAnsi="Times New Roman" w:cs="Times New Roman"/>
          <w:b/>
          <w:bCs/>
          <w:color w:val="000000" w:themeColor="text1"/>
          <w:sz w:val="24"/>
          <w:szCs w:val="24"/>
        </w:rPr>
        <w:t>.</w:t>
      </w:r>
      <w:r w:rsidR="00814756" w:rsidRPr="007951D9">
        <w:rPr>
          <w:rFonts w:ascii="Times New Roman" w:hAnsi="Times New Roman" w:cs="Times New Roman"/>
          <w:b/>
          <w:bCs/>
          <w:color w:val="000000" w:themeColor="text1"/>
          <w:sz w:val="24"/>
          <w:szCs w:val="24"/>
        </w:rPr>
        <w:t xml:space="preserve"> </w:t>
      </w:r>
      <w:r w:rsidR="000B7DEA" w:rsidRPr="007951D9">
        <w:rPr>
          <w:rFonts w:ascii="Times New Roman" w:hAnsi="Times New Roman" w:cs="Times New Roman"/>
          <w:b/>
          <w:bCs/>
          <w:color w:val="000000" w:themeColor="text1"/>
          <w:sz w:val="24"/>
          <w:szCs w:val="24"/>
        </w:rPr>
        <w:t>Budget summary</w:t>
      </w:r>
      <w:bookmarkEnd w:id="63"/>
    </w:p>
    <w:tbl>
      <w:tblPr>
        <w:tblStyle w:val="TableGrid"/>
        <w:tblW w:w="0" w:type="auto"/>
        <w:tblInd w:w="-5" w:type="dxa"/>
        <w:tblLook w:val="04A0" w:firstRow="1" w:lastRow="0" w:firstColumn="1" w:lastColumn="0" w:noHBand="0" w:noVBand="1"/>
      </w:tblPr>
      <w:tblGrid>
        <w:gridCol w:w="805"/>
        <w:gridCol w:w="5428"/>
        <w:gridCol w:w="3117"/>
      </w:tblGrid>
      <w:tr w:rsidR="000A7E9C" w:rsidRPr="007951D9" w:rsidTr="00DC6288">
        <w:tc>
          <w:tcPr>
            <w:tcW w:w="805"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S.N</w:t>
            </w:r>
          </w:p>
        </w:tc>
        <w:tc>
          <w:tcPr>
            <w:tcW w:w="5428"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Particulars</w:t>
            </w:r>
          </w:p>
        </w:tc>
        <w:tc>
          <w:tcPr>
            <w:tcW w:w="3117"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Estimated cost</w:t>
            </w:r>
            <w:r w:rsidR="00D227B2" w:rsidRPr="007951D9">
              <w:rPr>
                <w:rFonts w:ascii="Times New Roman" w:hAnsi="Times New Roman" w:cs="Times New Roman"/>
                <w:b/>
                <w:bCs/>
                <w:color w:val="000000" w:themeColor="text1"/>
                <w:sz w:val="24"/>
                <w:szCs w:val="24"/>
              </w:rPr>
              <w:t>(Rs.)</w:t>
            </w:r>
          </w:p>
        </w:tc>
      </w:tr>
      <w:tr w:rsidR="000A7E9C" w:rsidRPr="007951D9" w:rsidTr="00DC6288">
        <w:tc>
          <w:tcPr>
            <w:tcW w:w="805"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1</w:t>
            </w:r>
          </w:p>
        </w:tc>
        <w:tc>
          <w:tcPr>
            <w:tcW w:w="5428"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Literature review</w:t>
            </w:r>
          </w:p>
        </w:tc>
        <w:tc>
          <w:tcPr>
            <w:tcW w:w="3117" w:type="dxa"/>
          </w:tcPr>
          <w:p w:rsidR="00D87A19" w:rsidRPr="007951D9" w:rsidRDefault="00AE34EE"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1000</w:t>
            </w:r>
          </w:p>
        </w:tc>
      </w:tr>
      <w:tr w:rsidR="000A7E9C" w:rsidRPr="007951D9" w:rsidTr="00DC6288">
        <w:tc>
          <w:tcPr>
            <w:tcW w:w="805"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2</w:t>
            </w:r>
          </w:p>
        </w:tc>
        <w:tc>
          <w:tcPr>
            <w:tcW w:w="5428"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Preliminary Survey</w:t>
            </w:r>
          </w:p>
        </w:tc>
        <w:tc>
          <w:tcPr>
            <w:tcW w:w="3117" w:type="dxa"/>
          </w:tcPr>
          <w:p w:rsidR="00D87A19" w:rsidRPr="007951D9" w:rsidRDefault="00AE34EE"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2000</w:t>
            </w:r>
          </w:p>
        </w:tc>
      </w:tr>
      <w:tr w:rsidR="000A7E9C" w:rsidRPr="007951D9" w:rsidTr="00DC6288">
        <w:tc>
          <w:tcPr>
            <w:tcW w:w="805"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3</w:t>
            </w:r>
          </w:p>
        </w:tc>
        <w:tc>
          <w:tcPr>
            <w:tcW w:w="5428"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 xml:space="preserve">Primary data collection </w:t>
            </w:r>
          </w:p>
        </w:tc>
        <w:tc>
          <w:tcPr>
            <w:tcW w:w="3117"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6000</w:t>
            </w:r>
          </w:p>
        </w:tc>
      </w:tr>
      <w:tr w:rsidR="000A7E9C" w:rsidRPr="007951D9" w:rsidTr="00DC6288">
        <w:tc>
          <w:tcPr>
            <w:tcW w:w="805"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4</w:t>
            </w:r>
          </w:p>
        </w:tc>
        <w:tc>
          <w:tcPr>
            <w:tcW w:w="5428"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Focus group discussion</w:t>
            </w:r>
          </w:p>
        </w:tc>
        <w:tc>
          <w:tcPr>
            <w:tcW w:w="3117"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3000</w:t>
            </w:r>
          </w:p>
        </w:tc>
      </w:tr>
      <w:tr w:rsidR="000A7E9C" w:rsidRPr="007951D9" w:rsidTr="00DC6288">
        <w:tc>
          <w:tcPr>
            <w:tcW w:w="805"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5</w:t>
            </w:r>
          </w:p>
        </w:tc>
        <w:tc>
          <w:tcPr>
            <w:tcW w:w="5428"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Data entry and data analysis</w:t>
            </w:r>
          </w:p>
        </w:tc>
        <w:tc>
          <w:tcPr>
            <w:tcW w:w="3117"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2500</w:t>
            </w:r>
          </w:p>
        </w:tc>
      </w:tr>
      <w:tr w:rsidR="000A7E9C" w:rsidRPr="007951D9" w:rsidTr="00DC6288">
        <w:tc>
          <w:tcPr>
            <w:tcW w:w="805"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6</w:t>
            </w:r>
          </w:p>
        </w:tc>
        <w:tc>
          <w:tcPr>
            <w:tcW w:w="5428"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 xml:space="preserve">Report writing and manuscript </w:t>
            </w:r>
            <w:r w:rsidR="00AE34EE" w:rsidRPr="007951D9">
              <w:rPr>
                <w:rFonts w:ascii="Times New Roman" w:hAnsi="Times New Roman" w:cs="Times New Roman"/>
                <w:b/>
                <w:bCs/>
                <w:color w:val="000000" w:themeColor="text1"/>
                <w:sz w:val="24"/>
                <w:szCs w:val="24"/>
              </w:rPr>
              <w:t>preparation</w:t>
            </w:r>
          </w:p>
        </w:tc>
        <w:tc>
          <w:tcPr>
            <w:tcW w:w="3117" w:type="dxa"/>
          </w:tcPr>
          <w:p w:rsidR="00D87A19" w:rsidRPr="007951D9" w:rsidRDefault="00AE34EE"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7000</w:t>
            </w:r>
          </w:p>
        </w:tc>
      </w:tr>
      <w:tr w:rsidR="000A7E9C" w:rsidRPr="007951D9" w:rsidTr="00DC6288">
        <w:tc>
          <w:tcPr>
            <w:tcW w:w="805" w:type="dxa"/>
          </w:tcPr>
          <w:p w:rsidR="00D87A19" w:rsidRPr="007951D9" w:rsidRDefault="00D87A19"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7</w:t>
            </w:r>
          </w:p>
        </w:tc>
        <w:tc>
          <w:tcPr>
            <w:tcW w:w="5428" w:type="dxa"/>
          </w:tcPr>
          <w:p w:rsidR="00D87A19" w:rsidRPr="007951D9" w:rsidRDefault="00AE34EE"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 xml:space="preserve">Miscellaneous </w:t>
            </w:r>
          </w:p>
        </w:tc>
        <w:tc>
          <w:tcPr>
            <w:tcW w:w="3117" w:type="dxa"/>
          </w:tcPr>
          <w:p w:rsidR="00D87A19" w:rsidRPr="007951D9" w:rsidRDefault="00AE34EE"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1500</w:t>
            </w:r>
          </w:p>
        </w:tc>
      </w:tr>
      <w:tr w:rsidR="000A7E9C" w:rsidRPr="007951D9" w:rsidTr="00DC6288">
        <w:tc>
          <w:tcPr>
            <w:tcW w:w="805" w:type="dxa"/>
          </w:tcPr>
          <w:p w:rsidR="00D87A19" w:rsidRPr="007951D9" w:rsidRDefault="00D87A19" w:rsidP="007951D9">
            <w:pPr>
              <w:spacing w:line="360" w:lineRule="auto"/>
              <w:rPr>
                <w:rFonts w:ascii="Times New Roman" w:hAnsi="Times New Roman" w:cs="Times New Roman"/>
                <w:b/>
                <w:bCs/>
                <w:color w:val="000000" w:themeColor="text1"/>
                <w:sz w:val="24"/>
                <w:szCs w:val="24"/>
              </w:rPr>
            </w:pPr>
          </w:p>
        </w:tc>
        <w:tc>
          <w:tcPr>
            <w:tcW w:w="5428" w:type="dxa"/>
          </w:tcPr>
          <w:p w:rsidR="00D87A19" w:rsidRPr="007951D9" w:rsidRDefault="00AE34EE"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 xml:space="preserve">Subtotal </w:t>
            </w:r>
          </w:p>
        </w:tc>
        <w:tc>
          <w:tcPr>
            <w:tcW w:w="3117" w:type="dxa"/>
          </w:tcPr>
          <w:p w:rsidR="00D87A19" w:rsidRPr="007951D9" w:rsidRDefault="00AE34EE"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23000</w:t>
            </w:r>
          </w:p>
        </w:tc>
      </w:tr>
      <w:tr w:rsidR="000A7E9C" w:rsidRPr="007951D9" w:rsidTr="00DC6288">
        <w:tc>
          <w:tcPr>
            <w:tcW w:w="805" w:type="dxa"/>
          </w:tcPr>
          <w:p w:rsidR="00D87A19" w:rsidRPr="007951D9" w:rsidRDefault="00D87A19" w:rsidP="007951D9">
            <w:pPr>
              <w:spacing w:line="360" w:lineRule="auto"/>
              <w:rPr>
                <w:rFonts w:ascii="Times New Roman" w:hAnsi="Times New Roman" w:cs="Times New Roman"/>
                <w:b/>
                <w:bCs/>
                <w:color w:val="000000" w:themeColor="text1"/>
                <w:sz w:val="24"/>
                <w:szCs w:val="24"/>
              </w:rPr>
            </w:pPr>
          </w:p>
        </w:tc>
        <w:tc>
          <w:tcPr>
            <w:tcW w:w="5428" w:type="dxa"/>
          </w:tcPr>
          <w:p w:rsidR="00D87A19" w:rsidRPr="007951D9" w:rsidRDefault="00AE34EE"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Contingency (10%)</w:t>
            </w:r>
          </w:p>
        </w:tc>
        <w:tc>
          <w:tcPr>
            <w:tcW w:w="3117" w:type="dxa"/>
          </w:tcPr>
          <w:p w:rsidR="00D87A19" w:rsidRPr="007951D9" w:rsidRDefault="00AE34EE"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2300</w:t>
            </w:r>
          </w:p>
        </w:tc>
      </w:tr>
      <w:tr w:rsidR="000A7E9C" w:rsidRPr="007951D9" w:rsidTr="00DC6288">
        <w:tc>
          <w:tcPr>
            <w:tcW w:w="805" w:type="dxa"/>
          </w:tcPr>
          <w:p w:rsidR="00AE34EE" w:rsidRPr="007951D9" w:rsidRDefault="00AE34EE" w:rsidP="007951D9">
            <w:pPr>
              <w:spacing w:line="360" w:lineRule="auto"/>
              <w:rPr>
                <w:rFonts w:ascii="Times New Roman" w:hAnsi="Times New Roman" w:cs="Times New Roman"/>
                <w:b/>
                <w:bCs/>
                <w:color w:val="000000" w:themeColor="text1"/>
                <w:sz w:val="24"/>
                <w:szCs w:val="24"/>
              </w:rPr>
            </w:pPr>
          </w:p>
        </w:tc>
        <w:tc>
          <w:tcPr>
            <w:tcW w:w="5428" w:type="dxa"/>
          </w:tcPr>
          <w:p w:rsidR="00AE34EE" w:rsidRPr="007951D9" w:rsidRDefault="00AE34EE"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 xml:space="preserve">Total </w:t>
            </w:r>
          </w:p>
        </w:tc>
        <w:tc>
          <w:tcPr>
            <w:tcW w:w="3117" w:type="dxa"/>
          </w:tcPr>
          <w:p w:rsidR="00AE34EE" w:rsidRPr="007951D9" w:rsidRDefault="00AE34EE"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25</w:t>
            </w:r>
            <w:r w:rsidR="0074719C" w:rsidRPr="007951D9">
              <w:rPr>
                <w:rFonts w:ascii="Times New Roman" w:hAnsi="Times New Roman" w:cs="Times New Roman"/>
                <w:b/>
                <w:bCs/>
                <w:color w:val="000000" w:themeColor="text1"/>
                <w:sz w:val="24"/>
                <w:szCs w:val="24"/>
              </w:rPr>
              <w:t>,</w:t>
            </w:r>
            <w:r w:rsidRPr="007951D9">
              <w:rPr>
                <w:rFonts w:ascii="Times New Roman" w:hAnsi="Times New Roman" w:cs="Times New Roman"/>
                <w:b/>
                <w:bCs/>
                <w:color w:val="000000" w:themeColor="text1"/>
                <w:sz w:val="24"/>
                <w:szCs w:val="24"/>
              </w:rPr>
              <w:t>300/-</w:t>
            </w:r>
          </w:p>
        </w:tc>
      </w:tr>
    </w:tbl>
    <w:p w:rsidR="000B7DEA" w:rsidRPr="007951D9" w:rsidRDefault="00712AC0" w:rsidP="007951D9">
      <w:pPr>
        <w:spacing w:line="360" w:lineRule="auto"/>
        <w:rPr>
          <w:rFonts w:ascii="Times New Roman" w:hAnsi="Times New Roman" w:cs="Times New Roman"/>
          <w:b/>
          <w:bCs/>
          <w:color w:val="000000" w:themeColor="text1"/>
          <w:sz w:val="24"/>
          <w:szCs w:val="24"/>
        </w:rPr>
      </w:pPr>
      <w:r w:rsidRPr="007951D9">
        <w:rPr>
          <w:rFonts w:ascii="Times New Roman" w:hAnsi="Times New Roman" w:cs="Times New Roman"/>
          <w:b/>
          <w:bCs/>
          <w:color w:val="000000" w:themeColor="text1"/>
          <w:sz w:val="24"/>
          <w:szCs w:val="24"/>
        </w:rPr>
        <w:t xml:space="preserve"> </w:t>
      </w:r>
    </w:p>
    <w:p w:rsidR="00633A7D" w:rsidRPr="007951D9" w:rsidRDefault="00633A7D" w:rsidP="007951D9">
      <w:pPr>
        <w:pStyle w:val="Heading1"/>
        <w:spacing w:line="360" w:lineRule="auto"/>
        <w:rPr>
          <w:rFonts w:ascii="Times New Roman" w:hAnsi="Times New Roman" w:cs="Times New Roman"/>
          <w:color w:val="000000" w:themeColor="text1"/>
          <w:sz w:val="24"/>
          <w:szCs w:val="24"/>
        </w:rPr>
      </w:pPr>
    </w:p>
    <w:p w:rsidR="00633A7D" w:rsidRPr="007951D9" w:rsidRDefault="00633A7D" w:rsidP="007951D9">
      <w:pPr>
        <w:pStyle w:val="Heading1"/>
        <w:spacing w:line="360" w:lineRule="auto"/>
        <w:rPr>
          <w:rFonts w:ascii="Times New Roman" w:hAnsi="Times New Roman" w:cs="Times New Roman"/>
          <w:color w:val="000000" w:themeColor="text1"/>
          <w:sz w:val="24"/>
          <w:szCs w:val="24"/>
        </w:rPr>
      </w:pPr>
    </w:p>
    <w:p w:rsidR="00633A7D" w:rsidRPr="007951D9" w:rsidRDefault="00633A7D" w:rsidP="007951D9">
      <w:pPr>
        <w:pStyle w:val="Heading1"/>
        <w:spacing w:line="360" w:lineRule="auto"/>
        <w:rPr>
          <w:rFonts w:ascii="Times New Roman" w:hAnsi="Times New Roman" w:cs="Times New Roman"/>
          <w:color w:val="000000" w:themeColor="text1"/>
          <w:sz w:val="24"/>
          <w:szCs w:val="24"/>
        </w:rPr>
      </w:pPr>
    </w:p>
    <w:p w:rsidR="00C92AC2" w:rsidRPr="007951D9" w:rsidRDefault="00C92AC2" w:rsidP="007951D9">
      <w:pPr>
        <w:pStyle w:val="Heading1"/>
        <w:spacing w:line="360" w:lineRule="auto"/>
        <w:rPr>
          <w:rFonts w:ascii="Times New Roman" w:hAnsi="Times New Roman" w:cs="Times New Roman"/>
          <w:color w:val="000000" w:themeColor="text1"/>
          <w:sz w:val="24"/>
          <w:szCs w:val="24"/>
        </w:rPr>
      </w:pPr>
    </w:p>
    <w:p w:rsidR="00C92AC2" w:rsidRPr="007951D9" w:rsidRDefault="00C92AC2" w:rsidP="007951D9">
      <w:pPr>
        <w:pStyle w:val="Heading1"/>
        <w:spacing w:line="360" w:lineRule="auto"/>
        <w:rPr>
          <w:rFonts w:ascii="Times New Roman" w:hAnsi="Times New Roman" w:cs="Times New Roman"/>
          <w:color w:val="000000" w:themeColor="text1"/>
          <w:sz w:val="24"/>
          <w:szCs w:val="24"/>
        </w:rPr>
      </w:pPr>
    </w:p>
    <w:p w:rsidR="00C92AC2" w:rsidRPr="007951D9" w:rsidRDefault="00C92AC2" w:rsidP="007951D9">
      <w:pPr>
        <w:spacing w:line="360" w:lineRule="auto"/>
        <w:rPr>
          <w:rFonts w:ascii="Times New Roman" w:hAnsi="Times New Roman" w:cs="Times New Roman"/>
          <w:color w:val="000000" w:themeColor="text1"/>
          <w:sz w:val="24"/>
          <w:szCs w:val="24"/>
        </w:rPr>
      </w:pPr>
    </w:p>
    <w:p w:rsidR="00C92AC2" w:rsidRPr="007951D9" w:rsidRDefault="00C92AC2" w:rsidP="007951D9">
      <w:pPr>
        <w:spacing w:line="360" w:lineRule="auto"/>
        <w:rPr>
          <w:rFonts w:ascii="Times New Roman" w:hAnsi="Times New Roman" w:cs="Times New Roman"/>
          <w:color w:val="000000" w:themeColor="text1"/>
          <w:sz w:val="24"/>
          <w:szCs w:val="24"/>
        </w:rPr>
      </w:pPr>
    </w:p>
    <w:p w:rsidR="000B1930" w:rsidRPr="007951D9" w:rsidRDefault="001A3D80" w:rsidP="007951D9">
      <w:pPr>
        <w:pStyle w:val="Heading1"/>
        <w:spacing w:line="360" w:lineRule="auto"/>
        <w:rPr>
          <w:rFonts w:ascii="Times New Roman" w:hAnsi="Times New Roman" w:cs="Times New Roman"/>
          <w:b/>
          <w:bCs/>
          <w:color w:val="000000" w:themeColor="text1"/>
          <w:sz w:val="24"/>
          <w:szCs w:val="24"/>
        </w:rPr>
      </w:pPr>
      <w:bookmarkStart w:id="64" w:name="_Toc484129702"/>
      <w:r w:rsidRPr="007951D9">
        <w:rPr>
          <w:rFonts w:ascii="Times New Roman" w:hAnsi="Times New Roman" w:cs="Times New Roman"/>
          <w:b/>
          <w:bCs/>
          <w:color w:val="000000" w:themeColor="text1"/>
          <w:sz w:val="24"/>
          <w:szCs w:val="24"/>
        </w:rPr>
        <w:t>12</w:t>
      </w:r>
      <w:r w:rsidR="00A67FE0" w:rsidRPr="007951D9">
        <w:rPr>
          <w:rFonts w:ascii="Times New Roman" w:hAnsi="Times New Roman" w:cs="Times New Roman"/>
          <w:b/>
          <w:bCs/>
          <w:color w:val="000000" w:themeColor="text1"/>
          <w:sz w:val="24"/>
          <w:szCs w:val="24"/>
        </w:rPr>
        <w:t>.</w:t>
      </w:r>
      <w:r w:rsidR="000B1930" w:rsidRPr="007951D9">
        <w:rPr>
          <w:rFonts w:ascii="Times New Roman" w:hAnsi="Times New Roman" w:cs="Times New Roman"/>
          <w:b/>
          <w:bCs/>
          <w:color w:val="000000" w:themeColor="text1"/>
          <w:sz w:val="24"/>
          <w:szCs w:val="24"/>
        </w:rPr>
        <w:t>References</w:t>
      </w:r>
      <w:bookmarkEnd w:id="64"/>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Adesina, A.A. ‘Factors affecting the adoption of fertilizer by rice farmers in Cote d’Ivoire’, Nutrient cycling in agroecosystems 46(1996) pp. 29-39.</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Adhikari, K., Sharma, D. and Sherchan, D.P. (2003). The current status of cereals and vegetables seed production and marketing in Nepal In: NCCI (eds) 2003. The production and marketing of Cereal and Vegetable seed in Nepal: Proceedings of Seed Seminar organized by Narayanghat Chamber of Commerce and Industry, Chitwan, Nepal.</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Alford, C.M., D.M. Stephen and T.C. Jack. 2004. Using row spacing to increase crop competitionwith weeds. 4th International Crop Sci. Cong., Brisbane, Australia.</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Barakoti, T.P. (2001). Factors Affecting Maize Production Technology Adoption by the Farmers of Eastern Nepal In: N.P. Rajbhandari, J.K. Ransom, K. Adhikari and A.F.E. Palmer (eds) 2002. Sustainable maize production system for Nepal: Proceedings of a Maize Symposium Held, December 3-5, 2001, Kathmandu, Nepal. Kathmandu: NARC and CIMMYT, 268-273.</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Barakoti, T.P., ‘Factors affecting maize production technology adoption by the farmers ofeastern Nepal’, Maize Symposium, Nepal, December, NARC and CIMMYT (2001) pp.268-273.</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lastRenderedPageBreak/>
        <w:t>Bationo, A., F. Lompo, and S. Koala. 1998. In EMA Smaling (ed) Nutrient Balances as Indicators of Production and Sustainability in Sub-Saharan African Agriculture. Agriculture, Ecosystem and Environment 71: 19–36.</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Begna, S.H., R.I. Hamilton, L.M. Dwyer, D.W. Stewart, D. Cloutier, L. Assemat, K. FortoutanPourand D.L Smith. 2001. Weed biomass production response to plant spacing and corn (Zeamays) hybrids differing in canopy architecture. Weed Technology, 15: 647-653.</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Davi, C.M., B.R. Reddy, P.M Reddy and S.C.S. Reddy. 1995. Effects on Nitrogen levels and plantdensity on yield and quality of JKHY-1 cotton. Curr. Agri. Res., 8(3/4): 144-146. (Field Crop Abst., 49(11):8267;1996).</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Floyd, C., Hardhing, A.H.,  Paudel, K.C., Rasali, D.P., Subedi, K.D. and Subedi, P.P. (2003). Household adoption and the associated impact of multiple agricultural technologies in the western hills of Nepal. Journal of Agricultural Systems, 76, 715–738.</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Giller, K.E., G. Caddish, C. Ehaliotis, E. Adams, W.D. Sakala, and P.L. Mafongoya. 1997. In RJ Buresh, PA Sanchez, F Calhoun (eds). Replenishing Soil Fertility in Africa. Soil Science Society of America Special Publication No. 51. Soil Science Society of America, Madison, Wisconsin, USA, pp. 151–192 </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Gurung, K, (2011). Impact Assessment of HMRP J.Agril.Eco.30, pp308-312 Income Growth. World Development, 31(8), 1343-1366</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in  the hills of Nepal’, Proceedings of 8th Asian Regional Maize Workshop, Bangkok, Thailand: August 5-8, (2002) pp. 231-235.</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Khalili, M., Naghavi, Aboughadareh, M.R.,&amp; Rad,, H.N. (2013). Effects of drought stress on yield and yield components in maize cultivars ( Zea mays L.). International Journal of Agronomy and Plant Production. 4,809 -812.</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Koirala, G.P. (2001). Factors Affecting Maize Production, Productivity and Trade in Nepal In: N.P. Rajbhandari, J.K. Ransom, K. Adhikari and A.F.E. Palmer (eds) 2002. Sustainable maize production system for Nepal: Proceedings of a Maize Symposium Held, December 3-5, 2001, Kathmandu, Nepal. Kathmandu: NARC and CIMMYT, 22-25.</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lastRenderedPageBreak/>
        <w:t>Lawson, H.M and P.B. Topham. 1985. Competition between annual weeds and vining peas grownat a range of population densities: effects on the weeds. Weed Res., 25: 221-229.urphy, S.D., Y. Yakubu, S.F. Weise, C.J. Swanton and Y. Yakubu. 1996. Effect of plantingpattern and inter row cultivation on competition between maize and late emerging weeds.Weed Sci., 44(4): 865-870. (Cab Abst.,1997).</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Madrid, M.T and M.R. Vega. 1976. Duration of weed control and weed competition and the effecton yield of maize (Zea mays). Philippine Agric., 55: 216-220.</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MOAD. (2014). Statistical Information on Nepalese Agriculture, Ministry of Agricultural Development, 2014. </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MOAD. (2015). Selected Indicators of Nepalese Agriculture and Population. Government of Nepal, Ministry of Agricultural Development, Agri-Business Promotion and Statistics Division, Singh durbar Kathmandu, Nepal.</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MOAD/CBS. (2016). Food and Nutrition Security: A Status Report. Reported by Ministry of Agricultural Development and Central Bureau of Statistics to the Food and Agricultural Organizations, Nepal.</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NARC. (2016). Newly Released Crop Varieties. Published by Government of Nepal/ Nepal Agriculture Research Council, http://www.narc.gov.np/narc/varieties_released.php (accessed on 24th October, 2016).</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NARC. (2016). Newly Released Crop Varieties. Published by Government of Nepal/ Nepal Agriculture Research Council, http://www.narc.gov.np/narc/varieties_released. php  (accessed on 24th October, 2016). </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Paszkiewicz S. 1998. Narrow row width influence on corn yield. Pioneer Hi-Bred International (www.pioneer.com/usa/crop_management/national/narrowrow.htm)</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Pathik, D.S. (2002). Maize Research Achievements and Constraints In: N.P. Rajbhandari, J.K. Ransom, K. Adhikari and A.F.E. Palmer (eds) 2002. Sustainable maize production system for Nepal: Proceedings of a Maize Symposium Held, December 3-5, 2001, Kathmandu, Nepal. Kathmandu: NARC and CIMMYT, 7-12.</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lastRenderedPageBreak/>
        <w:t>Paudyal, K. R. (2001). Maize in Nepal: production systems, constraints, and priorities for research. CIMMYT.</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Pokharel, B.B., Poon T.B., Sharma, S.R., Oli, O.B., Sah, N. and Yadav, M. (2004). Study on the Performance of Maize Genotypes under Mid Hill Environment of Western Nepal In : D.P. Sherchan, K.Adhikari, B.K. Batsa and D.Sharma (eds) 2004. Proceedings of 24th National Summer Crops Research Workshop on Maize Research and Production in Nepal Held, June 28-30, 2004, Kathmandu, Nepal. NARC, 131-124.</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Pokhrel, T. (2013). Impact of Maize varieties Disseminated in Chitwan, Nepal. Economic Journal of Nepal, 42 (6), 45-53</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Ransom, J.K. and Paudyal, K., ‘Soil fertility practices and constraint to fertilizer adoption</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Ratta, A., R.L. Vanderlip, R.A. Higgins, L.J. Moshier and A.M. Feyerherm. 1991. Suitability of corn growth models for incorporation of weed and insect stresses. Agron. J., 83: 757-765.</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Rehman, A. 1985. Weed control in maize in New Zealand. Pp 37-45 In: Maize-Management to Market. (Eds.): H.A. Eagles and G.S. Wratt. Agron. Soc. N.Z., Special pub. No. 4, Palmerston North, New Zealand.Rashid, A.S and K. Shahida. 1987. Weed management techniques in maize. Progressive Farming,7(1): 52-55.</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 Subedi, K. and Sapkota, G.P., ‘Integrated Plant Nutrient Management in Maize’, Pilot Testing the Extension of IPNS with Farmers in Sindhupalchowk. In: Proc. of Maize Symposium, Sustainable Maize Production System for Nepal, December 3-5, 2001, Kathmandu, Nepal (2001) pp. 163-169.</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Tharp B.E. and J.J. Kells. 2001. Effect of glufosinate-resistant corn (Zea mays) population and rowspacing on light interception, corn yield, and common Lambsquarters (Chenopodium album) Growth. Weed Technol., 15: 413-418. </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 xml:space="preserve">Tiffen, M, (2003). Transition in Sub-Saharan Africa: Agriculture, Urbanization and Working Paper. Food Security Research Project, Lusaka, Zambia </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Tiffen, M, (2003). Transition in Sub-Saharan Africa: Agriculture, Urbanization and Working Paper.Food Security Research Project, Lusaka, Zambia</w:t>
      </w:r>
    </w:p>
    <w:p w:rsidR="003F3EF5"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lastRenderedPageBreak/>
        <w:t>Timsina et al., (2012). Adoption Analysis of Rice Varieties in Terai of Nepal. In the proceeding of 10th National Outreach Research Workshop held at Regional Agricultural Research Station, Lumle, from February 27-28, 2012. Published by Nepal Agricultural Research Council (NARC) &amp; Outreach Research Division (ORD), Khumaltar, Nepal</w:t>
      </w:r>
    </w:p>
    <w:p w:rsidR="00161E8D" w:rsidRPr="007951D9" w:rsidRDefault="003F3EF5" w:rsidP="007951D9">
      <w:pPr>
        <w:spacing w:line="360" w:lineRule="auto"/>
        <w:rPr>
          <w:rFonts w:ascii="Times New Roman" w:hAnsi="Times New Roman" w:cs="Times New Roman"/>
          <w:color w:val="000000" w:themeColor="text1"/>
          <w:sz w:val="24"/>
          <w:szCs w:val="24"/>
        </w:rPr>
      </w:pPr>
      <w:r w:rsidRPr="007951D9">
        <w:rPr>
          <w:rFonts w:ascii="Times New Roman" w:hAnsi="Times New Roman" w:cs="Times New Roman"/>
          <w:color w:val="000000" w:themeColor="text1"/>
          <w:sz w:val="24"/>
          <w:szCs w:val="24"/>
        </w:rPr>
        <w:t>Zingore, S., R.J. Delve, J. Nyamangara, and K.E. Giller. 2008. Nutrient Cycling in Agroecosystems 80:267–282.</w:t>
      </w:r>
    </w:p>
    <w:p w:rsidR="00161E8D" w:rsidRPr="007951D9" w:rsidRDefault="00161E8D" w:rsidP="007951D9">
      <w:pPr>
        <w:pStyle w:val="Heading1"/>
        <w:spacing w:line="360" w:lineRule="auto"/>
        <w:rPr>
          <w:rFonts w:ascii="Times New Roman" w:hAnsi="Times New Roman" w:cs="Times New Roman"/>
          <w:b/>
          <w:bCs/>
          <w:color w:val="000000" w:themeColor="text1"/>
          <w:sz w:val="24"/>
          <w:szCs w:val="24"/>
        </w:rPr>
      </w:pPr>
      <w:bookmarkStart w:id="65" w:name="_Toc484129703"/>
      <w:r w:rsidRPr="007951D9">
        <w:rPr>
          <w:rFonts w:ascii="Times New Roman" w:hAnsi="Times New Roman" w:cs="Times New Roman"/>
          <w:b/>
          <w:bCs/>
          <w:color w:val="000000" w:themeColor="text1"/>
          <w:sz w:val="24"/>
          <w:szCs w:val="24"/>
        </w:rPr>
        <w:t>13. Appendices</w:t>
      </w:r>
      <w:bookmarkEnd w:id="65"/>
      <w:r w:rsidRPr="007951D9">
        <w:rPr>
          <w:rFonts w:ascii="Times New Roman" w:hAnsi="Times New Roman" w:cs="Times New Roman"/>
          <w:b/>
          <w:bCs/>
          <w:color w:val="000000" w:themeColor="text1"/>
          <w:sz w:val="24"/>
          <w:szCs w:val="24"/>
        </w:rPr>
        <w:t xml:space="preserve"> </w:t>
      </w:r>
    </w:p>
    <w:p w:rsidR="00651581" w:rsidRPr="007951D9" w:rsidRDefault="00EE5C5B" w:rsidP="00EE5C5B">
      <w:pPr>
        <w:widowControl w:val="0"/>
        <w:autoSpaceDE w:val="0"/>
        <w:autoSpaceDN w:val="0"/>
        <w:adjustRightInd w:val="0"/>
        <w:spacing w:line="360" w:lineRule="auto"/>
        <w:rPr>
          <w:rFonts w:ascii="Times New Roman" w:hAnsi="Times New Roman" w:cs="Times New Roman"/>
          <w:b/>
          <w:bCs/>
          <w:sz w:val="24"/>
          <w:szCs w:val="24"/>
        </w:rPr>
      </w:pPr>
      <w:r>
        <w:rPr>
          <w:rFonts w:ascii="Times New Roman" w:hAnsi="Times New Roman" w:cs="Times New Roman"/>
          <w:b/>
          <w:bCs/>
          <w:sz w:val="24"/>
          <w:szCs w:val="24"/>
        </w:rPr>
        <w:t>Questionnaire to be asked during field survey:</w:t>
      </w:r>
    </w:p>
    <w:p w:rsidR="00651581" w:rsidRPr="007951D9" w:rsidRDefault="00651581" w:rsidP="007951D9">
      <w:pPr>
        <w:widowControl w:val="0"/>
        <w:autoSpaceDE w:val="0"/>
        <w:autoSpaceDN w:val="0"/>
        <w:adjustRightInd w:val="0"/>
        <w:spacing w:line="360" w:lineRule="auto"/>
        <w:jc w:val="center"/>
        <w:rPr>
          <w:rFonts w:ascii="Times New Roman" w:hAnsi="Times New Roman" w:cs="Times New Roman"/>
          <w:b/>
          <w:bCs/>
          <w:sz w:val="24"/>
          <w:szCs w:val="24"/>
        </w:rPr>
      </w:pPr>
      <w:r w:rsidRPr="007951D9">
        <w:rPr>
          <w:rFonts w:ascii="Times New Roman" w:hAnsi="Times New Roman" w:cs="Times New Roman"/>
          <w:b/>
          <w:bCs/>
          <w:sz w:val="24"/>
          <w:szCs w:val="24"/>
        </w:rPr>
        <w:t xml:space="preserve">                                              </w:t>
      </w:r>
    </w:p>
    <w:p w:rsidR="00651581" w:rsidRPr="007951D9" w:rsidRDefault="00651581" w:rsidP="007951D9">
      <w:pPr>
        <w:widowControl w:val="0"/>
        <w:autoSpaceDE w:val="0"/>
        <w:autoSpaceDN w:val="0"/>
        <w:adjustRightInd w:val="0"/>
        <w:spacing w:line="360" w:lineRule="auto"/>
        <w:jc w:val="center"/>
        <w:rPr>
          <w:rFonts w:ascii="Times New Roman" w:hAnsi="Times New Roman" w:cs="Times New Roman"/>
          <w:b/>
          <w:bCs/>
          <w:sz w:val="24"/>
          <w:szCs w:val="24"/>
        </w:rPr>
      </w:pPr>
      <w:r w:rsidRPr="007951D9">
        <w:rPr>
          <w:rFonts w:ascii="Times New Roman" w:hAnsi="Times New Roman" w:cs="Times New Roman"/>
          <w:b/>
          <w:bCs/>
          <w:sz w:val="24"/>
          <w:szCs w:val="24"/>
        </w:rPr>
        <w:t xml:space="preserve">                                                                                              Date: ……………………………</w:t>
      </w:r>
    </w:p>
    <w:p w:rsidR="00651581" w:rsidRPr="007951D9" w:rsidRDefault="00651581" w:rsidP="007951D9">
      <w:pPr>
        <w:widowControl w:val="0"/>
        <w:autoSpaceDE w:val="0"/>
        <w:autoSpaceDN w:val="0"/>
        <w:adjustRightInd w:val="0"/>
        <w:spacing w:line="360" w:lineRule="auto"/>
        <w:jc w:val="center"/>
        <w:rPr>
          <w:rFonts w:ascii="Times New Roman" w:hAnsi="Times New Roman" w:cs="Times New Roman"/>
          <w:b/>
          <w:bCs/>
          <w:sz w:val="24"/>
          <w:szCs w:val="24"/>
        </w:rPr>
      </w:pPr>
      <w:r w:rsidRPr="007951D9">
        <w:rPr>
          <w:rFonts w:ascii="Times New Roman" w:hAnsi="Times New Roman" w:cs="Times New Roman"/>
          <w:b/>
          <w:bCs/>
          <w:sz w:val="24"/>
          <w:szCs w:val="24"/>
        </w:rPr>
        <w:t>Interview schedule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Respondent No............                                                     V.D.C..........                                                                        </w:t>
      </w:r>
    </w:p>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 xml:space="preserve">1. Socio- economic information </w:t>
      </w:r>
    </w:p>
    <w:p w:rsidR="00651581" w:rsidRPr="007951D9" w:rsidRDefault="00651581" w:rsidP="007951D9">
      <w:pPr>
        <w:widowControl w:val="0"/>
        <w:numPr>
          <w:ilvl w:val="0"/>
          <w:numId w:val="12"/>
        </w:numPr>
        <w:tabs>
          <w:tab w:val="left" w:pos="720"/>
        </w:tabs>
        <w:autoSpaceDE w:val="0"/>
        <w:autoSpaceDN w:val="0"/>
        <w:adjustRightInd w:val="0"/>
        <w:spacing w:after="0" w:line="360" w:lineRule="auto"/>
        <w:ind w:left="720" w:hanging="360"/>
        <w:rPr>
          <w:rFonts w:ascii="Times New Roman" w:hAnsi="Times New Roman" w:cs="Times New Roman"/>
          <w:sz w:val="24"/>
          <w:szCs w:val="24"/>
        </w:rPr>
      </w:pPr>
      <w:r w:rsidRPr="007951D9">
        <w:rPr>
          <w:rFonts w:ascii="Times New Roman" w:hAnsi="Times New Roman" w:cs="Times New Roman"/>
          <w:sz w:val="24"/>
          <w:szCs w:val="24"/>
        </w:rPr>
        <w:t>Name of the respondent………………</w:t>
      </w:r>
    </w:p>
    <w:p w:rsidR="00651581" w:rsidRPr="007951D9" w:rsidRDefault="00651581" w:rsidP="007951D9">
      <w:pPr>
        <w:widowControl w:val="0"/>
        <w:numPr>
          <w:ilvl w:val="0"/>
          <w:numId w:val="13"/>
        </w:numPr>
        <w:tabs>
          <w:tab w:val="left" w:pos="720"/>
        </w:tabs>
        <w:autoSpaceDE w:val="0"/>
        <w:autoSpaceDN w:val="0"/>
        <w:adjustRightInd w:val="0"/>
        <w:spacing w:after="0" w:line="360" w:lineRule="auto"/>
        <w:ind w:left="720" w:hanging="360"/>
        <w:rPr>
          <w:rFonts w:ascii="Times New Roman" w:hAnsi="Times New Roman" w:cs="Times New Roman"/>
          <w:sz w:val="24"/>
          <w:szCs w:val="24"/>
        </w:rPr>
      </w:pPr>
      <w:r w:rsidRPr="007951D9">
        <w:rPr>
          <w:rFonts w:ascii="Times New Roman" w:hAnsi="Times New Roman" w:cs="Times New Roman"/>
          <w:sz w:val="24"/>
          <w:szCs w:val="24"/>
        </w:rPr>
        <w:t xml:space="preserve">Sex:   a. Male       b. Female   </w:t>
      </w:r>
    </w:p>
    <w:p w:rsidR="00651581" w:rsidRPr="007951D9" w:rsidRDefault="00651581" w:rsidP="007951D9">
      <w:pPr>
        <w:widowControl w:val="0"/>
        <w:numPr>
          <w:ilvl w:val="0"/>
          <w:numId w:val="13"/>
        </w:numPr>
        <w:tabs>
          <w:tab w:val="left" w:pos="720"/>
        </w:tabs>
        <w:autoSpaceDE w:val="0"/>
        <w:autoSpaceDN w:val="0"/>
        <w:adjustRightInd w:val="0"/>
        <w:spacing w:after="0" w:line="360" w:lineRule="auto"/>
        <w:ind w:left="720" w:hanging="360"/>
        <w:rPr>
          <w:rFonts w:ascii="Times New Roman" w:hAnsi="Times New Roman" w:cs="Times New Roman"/>
          <w:sz w:val="24"/>
          <w:szCs w:val="24"/>
        </w:rPr>
      </w:pPr>
      <w:r w:rsidRPr="007951D9">
        <w:rPr>
          <w:rFonts w:ascii="Times New Roman" w:hAnsi="Times New Roman" w:cs="Times New Roman"/>
          <w:sz w:val="24"/>
          <w:szCs w:val="24"/>
        </w:rPr>
        <w:t>Age: …………….</w:t>
      </w:r>
    </w:p>
    <w:p w:rsidR="00651581" w:rsidRPr="007951D9" w:rsidRDefault="00651581" w:rsidP="007951D9">
      <w:pPr>
        <w:widowControl w:val="0"/>
        <w:numPr>
          <w:ilvl w:val="0"/>
          <w:numId w:val="14"/>
        </w:numPr>
        <w:tabs>
          <w:tab w:val="left" w:pos="720"/>
        </w:tabs>
        <w:autoSpaceDE w:val="0"/>
        <w:autoSpaceDN w:val="0"/>
        <w:adjustRightInd w:val="0"/>
        <w:spacing w:after="0" w:line="360" w:lineRule="auto"/>
        <w:ind w:left="720" w:right="-990" w:hanging="360"/>
        <w:rPr>
          <w:rFonts w:ascii="Times New Roman" w:hAnsi="Times New Roman" w:cs="Times New Roman"/>
          <w:sz w:val="24"/>
          <w:szCs w:val="24"/>
        </w:rPr>
      </w:pPr>
      <w:r w:rsidRPr="007951D9">
        <w:rPr>
          <w:rFonts w:ascii="Times New Roman" w:hAnsi="Times New Roman" w:cs="Times New Roman"/>
          <w:sz w:val="24"/>
          <w:szCs w:val="24"/>
        </w:rPr>
        <w:t xml:space="preserve">Ethnicity: </w:t>
      </w:r>
      <w:r w:rsidRPr="007951D9">
        <w:rPr>
          <w:rFonts w:ascii="Times New Roman" w:hAnsi="Times New Roman" w:cs="Times New Roman"/>
          <w:sz w:val="24"/>
          <w:szCs w:val="24"/>
        </w:rPr>
        <w:t>a. Brahmin        b. Chhetri       c.  Janajati         d. Dalit    e. Others (Specify)</w:t>
      </w:r>
    </w:p>
    <w:p w:rsidR="00651581" w:rsidRPr="007951D9" w:rsidRDefault="00651581" w:rsidP="007951D9">
      <w:pPr>
        <w:widowControl w:val="0"/>
        <w:numPr>
          <w:ilvl w:val="0"/>
          <w:numId w:val="15"/>
        </w:numPr>
        <w:tabs>
          <w:tab w:val="left" w:pos="720"/>
        </w:tabs>
        <w:autoSpaceDE w:val="0"/>
        <w:autoSpaceDN w:val="0"/>
        <w:adjustRightInd w:val="0"/>
        <w:spacing w:after="0" w:line="360" w:lineRule="auto"/>
        <w:ind w:left="720" w:hanging="360"/>
        <w:rPr>
          <w:rFonts w:ascii="Times New Roman" w:hAnsi="Times New Roman" w:cs="Times New Roman"/>
          <w:sz w:val="24"/>
          <w:szCs w:val="24"/>
        </w:rPr>
      </w:pPr>
      <w:r w:rsidRPr="007951D9">
        <w:rPr>
          <w:rFonts w:ascii="Times New Roman" w:hAnsi="Times New Roman" w:cs="Times New Roman"/>
          <w:sz w:val="24"/>
          <w:szCs w:val="24"/>
        </w:rPr>
        <w:t xml:space="preserve"> Religion:  a. Hindu        b. Buddhist     c. Muslim   d. Other(Specify)</w:t>
      </w:r>
    </w:p>
    <w:p w:rsidR="00651581" w:rsidRPr="007951D9" w:rsidRDefault="00651581" w:rsidP="007951D9">
      <w:pPr>
        <w:widowControl w:val="0"/>
        <w:numPr>
          <w:ilvl w:val="0"/>
          <w:numId w:val="16"/>
        </w:numPr>
        <w:tabs>
          <w:tab w:val="left" w:pos="720"/>
        </w:tabs>
        <w:autoSpaceDE w:val="0"/>
        <w:autoSpaceDN w:val="0"/>
        <w:adjustRightInd w:val="0"/>
        <w:spacing w:after="0" w:line="360" w:lineRule="auto"/>
        <w:ind w:left="720" w:hanging="360"/>
        <w:rPr>
          <w:rFonts w:ascii="Times New Roman" w:hAnsi="Times New Roman" w:cs="Times New Roman"/>
          <w:sz w:val="24"/>
          <w:szCs w:val="24"/>
        </w:rPr>
      </w:pPr>
      <w:r w:rsidRPr="007951D9">
        <w:rPr>
          <w:rFonts w:ascii="Times New Roman" w:hAnsi="Times New Roman" w:cs="Times New Roman"/>
          <w:sz w:val="24"/>
          <w:szCs w:val="24"/>
        </w:rPr>
        <w:t xml:space="preserve">Family type:    a. Nuclear        b.  Joint         c. Extended       </w:t>
      </w:r>
    </w:p>
    <w:p w:rsidR="00651581" w:rsidRPr="007951D9" w:rsidRDefault="00651581" w:rsidP="007951D9">
      <w:pPr>
        <w:widowControl w:val="0"/>
        <w:numPr>
          <w:ilvl w:val="0"/>
          <w:numId w:val="17"/>
        </w:numPr>
        <w:tabs>
          <w:tab w:val="left" w:pos="720"/>
        </w:tabs>
        <w:autoSpaceDE w:val="0"/>
        <w:autoSpaceDN w:val="0"/>
        <w:adjustRightInd w:val="0"/>
        <w:spacing w:after="0" w:line="360" w:lineRule="auto"/>
        <w:ind w:left="720" w:hanging="360"/>
        <w:rPr>
          <w:rFonts w:ascii="Times New Roman" w:hAnsi="Times New Roman" w:cs="Times New Roman"/>
          <w:sz w:val="24"/>
          <w:szCs w:val="24"/>
        </w:rPr>
      </w:pPr>
      <w:r w:rsidRPr="007951D9">
        <w:rPr>
          <w:rFonts w:ascii="Times New Roman" w:hAnsi="Times New Roman" w:cs="Times New Roman"/>
          <w:sz w:val="24"/>
          <w:szCs w:val="24"/>
        </w:rPr>
        <w:t xml:space="preserve">Educational Status: a. Illeterate   b. literate     c. less than SLC    d. SLC            </w:t>
      </w:r>
    </w:p>
    <w:p w:rsidR="00651581" w:rsidRPr="007951D9" w:rsidRDefault="00651581" w:rsidP="007951D9">
      <w:pPr>
        <w:widowControl w:val="0"/>
        <w:tabs>
          <w:tab w:val="left" w:pos="720"/>
        </w:tabs>
        <w:autoSpaceDE w:val="0"/>
        <w:autoSpaceDN w:val="0"/>
        <w:adjustRightInd w:val="0"/>
        <w:spacing w:line="360" w:lineRule="auto"/>
        <w:ind w:left="720"/>
        <w:rPr>
          <w:rFonts w:ascii="Times New Roman" w:hAnsi="Times New Roman" w:cs="Times New Roman"/>
          <w:sz w:val="24"/>
          <w:szCs w:val="24"/>
        </w:rPr>
      </w:pPr>
      <w:r w:rsidRPr="007951D9">
        <w:rPr>
          <w:rFonts w:ascii="Times New Roman" w:hAnsi="Times New Roman" w:cs="Times New Roman"/>
          <w:sz w:val="24"/>
          <w:szCs w:val="24"/>
        </w:rPr>
        <w:t xml:space="preserve">   e. + 2    f. Bachelor     g. Master </w:t>
      </w:r>
    </w:p>
    <w:p w:rsidR="00651581" w:rsidRPr="007951D9" w:rsidRDefault="00651581" w:rsidP="007951D9">
      <w:pPr>
        <w:widowControl w:val="0"/>
        <w:tabs>
          <w:tab w:val="left" w:pos="720"/>
        </w:tabs>
        <w:autoSpaceDE w:val="0"/>
        <w:autoSpaceDN w:val="0"/>
        <w:adjustRightInd w:val="0"/>
        <w:spacing w:line="360" w:lineRule="auto"/>
        <w:ind w:left="360"/>
        <w:rPr>
          <w:rFonts w:ascii="Times New Roman" w:hAnsi="Times New Roman" w:cs="Times New Roman"/>
          <w:sz w:val="24"/>
          <w:szCs w:val="24"/>
        </w:rPr>
      </w:pPr>
      <w:r w:rsidRPr="007951D9">
        <w:rPr>
          <w:rFonts w:ascii="Times New Roman" w:hAnsi="Times New Roman" w:cs="Times New Roman"/>
          <w:sz w:val="24"/>
          <w:szCs w:val="24"/>
        </w:rPr>
        <w:t>8.  How many members are there in your family?       Male........       Female..........           Total............</w:t>
      </w:r>
    </w:p>
    <w:p w:rsidR="00651581" w:rsidRPr="007951D9" w:rsidRDefault="00651581" w:rsidP="007951D9">
      <w:pPr>
        <w:widowControl w:val="0"/>
        <w:numPr>
          <w:ilvl w:val="0"/>
          <w:numId w:val="18"/>
        </w:numPr>
        <w:tabs>
          <w:tab w:val="left" w:pos="720"/>
        </w:tabs>
        <w:autoSpaceDE w:val="0"/>
        <w:autoSpaceDN w:val="0"/>
        <w:adjustRightInd w:val="0"/>
        <w:spacing w:after="0" w:line="360" w:lineRule="auto"/>
        <w:ind w:left="720" w:hanging="360"/>
        <w:rPr>
          <w:rFonts w:ascii="Times New Roman" w:hAnsi="Times New Roman" w:cs="Times New Roman"/>
          <w:sz w:val="24"/>
          <w:szCs w:val="24"/>
        </w:rPr>
      </w:pPr>
      <w:r w:rsidRPr="007951D9">
        <w:rPr>
          <w:rFonts w:ascii="Times New Roman" w:hAnsi="Times New Roman" w:cs="Times New Roman"/>
          <w:sz w:val="24"/>
          <w:szCs w:val="24"/>
        </w:rPr>
        <w:t xml:space="preserve">What is your main occupation? </w:t>
      </w:r>
    </w:p>
    <w:p w:rsidR="00651581" w:rsidRPr="007951D9" w:rsidRDefault="00651581" w:rsidP="007951D9">
      <w:pPr>
        <w:widowControl w:val="0"/>
        <w:tabs>
          <w:tab w:val="left" w:pos="720"/>
        </w:tabs>
        <w:autoSpaceDE w:val="0"/>
        <w:autoSpaceDN w:val="0"/>
        <w:adjustRightInd w:val="0"/>
        <w:spacing w:line="360" w:lineRule="auto"/>
        <w:ind w:left="720"/>
        <w:rPr>
          <w:rFonts w:ascii="Times New Roman" w:hAnsi="Times New Roman" w:cs="Times New Roman"/>
          <w:sz w:val="24"/>
          <w:szCs w:val="24"/>
        </w:rPr>
      </w:pPr>
      <w:r w:rsidRPr="007951D9">
        <w:rPr>
          <w:rFonts w:ascii="Times New Roman" w:hAnsi="Times New Roman" w:cs="Times New Roman"/>
          <w:sz w:val="24"/>
          <w:szCs w:val="24"/>
        </w:rPr>
        <w:t>a. Agriculture           b. Business               c. Service            d. Others (Specify)</w:t>
      </w:r>
    </w:p>
    <w:p w:rsidR="00651581" w:rsidRPr="007951D9" w:rsidRDefault="00651581" w:rsidP="007951D9">
      <w:pPr>
        <w:widowControl w:val="0"/>
        <w:numPr>
          <w:ilvl w:val="0"/>
          <w:numId w:val="19"/>
        </w:numPr>
        <w:tabs>
          <w:tab w:val="left" w:pos="720"/>
        </w:tabs>
        <w:autoSpaceDE w:val="0"/>
        <w:autoSpaceDN w:val="0"/>
        <w:adjustRightInd w:val="0"/>
        <w:spacing w:after="0" w:line="360" w:lineRule="auto"/>
        <w:ind w:left="720" w:hanging="360"/>
        <w:rPr>
          <w:rFonts w:ascii="Times New Roman" w:hAnsi="Times New Roman" w:cs="Times New Roman"/>
          <w:sz w:val="24"/>
          <w:szCs w:val="24"/>
        </w:rPr>
      </w:pPr>
      <w:r w:rsidRPr="007951D9">
        <w:rPr>
          <w:rFonts w:ascii="Times New Roman" w:hAnsi="Times New Roman" w:cs="Times New Roman"/>
          <w:sz w:val="24"/>
          <w:szCs w:val="24"/>
        </w:rPr>
        <w:lastRenderedPageBreak/>
        <w:t>What are your major sources of income?</w:t>
      </w:r>
    </w:p>
    <w:tbl>
      <w:tblPr>
        <w:tblW w:w="0" w:type="auto"/>
        <w:tblLayout w:type="fixed"/>
        <w:tblLook w:val="0000" w:firstRow="0" w:lastRow="0" w:firstColumn="0" w:lastColumn="0" w:noHBand="0" w:noVBand="0"/>
      </w:tblPr>
      <w:tblGrid>
        <w:gridCol w:w="2952"/>
        <w:gridCol w:w="2952"/>
        <w:gridCol w:w="2952"/>
      </w:tblGrid>
      <w:tr w:rsidR="00651581" w:rsidRPr="007951D9" w:rsidTr="000E02B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Sources of Income</w:t>
            </w: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Annual Amount (Rs.)</w:t>
            </w: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Remarks</w:t>
            </w:r>
          </w:p>
        </w:tc>
      </w:tr>
      <w:tr w:rsidR="00651581" w:rsidRPr="007951D9" w:rsidTr="000E02B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1. Agriculture</w:t>
            </w: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2.Service</w:t>
            </w: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3. Business</w:t>
            </w: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4.Livestock farming</w:t>
            </w: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6. Poultry Farming</w:t>
            </w: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7. Foreign Job</w:t>
            </w: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8. Others(Specify)</w:t>
            </w: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95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r>
    </w:tbl>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numPr>
          <w:ilvl w:val="0"/>
          <w:numId w:val="20"/>
        </w:numPr>
        <w:tabs>
          <w:tab w:val="left" w:pos="720"/>
        </w:tabs>
        <w:autoSpaceDE w:val="0"/>
        <w:autoSpaceDN w:val="0"/>
        <w:adjustRightInd w:val="0"/>
        <w:spacing w:after="0" w:line="360" w:lineRule="auto"/>
        <w:ind w:left="360" w:hanging="360"/>
        <w:rPr>
          <w:rFonts w:ascii="Times New Roman" w:hAnsi="Times New Roman" w:cs="Times New Roman"/>
          <w:sz w:val="24"/>
          <w:szCs w:val="24"/>
        </w:rPr>
      </w:pPr>
      <w:r w:rsidRPr="007951D9">
        <w:rPr>
          <w:rFonts w:ascii="Times New Roman" w:hAnsi="Times New Roman" w:cs="Times New Roman"/>
          <w:sz w:val="24"/>
          <w:szCs w:val="24"/>
        </w:rPr>
        <w:t>How much land do you have?</w:t>
      </w:r>
    </w:p>
    <w:tbl>
      <w:tblPr>
        <w:tblW w:w="0" w:type="auto"/>
        <w:tblLayout w:type="fixed"/>
        <w:tblLook w:val="0000" w:firstRow="0" w:lastRow="0" w:firstColumn="0" w:lastColumn="0" w:noHBand="0" w:noVBand="0"/>
      </w:tblPr>
      <w:tblGrid>
        <w:gridCol w:w="2040"/>
        <w:gridCol w:w="2040"/>
        <w:gridCol w:w="2040"/>
        <w:gridCol w:w="1443"/>
        <w:gridCol w:w="2445"/>
      </w:tblGrid>
      <w:tr w:rsidR="00651581" w:rsidRPr="007951D9" w:rsidTr="000E02BC">
        <w:trPr>
          <w:trHeight w:val="300"/>
        </w:trPr>
        <w:tc>
          <w:tcPr>
            <w:tcW w:w="204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Type of land (ha)</w:t>
            </w:r>
          </w:p>
        </w:tc>
        <w:tc>
          <w:tcPr>
            <w:tcW w:w="204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Irrigated </w:t>
            </w:r>
          </w:p>
        </w:tc>
        <w:tc>
          <w:tcPr>
            <w:tcW w:w="204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Partially irrigated</w:t>
            </w:r>
          </w:p>
        </w:tc>
        <w:tc>
          <w:tcPr>
            <w:tcW w:w="1443"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Non irrigated</w:t>
            </w:r>
          </w:p>
        </w:tc>
        <w:tc>
          <w:tcPr>
            <w:tcW w:w="244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Total  (ha)</w:t>
            </w:r>
          </w:p>
        </w:tc>
      </w:tr>
      <w:tr w:rsidR="00651581" w:rsidRPr="007951D9" w:rsidTr="000E02BC">
        <w:trPr>
          <w:trHeight w:val="196"/>
        </w:trPr>
        <w:tc>
          <w:tcPr>
            <w:tcW w:w="204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Field</w:t>
            </w:r>
          </w:p>
        </w:tc>
        <w:tc>
          <w:tcPr>
            <w:tcW w:w="204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04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1443"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44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r>
      <w:tr w:rsidR="00651581" w:rsidRPr="007951D9" w:rsidTr="000E02BC">
        <w:trPr>
          <w:trHeight w:val="196"/>
        </w:trPr>
        <w:tc>
          <w:tcPr>
            <w:tcW w:w="204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Bari Land</w:t>
            </w:r>
          </w:p>
        </w:tc>
        <w:tc>
          <w:tcPr>
            <w:tcW w:w="204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04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1443"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44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r>
      <w:tr w:rsidR="00651581" w:rsidRPr="007951D9" w:rsidTr="000E02BC">
        <w:trPr>
          <w:trHeight w:val="196"/>
        </w:trPr>
        <w:tc>
          <w:tcPr>
            <w:tcW w:w="204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Total (ha)</w:t>
            </w:r>
          </w:p>
        </w:tc>
        <w:tc>
          <w:tcPr>
            <w:tcW w:w="204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04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1443"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c>
          <w:tcPr>
            <w:tcW w:w="244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720"/>
              </w:tabs>
              <w:autoSpaceDE w:val="0"/>
              <w:autoSpaceDN w:val="0"/>
              <w:adjustRightInd w:val="0"/>
              <w:spacing w:line="360" w:lineRule="auto"/>
              <w:rPr>
                <w:rFonts w:ascii="Times New Roman" w:hAnsi="Times New Roman" w:cs="Times New Roman"/>
                <w:sz w:val="24"/>
                <w:szCs w:val="24"/>
              </w:rPr>
            </w:pPr>
          </w:p>
        </w:tc>
      </w:tr>
    </w:tbl>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numPr>
          <w:ilvl w:val="0"/>
          <w:numId w:val="21"/>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Please, mention the ownership of above mentioned land.</w:t>
      </w:r>
    </w:p>
    <w:tbl>
      <w:tblPr>
        <w:tblW w:w="0" w:type="auto"/>
        <w:tblLayout w:type="fixed"/>
        <w:tblLook w:val="0000" w:firstRow="0" w:lastRow="0" w:firstColumn="0" w:lastColumn="0" w:noHBand="0" w:noVBand="0"/>
      </w:tblPr>
      <w:tblGrid>
        <w:gridCol w:w="1771"/>
        <w:gridCol w:w="1771"/>
        <w:gridCol w:w="1771"/>
        <w:gridCol w:w="1771"/>
        <w:gridCol w:w="1772"/>
      </w:tblGrid>
      <w:tr w:rsidR="00651581" w:rsidRPr="007951D9" w:rsidTr="000E02B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tabs>
                <w:tab w:val="left" w:pos="9360"/>
              </w:tabs>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Type of land</w:t>
            </w:r>
          </w:p>
        </w:t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Rented in</w:t>
            </w:r>
          </w:p>
        </w:t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Rented out</w:t>
            </w:r>
          </w:p>
        </w:t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Own cultivated</w:t>
            </w:r>
          </w:p>
        </w:tc>
        <w:tc>
          <w:tcPr>
            <w:tcW w:w="177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Total (ha)</w:t>
            </w:r>
          </w:p>
        </w:tc>
      </w:tr>
      <w:tr w:rsidR="00651581" w:rsidRPr="007951D9" w:rsidTr="000E02B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Field</w:t>
            </w:r>
          </w:p>
        </w:t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77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Bari Land</w:t>
            </w:r>
          </w:p>
        </w:t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77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Total (ha)</w:t>
            </w:r>
          </w:p>
        </w:t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771"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77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bl>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w:t>
      </w: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r w:rsidRPr="007951D9">
        <w:rPr>
          <w:rFonts w:ascii="Times New Roman" w:hAnsi="Times New Roman" w:cs="Times New Roman"/>
          <w:sz w:val="24"/>
          <w:szCs w:val="24"/>
        </w:rPr>
        <w:t>13. Maize cultivated area</w:t>
      </w: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p>
    <w:tbl>
      <w:tblPr>
        <w:tblW w:w="0" w:type="auto"/>
        <w:tblLayout w:type="fixed"/>
        <w:tblLook w:val="0000" w:firstRow="0" w:lastRow="0" w:firstColumn="0" w:lastColumn="0" w:noHBand="0" w:noVBand="0"/>
      </w:tblPr>
      <w:tblGrid>
        <w:gridCol w:w="1188"/>
        <w:gridCol w:w="1455"/>
        <w:gridCol w:w="1455"/>
        <w:gridCol w:w="1455"/>
      </w:tblGrid>
      <w:tr w:rsidR="00651581" w:rsidRPr="007951D9" w:rsidTr="000E02BC">
        <w:tc>
          <w:tcPr>
            <w:tcW w:w="118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Khet</w:t>
            </w: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Bari</w:t>
            </w: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Total (ha)</w:t>
            </w:r>
          </w:p>
        </w:tc>
      </w:tr>
      <w:tr w:rsidR="00651581" w:rsidRPr="007951D9" w:rsidTr="000E02BC">
        <w:trPr>
          <w:trHeight w:val="273"/>
        </w:trPr>
        <w:tc>
          <w:tcPr>
            <w:tcW w:w="118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Irrigated</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rPr>
          <w:trHeight w:val="435"/>
        </w:trPr>
        <w:tc>
          <w:tcPr>
            <w:tcW w:w="118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Partially irrigated</w:t>
            </w: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rPr>
          <w:trHeight w:val="65"/>
        </w:trPr>
        <w:tc>
          <w:tcPr>
            <w:tcW w:w="118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Rain fed </w:t>
            </w: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rPr>
          <w:trHeight w:val="65"/>
        </w:trPr>
        <w:tc>
          <w:tcPr>
            <w:tcW w:w="118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Total (ha)</w:t>
            </w: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55"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bl>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 xml:space="preserve">                          </w:t>
      </w: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 xml:space="preserve">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14</w:t>
      </w:r>
      <w:r w:rsidRPr="007951D9">
        <w:rPr>
          <w:rFonts w:ascii="Times New Roman" w:hAnsi="Times New Roman" w:cs="Times New Roman"/>
          <w:b/>
          <w:bCs/>
          <w:sz w:val="24"/>
          <w:szCs w:val="24"/>
        </w:rPr>
        <w:t>.</w:t>
      </w:r>
      <w:r w:rsidRPr="007951D9">
        <w:rPr>
          <w:rFonts w:ascii="Times New Roman" w:hAnsi="Times New Roman" w:cs="Times New Roman"/>
          <w:sz w:val="24"/>
          <w:szCs w:val="24"/>
        </w:rPr>
        <w:t xml:space="preserve"> Are you a member of farmer group or any social organization?</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a. Yes            b. No.</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15. If yes, in which post you are?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16. Have you participated in the training of maize cultivation?   a. Yes           b. No</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lastRenderedPageBreak/>
        <w:t xml:space="preserve">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17. If yes, Please give the details of the training.</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bl>
      <w:tblPr>
        <w:tblW w:w="0" w:type="auto"/>
        <w:tblLayout w:type="fixed"/>
        <w:tblLook w:val="0000" w:firstRow="0" w:lastRow="0" w:firstColumn="0" w:lastColumn="0" w:noHBand="0" w:noVBand="0"/>
      </w:tblPr>
      <w:tblGrid>
        <w:gridCol w:w="648"/>
        <w:gridCol w:w="3780"/>
        <w:gridCol w:w="2214"/>
        <w:gridCol w:w="2214"/>
      </w:tblGrid>
      <w:tr w:rsidR="00651581" w:rsidRPr="007951D9" w:rsidTr="000E02BC">
        <w:tc>
          <w:tcPr>
            <w:tcW w:w="64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S.N</w:t>
            </w:r>
          </w:p>
        </w:tc>
        <w:tc>
          <w:tcPr>
            <w:tcW w:w="378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Type of training</w:t>
            </w: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Duration</w:t>
            </w: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Organization</w:t>
            </w:r>
          </w:p>
        </w:tc>
      </w:tr>
      <w:tr w:rsidR="00651581" w:rsidRPr="007951D9" w:rsidTr="000E02BC">
        <w:tc>
          <w:tcPr>
            <w:tcW w:w="64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78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64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78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64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78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64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78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64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78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64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78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64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78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648"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78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14"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bl>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18. How much you are satisfied with the training on maize cultivation?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a. Unsatisfied      b. Little       c. Medium      d. Highly satisfied</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2. Improved technology adopted by farmer for maize production</w:t>
      </w: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p>
    <w:p w:rsidR="00651581" w:rsidRPr="007951D9" w:rsidRDefault="00651581" w:rsidP="007951D9">
      <w:pPr>
        <w:pStyle w:val="ListParagraph"/>
        <w:widowControl w:val="0"/>
        <w:numPr>
          <w:ilvl w:val="0"/>
          <w:numId w:val="22"/>
        </w:numPr>
        <w:autoSpaceDE w:val="0"/>
        <w:autoSpaceDN w:val="0"/>
        <w:adjustRightInd w:val="0"/>
        <w:spacing w:after="0" w:line="360" w:lineRule="auto"/>
        <w:rPr>
          <w:rFonts w:ascii="Times New Roman" w:hAnsi="Times New Roman" w:cs="Times New Roman"/>
          <w:b/>
          <w:bCs/>
          <w:sz w:val="24"/>
          <w:szCs w:val="24"/>
        </w:rPr>
      </w:pPr>
      <w:r w:rsidRPr="007951D9">
        <w:rPr>
          <w:rFonts w:ascii="Times New Roman" w:hAnsi="Times New Roman" w:cs="Times New Roman"/>
          <w:b/>
          <w:bCs/>
          <w:sz w:val="24"/>
          <w:szCs w:val="24"/>
        </w:rPr>
        <w:t xml:space="preserve">Seed Rate </w:t>
      </w:r>
    </w:p>
    <w:p w:rsidR="00651581" w:rsidRPr="007951D9" w:rsidRDefault="00651581" w:rsidP="007951D9">
      <w:pPr>
        <w:pStyle w:val="ListParagraph"/>
        <w:widowControl w:val="0"/>
        <w:numPr>
          <w:ilvl w:val="0"/>
          <w:numId w:val="24"/>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Which method of sowing do you used?</w:t>
      </w:r>
    </w:p>
    <w:p w:rsidR="00651581" w:rsidRPr="007951D9" w:rsidRDefault="00651581" w:rsidP="007951D9">
      <w:pPr>
        <w:pStyle w:val="ListParagraph"/>
        <w:widowControl w:val="0"/>
        <w:numPr>
          <w:ilvl w:val="0"/>
          <w:numId w:val="23"/>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3"/>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lastRenderedPageBreak/>
        <w:t>……………………………….</w:t>
      </w:r>
    </w:p>
    <w:p w:rsidR="00651581" w:rsidRPr="007951D9" w:rsidRDefault="00651581" w:rsidP="007951D9">
      <w:pPr>
        <w:pStyle w:val="ListParagraph"/>
        <w:widowControl w:val="0"/>
        <w:numPr>
          <w:ilvl w:val="0"/>
          <w:numId w:val="23"/>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3"/>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autoSpaceDE w:val="0"/>
        <w:autoSpaceDN w:val="0"/>
        <w:adjustRightInd w:val="0"/>
        <w:spacing w:line="360" w:lineRule="auto"/>
        <w:ind w:left="780"/>
        <w:rPr>
          <w:rFonts w:ascii="Times New Roman" w:hAnsi="Times New Roman" w:cs="Times New Roman"/>
          <w:sz w:val="24"/>
          <w:szCs w:val="24"/>
        </w:rPr>
      </w:pPr>
    </w:p>
    <w:p w:rsidR="00651581" w:rsidRPr="007951D9" w:rsidRDefault="00651581" w:rsidP="007951D9">
      <w:pPr>
        <w:pStyle w:val="ListParagraph"/>
        <w:widowControl w:val="0"/>
        <w:numPr>
          <w:ilvl w:val="0"/>
          <w:numId w:val="24"/>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How much seed do you used during sowing (per ropani)?...................</w:t>
      </w:r>
    </w:p>
    <w:p w:rsidR="00651581" w:rsidRPr="007951D9" w:rsidRDefault="00651581" w:rsidP="007951D9">
      <w:pPr>
        <w:widowControl w:val="0"/>
        <w:autoSpaceDE w:val="0"/>
        <w:autoSpaceDN w:val="0"/>
        <w:adjustRightInd w:val="0"/>
        <w:spacing w:line="360" w:lineRule="auto"/>
        <w:ind w:left="60"/>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ind w:left="60"/>
        <w:rPr>
          <w:rFonts w:ascii="Times New Roman" w:hAnsi="Times New Roman" w:cs="Times New Roman"/>
          <w:b/>
          <w:bCs/>
          <w:sz w:val="24"/>
          <w:szCs w:val="24"/>
        </w:rPr>
      </w:pPr>
      <w:r w:rsidRPr="007951D9">
        <w:rPr>
          <w:rFonts w:ascii="Times New Roman" w:hAnsi="Times New Roman" w:cs="Times New Roman"/>
          <w:b/>
          <w:bCs/>
          <w:sz w:val="24"/>
          <w:szCs w:val="24"/>
        </w:rPr>
        <w:t>B Variety</w:t>
      </w:r>
    </w:p>
    <w:p w:rsidR="00651581" w:rsidRPr="007951D9" w:rsidRDefault="00651581" w:rsidP="007951D9">
      <w:pPr>
        <w:pStyle w:val="ListParagraph"/>
        <w:widowControl w:val="0"/>
        <w:numPr>
          <w:ilvl w:val="0"/>
          <w:numId w:val="24"/>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Which variety do you use in your field?</w:t>
      </w:r>
    </w:p>
    <w:p w:rsidR="00651581" w:rsidRPr="007951D9" w:rsidRDefault="00651581" w:rsidP="007951D9">
      <w:pPr>
        <w:pStyle w:val="ListParagraph"/>
        <w:widowControl w:val="0"/>
        <w:numPr>
          <w:ilvl w:val="0"/>
          <w:numId w:val="25"/>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 xml:space="preserve">Local        b. Improved    c. Hybrid </w:t>
      </w:r>
    </w:p>
    <w:p w:rsidR="00651581" w:rsidRPr="007951D9" w:rsidRDefault="00651581" w:rsidP="007951D9">
      <w:pPr>
        <w:pStyle w:val="ListParagraph"/>
        <w:widowControl w:val="0"/>
        <w:autoSpaceDE w:val="0"/>
        <w:autoSpaceDN w:val="0"/>
        <w:adjustRightInd w:val="0"/>
        <w:spacing w:line="360" w:lineRule="auto"/>
        <w:ind w:left="540"/>
        <w:rPr>
          <w:rFonts w:ascii="Times New Roman" w:hAnsi="Times New Roman" w:cs="Times New Roman"/>
          <w:sz w:val="24"/>
          <w:szCs w:val="24"/>
        </w:rPr>
      </w:pPr>
      <w:r w:rsidRPr="007951D9">
        <w:rPr>
          <w:rFonts w:ascii="Times New Roman" w:hAnsi="Times New Roman" w:cs="Times New Roman"/>
          <w:sz w:val="24"/>
          <w:szCs w:val="24"/>
        </w:rPr>
        <w:t xml:space="preserve">  </w:t>
      </w:r>
    </w:p>
    <w:p w:rsidR="00651581" w:rsidRPr="007951D9" w:rsidRDefault="00651581" w:rsidP="007951D9">
      <w:pPr>
        <w:pStyle w:val="ListParagraph"/>
        <w:widowControl w:val="0"/>
        <w:numPr>
          <w:ilvl w:val="0"/>
          <w:numId w:val="24"/>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Enlist the variety</w:t>
      </w:r>
    </w:p>
    <w:p w:rsidR="00651581" w:rsidRPr="007951D9" w:rsidRDefault="00651581" w:rsidP="007951D9">
      <w:pPr>
        <w:pStyle w:val="ListParagraph"/>
        <w:widowControl w:val="0"/>
        <w:numPr>
          <w:ilvl w:val="0"/>
          <w:numId w:val="26"/>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6"/>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6"/>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6"/>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6"/>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autoSpaceDE w:val="0"/>
        <w:autoSpaceDN w:val="0"/>
        <w:adjustRightInd w:val="0"/>
        <w:spacing w:line="360" w:lineRule="auto"/>
        <w:ind w:left="420"/>
        <w:rPr>
          <w:rFonts w:ascii="Times New Roman" w:hAnsi="Times New Roman" w:cs="Times New Roman"/>
          <w:sz w:val="24"/>
          <w:szCs w:val="24"/>
        </w:rPr>
      </w:pPr>
    </w:p>
    <w:p w:rsidR="00651581" w:rsidRPr="007951D9" w:rsidRDefault="00651581" w:rsidP="007951D9">
      <w:pPr>
        <w:pStyle w:val="ListParagraph"/>
        <w:widowControl w:val="0"/>
        <w:numPr>
          <w:ilvl w:val="0"/>
          <w:numId w:val="24"/>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Why do you prefer his variety?</w:t>
      </w:r>
    </w:p>
    <w:p w:rsidR="00651581" w:rsidRPr="007951D9" w:rsidRDefault="00651581" w:rsidP="007951D9">
      <w:pPr>
        <w:pStyle w:val="ListParagraph"/>
        <w:widowControl w:val="0"/>
        <w:numPr>
          <w:ilvl w:val="0"/>
          <w:numId w:val="27"/>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Early maturing</w:t>
      </w:r>
    </w:p>
    <w:p w:rsidR="00651581" w:rsidRPr="007951D9" w:rsidRDefault="00651581" w:rsidP="007951D9">
      <w:pPr>
        <w:pStyle w:val="ListParagraph"/>
        <w:widowControl w:val="0"/>
        <w:numPr>
          <w:ilvl w:val="0"/>
          <w:numId w:val="27"/>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High yielding</w:t>
      </w:r>
    </w:p>
    <w:p w:rsidR="00651581" w:rsidRPr="007951D9" w:rsidRDefault="00651581" w:rsidP="007951D9">
      <w:pPr>
        <w:pStyle w:val="ListParagraph"/>
        <w:widowControl w:val="0"/>
        <w:numPr>
          <w:ilvl w:val="0"/>
          <w:numId w:val="27"/>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Better grain quality</w:t>
      </w:r>
    </w:p>
    <w:p w:rsidR="00651581" w:rsidRPr="007951D9" w:rsidRDefault="00651581" w:rsidP="007951D9">
      <w:pPr>
        <w:pStyle w:val="ListParagraph"/>
        <w:widowControl w:val="0"/>
        <w:numPr>
          <w:ilvl w:val="0"/>
          <w:numId w:val="27"/>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Disease resistance</w:t>
      </w:r>
    </w:p>
    <w:p w:rsidR="00651581" w:rsidRPr="007951D9" w:rsidRDefault="00651581" w:rsidP="007951D9">
      <w:pPr>
        <w:pStyle w:val="ListParagraph"/>
        <w:widowControl w:val="0"/>
        <w:numPr>
          <w:ilvl w:val="0"/>
          <w:numId w:val="27"/>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Insect-Pest resistance</w:t>
      </w:r>
    </w:p>
    <w:p w:rsidR="00651581" w:rsidRPr="007951D9" w:rsidRDefault="00651581" w:rsidP="007951D9">
      <w:pPr>
        <w:pStyle w:val="ListParagraph"/>
        <w:widowControl w:val="0"/>
        <w:numPr>
          <w:ilvl w:val="0"/>
          <w:numId w:val="27"/>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Other (Specify)</w:t>
      </w:r>
    </w:p>
    <w:p w:rsidR="00651581" w:rsidRPr="007951D9" w:rsidRDefault="00651581" w:rsidP="007951D9">
      <w:pPr>
        <w:pStyle w:val="ListParagraph"/>
        <w:widowControl w:val="0"/>
        <w:numPr>
          <w:ilvl w:val="0"/>
          <w:numId w:val="24"/>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Which type of cropping pattern do you follow?</w:t>
      </w:r>
    </w:p>
    <w:p w:rsidR="00651581" w:rsidRPr="007951D9" w:rsidRDefault="00651581" w:rsidP="007951D9">
      <w:pPr>
        <w:pStyle w:val="ListParagraph"/>
        <w:widowControl w:val="0"/>
        <w:numPr>
          <w:ilvl w:val="0"/>
          <w:numId w:val="30"/>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 xml:space="preserve">Maize- wheat-maize      b. Maize- vegetable-maize   c. Maize-oilseed-Wheat   </w:t>
      </w:r>
    </w:p>
    <w:p w:rsidR="00651581" w:rsidRPr="007951D9" w:rsidRDefault="00651581" w:rsidP="007951D9">
      <w:pPr>
        <w:pStyle w:val="ListParagraph"/>
        <w:widowControl w:val="0"/>
        <w:autoSpaceDE w:val="0"/>
        <w:autoSpaceDN w:val="0"/>
        <w:adjustRightInd w:val="0"/>
        <w:spacing w:line="360" w:lineRule="auto"/>
        <w:ind w:left="1140"/>
        <w:rPr>
          <w:rFonts w:ascii="Times New Roman" w:hAnsi="Times New Roman" w:cs="Times New Roman"/>
          <w:sz w:val="24"/>
          <w:szCs w:val="24"/>
        </w:rPr>
      </w:pPr>
      <w:r w:rsidRPr="007951D9">
        <w:rPr>
          <w:rFonts w:ascii="Times New Roman" w:hAnsi="Times New Roman" w:cs="Times New Roman"/>
          <w:sz w:val="24"/>
          <w:szCs w:val="24"/>
        </w:rPr>
        <w:t>d. other(specify)</w:t>
      </w: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r w:rsidRPr="007951D9">
        <w:rPr>
          <w:rFonts w:ascii="Times New Roman" w:hAnsi="Times New Roman" w:cs="Times New Roman"/>
          <w:sz w:val="24"/>
          <w:szCs w:val="24"/>
        </w:rPr>
        <w:t xml:space="preserve"> </w:t>
      </w:r>
      <w:r w:rsidRPr="007951D9">
        <w:rPr>
          <w:rFonts w:ascii="Times New Roman" w:hAnsi="Times New Roman" w:cs="Times New Roman"/>
          <w:b/>
          <w:bCs/>
          <w:sz w:val="24"/>
          <w:szCs w:val="24"/>
        </w:rPr>
        <w:t>C   Manure and Fertilizer</w:t>
      </w:r>
    </w:p>
    <w:p w:rsidR="00651581" w:rsidRPr="007951D9" w:rsidRDefault="00651581" w:rsidP="007951D9">
      <w:pPr>
        <w:pStyle w:val="ListParagraph"/>
        <w:widowControl w:val="0"/>
        <w:numPr>
          <w:ilvl w:val="0"/>
          <w:numId w:val="24"/>
        </w:numPr>
        <w:tabs>
          <w:tab w:val="left" w:pos="360"/>
          <w:tab w:val="left" w:pos="720"/>
        </w:tabs>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 xml:space="preserve"> Which fertilizer do you use in the maize field?</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a. FYM     b. Compost    c. Green Manure   d. Chemical   e. Other (Specify)</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lastRenderedPageBreak/>
        <w:t>26.  How much amount of fertilizer do you use?</w:t>
      </w:r>
    </w:p>
    <w:tbl>
      <w:tblPr>
        <w:tblW w:w="0" w:type="auto"/>
        <w:tblLayout w:type="fixed"/>
        <w:tblLook w:val="0000" w:firstRow="0" w:lastRow="0" w:firstColumn="0" w:lastColumn="0" w:noHBand="0" w:noVBand="0"/>
      </w:tblPr>
      <w:tblGrid>
        <w:gridCol w:w="642"/>
        <w:gridCol w:w="2220"/>
        <w:gridCol w:w="1683"/>
        <w:gridCol w:w="1437"/>
        <w:gridCol w:w="1437"/>
        <w:gridCol w:w="1437"/>
      </w:tblGrid>
      <w:tr w:rsidR="00651581" w:rsidRPr="007951D9" w:rsidTr="000E02BC">
        <w:trPr>
          <w:trHeight w:val="660"/>
        </w:trPr>
        <w:tc>
          <w:tcPr>
            <w:tcW w:w="64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S.N</w:t>
            </w:r>
          </w:p>
        </w:tc>
        <w:tc>
          <w:tcPr>
            <w:tcW w:w="222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Name of Fertilizer</w:t>
            </w:r>
          </w:p>
        </w:tc>
        <w:tc>
          <w:tcPr>
            <w:tcW w:w="1683"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Amount/ropani</w:t>
            </w: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At the time of land preparation</w:t>
            </w: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At knee high stage</w:t>
            </w: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At tasseling stage</w:t>
            </w:r>
          </w:p>
        </w:tc>
      </w:tr>
      <w:tr w:rsidR="00651581" w:rsidRPr="007951D9" w:rsidTr="000E02BC">
        <w:tc>
          <w:tcPr>
            <w:tcW w:w="64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1</w:t>
            </w:r>
          </w:p>
        </w:tc>
        <w:tc>
          <w:tcPr>
            <w:tcW w:w="222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FYM</w:t>
            </w:r>
          </w:p>
        </w:tc>
        <w:tc>
          <w:tcPr>
            <w:tcW w:w="1683"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64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2</w:t>
            </w:r>
          </w:p>
        </w:tc>
        <w:tc>
          <w:tcPr>
            <w:tcW w:w="222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Urea</w:t>
            </w:r>
          </w:p>
        </w:tc>
        <w:tc>
          <w:tcPr>
            <w:tcW w:w="1683"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64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3</w:t>
            </w:r>
          </w:p>
        </w:tc>
        <w:tc>
          <w:tcPr>
            <w:tcW w:w="222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DAP</w:t>
            </w:r>
          </w:p>
        </w:tc>
        <w:tc>
          <w:tcPr>
            <w:tcW w:w="1683"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64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4</w:t>
            </w:r>
          </w:p>
        </w:tc>
        <w:tc>
          <w:tcPr>
            <w:tcW w:w="222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Potash</w:t>
            </w:r>
          </w:p>
        </w:tc>
        <w:tc>
          <w:tcPr>
            <w:tcW w:w="1683"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64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6.</w:t>
            </w:r>
          </w:p>
        </w:tc>
        <w:tc>
          <w:tcPr>
            <w:tcW w:w="222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Green manure</w:t>
            </w:r>
          </w:p>
        </w:tc>
        <w:tc>
          <w:tcPr>
            <w:tcW w:w="1683"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C06575">
        <w:trPr>
          <w:trHeight w:val="363"/>
        </w:trPr>
        <w:tc>
          <w:tcPr>
            <w:tcW w:w="64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7.</w:t>
            </w:r>
          </w:p>
        </w:tc>
        <w:tc>
          <w:tcPr>
            <w:tcW w:w="222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Others</w:t>
            </w:r>
          </w:p>
        </w:tc>
        <w:tc>
          <w:tcPr>
            <w:tcW w:w="1683"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642"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220"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683"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1437" w:type="dxa"/>
            <w:tcBorders>
              <w:top w:val="single" w:sz="6" w:space="0" w:color="auto"/>
              <w:left w:val="single" w:sz="6" w:space="0" w:color="auto"/>
              <w:bottom w:val="single" w:sz="6" w:space="0" w:color="auto"/>
              <w:right w:val="single" w:sz="6" w:space="0" w:color="auto"/>
            </w:tcBorders>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bl>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27. How do you use chemical fertilizer in them maize field?</w:t>
      </w:r>
    </w:p>
    <w:p w:rsidR="00651581" w:rsidRPr="007951D9" w:rsidRDefault="00651581" w:rsidP="007951D9">
      <w:pPr>
        <w:widowControl w:val="0"/>
        <w:autoSpaceDE w:val="0"/>
        <w:autoSpaceDN w:val="0"/>
        <w:adjustRightInd w:val="0"/>
        <w:spacing w:line="360" w:lineRule="auto"/>
        <w:ind w:left="360"/>
        <w:rPr>
          <w:rFonts w:ascii="Times New Roman" w:hAnsi="Times New Roman" w:cs="Times New Roman"/>
          <w:sz w:val="24"/>
          <w:szCs w:val="24"/>
        </w:rPr>
      </w:pPr>
      <w:r w:rsidRPr="007951D9">
        <w:rPr>
          <w:rFonts w:ascii="Times New Roman" w:hAnsi="Times New Roman" w:cs="Times New Roman"/>
          <w:sz w:val="24"/>
          <w:szCs w:val="24"/>
        </w:rPr>
        <w:t xml:space="preserve">a……………………………. </w:t>
      </w:r>
    </w:p>
    <w:p w:rsidR="00651581" w:rsidRPr="007951D9" w:rsidRDefault="00651581" w:rsidP="007951D9">
      <w:pPr>
        <w:widowControl w:val="0"/>
        <w:autoSpaceDE w:val="0"/>
        <w:autoSpaceDN w:val="0"/>
        <w:adjustRightInd w:val="0"/>
        <w:spacing w:line="360" w:lineRule="auto"/>
        <w:ind w:left="360"/>
        <w:rPr>
          <w:rFonts w:ascii="Times New Roman" w:hAnsi="Times New Roman" w:cs="Times New Roman"/>
          <w:sz w:val="24"/>
          <w:szCs w:val="24"/>
        </w:rPr>
      </w:pPr>
      <w:r w:rsidRPr="007951D9">
        <w:rPr>
          <w:rFonts w:ascii="Times New Roman" w:hAnsi="Times New Roman" w:cs="Times New Roman"/>
          <w:sz w:val="24"/>
          <w:szCs w:val="24"/>
        </w:rPr>
        <w:t>b…………………………….</w:t>
      </w:r>
    </w:p>
    <w:p w:rsidR="00651581" w:rsidRPr="007951D9" w:rsidRDefault="00651581" w:rsidP="007951D9">
      <w:pPr>
        <w:widowControl w:val="0"/>
        <w:autoSpaceDE w:val="0"/>
        <w:autoSpaceDN w:val="0"/>
        <w:adjustRightInd w:val="0"/>
        <w:spacing w:line="360" w:lineRule="auto"/>
        <w:ind w:left="360"/>
        <w:rPr>
          <w:rFonts w:ascii="Times New Roman" w:hAnsi="Times New Roman" w:cs="Times New Roman"/>
          <w:sz w:val="24"/>
          <w:szCs w:val="24"/>
        </w:rPr>
      </w:pPr>
      <w:r w:rsidRPr="007951D9">
        <w:rPr>
          <w:rFonts w:ascii="Times New Roman" w:hAnsi="Times New Roman" w:cs="Times New Roman"/>
          <w:sz w:val="24"/>
          <w:szCs w:val="24"/>
        </w:rPr>
        <w:t>c…………………………….</w:t>
      </w:r>
    </w:p>
    <w:p w:rsidR="00651581" w:rsidRPr="007951D9" w:rsidRDefault="00651581" w:rsidP="007951D9">
      <w:pPr>
        <w:widowControl w:val="0"/>
        <w:autoSpaceDE w:val="0"/>
        <w:autoSpaceDN w:val="0"/>
        <w:adjustRightInd w:val="0"/>
        <w:spacing w:line="360" w:lineRule="auto"/>
        <w:ind w:left="360"/>
        <w:rPr>
          <w:rFonts w:ascii="Times New Roman" w:hAnsi="Times New Roman" w:cs="Times New Roman"/>
          <w:sz w:val="24"/>
          <w:szCs w:val="24"/>
        </w:rPr>
      </w:pPr>
      <w:r w:rsidRPr="007951D9">
        <w:rPr>
          <w:rFonts w:ascii="Times New Roman" w:hAnsi="Times New Roman" w:cs="Times New Roman"/>
          <w:sz w:val="24"/>
          <w:szCs w:val="24"/>
        </w:rPr>
        <w:t>d…………………………….</w:t>
      </w:r>
    </w:p>
    <w:p w:rsidR="00651581" w:rsidRPr="007951D9" w:rsidRDefault="00651581" w:rsidP="007951D9">
      <w:pPr>
        <w:widowControl w:val="0"/>
        <w:autoSpaceDE w:val="0"/>
        <w:autoSpaceDN w:val="0"/>
        <w:adjustRightInd w:val="0"/>
        <w:spacing w:line="360" w:lineRule="auto"/>
        <w:ind w:left="360" w:hanging="360"/>
        <w:rPr>
          <w:rFonts w:ascii="Times New Roman" w:hAnsi="Times New Roman" w:cs="Times New Roman"/>
          <w:sz w:val="24"/>
          <w:szCs w:val="24"/>
        </w:rPr>
      </w:pPr>
      <w:r w:rsidRPr="007951D9">
        <w:rPr>
          <w:rFonts w:ascii="Times New Roman" w:hAnsi="Times New Roman" w:cs="Times New Roman"/>
          <w:sz w:val="24"/>
          <w:szCs w:val="24"/>
        </w:rPr>
        <w:t>28 .Are you doing top dressing of nitrogenous fertilizer?</w:t>
      </w:r>
    </w:p>
    <w:p w:rsidR="00651581" w:rsidRPr="007951D9" w:rsidRDefault="00651581" w:rsidP="007951D9">
      <w:pPr>
        <w:widowControl w:val="0"/>
        <w:autoSpaceDE w:val="0"/>
        <w:autoSpaceDN w:val="0"/>
        <w:adjustRightInd w:val="0"/>
        <w:spacing w:line="360" w:lineRule="auto"/>
        <w:ind w:left="360"/>
        <w:rPr>
          <w:rFonts w:ascii="Times New Roman" w:hAnsi="Times New Roman" w:cs="Times New Roman"/>
          <w:sz w:val="24"/>
          <w:szCs w:val="24"/>
        </w:rPr>
      </w:pPr>
      <w:r w:rsidRPr="007951D9">
        <w:rPr>
          <w:rFonts w:ascii="Times New Roman" w:hAnsi="Times New Roman" w:cs="Times New Roman"/>
          <w:sz w:val="24"/>
          <w:szCs w:val="24"/>
        </w:rPr>
        <w:t xml:space="preserve">     a. Yes                                       b. No </w:t>
      </w:r>
    </w:p>
    <w:p w:rsidR="00651581" w:rsidRPr="007951D9" w:rsidRDefault="00651581" w:rsidP="007951D9">
      <w:pPr>
        <w:widowControl w:val="0"/>
        <w:autoSpaceDE w:val="0"/>
        <w:autoSpaceDN w:val="0"/>
        <w:adjustRightInd w:val="0"/>
        <w:spacing w:line="360" w:lineRule="auto"/>
        <w:ind w:left="360" w:hanging="360"/>
        <w:rPr>
          <w:rFonts w:ascii="Times New Roman" w:hAnsi="Times New Roman" w:cs="Times New Roman"/>
          <w:sz w:val="24"/>
          <w:szCs w:val="24"/>
        </w:rPr>
      </w:pPr>
      <w:r w:rsidRPr="007951D9">
        <w:rPr>
          <w:rFonts w:ascii="Times New Roman" w:hAnsi="Times New Roman" w:cs="Times New Roman"/>
          <w:sz w:val="24"/>
          <w:szCs w:val="24"/>
        </w:rPr>
        <w:t xml:space="preserve"> </w:t>
      </w: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D Weeding and irrigation</w:t>
      </w:r>
    </w:p>
    <w:p w:rsidR="00651581" w:rsidRPr="007951D9" w:rsidRDefault="00651581" w:rsidP="007951D9">
      <w:pPr>
        <w:widowControl w:val="0"/>
        <w:autoSpaceDE w:val="0"/>
        <w:autoSpaceDN w:val="0"/>
        <w:adjustRightInd w:val="0"/>
        <w:spacing w:line="360" w:lineRule="auto"/>
        <w:ind w:left="360" w:hanging="360"/>
        <w:rPr>
          <w:rFonts w:ascii="Times New Roman" w:hAnsi="Times New Roman" w:cs="Times New Roman"/>
          <w:sz w:val="24"/>
          <w:szCs w:val="24"/>
        </w:rPr>
      </w:pPr>
      <w:r w:rsidRPr="007951D9">
        <w:rPr>
          <w:rFonts w:ascii="Times New Roman" w:hAnsi="Times New Roman" w:cs="Times New Roman"/>
          <w:sz w:val="24"/>
          <w:szCs w:val="24"/>
        </w:rPr>
        <w:t xml:space="preserve">29. How do you perform wedding?         </w:t>
      </w:r>
    </w:p>
    <w:p w:rsidR="00651581" w:rsidRPr="007951D9" w:rsidRDefault="00651581" w:rsidP="007951D9">
      <w:pPr>
        <w:widowControl w:val="0"/>
        <w:autoSpaceDE w:val="0"/>
        <w:autoSpaceDN w:val="0"/>
        <w:adjustRightInd w:val="0"/>
        <w:spacing w:line="360" w:lineRule="auto"/>
        <w:ind w:left="360"/>
        <w:rPr>
          <w:rFonts w:ascii="Times New Roman" w:hAnsi="Times New Roman" w:cs="Times New Roman"/>
          <w:sz w:val="24"/>
          <w:szCs w:val="24"/>
        </w:rPr>
      </w:pPr>
      <w:r w:rsidRPr="007951D9">
        <w:rPr>
          <w:rFonts w:ascii="Times New Roman" w:hAnsi="Times New Roman" w:cs="Times New Roman"/>
          <w:sz w:val="24"/>
          <w:szCs w:val="24"/>
        </w:rPr>
        <w:t>a. Manually     b. Mechanically     c. Chemical    d. other</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29. How often do you practice weeding and at which stage?.............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lastRenderedPageBreak/>
        <w:t>a……………………………….</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b………………………………..</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c………………………………..</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d………………………………..</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30. Do you have irrigation facility? a. Yes            b. No</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31. If yes, source irrigation in your field?</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a. River       b. Canal       c. Pipeline   d. other (Specify)</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32. At what time do you irrigate and at which stage?..............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a.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b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c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d ……………………………….</w:t>
      </w: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E. Disease and Pest</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33. How is the severity of disease in your maize field?</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a. Severe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b. Moderate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c. Low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34. If yes, which diseases attacked in the maize field?</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a. Blast     b. Smut     c. Stalk rot           d. Downey mildew    e. Leaf spot    f. other (Specify)</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35. Do you use any fungicide to control these disease?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a. Yes      b. No</w:t>
      </w:r>
    </w:p>
    <w:p w:rsidR="00C06575" w:rsidRDefault="00C06575" w:rsidP="007951D9">
      <w:pPr>
        <w:widowControl w:val="0"/>
        <w:autoSpaceDE w:val="0"/>
        <w:autoSpaceDN w:val="0"/>
        <w:adjustRightInd w:val="0"/>
        <w:spacing w:line="360" w:lineRule="auto"/>
        <w:rPr>
          <w:rFonts w:ascii="Times New Roman" w:hAnsi="Times New Roman" w:cs="Times New Roman"/>
          <w:sz w:val="24"/>
          <w:szCs w:val="24"/>
        </w:rPr>
      </w:pPr>
    </w:p>
    <w:p w:rsidR="00C06575" w:rsidRDefault="00C06575"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lastRenderedPageBreak/>
        <w:t xml:space="preserve">36. If yes, specify </w:t>
      </w:r>
    </w:p>
    <w:tbl>
      <w:tblPr>
        <w:tblStyle w:val="TableGrid"/>
        <w:tblW w:w="0" w:type="auto"/>
        <w:tblLook w:val="04A0" w:firstRow="1" w:lastRow="0" w:firstColumn="1" w:lastColumn="0" w:noHBand="0" w:noVBand="1"/>
      </w:tblPr>
      <w:tblGrid>
        <w:gridCol w:w="727"/>
        <w:gridCol w:w="3989"/>
        <w:gridCol w:w="2317"/>
        <w:gridCol w:w="2317"/>
      </w:tblGrid>
      <w:tr w:rsidR="00651581" w:rsidRPr="007951D9" w:rsidTr="000E02BC">
        <w:tc>
          <w:tcPr>
            <w:tcW w:w="72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SN</w:t>
            </w:r>
          </w:p>
        </w:tc>
        <w:tc>
          <w:tcPr>
            <w:tcW w:w="3989"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Disease</w:t>
            </w:r>
          </w:p>
        </w:tc>
        <w:tc>
          <w:tcPr>
            <w:tcW w:w="231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Name </w:t>
            </w:r>
          </w:p>
        </w:tc>
        <w:tc>
          <w:tcPr>
            <w:tcW w:w="231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Dose</w:t>
            </w:r>
          </w:p>
        </w:tc>
      </w:tr>
      <w:tr w:rsidR="00651581" w:rsidRPr="007951D9" w:rsidTr="000E02BC">
        <w:tc>
          <w:tcPr>
            <w:tcW w:w="72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989"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1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1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72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989"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1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1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72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989"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1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1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0E02BC">
        <w:tc>
          <w:tcPr>
            <w:tcW w:w="72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989"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1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1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bl>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37.  How much insect- pests attacked in your maize field?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a. Severe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b. Moderate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c. Low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38.     If yes, which insects-pests attacked in your maize field?</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a. Borer           b. Grass hopper        c. White Grub            d. Army worm   e. Field cricket   .                f. Others (Specify)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39. Do you use any insecticide to control these pest?</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a. Yes      b. No</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40. If yes, specify</w:t>
      </w:r>
    </w:p>
    <w:tbl>
      <w:tblPr>
        <w:tblStyle w:val="TableGrid"/>
        <w:tblW w:w="9361" w:type="dxa"/>
        <w:tblLook w:val="04A0" w:firstRow="1" w:lastRow="0" w:firstColumn="1" w:lastColumn="0" w:noHBand="0" w:noVBand="1"/>
      </w:tblPr>
      <w:tblGrid>
        <w:gridCol w:w="727"/>
        <w:gridCol w:w="3994"/>
        <w:gridCol w:w="2320"/>
        <w:gridCol w:w="2320"/>
      </w:tblGrid>
      <w:tr w:rsidR="00651581" w:rsidRPr="007951D9" w:rsidTr="00C06575">
        <w:trPr>
          <w:trHeight w:val="227"/>
        </w:trPr>
        <w:tc>
          <w:tcPr>
            <w:tcW w:w="72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SN</w:t>
            </w:r>
          </w:p>
        </w:tc>
        <w:tc>
          <w:tcPr>
            <w:tcW w:w="3994"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Pest</w:t>
            </w:r>
          </w:p>
        </w:tc>
        <w:tc>
          <w:tcPr>
            <w:tcW w:w="2320"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Name </w:t>
            </w:r>
          </w:p>
        </w:tc>
        <w:tc>
          <w:tcPr>
            <w:tcW w:w="2320"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Dose</w:t>
            </w:r>
          </w:p>
        </w:tc>
      </w:tr>
      <w:tr w:rsidR="00651581" w:rsidRPr="007951D9" w:rsidTr="00C06575">
        <w:trPr>
          <w:trHeight w:val="237"/>
        </w:trPr>
        <w:tc>
          <w:tcPr>
            <w:tcW w:w="72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994"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20"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20"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C06575">
        <w:trPr>
          <w:trHeight w:val="227"/>
        </w:trPr>
        <w:tc>
          <w:tcPr>
            <w:tcW w:w="72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994"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20"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w:t>
            </w:r>
          </w:p>
        </w:tc>
        <w:tc>
          <w:tcPr>
            <w:tcW w:w="2320"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r w:rsidR="00651581" w:rsidRPr="007951D9" w:rsidTr="00C06575">
        <w:trPr>
          <w:trHeight w:val="227"/>
        </w:trPr>
        <w:tc>
          <w:tcPr>
            <w:tcW w:w="727"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3994"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20"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c>
          <w:tcPr>
            <w:tcW w:w="2320" w:type="dxa"/>
          </w:tcPr>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tc>
      </w:tr>
    </w:tbl>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F. Harvesting , Threshing and Post harvest</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41. How do you harvest Maize?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a. Manually               b. Mechanically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42. At what stage do you harvest maize?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a………………………….</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b………………………….</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c………………………….</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d………………………….</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e…………………………..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43. How do you thresh maize?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a. Manually     b.  Thresher     c. Mini corn Sheller    d. Hand machine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44. What are the postharvest technique?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a. Hanging on roof    b. Plastic bag     c. Store room    d. other</w:t>
      </w:r>
      <w:r w:rsidR="00292AB5">
        <w:rPr>
          <w:rFonts w:ascii="Times New Roman" w:hAnsi="Times New Roman" w:cs="Times New Roman"/>
          <w:sz w:val="24"/>
          <w:szCs w:val="24"/>
        </w:rPr>
        <w:t xml:space="preserve"> </w:t>
      </w:r>
      <w:r w:rsidRPr="007951D9">
        <w:rPr>
          <w:rFonts w:ascii="Times New Roman" w:hAnsi="Times New Roman" w:cs="Times New Roman"/>
          <w:sz w:val="24"/>
          <w:szCs w:val="24"/>
        </w:rPr>
        <w:t>(specify)</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45. What is the purpose of maize production?</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a. Food                      b. Seed            c.  Poultry feed    d. Business    e. Other (Specify)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46. If seed production, what type of seed do you produce?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a. Breeder’s seed      b. Foundation seed     c. Certified 1    d. Certified 2     e Improved</w:t>
      </w: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G. Marketing</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47. How much maize do you produce in one ropani?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48. Do you maintain the record of cost of cultivation of maize?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a. Yes               b. No</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49. If you maintain the record, how much cost is required for one ropani land?</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lastRenderedPageBreak/>
        <w:t>………………….</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50. Do you sell maize?</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a. Yes       b. No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51. How much income do you obtain from Maize in one season (per ropani)?.Rs.......................</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52.  What are the problems of generally encountered during Maize marketing of Maize?</w:t>
      </w:r>
    </w:p>
    <w:p w:rsidR="00651581" w:rsidRPr="007951D9" w:rsidRDefault="00651581" w:rsidP="007951D9">
      <w:pPr>
        <w:pStyle w:val="ListParagraph"/>
        <w:widowControl w:val="0"/>
        <w:numPr>
          <w:ilvl w:val="0"/>
          <w:numId w:val="28"/>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8"/>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8"/>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8"/>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8"/>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bookmarkStart w:id="66" w:name="_GoBack"/>
      <w:bookmarkEnd w:id="66"/>
      <w:r w:rsidRPr="007951D9">
        <w:rPr>
          <w:rFonts w:ascii="Times New Roman" w:hAnsi="Times New Roman" w:cs="Times New Roman"/>
          <w:b/>
          <w:bCs/>
          <w:sz w:val="24"/>
          <w:szCs w:val="24"/>
        </w:rPr>
        <w:t xml:space="preserve">3. Miscellaneous </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53</w:t>
      </w:r>
      <w:r w:rsidRPr="007951D9">
        <w:rPr>
          <w:rFonts w:ascii="Times New Roman" w:hAnsi="Times New Roman" w:cs="Times New Roman"/>
          <w:b/>
          <w:bCs/>
          <w:sz w:val="24"/>
          <w:szCs w:val="24"/>
        </w:rPr>
        <w:t xml:space="preserve">. </w:t>
      </w:r>
      <w:r w:rsidRPr="007951D9">
        <w:rPr>
          <w:rFonts w:ascii="Times New Roman" w:hAnsi="Times New Roman" w:cs="Times New Roman"/>
          <w:sz w:val="24"/>
          <w:szCs w:val="24"/>
        </w:rPr>
        <w:t>What are the different organization working in this VDC?</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 xml:space="preserve">  a. PMAMP      b. KUBK     c. PACT     d. others (specify)</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r w:rsidRPr="007951D9">
        <w:rPr>
          <w:rFonts w:ascii="Times New Roman" w:hAnsi="Times New Roman" w:cs="Times New Roman"/>
          <w:sz w:val="24"/>
          <w:szCs w:val="24"/>
        </w:rPr>
        <w:t>54. Activities performed by these organization</w:t>
      </w:r>
    </w:p>
    <w:p w:rsidR="00651581" w:rsidRPr="007951D9" w:rsidRDefault="00651581" w:rsidP="007951D9">
      <w:pPr>
        <w:pStyle w:val="ListParagraph"/>
        <w:widowControl w:val="0"/>
        <w:numPr>
          <w:ilvl w:val="0"/>
          <w:numId w:val="29"/>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9"/>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9"/>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9"/>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9"/>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9"/>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9"/>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pStyle w:val="ListParagraph"/>
        <w:widowControl w:val="0"/>
        <w:numPr>
          <w:ilvl w:val="0"/>
          <w:numId w:val="29"/>
        </w:numPr>
        <w:autoSpaceDE w:val="0"/>
        <w:autoSpaceDN w:val="0"/>
        <w:adjustRightInd w:val="0"/>
        <w:spacing w:after="0" w:line="360" w:lineRule="auto"/>
        <w:rPr>
          <w:rFonts w:ascii="Times New Roman" w:hAnsi="Times New Roman" w:cs="Times New Roman"/>
          <w:sz w:val="24"/>
          <w:szCs w:val="24"/>
        </w:rPr>
      </w:pPr>
      <w:r w:rsidRPr="007951D9">
        <w:rPr>
          <w:rFonts w:ascii="Times New Roman" w:hAnsi="Times New Roman" w:cs="Times New Roman"/>
          <w:sz w:val="24"/>
          <w:szCs w:val="24"/>
        </w:rPr>
        <w:t>…………………………………….</w:t>
      </w: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r w:rsidRPr="007951D9">
        <w:rPr>
          <w:rFonts w:ascii="Times New Roman" w:hAnsi="Times New Roman" w:cs="Times New Roman"/>
          <w:b/>
          <w:bCs/>
          <w:sz w:val="24"/>
          <w:szCs w:val="24"/>
        </w:rPr>
        <w:t xml:space="preserve"> </w:t>
      </w:r>
    </w:p>
    <w:p w:rsidR="00651581" w:rsidRPr="007951D9" w:rsidRDefault="00651581" w:rsidP="007951D9">
      <w:pPr>
        <w:widowControl w:val="0"/>
        <w:autoSpaceDE w:val="0"/>
        <w:autoSpaceDN w:val="0"/>
        <w:adjustRightInd w:val="0"/>
        <w:spacing w:line="360" w:lineRule="auto"/>
        <w:rPr>
          <w:rFonts w:ascii="Times New Roman" w:hAnsi="Times New Roman" w:cs="Times New Roman"/>
          <w:b/>
          <w:bCs/>
          <w:sz w:val="24"/>
          <w:szCs w:val="24"/>
        </w:rPr>
      </w:pPr>
    </w:p>
    <w:p w:rsidR="001850B5" w:rsidRPr="007951D9" w:rsidRDefault="001850B5" w:rsidP="007951D9">
      <w:pPr>
        <w:spacing w:line="360" w:lineRule="auto"/>
        <w:rPr>
          <w:rFonts w:ascii="Times New Roman" w:hAnsi="Times New Roman" w:cs="Times New Roman"/>
          <w:b/>
          <w:bCs/>
          <w:color w:val="000000" w:themeColor="text1"/>
          <w:sz w:val="24"/>
          <w:szCs w:val="24"/>
        </w:rPr>
      </w:pPr>
    </w:p>
    <w:sectPr w:rsidR="001850B5" w:rsidRPr="007951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3A2" w:rsidRDefault="009433A2" w:rsidP="009E44B2">
      <w:pPr>
        <w:spacing w:after="0" w:line="240" w:lineRule="auto"/>
      </w:pPr>
      <w:r>
        <w:separator/>
      </w:r>
    </w:p>
  </w:endnote>
  <w:endnote w:type="continuationSeparator" w:id="0">
    <w:p w:rsidR="009433A2" w:rsidRDefault="009433A2" w:rsidP="009E4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3A2" w:rsidRDefault="009433A2" w:rsidP="009E44B2">
      <w:pPr>
        <w:spacing w:after="0" w:line="240" w:lineRule="auto"/>
      </w:pPr>
      <w:r>
        <w:separator/>
      </w:r>
    </w:p>
  </w:footnote>
  <w:footnote w:type="continuationSeparator" w:id="0">
    <w:p w:rsidR="009433A2" w:rsidRDefault="009433A2" w:rsidP="009E44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B0D7A"/>
    <w:multiLevelType w:val="hybridMultilevel"/>
    <w:tmpl w:val="5AE21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478B3"/>
    <w:multiLevelType w:val="hybridMultilevel"/>
    <w:tmpl w:val="1BE6BE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FC30EB"/>
    <w:multiLevelType w:val="multilevel"/>
    <w:tmpl w:val="E586CBD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8E0755F"/>
    <w:multiLevelType w:val="singleLevel"/>
    <w:tmpl w:val="29AE440A"/>
    <w:lvl w:ilvl="0">
      <w:start w:val="11"/>
      <w:numFmt w:val="decimal"/>
      <w:lvlText w:val="%1."/>
      <w:legacy w:legacy="1" w:legacySpace="0" w:legacyIndent="360"/>
      <w:lvlJc w:val="left"/>
      <w:rPr>
        <w:rFonts w:ascii="Times New Roman" w:hAnsi="Times New Roman" w:cs="Times New Roman" w:hint="default"/>
      </w:rPr>
    </w:lvl>
  </w:abstractNum>
  <w:abstractNum w:abstractNumId="4">
    <w:nsid w:val="1F583D33"/>
    <w:multiLevelType w:val="hybridMultilevel"/>
    <w:tmpl w:val="F69A3C30"/>
    <w:lvl w:ilvl="0" w:tplc="97D2CFF2">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nsid w:val="2000610D"/>
    <w:multiLevelType w:val="singleLevel"/>
    <w:tmpl w:val="14A418E8"/>
    <w:lvl w:ilvl="0">
      <w:start w:val="1"/>
      <w:numFmt w:val="decimal"/>
      <w:lvlText w:val="%1."/>
      <w:legacy w:legacy="1" w:legacySpace="0" w:legacyIndent="360"/>
      <w:lvlJc w:val="left"/>
      <w:rPr>
        <w:rFonts w:ascii="Times New Roman" w:hAnsi="Times New Roman" w:cs="Times New Roman" w:hint="default"/>
      </w:rPr>
    </w:lvl>
  </w:abstractNum>
  <w:abstractNum w:abstractNumId="6">
    <w:nsid w:val="21F577FA"/>
    <w:multiLevelType w:val="hybridMultilevel"/>
    <w:tmpl w:val="F9B2B522"/>
    <w:lvl w:ilvl="0" w:tplc="4F3AE800">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26787534"/>
    <w:multiLevelType w:val="hybridMultilevel"/>
    <w:tmpl w:val="2F96DA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D421CE"/>
    <w:multiLevelType w:val="hybridMultilevel"/>
    <w:tmpl w:val="0F56A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B41AB8"/>
    <w:multiLevelType w:val="hybridMultilevel"/>
    <w:tmpl w:val="AB2669D0"/>
    <w:lvl w:ilvl="0" w:tplc="DAE4F2EA">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35AB2B43"/>
    <w:multiLevelType w:val="hybridMultilevel"/>
    <w:tmpl w:val="E616A11C"/>
    <w:lvl w:ilvl="0" w:tplc="04090013">
      <w:start w:val="1"/>
      <w:numFmt w:val="upp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3A1F7296"/>
    <w:multiLevelType w:val="hybridMultilevel"/>
    <w:tmpl w:val="DD9097A8"/>
    <w:lvl w:ilvl="0" w:tplc="E872FE40">
      <w:start w:val="19"/>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481F20B3"/>
    <w:multiLevelType w:val="hybridMultilevel"/>
    <w:tmpl w:val="69EE6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3359A4"/>
    <w:multiLevelType w:val="hybridMultilevel"/>
    <w:tmpl w:val="6D363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3E768C"/>
    <w:multiLevelType w:val="hybridMultilevel"/>
    <w:tmpl w:val="23F8440C"/>
    <w:lvl w:ilvl="0" w:tplc="91CCA35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636C49"/>
    <w:multiLevelType w:val="singleLevel"/>
    <w:tmpl w:val="E61A047A"/>
    <w:lvl w:ilvl="0">
      <w:start w:val="12"/>
      <w:numFmt w:val="decimal"/>
      <w:lvlText w:val="%1."/>
      <w:legacy w:legacy="1" w:legacySpace="0" w:legacyIndent="360"/>
      <w:lvlJc w:val="left"/>
      <w:rPr>
        <w:rFonts w:ascii="Times New Roman" w:hAnsi="Times New Roman" w:cs="Times New Roman" w:hint="default"/>
      </w:rPr>
    </w:lvl>
  </w:abstractNum>
  <w:abstractNum w:abstractNumId="16">
    <w:nsid w:val="523639D3"/>
    <w:multiLevelType w:val="hybridMultilevel"/>
    <w:tmpl w:val="3B9ADA80"/>
    <w:lvl w:ilvl="0" w:tplc="04090013">
      <w:start w:val="1"/>
      <w:numFmt w:val="upperRoman"/>
      <w:lvlText w:val="%1."/>
      <w:lvlJc w:val="righ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7">
    <w:nsid w:val="53AA589C"/>
    <w:multiLevelType w:val="hybridMultilevel"/>
    <w:tmpl w:val="16843AB6"/>
    <w:lvl w:ilvl="0" w:tplc="D5BC460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F52127"/>
    <w:multiLevelType w:val="hybridMultilevel"/>
    <w:tmpl w:val="6D26D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397D3E"/>
    <w:multiLevelType w:val="hybridMultilevel"/>
    <w:tmpl w:val="6EDC6CF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nsid w:val="6A7A2A55"/>
    <w:multiLevelType w:val="hybridMultilevel"/>
    <w:tmpl w:val="BF7C9E84"/>
    <w:lvl w:ilvl="0" w:tplc="EB68931A">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6B294CB1"/>
    <w:multiLevelType w:val="hybridMultilevel"/>
    <w:tmpl w:val="0C9640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0C910AB"/>
    <w:multiLevelType w:val="hybridMultilevel"/>
    <w:tmpl w:val="F9F022D2"/>
    <w:lvl w:ilvl="0" w:tplc="22A202EC">
      <w:start w:val="1"/>
      <w:numFmt w:val="lowerLetter"/>
      <w:lvlText w:val="%1."/>
      <w:lvlJc w:val="left"/>
      <w:pPr>
        <w:ind w:left="720" w:hanging="360"/>
      </w:pPr>
      <w:rPr>
        <w:rFonts w:asciiTheme="minorHAnsi" w:eastAsiaTheme="minorHAnsi" w:hAnsiTheme="minorHAnsi" w:cstheme="minorBid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805478"/>
    <w:multiLevelType w:val="singleLevel"/>
    <w:tmpl w:val="9468F900"/>
    <w:lvl w:ilvl="0">
      <w:start w:val="9"/>
      <w:numFmt w:val="decimal"/>
      <w:lvlText w:val="%1."/>
      <w:legacy w:legacy="1" w:legacySpace="0" w:legacyIndent="360"/>
      <w:lvlJc w:val="left"/>
      <w:rPr>
        <w:rFonts w:ascii="Times New Roman" w:hAnsi="Times New Roman" w:cs="Times New Roman" w:hint="default"/>
      </w:rPr>
    </w:lvl>
  </w:abstractNum>
  <w:num w:numId="1">
    <w:abstractNumId w:val="18"/>
  </w:num>
  <w:num w:numId="2">
    <w:abstractNumId w:val="21"/>
  </w:num>
  <w:num w:numId="3">
    <w:abstractNumId w:val="13"/>
  </w:num>
  <w:num w:numId="4">
    <w:abstractNumId w:val="8"/>
  </w:num>
  <w:num w:numId="5">
    <w:abstractNumId w:val="0"/>
  </w:num>
  <w:num w:numId="6">
    <w:abstractNumId w:val="17"/>
  </w:num>
  <w:num w:numId="7">
    <w:abstractNumId w:val="14"/>
  </w:num>
  <w:num w:numId="8">
    <w:abstractNumId w:val="19"/>
  </w:num>
  <w:num w:numId="9">
    <w:abstractNumId w:val="12"/>
  </w:num>
  <w:num w:numId="10">
    <w:abstractNumId w:val="2"/>
  </w:num>
  <w:num w:numId="11">
    <w:abstractNumId w:val="22"/>
  </w:num>
  <w:num w:numId="12">
    <w:abstractNumId w:val="5"/>
  </w:num>
  <w:num w:numId="13">
    <w:abstractNumId w:val="5"/>
    <w:lvlOverride w:ilvl="0">
      <w:lvl w:ilvl="0">
        <w:start w:val="3"/>
        <w:numFmt w:val="decimal"/>
        <w:lvlText w:val="%1."/>
        <w:legacy w:legacy="1" w:legacySpace="0" w:legacyIndent="360"/>
        <w:lvlJc w:val="left"/>
        <w:rPr>
          <w:rFonts w:ascii="Times New Roman" w:hAnsi="Times New Roman" w:cs="Times New Roman" w:hint="default"/>
        </w:rPr>
      </w:lvl>
    </w:lvlOverride>
  </w:num>
  <w:num w:numId="14">
    <w:abstractNumId w:val="5"/>
    <w:lvlOverride w:ilvl="0">
      <w:lvl w:ilvl="0">
        <w:start w:val="4"/>
        <w:numFmt w:val="decimal"/>
        <w:lvlText w:val="%1."/>
        <w:legacy w:legacy="1" w:legacySpace="0" w:legacyIndent="360"/>
        <w:lvlJc w:val="left"/>
        <w:rPr>
          <w:rFonts w:ascii="Times New Roman" w:hAnsi="Times New Roman" w:cs="Times New Roman" w:hint="default"/>
        </w:rPr>
      </w:lvl>
    </w:lvlOverride>
  </w:num>
  <w:num w:numId="15">
    <w:abstractNumId w:val="5"/>
    <w:lvlOverride w:ilvl="0">
      <w:lvl w:ilvl="0">
        <w:start w:val="5"/>
        <w:numFmt w:val="decimal"/>
        <w:lvlText w:val="%1."/>
        <w:legacy w:legacy="1" w:legacySpace="0" w:legacyIndent="360"/>
        <w:lvlJc w:val="left"/>
        <w:rPr>
          <w:rFonts w:ascii="Times New Roman" w:hAnsi="Times New Roman" w:cs="Times New Roman" w:hint="default"/>
        </w:rPr>
      </w:lvl>
    </w:lvlOverride>
  </w:num>
  <w:num w:numId="16">
    <w:abstractNumId w:val="5"/>
    <w:lvlOverride w:ilvl="0">
      <w:lvl w:ilvl="0">
        <w:start w:val="6"/>
        <w:numFmt w:val="decimal"/>
        <w:lvlText w:val="%1."/>
        <w:legacy w:legacy="1" w:legacySpace="0" w:legacyIndent="360"/>
        <w:lvlJc w:val="left"/>
        <w:rPr>
          <w:rFonts w:ascii="Times New Roman" w:hAnsi="Times New Roman" w:cs="Times New Roman" w:hint="default"/>
        </w:rPr>
      </w:lvl>
    </w:lvlOverride>
  </w:num>
  <w:num w:numId="17">
    <w:abstractNumId w:val="5"/>
    <w:lvlOverride w:ilvl="0">
      <w:lvl w:ilvl="0">
        <w:start w:val="7"/>
        <w:numFmt w:val="decimal"/>
        <w:lvlText w:val="%1."/>
        <w:legacy w:legacy="1" w:legacySpace="0" w:legacyIndent="360"/>
        <w:lvlJc w:val="left"/>
        <w:rPr>
          <w:rFonts w:ascii="Times New Roman" w:hAnsi="Times New Roman" w:cs="Times New Roman" w:hint="default"/>
        </w:rPr>
      </w:lvl>
    </w:lvlOverride>
  </w:num>
  <w:num w:numId="18">
    <w:abstractNumId w:val="23"/>
  </w:num>
  <w:num w:numId="19">
    <w:abstractNumId w:val="23"/>
    <w:lvlOverride w:ilvl="0">
      <w:lvl w:ilvl="0">
        <w:start w:val="10"/>
        <w:numFmt w:val="decimal"/>
        <w:lvlText w:val="%1."/>
        <w:legacy w:legacy="1" w:legacySpace="0" w:legacyIndent="360"/>
        <w:lvlJc w:val="left"/>
        <w:rPr>
          <w:rFonts w:ascii="Times New Roman" w:hAnsi="Times New Roman" w:cs="Times New Roman" w:hint="default"/>
        </w:rPr>
      </w:lvl>
    </w:lvlOverride>
  </w:num>
  <w:num w:numId="20">
    <w:abstractNumId w:val="3"/>
  </w:num>
  <w:num w:numId="21">
    <w:abstractNumId w:val="15"/>
  </w:num>
  <w:num w:numId="22">
    <w:abstractNumId w:val="1"/>
  </w:num>
  <w:num w:numId="23">
    <w:abstractNumId w:val="9"/>
  </w:num>
  <w:num w:numId="24">
    <w:abstractNumId w:val="11"/>
  </w:num>
  <w:num w:numId="25">
    <w:abstractNumId w:val="20"/>
  </w:num>
  <w:num w:numId="26">
    <w:abstractNumId w:val="16"/>
  </w:num>
  <w:num w:numId="27">
    <w:abstractNumId w:val="6"/>
  </w:num>
  <w:num w:numId="28">
    <w:abstractNumId w:val="7"/>
  </w:num>
  <w:num w:numId="29">
    <w:abstractNumId w:val="10"/>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17D"/>
    <w:rsid w:val="000022C6"/>
    <w:rsid w:val="0002371A"/>
    <w:rsid w:val="0003344D"/>
    <w:rsid w:val="00033E66"/>
    <w:rsid w:val="0003580C"/>
    <w:rsid w:val="000503E3"/>
    <w:rsid w:val="00062365"/>
    <w:rsid w:val="000775BB"/>
    <w:rsid w:val="00084D57"/>
    <w:rsid w:val="000937DF"/>
    <w:rsid w:val="000A7E9C"/>
    <w:rsid w:val="000B17B4"/>
    <w:rsid w:val="000B1930"/>
    <w:rsid w:val="000B7DEA"/>
    <w:rsid w:val="000C5942"/>
    <w:rsid w:val="000E30AE"/>
    <w:rsid w:val="000E3BB8"/>
    <w:rsid w:val="000F7AB8"/>
    <w:rsid w:val="00102057"/>
    <w:rsid w:val="0011102E"/>
    <w:rsid w:val="0011302F"/>
    <w:rsid w:val="00122468"/>
    <w:rsid w:val="00130F4A"/>
    <w:rsid w:val="001410E0"/>
    <w:rsid w:val="00141A4D"/>
    <w:rsid w:val="00155C9A"/>
    <w:rsid w:val="00161E8D"/>
    <w:rsid w:val="00170199"/>
    <w:rsid w:val="00174D27"/>
    <w:rsid w:val="001850B5"/>
    <w:rsid w:val="00194574"/>
    <w:rsid w:val="001A2E78"/>
    <w:rsid w:val="001A3D80"/>
    <w:rsid w:val="001B4C0F"/>
    <w:rsid w:val="002228B8"/>
    <w:rsid w:val="00225F62"/>
    <w:rsid w:val="0022698A"/>
    <w:rsid w:val="002405E7"/>
    <w:rsid w:val="0024117C"/>
    <w:rsid w:val="00242D0B"/>
    <w:rsid w:val="00243DC6"/>
    <w:rsid w:val="00272678"/>
    <w:rsid w:val="00275BA3"/>
    <w:rsid w:val="0028026A"/>
    <w:rsid w:val="0028600F"/>
    <w:rsid w:val="00287BEA"/>
    <w:rsid w:val="00292AB5"/>
    <w:rsid w:val="002A1FDB"/>
    <w:rsid w:val="002C4948"/>
    <w:rsid w:val="002D2DBC"/>
    <w:rsid w:val="002E103B"/>
    <w:rsid w:val="002F3C7A"/>
    <w:rsid w:val="00324E66"/>
    <w:rsid w:val="003450E9"/>
    <w:rsid w:val="00353708"/>
    <w:rsid w:val="00353BE4"/>
    <w:rsid w:val="003634C6"/>
    <w:rsid w:val="0036642C"/>
    <w:rsid w:val="00380CAB"/>
    <w:rsid w:val="00386F3E"/>
    <w:rsid w:val="003B4B31"/>
    <w:rsid w:val="003B6AC7"/>
    <w:rsid w:val="003D2D9E"/>
    <w:rsid w:val="003E06E2"/>
    <w:rsid w:val="003E72B7"/>
    <w:rsid w:val="003E72FB"/>
    <w:rsid w:val="003F3EF5"/>
    <w:rsid w:val="003F5F0D"/>
    <w:rsid w:val="00401597"/>
    <w:rsid w:val="0041236F"/>
    <w:rsid w:val="0041641D"/>
    <w:rsid w:val="00420A00"/>
    <w:rsid w:val="00423AD5"/>
    <w:rsid w:val="0042689F"/>
    <w:rsid w:val="00430F76"/>
    <w:rsid w:val="004341A9"/>
    <w:rsid w:val="00436098"/>
    <w:rsid w:val="00452B36"/>
    <w:rsid w:val="00453F9D"/>
    <w:rsid w:val="00456F9D"/>
    <w:rsid w:val="00486484"/>
    <w:rsid w:val="0048656F"/>
    <w:rsid w:val="004A0184"/>
    <w:rsid w:val="004C3A06"/>
    <w:rsid w:val="004C4EAF"/>
    <w:rsid w:val="004C701B"/>
    <w:rsid w:val="004D4762"/>
    <w:rsid w:val="004E16C0"/>
    <w:rsid w:val="004F0FDF"/>
    <w:rsid w:val="004F2F40"/>
    <w:rsid w:val="00550414"/>
    <w:rsid w:val="00597BD5"/>
    <w:rsid w:val="005B130C"/>
    <w:rsid w:val="005B3007"/>
    <w:rsid w:val="005B46DC"/>
    <w:rsid w:val="005C1AEF"/>
    <w:rsid w:val="005C20DB"/>
    <w:rsid w:val="005D10C0"/>
    <w:rsid w:val="005E0940"/>
    <w:rsid w:val="005E65BB"/>
    <w:rsid w:val="00600DB5"/>
    <w:rsid w:val="00601EED"/>
    <w:rsid w:val="006023A6"/>
    <w:rsid w:val="006029C9"/>
    <w:rsid w:val="006033F2"/>
    <w:rsid w:val="006116E4"/>
    <w:rsid w:val="0061431D"/>
    <w:rsid w:val="00623C38"/>
    <w:rsid w:val="006258BF"/>
    <w:rsid w:val="00626ED1"/>
    <w:rsid w:val="0063273B"/>
    <w:rsid w:val="00633A7D"/>
    <w:rsid w:val="00642328"/>
    <w:rsid w:val="00644A64"/>
    <w:rsid w:val="00646670"/>
    <w:rsid w:val="00650817"/>
    <w:rsid w:val="00650B2D"/>
    <w:rsid w:val="00651581"/>
    <w:rsid w:val="00660E93"/>
    <w:rsid w:val="006638C1"/>
    <w:rsid w:val="00666B34"/>
    <w:rsid w:val="00670B80"/>
    <w:rsid w:val="00677488"/>
    <w:rsid w:val="006A2278"/>
    <w:rsid w:val="006A3B67"/>
    <w:rsid w:val="006B0290"/>
    <w:rsid w:val="006B1657"/>
    <w:rsid w:val="006B68AA"/>
    <w:rsid w:val="006C3F5D"/>
    <w:rsid w:val="006C4261"/>
    <w:rsid w:val="006C45AD"/>
    <w:rsid w:val="006F1DE8"/>
    <w:rsid w:val="0070258C"/>
    <w:rsid w:val="0070532C"/>
    <w:rsid w:val="00707A53"/>
    <w:rsid w:val="007126FF"/>
    <w:rsid w:val="00712AC0"/>
    <w:rsid w:val="00714AF7"/>
    <w:rsid w:val="00724B0A"/>
    <w:rsid w:val="00725EA4"/>
    <w:rsid w:val="007415BD"/>
    <w:rsid w:val="007451F2"/>
    <w:rsid w:val="00745F9E"/>
    <w:rsid w:val="0074719C"/>
    <w:rsid w:val="00760E31"/>
    <w:rsid w:val="00760F18"/>
    <w:rsid w:val="00762422"/>
    <w:rsid w:val="007638E8"/>
    <w:rsid w:val="00763C2A"/>
    <w:rsid w:val="00765A2F"/>
    <w:rsid w:val="007729F0"/>
    <w:rsid w:val="00773160"/>
    <w:rsid w:val="007753C1"/>
    <w:rsid w:val="007810BE"/>
    <w:rsid w:val="00784C5D"/>
    <w:rsid w:val="00785D6F"/>
    <w:rsid w:val="007951D9"/>
    <w:rsid w:val="007B3D48"/>
    <w:rsid w:val="007B716A"/>
    <w:rsid w:val="007C29D3"/>
    <w:rsid w:val="007C368A"/>
    <w:rsid w:val="007D53B6"/>
    <w:rsid w:val="007E5DEF"/>
    <w:rsid w:val="007E787D"/>
    <w:rsid w:val="007F0040"/>
    <w:rsid w:val="007F70E0"/>
    <w:rsid w:val="007F717D"/>
    <w:rsid w:val="00814756"/>
    <w:rsid w:val="00830B01"/>
    <w:rsid w:val="00830E81"/>
    <w:rsid w:val="00844152"/>
    <w:rsid w:val="008555ED"/>
    <w:rsid w:val="00855E94"/>
    <w:rsid w:val="00855F42"/>
    <w:rsid w:val="00857FB4"/>
    <w:rsid w:val="00866FC0"/>
    <w:rsid w:val="00874A45"/>
    <w:rsid w:val="00881820"/>
    <w:rsid w:val="00891627"/>
    <w:rsid w:val="00892172"/>
    <w:rsid w:val="008A3B55"/>
    <w:rsid w:val="008C79E0"/>
    <w:rsid w:val="008D16D8"/>
    <w:rsid w:val="008D53A6"/>
    <w:rsid w:val="008D5FC3"/>
    <w:rsid w:val="008E6B27"/>
    <w:rsid w:val="008F33A5"/>
    <w:rsid w:val="008F434C"/>
    <w:rsid w:val="008F6433"/>
    <w:rsid w:val="0090427E"/>
    <w:rsid w:val="009224C2"/>
    <w:rsid w:val="00932B27"/>
    <w:rsid w:val="0093366A"/>
    <w:rsid w:val="0094327F"/>
    <w:rsid w:val="009433A2"/>
    <w:rsid w:val="009545D6"/>
    <w:rsid w:val="00955D44"/>
    <w:rsid w:val="009601D4"/>
    <w:rsid w:val="00963945"/>
    <w:rsid w:val="00967BAC"/>
    <w:rsid w:val="00977E55"/>
    <w:rsid w:val="0099338A"/>
    <w:rsid w:val="009946EC"/>
    <w:rsid w:val="009A215A"/>
    <w:rsid w:val="009A69FC"/>
    <w:rsid w:val="009D3ECE"/>
    <w:rsid w:val="009D4BEE"/>
    <w:rsid w:val="009E3C16"/>
    <w:rsid w:val="009E44B2"/>
    <w:rsid w:val="009F43FE"/>
    <w:rsid w:val="009F6E34"/>
    <w:rsid w:val="00A264E8"/>
    <w:rsid w:val="00A4322B"/>
    <w:rsid w:val="00A50F30"/>
    <w:rsid w:val="00A55BC8"/>
    <w:rsid w:val="00A63B30"/>
    <w:rsid w:val="00A67FE0"/>
    <w:rsid w:val="00A77725"/>
    <w:rsid w:val="00A77C38"/>
    <w:rsid w:val="00A81307"/>
    <w:rsid w:val="00A844A1"/>
    <w:rsid w:val="00A93D33"/>
    <w:rsid w:val="00AB408F"/>
    <w:rsid w:val="00AB521C"/>
    <w:rsid w:val="00AC084D"/>
    <w:rsid w:val="00AD0B14"/>
    <w:rsid w:val="00AD1821"/>
    <w:rsid w:val="00AD3DC4"/>
    <w:rsid w:val="00AD6C5D"/>
    <w:rsid w:val="00AE2269"/>
    <w:rsid w:val="00AE34EE"/>
    <w:rsid w:val="00AE693D"/>
    <w:rsid w:val="00AF2D38"/>
    <w:rsid w:val="00AF6603"/>
    <w:rsid w:val="00AF757D"/>
    <w:rsid w:val="00B02C19"/>
    <w:rsid w:val="00B10B64"/>
    <w:rsid w:val="00B11D42"/>
    <w:rsid w:val="00B2079E"/>
    <w:rsid w:val="00B270A2"/>
    <w:rsid w:val="00B51D2A"/>
    <w:rsid w:val="00B602D3"/>
    <w:rsid w:val="00B614C7"/>
    <w:rsid w:val="00B664C4"/>
    <w:rsid w:val="00B9479B"/>
    <w:rsid w:val="00B952CD"/>
    <w:rsid w:val="00B95F0D"/>
    <w:rsid w:val="00BA385A"/>
    <w:rsid w:val="00BD7EB9"/>
    <w:rsid w:val="00BE73FC"/>
    <w:rsid w:val="00BE748D"/>
    <w:rsid w:val="00BF0B96"/>
    <w:rsid w:val="00C06575"/>
    <w:rsid w:val="00C07B00"/>
    <w:rsid w:val="00C113B9"/>
    <w:rsid w:val="00C229C2"/>
    <w:rsid w:val="00C269C9"/>
    <w:rsid w:val="00C45C4A"/>
    <w:rsid w:val="00C52C1F"/>
    <w:rsid w:val="00C5576D"/>
    <w:rsid w:val="00C778B8"/>
    <w:rsid w:val="00C86997"/>
    <w:rsid w:val="00C92AC2"/>
    <w:rsid w:val="00C9522F"/>
    <w:rsid w:val="00C96550"/>
    <w:rsid w:val="00CA72CF"/>
    <w:rsid w:val="00CC0FD8"/>
    <w:rsid w:val="00CC3C94"/>
    <w:rsid w:val="00CC7D65"/>
    <w:rsid w:val="00CD507F"/>
    <w:rsid w:val="00CF02EC"/>
    <w:rsid w:val="00CF0D69"/>
    <w:rsid w:val="00CF290C"/>
    <w:rsid w:val="00D018CA"/>
    <w:rsid w:val="00D07FAA"/>
    <w:rsid w:val="00D227B2"/>
    <w:rsid w:val="00D23241"/>
    <w:rsid w:val="00D31834"/>
    <w:rsid w:val="00D3786C"/>
    <w:rsid w:val="00D40C04"/>
    <w:rsid w:val="00D45A56"/>
    <w:rsid w:val="00D56023"/>
    <w:rsid w:val="00D56C02"/>
    <w:rsid w:val="00D622CE"/>
    <w:rsid w:val="00D6533B"/>
    <w:rsid w:val="00D6666F"/>
    <w:rsid w:val="00D87A19"/>
    <w:rsid w:val="00DA3AB2"/>
    <w:rsid w:val="00DA3C50"/>
    <w:rsid w:val="00DA456B"/>
    <w:rsid w:val="00DA6092"/>
    <w:rsid w:val="00DC6288"/>
    <w:rsid w:val="00DD35E6"/>
    <w:rsid w:val="00DF5ADC"/>
    <w:rsid w:val="00E02603"/>
    <w:rsid w:val="00E131A7"/>
    <w:rsid w:val="00E20C79"/>
    <w:rsid w:val="00E30783"/>
    <w:rsid w:val="00E35D0F"/>
    <w:rsid w:val="00E44595"/>
    <w:rsid w:val="00E448B0"/>
    <w:rsid w:val="00E52B54"/>
    <w:rsid w:val="00E62F31"/>
    <w:rsid w:val="00E6570F"/>
    <w:rsid w:val="00EA1159"/>
    <w:rsid w:val="00EB1650"/>
    <w:rsid w:val="00EC564C"/>
    <w:rsid w:val="00ED2219"/>
    <w:rsid w:val="00EE5C5B"/>
    <w:rsid w:val="00EF02F9"/>
    <w:rsid w:val="00EF5F03"/>
    <w:rsid w:val="00F000EB"/>
    <w:rsid w:val="00F0331E"/>
    <w:rsid w:val="00F17397"/>
    <w:rsid w:val="00F2564C"/>
    <w:rsid w:val="00F31233"/>
    <w:rsid w:val="00F31C96"/>
    <w:rsid w:val="00F5602B"/>
    <w:rsid w:val="00F60DFE"/>
    <w:rsid w:val="00F766A2"/>
    <w:rsid w:val="00F82980"/>
    <w:rsid w:val="00F862C5"/>
    <w:rsid w:val="00F93020"/>
    <w:rsid w:val="00F9545F"/>
    <w:rsid w:val="00FD1BC1"/>
    <w:rsid w:val="00FD5C66"/>
    <w:rsid w:val="00FD5E1A"/>
    <w:rsid w:val="00FE0E37"/>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4B50D-85A4-4462-BB76-87A210C92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25E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9224C2"/>
    <w:pPr>
      <w:spacing w:before="100" w:beforeAutospacing="1" w:after="100" w:afterAutospacing="1" w:line="240" w:lineRule="auto"/>
      <w:outlineLvl w:val="1"/>
    </w:pPr>
    <w:rPr>
      <w:rFonts w:ascii="Times New Roman" w:eastAsia="Times New Roman" w:hAnsi="Times New Roman" w:cs="Times New Roman"/>
      <w:b/>
      <w:bCs/>
      <w:sz w:val="36"/>
      <w:szCs w:val="36"/>
      <w:lang w:bidi="ne-NP"/>
    </w:rPr>
  </w:style>
  <w:style w:type="paragraph" w:styleId="Heading3">
    <w:name w:val="heading 3"/>
    <w:basedOn w:val="Normal"/>
    <w:next w:val="Normal"/>
    <w:link w:val="Heading3Char"/>
    <w:uiPriority w:val="9"/>
    <w:unhideWhenUsed/>
    <w:qFormat/>
    <w:rsid w:val="00725EA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725EA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224C2"/>
    <w:rPr>
      <w:rFonts w:ascii="Times New Roman" w:eastAsia="Times New Roman" w:hAnsi="Times New Roman" w:cs="Times New Roman"/>
      <w:b/>
      <w:bCs/>
      <w:sz w:val="36"/>
      <w:szCs w:val="36"/>
      <w:lang w:bidi="ne-NP"/>
    </w:rPr>
  </w:style>
  <w:style w:type="paragraph" w:styleId="ListParagraph">
    <w:name w:val="List Paragraph"/>
    <w:basedOn w:val="Normal"/>
    <w:uiPriority w:val="34"/>
    <w:qFormat/>
    <w:rsid w:val="009224C2"/>
    <w:pPr>
      <w:ind w:left="720"/>
      <w:contextualSpacing/>
    </w:pPr>
  </w:style>
  <w:style w:type="paragraph" w:styleId="NoSpacing">
    <w:name w:val="No Spacing"/>
    <w:uiPriority w:val="1"/>
    <w:qFormat/>
    <w:rsid w:val="009224C2"/>
    <w:pPr>
      <w:spacing w:after="0" w:line="240" w:lineRule="auto"/>
    </w:pPr>
  </w:style>
  <w:style w:type="paragraph" w:styleId="BodyText">
    <w:name w:val="Body Text"/>
    <w:basedOn w:val="Normal"/>
    <w:link w:val="BodyTextChar"/>
    <w:uiPriority w:val="1"/>
    <w:qFormat/>
    <w:rsid w:val="00C07B00"/>
    <w:pPr>
      <w:widowControl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07B00"/>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E4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4B2"/>
  </w:style>
  <w:style w:type="paragraph" w:styleId="Footer">
    <w:name w:val="footer"/>
    <w:basedOn w:val="Normal"/>
    <w:link w:val="FooterChar"/>
    <w:uiPriority w:val="99"/>
    <w:unhideWhenUsed/>
    <w:rsid w:val="009E44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4B2"/>
  </w:style>
  <w:style w:type="table" w:styleId="TableGrid">
    <w:name w:val="Table Grid"/>
    <w:basedOn w:val="TableNormal"/>
    <w:uiPriority w:val="39"/>
    <w:rsid w:val="00CD50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25EA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725EA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725EA4"/>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C96550"/>
    <w:pPr>
      <w:outlineLvl w:val="9"/>
    </w:pPr>
  </w:style>
  <w:style w:type="paragraph" w:styleId="TOC1">
    <w:name w:val="toc 1"/>
    <w:basedOn w:val="Normal"/>
    <w:next w:val="Normal"/>
    <w:autoRedefine/>
    <w:uiPriority w:val="39"/>
    <w:unhideWhenUsed/>
    <w:rsid w:val="00C96550"/>
    <w:pPr>
      <w:spacing w:after="100"/>
    </w:pPr>
  </w:style>
  <w:style w:type="paragraph" w:styleId="TOC2">
    <w:name w:val="toc 2"/>
    <w:basedOn w:val="Normal"/>
    <w:next w:val="Normal"/>
    <w:autoRedefine/>
    <w:uiPriority w:val="39"/>
    <w:unhideWhenUsed/>
    <w:rsid w:val="00B9479B"/>
    <w:pPr>
      <w:tabs>
        <w:tab w:val="right" w:leader="dot" w:pos="9350"/>
      </w:tabs>
      <w:spacing w:after="100"/>
    </w:pPr>
    <w:rPr>
      <w:rFonts w:ascii="Times New Roman" w:hAnsi="Times New Roman" w:cs="Times New Roman"/>
      <w:color w:val="000000" w:themeColor="text1"/>
      <w:sz w:val="24"/>
      <w:szCs w:val="24"/>
    </w:rPr>
  </w:style>
  <w:style w:type="paragraph" w:styleId="TOC3">
    <w:name w:val="toc 3"/>
    <w:basedOn w:val="Normal"/>
    <w:next w:val="Normal"/>
    <w:autoRedefine/>
    <w:uiPriority w:val="39"/>
    <w:unhideWhenUsed/>
    <w:rsid w:val="00C96550"/>
    <w:pPr>
      <w:spacing w:after="100"/>
      <w:ind w:left="440"/>
    </w:pPr>
  </w:style>
  <w:style w:type="character" w:styleId="Hyperlink">
    <w:name w:val="Hyperlink"/>
    <w:basedOn w:val="DefaultParagraphFont"/>
    <w:uiPriority w:val="99"/>
    <w:unhideWhenUsed/>
    <w:rsid w:val="00C96550"/>
    <w:rPr>
      <w:color w:val="0563C1" w:themeColor="hyperlink"/>
      <w:u w:val="single"/>
    </w:rPr>
  </w:style>
  <w:style w:type="paragraph" w:styleId="Bibliography">
    <w:name w:val="Bibliography"/>
    <w:basedOn w:val="Normal"/>
    <w:next w:val="Normal"/>
    <w:uiPriority w:val="37"/>
    <w:unhideWhenUsed/>
    <w:rsid w:val="00122468"/>
  </w:style>
  <w:style w:type="character" w:customStyle="1" w:styleId="apple-converted-space">
    <w:name w:val="apple-converted-space"/>
    <w:basedOn w:val="DefaultParagraphFont"/>
    <w:rsid w:val="0099338A"/>
  </w:style>
  <w:style w:type="character" w:customStyle="1" w:styleId="ls15">
    <w:name w:val="ls15"/>
    <w:basedOn w:val="DefaultParagraphFont"/>
    <w:rsid w:val="00760F18"/>
  </w:style>
  <w:style w:type="character" w:customStyle="1" w:styleId="ls19">
    <w:name w:val="ls19"/>
    <w:basedOn w:val="DefaultParagraphFont"/>
    <w:rsid w:val="00760F18"/>
  </w:style>
  <w:style w:type="character" w:customStyle="1" w:styleId="ls22">
    <w:name w:val="ls22"/>
    <w:basedOn w:val="DefaultParagraphFont"/>
    <w:rsid w:val="00760F18"/>
  </w:style>
  <w:style w:type="character" w:customStyle="1" w:styleId="lsc">
    <w:name w:val="lsc"/>
    <w:basedOn w:val="DefaultParagraphFont"/>
    <w:rsid w:val="00760F18"/>
  </w:style>
  <w:style w:type="character" w:customStyle="1" w:styleId="ls18">
    <w:name w:val="ls18"/>
    <w:basedOn w:val="DefaultParagraphFont"/>
    <w:rsid w:val="00760F18"/>
  </w:style>
  <w:style w:type="character" w:customStyle="1" w:styleId="lsf">
    <w:name w:val="lsf"/>
    <w:basedOn w:val="DefaultParagraphFont"/>
    <w:rsid w:val="00760F18"/>
  </w:style>
  <w:style w:type="character" w:customStyle="1" w:styleId="ls7">
    <w:name w:val="ls7"/>
    <w:basedOn w:val="DefaultParagraphFont"/>
    <w:rsid w:val="00760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37733">
      <w:bodyDiv w:val="1"/>
      <w:marLeft w:val="0"/>
      <w:marRight w:val="0"/>
      <w:marTop w:val="0"/>
      <w:marBottom w:val="0"/>
      <w:divBdr>
        <w:top w:val="none" w:sz="0" w:space="0" w:color="auto"/>
        <w:left w:val="none" w:sz="0" w:space="0" w:color="auto"/>
        <w:bottom w:val="none" w:sz="0" w:space="0" w:color="auto"/>
        <w:right w:val="none" w:sz="0" w:space="0" w:color="auto"/>
      </w:divBdr>
    </w:div>
    <w:div w:id="249776184">
      <w:bodyDiv w:val="1"/>
      <w:marLeft w:val="0"/>
      <w:marRight w:val="0"/>
      <w:marTop w:val="0"/>
      <w:marBottom w:val="0"/>
      <w:divBdr>
        <w:top w:val="none" w:sz="0" w:space="0" w:color="auto"/>
        <w:left w:val="none" w:sz="0" w:space="0" w:color="auto"/>
        <w:bottom w:val="none" w:sz="0" w:space="0" w:color="auto"/>
        <w:right w:val="none" w:sz="0" w:space="0" w:color="auto"/>
      </w:divBdr>
    </w:div>
    <w:div w:id="271474698">
      <w:bodyDiv w:val="1"/>
      <w:marLeft w:val="0"/>
      <w:marRight w:val="0"/>
      <w:marTop w:val="0"/>
      <w:marBottom w:val="0"/>
      <w:divBdr>
        <w:top w:val="none" w:sz="0" w:space="0" w:color="auto"/>
        <w:left w:val="none" w:sz="0" w:space="0" w:color="auto"/>
        <w:bottom w:val="none" w:sz="0" w:space="0" w:color="auto"/>
        <w:right w:val="none" w:sz="0" w:space="0" w:color="auto"/>
      </w:divBdr>
    </w:div>
    <w:div w:id="373508004">
      <w:bodyDiv w:val="1"/>
      <w:marLeft w:val="0"/>
      <w:marRight w:val="0"/>
      <w:marTop w:val="0"/>
      <w:marBottom w:val="0"/>
      <w:divBdr>
        <w:top w:val="none" w:sz="0" w:space="0" w:color="auto"/>
        <w:left w:val="none" w:sz="0" w:space="0" w:color="auto"/>
        <w:bottom w:val="none" w:sz="0" w:space="0" w:color="auto"/>
        <w:right w:val="none" w:sz="0" w:space="0" w:color="auto"/>
      </w:divBdr>
    </w:div>
    <w:div w:id="714885781">
      <w:bodyDiv w:val="1"/>
      <w:marLeft w:val="0"/>
      <w:marRight w:val="0"/>
      <w:marTop w:val="0"/>
      <w:marBottom w:val="0"/>
      <w:divBdr>
        <w:top w:val="none" w:sz="0" w:space="0" w:color="auto"/>
        <w:left w:val="none" w:sz="0" w:space="0" w:color="auto"/>
        <w:bottom w:val="none" w:sz="0" w:space="0" w:color="auto"/>
        <w:right w:val="none" w:sz="0" w:space="0" w:color="auto"/>
      </w:divBdr>
    </w:div>
    <w:div w:id="128045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Baj01</b:Tag>
    <b:SourceType>Report</b:SourceType>
    <b:Guid>{DCA96DE7-5FEB-4D44-B21E-CCCFB1AD782C}</b:Guid>
    <b:Title>An Integral Part of Farming</b:Title>
    <b:Year>2001</b:Year>
    <b:Author>
      <b:Author>
        <b:NameList>
          <b:Person>
            <b:Last>Bajracharya</b:Last>
            <b:First>R.</b:First>
            <b:Middle>M.</b:Middle>
          </b:Person>
        </b:NameList>
      </b:Author>
    </b:Author>
    <b:RefOrder>2</b:RefOrder>
  </b:Source>
  <b:Source>
    <b:Tag>Placeholder1</b:Tag>
    <b:SourceType>Report</b:SourceType>
    <b:Guid>{6D6F053B-0230-4E48-86DC-23D5280A7043}</b:Guid>
    <b:RefOrder>1</b:RefOrder>
  </b:Source>
</b:Sources>
</file>

<file path=customXml/itemProps1.xml><?xml version="1.0" encoding="utf-8"?>
<ds:datastoreItem xmlns:ds="http://schemas.openxmlformats.org/officeDocument/2006/customXml" ds:itemID="{B9A1606E-E057-4765-932D-73C8A8784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1283</TotalTime>
  <Pages>35</Pages>
  <Words>7340</Words>
  <Characters>41840</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Sudeep</dc:creator>
  <cp:keywords/>
  <dc:description/>
  <cp:lastModifiedBy>Sudeep</cp:lastModifiedBy>
  <cp:revision>271</cp:revision>
  <dcterms:created xsi:type="dcterms:W3CDTF">2017-05-14T05:13:00Z</dcterms:created>
  <dcterms:modified xsi:type="dcterms:W3CDTF">2017-06-05T05:47:00Z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cedc3069-6587-3a6a-bb4d-662f98d00f61</vt:lpwstr>
  </property>
</Properties>
</file>