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1573" w:rsidRDefault="00141573" w:rsidP="00141573">
      <w:pPr>
        <w:rPr>
          <w:rFonts w:ascii="Times New Roman" w:hAnsi="Times New Roman" w:cs="Times New Roman"/>
          <w:sz w:val="28"/>
          <w:szCs w:val="28"/>
        </w:rPr>
      </w:pPr>
      <w:r>
        <w:rPr>
          <w:rFonts w:ascii="Times New Roman" w:hAnsi="Times New Roman" w:cs="Times New Roman"/>
          <w:sz w:val="28"/>
          <w:szCs w:val="28"/>
        </w:rPr>
        <w:t>COMPARATIVE EFFECT OF ORGANIC AND INORGANIC FERTILIZER TREATMENTS ON THE GROWTH AND YIELD OF ONION (</w:t>
      </w:r>
      <w:proofErr w:type="spellStart"/>
      <w:r>
        <w:rPr>
          <w:rFonts w:ascii="Times New Roman" w:hAnsi="Times New Roman" w:cs="Times New Roman"/>
          <w:sz w:val="28"/>
          <w:szCs w:val="28"/>
        </w:rPr>
        <w:t>Allium</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cepa</w:t>
      </w:r>
      <w:proofErr w:type="spellEnd"/>
      <w:r>
        <w:rPr>
          <w:rFonts w:ascii="Times New Roman" w:hAnsi="Times New Roman" w:cs="Times New Roman"/>
          <w:sz w:val="28"/>
          <w:szCs w:val="28"/>
        </w:rPr>
        <w:t xml:space="preserve"> L)</w:t>
      </w:r>
    </w:p>
    <w:p w:rsidR="00141573" w:rsidRDefault="00141573" w:rsidP="00141573">
      <w:pPr>
        <w:jc w:val="center"/>
        <w:rPr>
          <w:rFonts w:ascii="Times New Roman" w:hAnsi="Times New Roman" w:cs="Times New Roman"/>
          <w:sz w:val="24"/>
          <w:szCs w:val="24"/>
        </w:rPr>
      </w:pPr>
      <w:proofErr w:type="spellStart"/>
      <w:r>
        <w:rPr>
          <w:rFonts w:ascii="Times New Roman" w:hAnsi="Times New Roman" w:cs="Times New Roman"/>
          <w:sz w:val="24"/>
          <w:szCs w:val="24"/>
        </w:rPr>
        <w:t>Adeyeye</w:t>
      </w:r>
      <w:proofErr w:type="spellEnd"/>
      <w:r>
        <w:rPr>
          <w:rFonts w:ascii="Times New Roman" w:hAnsi="Times New Roman" w:cs="Times New Roman"/>
          <w:sz w:val="24"/>
          <w:szCs w:val="24"/>
        </w:rPr>
        <w:t xml:space="preserve">, A.S, </w:t>
      </w:r>
      <w:proofErr w:type="spellStart"/>
      <w:r>
        <w:rPr>
          <w:rFonts w:ascii="Times New Roman" w:hAnsi="Times New Roman" w:cs="Times New Roman"/>
          <w:sz w:val="24"/>
          <w:szCs w:val="24"/>
        </w:rPr>
        <w:t>Ishaku</w:t>
      </w:r>
      <w:proofErr w:type="spellEnd"/>
      <w:r>
        <w:rPr>
          <w:rFonts w:ascii="Times New Roman" w:hAnsi="Times New Roman" w:cs="Times New Roman"/>
          <w:sz w:val="24"/>
          <w:szCs w:val="24"/>
        </w:rPr>
        <w:t xml:space="preserve">, M.A, </w:t>
      </w:r>
      <w:proofErr w:type="spellStart"/>
      <w:r>
        <w:rPr>
          <w:rFonts w:ascii="Times New Roman" w:hAnsi="Times New Roman" w:cs="Times New Roman"/>
          <w:sz w:val="24"/>
          <w:szCs w:val="24"/>
        </w:rPr>
        <w:t>Gadu</w:t>
      </w:r>
      <w:proofErr w:type="spellEnd"/>
      <w:r>
        <w:rPr>
          <w:rFonts w:ascii="Times New Roman" w:hAnsi="Times New Roman" w:cs="Times New Roman"/>
          <w:sz w:val="24"/>
          <w:szCs w:val="24"/>
        </w:rPr>
        <w:t xml:space="preserve">, H.O, </w:t>
      </w:r>
      <w:proofErr w:type="spellStart"/>
      <w:r>
        <w:rPr>
          <w:rFonts w:ascii="Times New Roman" w:hAnsi="Times New Roman" w:cs="Times New Roman"/>
          <w:sz w:val="24"/>
          <w:szCs w:val="24"/>
        </w:rPr>
        <w:t>Olalekan</w:t>
      </w:r>
      <w:proofErr w:type="spellEnd"/>
      <w:r>
        <w:rPr>
          <w:rFonts w:ascii="Times New Roman" w:hAnsi="Times New Roman" w:cs="Times New Roman"/>
          <w:sz w:val="24"/>
          <w:szCs w:val="24"/>
        </w:rPr>
        <w:t xml:space="preserve">, K.K, </w:t>
      </w:r>
      <w:proofErr w:type="spellStart"/>
      <w:r>
        <w:rPr>
          <w:rFonts w:ascii="Times New Roman" w:hAnsi="Times New Roman" w:cs="Times New Roman"/>
          <w:sz w:val="24"/>
          <w:szCs w:val="24"/>
        </w:rPr>
        <w:t>Lamid</w:t>
      </w:r>
      <w:proofErr w:type="spellEnd"/>
      <w:r>
        <w:rPr>
          <w:rFonts w:ascii="Times New Roman" w:hAnsi="Times New Roman" w:cs="Times New Roman"/>
          <w:sz w:val="24"/>
          <w:szCs w:val="24"/>
        </w:rPr>
        <w:t>, W.A.</w:t>
      </w:r>
    </w:p>
    <w:p w:rsidR="00141573" w:rsidRDefault="00141573" w:rsidP="00141573">
      <w:pPr>
        <w:spacing w:after="0"/>
        <w:rPr>
          <w:rFonts w:ascii="Times New Roman" w:hAnsi="Times New Roman" w:cs="Times New Roman"/>
        </w:rPr>
      </w:pPr>
      <w:r>
        <w:rPr>
          <w:rFonts w:ascii="Times New Roman" w:hAnsi="Times New Roman" w:cs="Times New Roman"/>
        </w:rPr>
        <w:t xml:space="preserve"> Department of Crop Production and Protection, Federal University </w:t>
      </w:r>
      <w:proofErr w:type="spellStart"/>
      <w:r>
        <w:rPr>
          <w:rFonts w:ascii="Times New Roman" w:hAnsi="Times New Roman" w:cs="Times New Roman"/>
        </w:rPr>
        <w:t>Wukari</w:t>
      </w:r>
      <w:proofErr w:type="spellEnd"/>
      <w:r>
        <w:rPr>
          <w:rFonts w:ascii="Times New Roman" w:hAnsi="Times New Roman" w:cs="Times New Roman"/>
        </w:rPr>
        <w:t xml:space="preserve">, </w:t>
      </w:r>
      <w:proofErr w:type="spellStart"/>
      <w:r>
        <w:rPr>
          <w:rFonts w:ascii="Times New Roman" w:hAnsi="Times New Roman" w:cs="Times New Roman"/>
        </w:rPr>
        <w:t>Taraba</w:t>
      </w:r>
      <w:proofErr w:type="spellEnd"/>
      <w:r>
        <w:rPr>
          <w:rFonts w:ascii="Times New Roman" w:hAnsi="Times New Roman" w:cs="Times New Roman"/>
        </w:rPr>
        <w:t xml:space="preserve"> State, Nigeria</w:t>
      </w:r>
    </w:p>
    <w:p w:rsidR="00141573" w:rsidRDefault="00141573" w:rsidP="00141573">
      <w:pPr>
        <w:spacing w:after="0"/>
        <w:rPr>
          <w:rFonts w:ascii="Times New Roman" w:hAnsi="Times New Roman" w:cs="Times New Roman"/>
        </w:rPr>
      </w:pPr>
      <w:r>
        <w:rPr>
          <w:rFonts w:ascii="Times New Roman" w:hAnsi="Times New Roman" w:cs="Times New Roman"/>
        </w:rPr>
        <w:t xml:space="preserve">Department of Agronomy, </w:t>
      </w:r>
      <w:proofErr w:type="spellStart"/>
      <w:r>
        <w:rPr>
          <w:rFonts w:ascii="Times New Roman" w:hAnsi="Times New Roman" w:cs="Times New Roman"/>
        </w:rPr>
        <w:t>Osun</w:t>
      </w:r>
      <w:proofErr w:type="spellEnd"/>
      <w:r>
        <w:rPr>
          <w:rFonts w:ascii="Times New Roman" w:hAnsi="Times New Roman" w:cs="Times New Roman"/>
        </w:rPr>
        <w:t xml:space="preserve"> State University, </w:t>
      </w:r>
      <w:proofErr w:type="spellStart"/>
      <w:r>
        <w:rPr>
          <w:rFonts w:ascii="Times New Roman" w:hAnsi="Times New Roman" w:cs="Times New Roman"/>
        </w:rPr>
        <w:t>Osogbo</w:t>
      </w:r>
      <w:proofErr w:type="spellEnd"/>
      <w:r>
        <w:rPr>
          <w:rFonts w:ascii="Times New Roman" w:hAnsi="Times New Roman" w:cs="Times New Roman"/>
        </w:rPr>
        <w:t xml:space="preserve">, </w:t>
      </w:r>
      <w:proofErr w:type="spellStart"/>
      <w:r>
        <w:rPr>
          <w:rFonts w:ascii="Times New Roman" w:hAnsi="Times New Roman" w:cs="Times New Roman"/>
        </w:rPr>
        <w:t>Osun</w:t>
      </w:r>
      <w:proofErr w:type="spellEnd"/>
      <w:r>
        <w:rPr>
          <w:rFonts w:ascii="Times New Roman" w:hAnsi="Times New Roman" w:cs="Times New Roman"/>
        </w:rPr>
        <w:t xml:space="preserve"> State Nigeria</w:t>
      </w:r>
    </w:p>
    <w:p w:rsidR="00141573" w:rsidRDefault="00141573" w:rsidP="00141573">
      <w:pPr>
        <w:spacing w:after="0"/>
        <w:rPr>
          <w:rFonts w:ascii="Times New Roman" w:hAnsi="Times New Roman" w:cs="Times New Roman"/>
        </w:rPr>
      </w:pPr>
      <w:r>
        <w:rPr>
          <w:rFonts w:ascii="Times New Roman" w:hAnsi="Times New Roman" w:cs="Times New Roman"/>
        </w:rPr>
        <w:t xml:space="preserve">Corresponding Author: </w:t>
      </w:r>
      <w:proofErr w:type="spellStart"/>
      <w:r>
        <w:rPr>
          <w:rFonts w:ascii="Times New Roman" w:hAnsi="Times New Roman" w:cs="Times New Roman"/>
        </w:rPr>
        <w:t>Adeyeye</w:t>
      </w:r>
      <w:proofErr w:type="spellEnd"/>
      <w:r>
        <w:rPr>
          <w:rFonts w:ascii="Times New Roman" w:hAnsi="Times New Roman" w:cs="Times New Roman"/>
        </w:rPr>
        <w:t xml:space="preserve"> A.S (</w:t>
      </w:r>
      <w:hyperlink r:id="rId5" w:history="1">
        <w:r>
          <w:rPr>
            <w:rStyle w:val="Hyperlink"/>
            <w:rFonts w:ascii="Times New Roman" w:hAnsi="Times New Roman" w:cs="Times New Roman"/>
          </w:rPr>
          <w:t>solorach2002@yahoo.com</w:t>
        </w:r>
      </w:hyperlink>
      <w:r>
        <w:rPr>
          <w:rFonts w:ascii="Times New Roman" w:hAnsi="Times New Roman" w:cs="Times New Roman"/>
        </w:rPr>
        <w:t>)</w:t>
      </w:r>
    </w:p>
    <w:p w:rsidR="00141573" w:rsidRDefault="00141573" w:rsidP="00141573">
      <w:pPr>
        <w:spacing w:after="0"/>
        <w:rPr>
          <w:rFonts w:ascii="Times New Roman" w:hAnsi="Times New Roman" w:cs="Times New Roman"/>
        </w:rPr>
      </w:pPr>
    </w:p>
    <w:p w:rsidR="00141573" w:rsidRDefault="00141573" w:rsidP="00141573">
      <w:pPr>
        <w:rPr>
          <w:rFonts w:ascii="Times New Roman" w:hAnsi="Times New Roman" w:cs="Times New Roman"/>
        </w:rPr>
      </w:pPr>
      <w:r>
        <w:rPr>
          <w:rFonts w:ascii="Times New Roman" w:hAnsi="Times New Roman" w:cs="Times New Roman"/>
        </w:rPr>
        <w:t>ABSTRACT</w:t>
      </w:r>
    </w:p>
    <w:p w:rsidR="00141573" w:rsidRPr="005054D4" w:rsidRDefault="0000721B" w:rsidP="000D3AB6">
      <w:pPr>
        <w:jc w:val="both"/>
        <w:rPr>
          <w:rFonts w:ascii="Times New Roman" w:hAnsi="Times New Roman" w:cs="Times New Roman"/>
        </w:rPr>
      </w:pPr>
      <w:r w:rsidRPr="005054D4">
        <w:rPr>
          <w:rFonts w:ascii="Times New Roman" w:hAnsi="Times New Roman" w:cs="Times New Roman"/>
        </w:rPr>
        <w:t>Onion (</w:t>
      </w:r>
      <w:proofErr w:type="spellStart"/>
      <w:r w:rsidRPr="005054D4">
        <w:rPr>
          <w:rFonts w:ascii="Times New Roman" w:hAnsi="Times New Roman" w:cs="Times New Roman"/>
        </w:rPr>
        <w:t>Allium</w:t>
      </w:r>
      <w:proofErr w:type="spellEnd"/>
      <w:r w:rsidRPr="005054D4">
        <w:rPr>
          <w:rFonts w:ascii="Times New Roman" w:hAnsi="Times New Roman" w:cs="Times New Roman"/>
        </w:rPr>
        <w:t xml:space="preserve"> </w:t>
      </w:r>
      <w:proofErr w:type="spellStart"/>
      <w:r w:rsidRPr="005054D4">
        <w:rPr>
          <w:rFonts w:ascii="Times New Roman" w:hAnsi="Times New Roman" w:cs="Times New Roman"/>
        </w:rPr>
        <w:t>cepa.L</w:t>
      </w:r>
      <w:proofErr w:type="spellEnd"/>
      <w:r w:rsidRPr="005054D4">
        <w:rPr>
          <w:rFonts w:ascii="Times New Roman" w:hAnsi="Times New Roman" w:cs="Times New Roman"/>
        </w:rPr>
        <w:t>) is an important vegetables crop produced and used all over the world as food. Its production in Nigeria is affected by poor soil condition of most farm land. The way out of this problem is the application of inorganic an</w:t>
      </w:r>
      <w:r w:rsidR="000D3AB6" w:rsidRPr="005054D4">
        <w:rPr>
          <w:rFonts w:ascii="Times New Roman" w:hAnsi="Times New Roman" w:cs="Times New Roman"/>
        </w:rPr>
        <w:t xml:space="preserve">d inorganic fertilizer .Hence the study was designed to compare the effect </w:t>
      </w:r>
      <w:r w:rsidR="00E60FFE" w:rsidRPr="005054D4">
        <w:rPr>
          <w:rFonts w:ascii="Times New Roman" w:hAnsi="Times New Roman" w:cs="Times New Roman"/>
        </w:rPr>
        <w:t>of these</w:t>
      </w:r>
      <w:r w:rsidR="000D3AB6" w:rsidRPr="005054D4">
        <w:rPr>
          <w:rFonts w:ascii="Times New Roman" w:hAnsi="Times New Roman" w:cs="Times New Roman"/>
        </w:rPr>
        <w:t xml:space="preserve"> fertilizer on the production of onion. </w:t>
      </w:r>
      <w:r w:rsidR="00141573" w:rsidRPr="005054D4">
        <w:rPr>
          <w:rFonts w:ascii="Times New Roman" w:hAnsi="Times New Roman" w:cs="Times New Roman"/>
        </w:rPr>
        <w:t xml:space="preserve">The experiment was conducted at the Teaching and Research Farm of Federal University </w:t>
      </w:r>
      <w:proofErr w:type="spellStart"/>
      <w:r w:rsidR="00141573" w:rsidRPr="005054D4">
        <w:rPr>
          <w:rFonts w:ascii="Times New Roman" w:hAnsi="Times New Roman" w:cs="Times New Roman"/>
        </w:rPr>
        <w:t>Wukari</w:t>
      </w:r>
      <w:proofErr w:type="spellEnd"/>
      <w:r w:rsidR="00141573" w:rsidRPr="005054D4">
        <w:rPr>
          <w:rFonts w:ascii="Times New Roman" w:hAnsi="Times New Roman" w:cs="Times New Roman"/>
        </w:rPr>
        <w:t xml:space="preserve"> ,</w:t>
      </w:r>
      <w:proofErr w:type="spellStart"/>
      <w:r w:rsidR="00141573" w:rsidRPr="005054D4">
        <w:rPr>
          <w:rFonts w:ascii="Times New Roman" w:hAnsi="Times New Roman" w:cs="Times New Roman"/>
        </w:rPr>
        <w:t>Taraba</w:t>
      </w:r>
      <w:proofErr w:type="spellEnd"/>
      <w:r w:rsidR="00141573" w:rsidRPr="005054D4">
        <w:rPr>
          <w:rFonts w:ascii="Times New Roman" w:hAnsi="Times New Roman" w:cs="Times New Roman"/>
        </w:rPr>
        <w:t xml:space="preserve"> State Nigeria to compare the effect of poultry manure ,cow dung ,organic manure ,NPK (15:15:15) and Urea on the growth and yield of Onion. The recommended rates of poultry (10t/ha) cow dung (10t/ha) organic manure (10t/ha) NPK (400kg/ha) and Urea (200kgN/ha) were used as treatments with a control (0kg/ha).These were arranged in a randomized complete block design with three replications. Measurements were taken on the growth and yield parameters and data collected were analyzed using analysis of variance (ANOVA) and significant means separated by Duncan multiple range tests at 5% probability level. The results revealed that all the treatments significantly (P&lt;0.05) improved the growth and yield parameters of onion. Poultry manure produced significantly higher number of leaves (50.60), shoot weight (20.96g) and bulb weight (50.60g).Bulb height was significantly higher in poultry, organic manure and NPK applications. The onion bulb yield are in order of poultry &gt;organic manure &gt;cow dung &gt;NPK &gt;Urea &gt; control. It is concluded that poultry manure application is better for the production of onion.</w:t>
      </w:r>
    </w:p>
    <w:p w:rsidR="00141573" w:rsidRPr="005054D4" w:rsidRDefault="00141573" w:rsidP="00141573">
      <w:pPr>
        <w:rPr>
          <w:rFonts w:ascii="Times New Roman" w:hAnsi="Times New Roman" w:cs="Times New Roman"/>
        </w:rPr>
      </w:pPr>
      <w:r w:rsidRPr="005054D4">
        <w:rPr>
          <w:rFonts w:ascii="Times New Roman" w:hAnsi="Times New Roman" w:cs="Times New Roman"/>
        </w:rPr>
        <w:t xml:space="preserve">Key words: Onion, organic fertilizer, inorganic fertilizer, </w:t>
      </w:r>
      <w:proofErr w:type="gramStart"/>
      <w:r w:rsidRPr="005054D4">
        <w:rPr>
          <w:rFonts w:ascii="Times New Roman" w:hAnsi="Times New Roman" w:cs="Times New Roman"/>
        </w:rPr>
        <w:t>yield</w:t>
      </w:r>
      <w:proofErr w:type="gramEnd"/>
      <w:r w:rsidRPr="005054D4">
        <w:rPr>
          <w:rFonts w:ascii="Times New Roman" w:hAnsi="Times New Roman" w:cs="Times New Roman"/>
        </w:rPr>
        <w:t>.</w:t>
      </w:r>
    </w:p>
    <w:p w:rsidR="000D3AB6" w:rsidRPr="005054D4" w:rsidRDefault="000D3AB6" w:rsidP="00141573">
      <w:pPr>
        <w:rPr>
          <w:rFonts w:ascii="Times New Roman" w:hAnsi="Times New Roman" w:cs="Times New Roman"/>
        </w:rPr>
      </w:pPr>
    </w:p>
    <w:p w:rsidR="000D3AB6" w:rsidRPr="005054D4" w:rsidRDefault="000D3AB6" w:rsidP="00141573">
      <w:pPr>
        <w:rPr>
          <w:rFonts w:ascii="Times New Roman" w:hAnsi="Times New Roman" w:cs="Times New Roman"/>
        </w:rPr>
      </w:pPr>
      <w:r w:rsidRPr="005054D4">
        <w:rPr>
          <w:rFonts w:ascii="Times New Roman" w:hAnsi="Times New Roman" w:cs="Times New Roman"/>
        </w:rPr>
        <w:t>Recent Publications</w:t>
      </w:r>
    </w:p>
    <w:p w:rsidR="005054D4" w:rsidRPr="005054D4" w:rsidRDefault="005054D4" w:rsidP="005054D4">
      <w:pPr>
        <w:pStyle w:val="ListParagraph"/>
        <w:widowControl w:val="0"/>
        <w:numPr>
          <w:ilvl w:val="0"/>
          <w:numId w:val="1"/>
        </w:numPr>
        <w:shd w:val="clear" w:color="auto" w:fill="FFFFFF"/>
        <w:tabs>
          <w:tab w:val="left" w:pos="720"/>
        </w:tabs>
        <w:autoSpaceDE w:val="0"/>
        <w:autoSpaceDN w:val="0"/>
        <w:adjustRightInd w:val="0"/>
        <w:spacing w:after="0" w:line="360" w:lineRule="auto"/>
        <w:ind w:left="0"/>
        <w:jc w:val="both"/>
        <w:rPr>
          <w:rFonts w:ascii="Times New Roman" w:hAnsi="Times New Roman" w:cs="Times New Roman"/>
          <w:color w:val="000000"/>
        </w:rPr>
      </w:pPr>
      <w:proofErr w:type="spellStart"/>
      <w:r w:rsidRPr="005054D4">
        <w:rPr>
          <w:rFonts w:ascii="Times New Roman" w:hAnsi="Times New Roman" w:cs="Times New Roman"/>
          <w:color w:val="000000"/>
        </w:rPr>
        <w:t>Adeyeye</w:t>
      </w:r>
      <w:proofErr w:type="spellEnd"/>
      <w:r w:rsidRPr="005054D4">
        <w:rPr>
          <w:rFonts w:ascii="Times New Roman" w:hAnsi="Times New Roman" w:cs="Times New Roman"/>
          <w:color w:val="000000"/>
        </w:rPr>
        <w:t xml:space="preserve"> A.S, </w:t>
      </w:r>
      <w:proofErr w:type="spellStart"/>
      <w:r w:rsidRPr="005054D4">
        <w:rPr>
          <w:rFonts w:ascii="Times New Roman" w:hAnsi="Times New Roman" w:cs="Times New Roman"/>
          <w:color w:val="000000"/>
        </w:rPr>
        <w:t>Ogunwale</w:t>
      </w:r>
      <w:proofErr w:type="spellEnd"/>
      <w:r w:rsidRPr="005054D4">
        <w:rPr>
          <w:rFonts w:ascii="Times New Roman" w:hAnsi="Times New Roman" w:cs="Times New Roman"/>
          <w:color w:val="000000"/>
        </w:rPr>
        <w:t xml:space="preserve">, O.A, </w:t>
      </w:r>
      <w:proofErr w:type="spellStart"/>
      <w:r w:rsidRPr="005054D4">
        <w:rPr>
          <w:rFonts w:ascii="Times New Roman" w:hAnsi="Times New Roman" w:cs="Times New Roman"/>
          <w:color w:val="000000"/>
        </w:rPr>
        <w:t>Mofikoya</w:t>
      </w:r>
      <w:proofErr w:type="spellEnd"/>
      <w:r w:rsidRPr="005054D4">
        <w:rPr>
          <w:rFonts w:ascii="Times New Roman" w:hAnsi="Times New Roman" w:cs="Times New Roman"/>
          <w:color w:val="000000"/>
        </w:rPr>
        <w:t xml:space="preserve"> F.A, (2013) Growth, dry matter accumulation and  shoot yield of celosia </w:t>
      </w:r>
      <w:proofErr w:type="spellStart"/>
      <w:r w:rsidRPr="005054D4">
        <w:rPr>
          <w:rFonts w:ascii="Times New Roman" w:hAnsi="Times New Roman" w:cs="Times New Roman"/>
          <w:color w:val="000000"/>
        </w:rPr>
        <w:t>argentea</w:t>
      </w:r>
      <w:proofErr w:type="spellEnd"/>
      <w:r w:rsidRPr="005054D4">
        <w:rPr>
          <w:rFonts w:ascii="Times New Roman" w:hAnsi="Times New Roman" w:cs="Times New Roman"/>
          <w:color w:val="000000"/>
        </w:rPr>
        <w:t xml:space="preserve"> as affected by poultry manure and urea application. International Journal of Agricultural policy and Research </w:t>
      </w:r>
      <w:proofErr w:type="spellStart"/>
      <w:r w:rsidRPr="005054D4">
        <w:rPr>
          <w:rFonts w:ascii="Times New Roman" w:hAnsi="Times New Roman" w:cs="Times New Roman"/>
          <w:color w:val="000000"/>
        </w:rPr>
        <w:t>vol</w:t>
      </w:r>
      <w:proofErr w:type="spellEnd"/>
      <w:r w:rsidRPr="005054D4">
        <w:rPr>
          <w:rFonts w:ascii="Times New Roman" w:hAnsi="Times New Roman" w:cs="Times New Roman"/>
          <w:color w:val="000000"/>
        </w:rPr>
        <w:t xml:space="preserve"> 1: (8): 201 – 215.(international)</w:t>
      </w:r>
    </w:p>
    <w:p w:rsidR="005054D4" w:rsidRPr="005054D4" w:rsidRDefault="005054D4" w:rsidP="005054D4">
      <w:pPr>
        <w:pStyle w:val="ListParagraph"/>
        <w:widowControl w:val="0"/>
        <w:shd w:val="clear" w:color="auto" w:fill="FFFFFF"/>
        <w:tabs>
          <w:tab w:val="left" w:pos="720"/>
        </w:tabs>
        <w:autoSpaceDE w:val="0"/>
        <w:autoSpaceDN w:val="0"/>
        <w:adjustRightInd w:val="0"/>
        <w:spacing w:after="0" w:line="360" w:lineRule="auto"/>
        <w:ind w:left="0"/>
        <w:jc w:val="both"/>
        <w:rPr>
          <w:rFonts w:ascii="Times New Roman" w:hAnsi="Times New Roman" w:cs="Times New Roman"/>
          <w:color w:val="000000"/>
        </w:rPr>
      </w:pPr>
    </w:p>
    <w:p w:rsidR="005054D4" w:rsidRPr="005054D4" w:rsidRDefault="005054D4" w:rsidP="005054D4">
      <w:pPr>
        <w:pStyle w:val="ListParagraph"/>
        <w:widowControl w:val="0"/>
        <w:numPr>
          <w:ilvl w:val="0"/>
          <w:numId w:val="1"/>
        </w:numPr>
        <w:shd w:val="clear" w:color="auto" w:fill="FFFFFF"/>
        <w:tabs>
          <w:tab w:val="left" w:pos="720"/>
        </w:tabs>
        <w:autoSpaceDE w:val="0"/>
        <w:autoSpaceDN w:val="0"/>
        <w:adjustRightInd w:val="0"/>
        <w:spacing w:after="0" w:line="360" w:lineRule="auto"/>
        <w:ind w:left="0"/>
        <w:jc w:val="both"/>
        <w:rPr>
          <w:rFonts w:ascii="Times New Roman" w:hAnsi="Times New Roman" w:cs="Times New Roman"/>
          <w:color w:val="000000"/>
        </w:rPr>
      </w:pPr>
      <w:proofErr w:type="spellStart"/>
      <w:r w:rsidRPr="005054D4">
        <w:rPr>
          <w:rFonts w:ascii="Times New Roman" w:hAnsi="Times New Roman" w:cs="Times New Roman"/>
          <w:color w:val="000000"/>
        </w:rPr>
        <w:t>Adeyeye</w:t>
      </w:r>
      <w:proofErr w:type="spellEnd"/>
      <w:r w:rsidRPr="005054D4">
        <w:rPr>
          <w:rFonts w:ascii="Times New Roman" w:hAnsi="Times New Roman" w:cs="Times New Roman"/>
          <w:color w:val="000000"/>
        </w:rPr>
        <w:t xml:space="preserve"> A.S, </w:t>
      </w:r>
      <w:proofErr w:type="spellStart"/>
      <w:r w:rsidRPr="005054D4">
        <w:rPr>
          <w:rFonts w:ascii="Times New Roman" w:hAnsi="Times New Roman" w:cs="Times New Roman"/>
          <w:color w:val="000000"/>
        </w:rPr>
        <w:t>Akanbi</w:t>
      </w:r>
      <w:proofErr w:type="spellEnd"/>
      <w:r w:rsidRPr="005054D4">
        <w:rPr>
          <w:rFonts w:ascii="Times New Roman" w:hAnsi="Times New Roman" w:cs="Times New Roman"/>
          <w:color w:val="000000"/>
        </w:rPr>
        <w:t xml:space="preserve"> W.B, </w:t>
      </w:r>
      <w:proofErr w:type="spellStart"/>
      <w:r w:rsidRPr="005054D4">
        <w:rPr>
          <w:rFonts w:ascii="Times New Roman" w:hAnsi="Times New Roman" w:cs="Times New Roman"/>
          <w:color w:val="000000"/>
        </w:rPr>
        <w:t>Olalekan</w:t>
      </w:r>
      <w:proofErr w:type="spellEnd"/>
      <w:r w:rsidRPr="005054D4">
        <w:rPr>
          <w:rFonts w:ascii="Times New Roman" w:hAnsi="Times New Roman" w:cs="Times New Roman"/>
          <w:color w:val="000000"/>
        </w:rPr>
        <w:t xml:space="preserve"> K.K (2014). The growth, yield and seed quality of </w:t>
      </w:r>
      <w:proofErr w:type="spellStart"/>
      <w:r w:rsidRPr="005054D4">
        <w:rPr>
          <w:rFonts w:ascii="Times New Roman" w:hAnsi="Times New Roman" w:cs="Times New Roman"/>
          <w:color w:val="000000"/>
        </w:rPr>
        <w:t>solanum</w:t>
      </w:r>
      <w:proofErr w:type="spellEnd"/>
      <w:r w:rsidRPr="005054D4">
        <w:rPr>
          <w:rFonts w:ascii="Times New Roman" w:hAnsi="Times New Roman" w:cs="Times New Roman"/>
          <w:color w:val="000000"/>
        </w:rPr>
        <w:t xml:space="preserve"> </w:t>
      </w:r>
      <w:proofErr w:type="spellStart"/>
      <w:r w:rsidRPr="005054D4">
        <w:rPr>
          <w:rFonts w:ascii="Times New Roman" w:hAnsi="Times New Roman" w:cs="Times New Roman"/>
          <w:color w:val="000000"/>
        </w:rPr>
        <w:t>macrocarpon</w:t>
      </w:r>
      <w:proofErr w:type="spellEnd"/>
      <w:r w:rsidRPr="005054D4">
        <w:rPr>
          <w:rFonts w:ascii="Times New Roman" w:hAnsi="Times New Roman" w:cs="Times New Roman"/>
          <w:color w:val="000000"/>
        </w:rPr>
        <w:t xml:space="preserve"> as affected by NPK fertilizer. Journal of Advance Studies in </w:t>
      </w:r>
      <w:proofErr w:type="spellStart"/>
      <w:r w:rsidRPr="005054D4">
        <w:rPr>
          <w:rFonts w:ascii="Times New Roman" w:hAnsi="Times New Roman" w:cs="Times New Roman"/>
          <w:color w:val="000000"/>
        </w:rPr>
        <w:t>Agricultural,Biological</w:t>
      </w:r>
      <w:proofErr w:type="spellEnd"/>
      <w:r w:rsidRPr="005054D4">
        <w:rPr>
          <w:rFonts w:ascii="Times New Roman" w:hAnsi="Times New Roman" w:cs="Times New Roman"/>
          <w:color w:val="000000"/>
        </w:rPr>
        <w:t xml:space="preserve"> and Environmental Sciences (JABE) </w:t>
      </w:r>
      <w:proofErr w:type="spellStart"/>
      <w:r w:rsidRPr="005054D4">
        <w:rPr>
          <w:rFonts w:ascii="Times New Roman" w:hAnsi="Times New Roman" w:cs="Times New Roman"/>
          <w:color w:val="000000"/>
        </w:rPr>
        <w:t>vol</w:t>
      </w:r>
      <w:proofErr w:type="spellEnd"/>
      <w:r w:rsidRPr="005054D4">
        <w:rPr>
          <w:rFonts w:ascii="Times New Roman" w:hAnsi="Times New Roman" w:cs="Times New Roman"/>
          <w:color w:val="000000"/>
        </w:rPr>
        <w:t xml:space="preserve"> 1,(1),pp52-58.(international)</w:t>
      </w:r>
    </w:p>
    <w:p w:rsidR="005054D4" w:rsidRPr="005054D4" w:rsidRDefault="005054D4" w:rsidP="005054D4">
      <w:pPr>
        <w:pStyle w:val="ListParagraph"/>
        <w:widowControl w:val="0"/>
        <w:shd w:val="clear" w:color="auto" w:fill="FFFFFF"/>
        <w:tabs>
          <w:tab w:val="left" w:pos="720"/>
        </w:tabs>
        <w:autoSpaceDE w:val="0"/>
        <w:autoSpaceDN w:val="0"/>
        <w:adjustRightInd w:val="0"/>
        <w:spacing w:after="0" w:line="360" w:lineRule="auto"/>
        <w:ind w:left="0"/>
        <w:jc w:val="both"/>
        <w:rPr>
          <w:rFonts w:ascii="Times New Roman" w:hAnsi="Times New Roman" w:cs="Times New Roman"/>
          <w:color w:val="000000"/>
        </w:rPr>
      </w:pPr>
    </w:p>
    <w:p w:rsidR="005054D4" w:rsidRPr="005054D4" w:rsidRDefault="005054D4" w:rsidP="005054D4">
      <w:pPr>
        <w:pStyle w:val="ListParagraph"/>
        <w:widowControl w:val="0"/>
        <w:numPr>
          <w:ilvl w:val="0"/>
          <w:numId w:val="1"/>
        </w:numPr>
        <w:shd w:val="clear" w:color="auto" w:fill="FFFFFF"/>
        <w:tabs>
          <w:tab w:val="left" w:pos="720"/>
        </w:tabs>
        <w:autoSpaceDE w:val="0"/>
        <w:autoSpaceDN w:val="0"/>
        <w:adjustRightInd w:val="0"/>
        <w:spacing w:after="0" w:line="360" w:lineRule="auto"/>
        <w:ind w:left="0"/>
        <w:jc w:val="both"/>
        <w:rPr>
          <w:rFonts w:ascii="Times New Roman" w:hAnsi="Times New Roman" w:cs="Times New Roman"/>
          <w:color w:val="000000"/>
        </w:rPr>
      </w:pPr>
      <w:proofErr w:type="spellStart"/>
      <w:r w:rsidRPr="005054D4">
        <w:rPr>
          <w:rFonts w:ascii="Times New Roman" w:hAnsi="Times New Roman" w:cs="Times New Roman"/>
          <w:color w:val="000000"/>
        </w:rPr>
        <w:t>Adeyeye</w:t>
      </w:r>
      <w:proofErr w:type="spellEnd"/>
      <w:r w:rsidRPr="005054D4">
        <w:rPr>
          <w:rFonts w:ascii="Times New Roman" w:hAnsi="Times New Roman" w:cs="Times New Roman"/>
          <w:color w:val="000000"/>
        </w:rPr>
        <w:t xml:space="preserve"> A.S, </w:t>
      </w:r>
      <w:proofErr w:type="spellStart"/>
      <w:r w:rsidRPr="005054D4">
        <w:rPr>
          <w:rFonts w:ascii="Times New Roman" w:hAnsi="Times New Roman" w:cs="Times New Roman"/>
          <w:color w:val="000000"/>
        </w:rPr>
        <w:t>Togun</w:t>
      </w:r>
      <w:proofErr w:type="spellEnd"/>
      <w:r w:rsidRPr="005054D4">
        <w:rPr>
          <w:rFonts w:ascii="Times New Roman" w:hAnsi="Times New Roman" w:cs="Times New Roman"/>
          <w:color w:val="000000"/>
        </w:rPr>
        <w:t xml:space="preserve"> A.O, </w:t>
      </w:r>
      <w:proofErr w:type="spellStart"/>
      <w:r w:rsidRPr="005054D4">
        <w:rPr>
          <w:rFonts w:ascii="Times New Roman" w:hAnsi="Times New Roman" w:cs="Times New Roman"/>
          <w:color w:val="000000"/>
        </w:rPr>
        <w:t>Akanbi</w:t>
      </w:r>
      <w:proofErr w:type="spellEnd"/>
      <w:r w:rsidRPr="005054D4">
        <w:rPr>
          <w:rFonts w:ascii="Times New Roman" w:hAnsi="Times New Roman" w:cs="Times New Roman"/>
          <w:color w:val="000000"/>
        </w:rPr>
        <w:t xml:space="preserve"> W.B, &amp;</w:t>
      </w:r>
      <w:proofErr w:type="spellStart"/>
      <w:r w:rsidRPr="005054D4">
        <w:rPr>
          <w:rFonts w:ascii="Times New Roman" w:hAnsi="Times New Roman" w:cs="Times New Roman"/>
          <w:color w:val="000000"/>
        </w:rPr>
        <w:t>Olalekan</w:t>
      </w:r>
      <w:proofErr w:type="spellEnd"/>
      <w:r w:rsidRPr="005054D4">
        <w:rPr>
          <w:rFonts w:ascii="Times New Roman" w:hAnsi="Times New Roman" w:cs="Times New Roman"/>
          <w:color w:val="000000"/>
        </w:rPr>
        <w:t xml:space="preserve"> K.K (2014) The Growth and yield development of </w:t>
      </w:r>
      <w:proofErr w:type="spellStart"/>
      <w:r w:rsidRPr="005054D4">
        <w:rPr>
          <w:rFonts w:ascii="Times New Roman" w:hAnsi="Times New Roman" w:cs="Times New Roman"/>
          <w:color w:val="000000"/>
        </w:rPr>
        <w:lastRenderedPageBreak/>
        <w:t>soyabean</w:t>
      </w:r>
      <w:proofErr w:type="spellEnd"/>
      <w:r w:rsidRPr="005054D4">
        <w:rPr>
          <w:rFonts w:ascii="Times New Roman" w:hAnsi="Times New Roman" w:cs="Times New Roman"/>
          <w:color w:val="000000"/>
        </w:rPr>
        <w:t xml:space="preserve"> (</w:t>
      </w:r>
      <w:proofErr w:type="spellStart"/>
      <w:r w:rsidRPr="005054D4">
        <w:rPr>
          <w:rFonts w:ascii="Times New Roman" w:hAnsi="Times New Roman" w:cs="Times New Roman"/>
          <w:color w:val="000000"/>
        </w:rPr>
        <w:t>Glycine</w:t>
      </w:r>
      <w:proofErr w:type="spellEnd"/>
      <w:r w:rsidRPr="005054D4">
        <w:rPr>
          <w:rFonts w:ascii="Times New Roman" w:hAnsi="Times New Roman" w:cs="Times New Roman"/>
          <w:color w:val="000000"/>
        </w:rPr>
        <w:t xml:space="preserve"> max (L) </w:t>
      </w:r>
      <w:proofErr w:type="spellStart"/>
      <w:r w:rsidRPr="005054D4">
        <w:rPr>
          <w:rFonts w:ascii="Times New Roman" w:hAnsi="Times New Roman" w:cs="Times New Roman"/>
          <w:color w:val="000000"/>
        </w:rPr>
        <w:t>merill</w:t>
      </w:r>
      <w:proofErr w:type="spellEnd"/>
      <w:r w:rsidRPr="005054D4">
        <w:rPr>
          <w:rFonts w:ascii="Times New Roman" w:hAnsi="Times New Roman" w:cs="Times New Roman"/>
          <w:color w:val="000000"/>
        </w:rPr>
        <w:t xml:space="preserve"> variety as affected by fertilizer application. International Journal of development research. (IJDR)  </w:t>
      </w:r>
      <w:proofErr w:type="spellStart"/>
      <w:r w:rsidRPr="005054D4">
        <w:rPr>
          <w:rFonts w:ascii="Times New Roman" w:hAnsi="Times New Roman" w:cs="Times New Roman"/>
          <w:color w:val="000000"/>
        </w:rPr>
        <w:t>Vol</w:t>
      </w:r>
      <w:proofErr w:type="spellEnd"/>
      <w:r w:rsidRPr="005054D4">
        <w:rPr>
          <w:rFonts w:ascii="Times New Roman" w:hAnsi="Times New Roman" w:cs="Times New Roman"/>
          <w:color w:val="000000"/>
        </w:rPr>
        <w:t xml:space="preserve"> 4(8):1443-1447.(international)</w:t>
      </w:r>
    </w:p>
    <w:p w:rsidR="005054D4" w:rsidRPr="005054D4" w:rsidRDefault="005054D4" w:rsidP="005054D4">
      <w:pPr>
        <w:pStyle w:val="ListParagraph"/>
        <w:widowControl w:val="0"/>
        <w:shd w:val="clear" w:color="auto" w:fill="FFFFFF"/>
        <w:tabs>
          <w:tab w:val="left" w:pos="720"/>
        </w:tabs>
        <w:autoSpaceDE w:val="0"/>
        <w:autoSpaceDN w:val="0"/>
        <w:adjustRightInd w:val="0"/>
        <w:spacing w:after="0" w:line="360" w:lineRule="auto"/>
        <w:ind w:left="0"/>
        <w:jc w:val="both"/>
        <w:rPr>
          <w:rFonts w:ascii="Times New Roman" w:hAnsi="Times New Roman" w:cs="Times New Roman"/>
          <w:color w:val="000000"/>
        </w:rPr>
      </w:pPr>
    </w:p>
    <w:p w:rsidR="005054D4" w:rsidRPr="005054D4" w:rsidRDefault="005054D4" w:rsidP="005054D4">
      <w:pPr>
        <w:pStyle w:val="ListParagraph"/>
        <w:widowControl w:val="0"/>
        <w:numPr>
          <w:ilvl w:val="0"/>
          <w:numId w:val="1"/>
        </w:numPr>
        <w:shd w:val="clear" w:color="auto" w:fill="FFFFFF"/>
        <w:tabs>
          <w:tab w:val="left" w:pos="720"/>
        </w:tabs>
        <w:autoSpaceDE w:val="0"/>
        <w:autoSpaceDN w:val="0"/>
        <w:adjustRightInd w:val="0"/>
        <w:spacing w:after="0" w:line="360" w:lineRule="auto"/>
        <w:ind w:left="0"/>
        <w:jc w:val="both"/>
        <w:rPr>
          <w:rFonts w:ascii="Times New Roman" w:hAnsi="Times New Roman" w:cs="Times New Roman"/>
          <w:color w:val="000000"/>
        </w:rPr>
      </w:pPr>
      <w:proofErr w:type="spellStart"/>
      <w:r w:rsidRPr="005054D4">
        <w:rPr>
          <w:rFonts w:ascii="Times New Roman" w:hAnsi="Times New Roman" w:cs="Times New Roman"/>
          <w:color w:val="000000"/>
        </w:rPr>
        <w:t>Adeyeye</w:t>
      </w:r>
      <w:proofErr w:type="spellEnd"/>
      <w:r w:rsidRPr="005054D4">
        <w:rPr>
          <w:rFonts w:ascii="Times New Roman" w:hAnsi="Times New Roman" w:cs="Times New Roman"/>
          <w:color w:val="000000"/>
        </w:rPr>
        <w:t xml:space="preserve"> A.S, </w:t>
      </w:r>
      <w:proofErr w:type="spellStart"/>
      <w:r w:rsidRPr="005054D4">
        <w:rPr>
          <w:rFonts w:ascii="Times New Roman" w:hAnsi="Times New Roman" w:cs="Times New Roman"/>
          <w:color w:val="000000"/>
        </w:rPr>
        <w:t>Togun</w:t>
      </w:r>
      <w:proofErr w:type="spellEnd"/>
      <w:r w:rsidRPr="005054D4">
        <w:rPr>
          <w:rFonts w:ascii="Times New Roman" w:hAnsi="Times New Roman" w:cs="Times New Roman"/>
          <w:color w:val="000000"/>
        </w:rPr>
        <w:t xml:space="preserve">, A.O, </w:t>
      </w:r>
      <w:proofErr w:type="spellStart"/>
      <w:r w:rsidRPr="005054D4">
        <w:rPr>
          <w:rFonts w:ascii="Times New Roman" w:hAnsi="Times New Roman" w:cs="Times New Roman"/>
          <w:color w:val="000000"/>
        </w:rPr>
        <w:t>Akanbi</w:t>
      </w:r>
      <w:proofErr w:type="spellEnd"/>
      <w:r w:rsidRPr="005054D4">
        <w:rPr>
          <w:rFonts w:ascii="Times New Roman" w:hAnsi="Times New Roman" w:cs="Times New Roman"/>
          <w:color w:val="000000"/>
        </w:rPr>
        <w:t xml:space="preserve"> W.B, </w:t>
      </w:r>
      <w:proofErr w:type="spellStart"/>
      <w:r w:rsidRPr="005054D4">
        <w:rPr>
          <w:rFonts w:ascii="Times New Roman" w:hAnsi="Times New Roman" w:cs="Times New Roman"/>
          <w:color w:val="000000"/>
        </w:rPr>
        <w:t>Adepoju</w:t>
      </w:r>
      <w:proofErr w:type="spellEnd"/>
      <w:r w:rsidRPr="005054D4">
        <w:rPr>
          <w:rFonts w:ascii="Times New Roman" w:hAnsi="Times New Roman" w:cs="Times New Roman"/>
          <w:color w:val="000000"/>
        </w:rPr>
        <w:t xml:space="preserve"> I.O &amp;</w:t>
      </w:r>
      <w:proofErr w:type="spellStart"/>
      <w:r w:rsidRPr="005054D4">
        <w:rPr>
          <w:rFonts w:ascii="Times New Roman" w:hAnsi="Times New Roman" w:cs="Times New Roman"/>
          <w:color w:val="000000"/>
        </w:rPr>
        <w:t>Ibirinde</w:t>
      </w:r>
      <w:proofErr w:type="spellEnd"/>
      <w:r w:rsidRPr="005054D4">
        <w:rPr>
          <w:rFonts w:ascii="Times New Roman" w:hAnsi="Times New Roman" w:cs="Times New Roman"/>
          <w:color w:val="000000"/>
        </w:rPr>
        <w:t xml:space="preserve"> D.O, (2014) Effect of maize </w:t>
      </w:r>
      <w:proofErr w:type="spellStart"/>
      <w:r w:rsidRPr="005054D4">
        <w:rPr>
          <w:rFonts w:ascii="Times New Roman" w:hAnsi="Times New Roman" w:cs="Times New Roman"/>
          <w:color w:val="000000"/>
        </w:rPr>
        <w:t>stover</w:t>
      </w:r>
      <w:proofErr w:type="spellEnd"/>
      <w:r w:rsidRPr="005054D4">
        <w:rPr>
          <w:rFonts w:ascii="Times New Roman" w:hAnsi="Times New Roman" w:cs="Times New Roman"/>
          <w:color w:val="000000"/>
        </w:rPr>
        <w:t xml:space="preserve"> compost and Nitrogen fertilizer rates on growth and yield of </w:t>
      </w:r>
      <w:proofErr w:type="spellStart"/>
      <w:r w:rsidRPr="005054D4">
        <w:rPr>
          <w:rFonts w:ascii="Times New Roman" w:hAnsi="Times New Roman" w:cs="Times New Roman"/>
          <w:color w:val="000000"/>
        </w:rPr>
        <w:t>soyabean</w:t>
      </w:r>
      <w:proofErr w:type="spellEnd"/>
      <w:r w:rsidRPr="005054D4">
        <w:rPr>
          <w:rFonts w:ascii="Times New Roman" w:hAnsi="Times New Roman" w:cs="Times New Roman"/>
          <w:color w:val="000000"/>
        </w:rPr>
        <w:t xml:space="preserve"> (</w:t>
      </w:r>
      <w:proofErr w:type="spellStart"/>
      <w:r w:rsidRPr="005054D4">
        <w:rPr>
          <w:rFonts w:ascii="Times New Roman" w:hAnsi="Times New Roman" w:cs="Times New Roman"/>
          <w:color w:val="000000"/>
        </w:rPr>
        <w:t>Glycine</w:t>
      </w:r>
      <w:proofErr w:type="spellEnd"/>
      <w:r w:rsidRPr="005054D4">
        <w:rPr>
          <w:rFonts w:ascii="Times New Roman" w:hAnsi="Times New Roman" w:cs="Times New Roman"/>
          <w:color w:val="000000"/>
        </w:rPr>
        <w:t xml:space="preserve"> max) variety in South West, Nigeria. I.O.S.R Journal of Agricultural and veterinary science (IOSR – JAVZ) </w:t>
      </w:r>
      <w:proofErr w:type="spellStart"/>
      <w:r w:rsidRPr="005054D4">
        <w:rPr>
          <w:rFonts w:ascii="Times New Roman" w:hAnsi="Times New Roman" w:cs="Times New Roman"/>
          <w:color w:val="000000"/>
        </w:rPr>
        <w:t>vol</w:t>
      </w:r>
      <w:proofErr w:type="spellEnd"/>
      <w:r w:rsidRPr="005054D4">
        <w:rPr>
          <w:rFonts w:ascii="Times New Roman" w:hAnsi="Times New Roman" w:cs="Times New Roman"/>
          <w:color w:val="000000"/>
        </w:rPr>
        <w:t xml:space="preserve"> 9: (l): 68 – 74.(international)</w:t>
      </w:r>
    </w:p>
    <w:p w:rsidR="005054D4" w:rsidRPr="005054D4" w:rsidRDefault="005054D4" w:rsidP="005054D4">
      <w:pPr>
        <w:pStyle w:val="ListParagraph"/>
        <w:rPr>
          <w:rFonts w:ascii="Times New Roman" w:hAnsi="Times New Roman" w:cs="Times New Roman"/>
          <w:color w:val="000000"/>
        </w:rPr>
      </w:pPr>
    </w:p>
    <w:p w:rsidR="005054D4" w:rsidRPr="005054D4" w:rsidRDefault="005054D4" w:rsidP="005054D4">
      <w:pPr>
        <w:pStyle w:val="ListParagraph"/>
        <w:widowControl w:val="0"/>
        <w:shd w:val="clear" w:color="auto" w:fill="FFFFFF"/>
        <w:tabs>
          <w:tab w:val="left" w:pos="720"/>
        </w:tabs>
        <w:autoSpaceDE w:val="0"/>
        <w:autoSpaceDN w:val="0"/>
        <w:adjustRightInd w:val="0"/>
        <w:spacing w:after="0" w:line="360" w:lineRule="auto"/>
        <w:ind w:left="0"/>
        <w:jc w:val="both"/>
        <w:rPr>
          <w:rFonts w:ascii="Times New Roman" w:hAnsi="Times New Roman" w:cs="Times New Roman"/>
          <w:color w:val="000000"/>
        </w:rPr>
      </w:pPr>
    </w:p>
    <w:p w:rsidR="005054D4" w:rsidRPr="005054D4" w:rsidRDefault="005054D4" w:rsidP="005054D4">
      <w:pPr>
        <w:pStyle w:val="ListParagraph"/>
        <w:widowControl w:val="0"/>
        <w:numPr>
          <w:ilvl w:val="0"/>
          <w:numId w:val="1"/>
        </w:numPr>
        <w:shd w:val="clear" w:color="auto" w:fill="FFFFFF"/>
        <w:tabs>
          <w:tab w:val="left" w:pos="720"/>
        </w:tabs>
        <w:autoSpaceDE w:val="0"/>
        <w:autoSpaceDN w:val="0"/>
        <w:adjustRightInd w:val="0"/>
        <w:spacing w:after="0" w:line="360" w:lineRule="auto"/>
        <w:ind w:left="0"/>
        <w:jc w:val="both"/>
        <w:rPr>
          <w:rFonts w:ascii="Times New Roman" w:hAnsi="Times New Roman" w:cs="Times New Roman"/>
          <w:color w:val="000000"/>
        </w:rPr>
      </w:pPr>
      <w:proofErr w:type="spellStart"/>
      <w:r w:rsidRPr="005054D4">
        <w:rPr>
          <w:rFonts w:ascii="Times New Roman" w:hAnsi="Times New Roman" w:cs="Times New Roman"/>
          <w:color w:val="000000"/>
        </w:rPr>
        <w:t>Adeyeye</w:t>
      </w:r>
      <w:proofErr w:type="spellEnd"/>
      <w:r w:rsidRPr="005054D4">
        <w:rPr>
          <w:rFonts w:ascii="Times New Roman" w:hAnsi="Times New Roman" w:cs="Times New Roman"/>
          <w:color w:val="000000"/>
        </w:rPr>
        <w:t xml:space="preserve"> A.S, </w:t>
      </w:r>
      <w:proofErr w:type="spellStart"/>
      <w:r w:rsidRPr="005054D4">
        <w:rPr>
          <w:rFonts w:ascii="Times New Roman" w:hAnsi="Times New Roman" w:cs="Times New Roman"/>
          <w:color w:val="000000"/>
        </w:rPr>
        <w:t>Togun</w:t>
      </w:r>
      <w:proofErr w:type="spellEnd"/>
      <w:r w:rsidRPr="005054D4">
        <w:rPr>
          <w:rFonts w:ascii="Times New Roman" w:hAnsi="Times New Roman" w:cs="Times New Roman"/>
          <w:color w:val="000000"/>
        </w:rPr>
        <w:t xml:space="preserve">, A.O, </w:t>
      </w:r>
      <w:proofErr w:type="spellStart"/>
      <w:r w:rsidRPr="005054D4">
        <w:rPr>
          <w:rFonts w:ascii="Times New Roman" w:hAnsi="Times New Roman" w:cs="Times New Roman"/>
          <w:color w:val="000000"/>
        </w:rPr>
        <w:t>Akanbi</w:t>
      </w:r>
      <w:proofErr w:type="spellEnd"/>
      <w:r w:rsidRPr="005054D4">
        <w:rPr>
          <w:rFonts w:ascii="Times New Roman" w:hAnsi="Times New Roman" w:cs="Times New Roman"/>
          <w:color w:val="000000"/>
        </w:rPr>
        <w:t xml:space="preserve"> W.B, </w:t>
      </w:r>
      <w:proofErr w:type="spellStart"/>
      <w:r w:rsidRPr="005054D4">
        <w:rPr>
          <w:rFonts w:ascii="Times New Roman" w:hAnsi="Times New Roman" w:cs="Times New Roman"/>
          <w:color w:val="000000"/>
        </w:rPr>
        <w:t>Adepoju</w:t>
      </w:r>
      <w:proofErr w:type="spellEnd"/>
      <w:r w:rsidRPr="005054D4">
        <w:rPr>
          <w:rFonts w:ascii="Times New Roman" w:hAnsi="Times New Roman" w:cs="Times New Roman"/>
          <w:color w:val="000000"/>
        </w:rPr>
        <w:t xml:space="preserve"> I.O &amp;</w:t>
      </w:r>
      <w:proofErr w:type="spellStart"/>
      <w:r w:rsidRPr="005054D4">
        <w:rPr>
          <w:rFonts w:ascii="Times New Roman" w:hAnsi="Times New Roman" w:cs="Times New Roman"/>
          <w:color w:val="000000"/>
        </w:rPr>
        <w:t>Ibirinde</w:t>
      </w:r>
      <w:proofErr w:type="spellEnd"/>
      <w:r w:rsidRPr="005054D4">
        <w:rPr>
          <w:rFonts w:ascii="Times New Roman" w:hAnsi="Times New Roman" w:cs="Times New Roman"/>
          <w:color w:val="000000"/>
        </w:rPr>
        <w:t xml:space="preserve"> D.O, (2014) pod shattering of different </w:t>
      </w:r>
      <w:proofErr w:type="spellStart"/>
      <w:r w:rsidRPr="005054D4">
        <w:rPr>
          <w:rFonts w:ascii="Times New Roman" w:hAnsi="Times New Roman" w:cs="Times New Roman"/>
          <w:color w:val="000000"/>
        </w:rPr>
        <w:t>soyabean</w:t>
      </w:r>
      <w:proofErr w:type="spellEnd"/>
      <w:r w:rsidRPr="005054D4">
        <w:rPr>
          <w:rFonts w:ascii="Times New Roman" w:hAnsi="Times New Roman" w:cs="Times New Roman"/>
          <w:color w:val="000000"/>
        </w:rPr>
        <w:t xml:space="preserve"> varieties, </w:t>
      </w:r>
      <w:proofErr w:type="spellStart"/>
      <w:r w:rsidRPr="005054D4">
        <w:rPr>
          <w:rFonts w:ascii="Times New Roman" w:hAnsi="Times New Roman" w:cs="Times New Roman"/>
          <w:color w:val="000000"/>
        </w:rPr>
        <w:t>Glycine</w:t>
      </w:r>
      <w:proofErr w:type="spellEnd"/>
      <w:r w:rsidRPr="005054D4">
        <w:rPr>
          <w:rFonts w:ascii="Times New Roman" w:hAnsi="Times New Roman" w:cs="Times New Roman"/>
          <w:color w:val="000000"/>
        </w:rPr>
        <w:t xml:space="preserve"> max (L) </w:t>
      </w:r>
      <w:proofErr w:type="spellStart"/>
      <w:r w:rsidRPr="005054D4">
        <w:rPr>
          <w:rFonts w:ascii="Times New Roman" w:hAnsi="Times New Roman" w:cs="Times New Roman"/>
          <w:color w:val="000000"/>
        </w:rPr>
        <w:t>merill</w:t>
      </w:r>
      <w:proofErr w:type="spellEnd"/>
      <w:r w:rsidRPr="005054D4">
        <w:rPr>
          <w:rFonts w:ascii="Times New Roman" w:hAnsi="Times New Roman" w:cs="Times New Roman"/>
          <w:color w:val="000000"/>
        </w:rPr>
        <w:t xml:space="preserve">, as affected by some growth and yield parameters. International Journal of agricultural policy research </w:t>
      </w:r>
      <w:proofErr w:type="spellStart"/>
      <w:r w:rsidRPr="005054D4">
        <w:rPr>
          <w:rFonts w:ascii="Times New Roman" w:hAnsi="Times New Roman" w:cs="Times New Roman"/>
          <w:color w:val="000000"/>
        </w:rPr>
        <w:t>vol</w:t>
      </w:r>
      <w:proofErr w:type="spellEnd"/>
      <w:r w:rsidRPr="005054D4">
        <w:rPr>
          <w:rFonts w:ascii="Times New Roman" w:hAnsi="Times New Roman" w:cs="Times New Roman"/>
          <w:color w:val="000000"/>
        </w:rPr>
        <w:t xml:space="preserve"> 2 (1):pp10-15.(international)</w:t>
      </w:r>
    </w:p>
    <w:p w:rsidR="005054D4" w:rsidRPr="005054D4" w:rsidRDefault="005054D4" w:rsidP="005054D4">
      <w:pPr>
        <w:pStyle w:val="ListParagraph"/>
        <w:widowControl w:val="0"/>
        <w:shd w:val="clear" w:color="auto" w:fill="FFFFFF"/>
        <w:tabs>
          <w:tab w:val="left" w:pos="720"/>
        </w:tabs>
        <w:autoSpaceDE w:val="0"/>
        <w:autoSpaceDN w:val="0"/>
        <w:adjustRightInd w:val="0"/>
        <w:spacing w:after="0" w:line="360" w:lineRule="auto"/>
        <w:ind w:left="0"/>
        <w:jc w:val="both"/>
        <w:rPr>
          <w:rFonts w:ascii="Times New Roman" w:hAnsi="Times New Roman" w:cs="Times New Roman"/>
          <w:color w:val="000000"/>
        </w:rPr>
      </w:pPr>
    </w:p>
    <w:p w:rsidR="005054D4" w:rsidRPr="005054D4" w:rsidRDefault="005054D4" w:rsidP="005054D4">
      <w:pPr>
        <w:pStyle w:val="ListParagraph"/>
        <w:widowControl w:val="0"/>
        <w:numPr>
          <w:ilvl w:val="0"/>
          <w:numId w:val="1"/>
        </w:numPr>
        <w:shd w:val="clear" w:color="auto" w:fill="FFFFFF"/>
        <w:tabs>
          <w:tab w:val="left" w:pos="720"/>
        </w:tabs>
        <w:autoSpaceDE w:val="0"/>
        <w:autoSpaceDN w:val="0"/>
        <w:adjustRightInd w:val="0"/>
        <w:spacing w:after="0" w:line="360" w:lineRule="auto"/>
        <w:ind w:left="0"/>
        <w:jc w:val="both"/>
        <w:rPr>
          <w:rFonts w:ascii="Times New Roman" w:hAnsi="Times New Roman" w:cs="Times New Roman"/>
          <w:color w:val="000000"/>
        </w:rPr>
      </w:pPr>
      <w:proofErr w:type="spellStart"/>
      <w:r w:rsidRPr="005054D4">
        <w:rPr>
          <w:rFonts w:ascii="Times New Roman" w:hAnsi="Times New Roman" w:cs="Times New Roman"/>
          <w:color w:val="000000"/>
        </w:rPr>
        <w:t>Adeyeye</w:t>
      </w:r>
      <w:proofErr w:type="spellEnd"/>
      <w:r w:rsidRPr="005054D4">
        <w:rPr>
          <w:rFonts w:ascii="Times New Roman" w:hAnsi="Times New Roman" w:cs="Times New Roman"/>
          <w:color w:val="000000"/>
        </w:rPr>
        <w:t xml:space="preserve"> A.S, </w:t>
      </w:r>
      <w:proofErr w:type="spellStart"/>
      <w:r w:rsidRPr="005054D4">
        <w:rPr>
          <w:rFonts w:ascii="Times New Roman" w:hAnsi="Times New Roman" w:cs="Times New Roman"/>
          <w:color w:val="000000"/>
        </w:rPr>
        <w:t>Togun</w:t>
      </w:r>
      <w:proofErr w:type="spellEnd"/>
      <w:r w:rsidRPr="005054D4">
        <w:rPr>
          <w:rFonts w:ascii="Times New Roman" w:hAnsi="Times New Roman" w:cs="Times New Roman"/>
          <w:color w:val="000000"/>
        </w:rPr>
        <w:t xml:space="preserve">, A.O, </w:t>
      </w:r>
      <w:proofErr w:type="spellStart"/>
      <w:r w:rsidRPr="005054D4">
        <w:rPr>
          <w:rFonts w:ascii="Times New Roman" w:hAnsi="Times New Roman" w:cs="Times New Roman"/>
          <w:color w:val="000000"/>
        </w:rPr>
        <w:t>Akanbi</w:t>
      </w:r>
      <w:proofErr w:type="spellEnd"/>
      <w:r w:rsidRPr="005054D4">
        <w:rPr>
          <w:rFonts w:ascii="Times New Roman" w:hAnsi="Times New Roman" w:cs="Times New Roman"/>
          <w:color w:val="000000"/>
        </w:rPr>
        <w:t xml:space="preserve">, W.B, and </w:t>
      </w:r>
      <w:proofErr w:type="spellStart"/>
      <w:r w:rsidRPr="005054D4">
        <w:rPr>
          <w:rFonts w:ascii="Times New Roman" w:hAnsi="Times New Roman" w:cs="Times New Roman"/>
          <w:color w:val="000000"/>
        </w:rPr>
        <w:t>Ahuchaogu</w:t>
      </w:r>
      <w:proofErr w:type="spellEnd"/>
      <w:r w:rsidRPr="005054D4">
        <w:rPr>
          <w:rFonts w:ascii="Times New Roman" w:hAnsi="Times New Roman" w:cs="Times New Roman"/>
          <w:color w:val="000000"/>
        </w:rPr>
        <w:t>, C.E (2014) Effect of maize-</w:t>
      </w:r>
      <w:proofErr w:type="spellStart"/>
      <w:r w:rsidRPr="005054D4">
        <w:rPr>
          <w:rFonts w:ascii="Times New Roman" w:hAnsi="Times New Roman" w:cs="Times New Roman"/>
          <w:color w:val="000000"/>
        </w:rPr>
        <w:t>stover</w:t>
      </w:r>
      <w:proofErr w:type="spellEnd"/>
      <w:r w:rsidRPr="005054D4">
        <w:rPr>
          <w:rFonts w:ascii="Times New Roman" w:hAnsi="Times New Roman" w:cs="Times New Roman"/>
          <w:color w:val="000000"/>
        </w:rPr>
        <w:t xml:space="preserve"> compost and Nitrogen fertilizer on dry matter accumulation and nutrient uptake of </w:t>
      </w:r>
      <w:proofErr w:type="spellStart"/>
      <w:r w:rsidRPr="005054D4">
        <w:rPr>
          <w:rFonts w:ascii="Times New Roman" w:hAnsi="Times New Roman" w:cs="Times New Roman"/>
          <w:color w:val="000000"/>
        </w:rPr>
        <w:t>Soyabean</w:t>
      </w:r>
      <w:proofErr w:type="spellEnd"/>
      <w:r w:rsidRPr="005054D4">
        <w:rPr>
          <w:rFonts w:ascii="Times New Roman" w:hAnsi="Times New Roman" w:cs="Times New Roman"/>
          <w:color w:val="000000"/>
        </w:rPr>
        <w:t xml:space="preserve"> varieties (</w:t>
      </w:r>
      <w:proofErr w:type="spellStart"/>
      <w:r w:rsidRPr="005054D4">
        <w:rPr>
          <w:rFonts w:ascii="Times New Roman" w:hAnsi="Times New Roman" w:cs="Times New Roman"/>
          <w:color w:val="000000"/>
        </w:rPr>
        <w:t>Glycine</w:t>
      </w:r>
      <w:proofErr w:type="spellEnd"/>
      <w:r w:rsidRPr="005054D4">
        <w:rPr>
          <w:rFonts w:ascii="Times New Roman" w:hAnsi="Times New Roman" w:cs="Times New Roman"/>
          <w:color w:val="000000"/>
        </w:rPr>
        <w:t xml:space="preserve"> </w:t>
      </w:r>
      <w:proofErr w:type="gramStart"/>
      <w:r w:rsidRPr="005054D4">
        <w:rPr>
          <w:rFonts w:ascii="Times New Roman" w:hAnsi="Times New Roman" w:cs="Times New Roman"/>
          <w:color w:val="000000"/>
        </w:rPr>
        <w:t>max(</w:t>
      </w:r>
      <w:proofErr w:type="gramEnd"/>
      <w:r w:rsidRPr="005054D4">
        <w:rPr>
          <w:rFonts w:ascii="Times New Roman" w:hAnsi="Times New Roman" w:cs="Times New Roman"/>
          <w:color w:val="000000"/>
        </w:rPr>
        <w:t xml:space="preserve">L) </w:t>
      </w:r>
      <w:proofErr w:type="spellStart"/>
      <w:r w:rsidRPr="005054D4">
        <w:rPr>
          <w:rFonts w:ascii="Times New Roman" w:hAnsi="Times New Roman" w:cs="Times New Roman"/>
          <w:color w:val="000000"/>
        </w:rPr>
        <w:t>merill</w:t>
      </w:r>
      <w:proofErr w:type="spellEnd"/>
      <w:r w:rsidRPr="005054D4">
        <w:rPr>
          <w:rFonts w:ascii="Times New Roman" w:hAnsi="Times New Roman" w:cs="Times New Roman"/>
          <w:color w:val="000000"/>
        </w:rPr>
        <w:t xml:space="preserve">). International Journal of Agricultural policy and researcher, </w:t>
      </w:r>
      <w:proofErr w:type="spellStart"/>
      <w:r w:rsidRPr="005054D4">
        <w:rPr>
          <w:rFonts w:ascii="Times New Roman" w:hAnsi="Times New Roman" w:cs="Times New Roman"/>
          <w:color w:val="000000"/>
        </w:rPr>
        <w:t>vol</w:t>
      </w:r>
      <w:proofErr w:type="spellEnd"/>
      <w:r w:rsidRPr="005054D4">
        <w:rPr>
          <w:rFonts w:ascii="Times New Roman" w:hAnsi="Times New Roman" w:cs="Times New Roman"/>
          <w:color w:val="000000"/>
        </w:rPr>
        <w:t xml:space="preserve"> 1: (9) 277 – 287.(international)</w:t>
      </w:r>
    </w:p>
    <w:p w:rsidR="005054D4" w:rsidRPr="005054D4" w:rsidRDefault="005054D4" w:rsidP="005054D4">
      <w:pPr>
        <w:pStyle w:val="ListParagraph"/>
        <w:widowControl w:val="0"/>
        <w:shd w:val="clear" w:color="auto" w:fill="FFFFFF"/>
        <w:tabs>
          <w:tab w:val="left" w:pos="720"/>
        </w:tabs>
        <w:autoSpaceDE w:val="0"/>
        <w:autoSpaceDN w:val="0"/>
        <w:adjustRightInd w:val="0"/>
        <w:spacing w:after="0" w:line="360" w:lineRule="auto"/>
        <w:ind w:left="0"/>
        <w:jc w:val="both"/>
        <w:rPr>
          <w:rFonts w:ascii="Times New Roman" w:hAnsi="Times New Roman" w:cs="Times New Roman"/>
          <w:color w:val="000000"/>
        </w:rPr>
      </w:pPr>
    </w:p>
    <w:p w:rsidR="005054D4" w:rsidRPr="005054D4" w:rsidRDefault="005054D4" w:rsidP="005054D4">
      <w:pPr>
        <w:widowControl w:val="0"/>
        <w:numPr>
          <w:ilvl w:val="0"/>
          <w:numId w:val="1"/>
        </w:numPr>
        <w:shd w:val="clear" w:color="auto" w:fill="FFFFFF"/>
        <w:autoSpaceDE w:val="0"/>
        <w:autoSpaceDN w:val="0"/>
        <w:adjustRightInd w:val="0"/>
        <w:spacing w:after="0" w:line="360" w:lineRule="auto"/>
        <w:ind w:left="0"/>
        <w:jc w:val="both"/>
        <w:rPr>
          <w:rFonts w:ascii="Times New Roman" w:hAnsi="Times New Roman" w:cs="Times New Roman"/>
          <w:color w:val="000000"/>
        </w:rPr>
      </w:pPr>
      <w:proofErr w:type="spellStart"/>
      <w:r w:rsidRPr="005054D4">
        <w:rPr>
          <w:rFonts w:ascii="Times New Roman" w:hAnsi="Times New Roman" w:cs="Times New Roman"/>
          <w:color w:val="000000"/>
        </w:rPr>
        <w:t>Adeyeye</w:t>
      </w:r>
      <w:proofErr w:type="spellEnd"/>
      <w:r w:rsidRPr="005054D4">
        <w:rPr>
          <w:rFonts w:ascii="Times New Roman" w:hAnsi="Times New Roman" w:cs="Times New Roman"/>
          <w:color w:val="000000"/>
        </w:rPr>
        <w:t xml:space="preserve"> ,A.S, </w:t>
      </w:r>
      <w:proofErr w:type="spellStart"/>
      <w:r w:rsidRPr="005054D4">
        <w:rPr>
          <w:rFonts w:ascii="Times New Roman" w:hAnsi="Times New Roman" w:cs="Times New Roman"/>
          <w:color w:val="000000"/>
        </w:rPr>
        <w:t>Ahuchaugwu</w:t>
      </w:r>
      <w:proofErr w:type="spellEnd"/>
      <w:r w:rsidRPr="005054D4">
        <w:rPr>
          <w:rFonts w:ascii="Times New Roman" w:hAnsi="Times New Roman" w:cs="Times New Roman"/>
          <w:color w:val="000000"/>
        </w:rPr>
        <w:t xml:space="preserve">, C.E, </w:t>
      </w:r>
      <w:proofErr w:type="spellStart"/>
      <w:r w:rsidRPr="005054D4">
        <w:rPr>
          <w:rFonts w:ascii="Times New Roman" w:hAnsi="Times New Roman" w:cs="Times New Roman"/>
          <w:color w:val="000000"/>
        </w:rPr>
        <w:t>Shingu</w:t>
      </w:r>
      <w:proofErr w:type="spellEnd"/>
      <w:r w:rsidRPr="005054D4">
        <w:rPr>
          <w:rFonts w:ascii="Times New Roman" w:hAnsi="Times New Roman" w:cs="Times New Roman"/>
          <w:color w:val="000000"/>
        </w:rPr>
        <w:t xml:space="preserve">, C.P, </w:t>
      </w:r>
      <w:proofErr w:type="spellStart"/>
      <w:r w:rsidRPr="005054D4">
        <w:rPr>
          <w:rFonts w:ascii="Times New Roman" w:hAnsi="Times New Roman" w:cs="Times New Roman"/>
          <w:color w:val="000000"/>
        </w:rPr>
        <w:t>Ibirinde</w:t>
      </w:r>
      <w:proofErr w:type="spellEnd"/>
      <w:r w:rsidRPr="005054D4">
        <w:rPr>
          <w:rFonts w:ascii="Times New Roman" w:hAnsi="Times New Roman" w:cs="Times New Roman"/>
          <w:color w:val="000000"/>
        </w:rPr>
        <w:t xml:space="preserve"> ,D.O ,Musa, G (2014) Germination and establishment of finger millet (</w:t>
      </w:r>
      <w:proofErr w:type="spellStart"/>
      <w:r w:rsidRPr="005054D4">
        <w:rPr>
          <w:rFonts w:ascii="Times New Roman" w:hAnsi="Times New Roman" w:cs="Times New Roman"/>
          <w:color w:val="000000"/>
        </w:rPr>
        <w:t>Eleusine</w:t>
      </w:r>
      <w:proofErr w:type="spellEnd"/>
      <w:r w:rsidRPr="005054D4">
        <w:rPr>
          <w:rFonts w:ascii="Times New Roman" w:hAnsi="Times New Roman" w:cs="Times New Roman"/>
          <w:color w:val="000000"/>
        </w:rPr>
        <w:t xml:space="preserve"> </w:t>
      </w:r>
      <w:proofErr w:type="spellStart"/>
      <w:r w:rsidRPr="005054D4">
        <w:rPr>
          <w:rFonts w:ascii="Times New Roman" w:hAnsi="Times New Roman" w:cs="Times New Roman"/>
          <w:color w:val="000000"/>
        </w:rPr>
        <w:t>coracana</w:t>
      </w:r>
      <w:proofErr w:type="spellEnd"/>
      <w:r w:rsidRPr="005054D4">
        <w:rPr>
          <w:rFonts w:ascii="Times New Roman" w:hAnsi="Times New Roman" w:cs="Times New Roman"/>
          <w:color w:val="000000"/>
        </w:rPr>
        <w:t xml:space="preserve">) as affected by planting method. International journal of Science and </w:t>
      </w:r>
      <w:proofErr w:type="spellStart"/>
      <w:r w:rsidRPr="005054D4">
        <w:rPr>
          <w:rFonts w:ascii="Times New Roman" w:hAnsi="Times New Roman" w:cs="Times New Roman"/>
          <w:color w:val="000000"/>
        </w:rPr>
        <w:t>Technoledge</w:t>
      </w:r>
      <w:proofErr w:type="spellEnd"/>
      <w:r w:rsidRPr="005054D4">
        <w:rPr>
          <w:rFonts w:ascii="Times New Roman" w:hAnsi="Times New Roman" w:cs="Times New Roman"/>
          <w:color w:val="000000"/>
        </w:rPr>
        <w:t xml:space="preserve">, </w:t>
      </w:r>
      <w:proofErr w:type="spellStart"/>
      <w:r w:rsidRPr="005054D4">
        <w:rPr>
          <w:rFonts w:ascii="Times New Roman" w:hAnsi="Times New Roman" w:cs="Times New Roman"/>
          <w:color w:val="000000"/>
        </w:rPr>
        <w:t>vol</w:t>
      </w:r>
      <w:proofErr w:type="spellEnd"/>
      <w:r w:rsidRPr="005054D4">
        <w:rPr>
          <w:rFonts w:ascii="Times New Roman" w:hAnsi="Times New Roman" w:cs="Times New Roman"/>
          <w:color w:val="000000"/>
        </w:rPr>
        <w:t xml:space="preserve"> 2 (9):110-113.(international)</w:t>
      </w:r>
    </w:p>
    <w:p w:rsidR="005054D4" w:rsidRPr="005054D4" w:rsidRDefault="005054D4" w:rsidP="005054D4">
      <w:pPr>
        <w:widowControl w:val="0"/>
        <w:shd w:val="clear" w:color="auto" w:fill="FFFFFF"/>
        <w:tabs>
          <w:tab w:val="left" w:pos="720"/>
        </w:tabs>
        <w:autoSpaceDE w:val="0"/>
        <w:autoSpaceDN w:val="0"/>
        <w:adjustRightInd w:val="0"/>
        <w:spacing w:after="0" w:line="360" w:lineRule="auto"/>
        <w:ind w:hanging="360"/>
        <w:jc w:val="both"/>
        <w:rPr>
          <w:rFonts w:ascii="Times New Roman" w:hAnsi="Times New Roman" w:cs="Times New Roman"/>
          <w:color w:val="000000"/>
        </w:rPr>
      </w:pPr>
    </w:p>
    <w:p w:rsidR="005054D4" w:rsidRPr="005054D4" w:rsidRDefault="005054D4" w:rsidP="005054D4">
      <w:pPr>
        <w:pStyle w:val="ListParagraph"/>
        <w:widowControl w:val="0"/>
        <w:numPr>
          <w:ilvl w:val="0"/>
          <w:numId w:val="1"/>
        </w:numPr>
        <w:shd w:val="clear" w:color="auto" w:fill="FFFFFF"/>
        <w:tabs>
          <w:tab w:val="left" w:pos="720"/>
        </w:tabs>
        <w:autoSpaceDE w:val="0"/>
        <w:autoSpaceDN w:val="0"/>
        <w:adjustRightInd w:val="0"/>
        <w:spacing w:after="0" w:line="360" w:lineRule="auto"/>
        <w:ind w:left="0"/>
        <w:jc w:val="both"/>
        <w:rPr>
          <w:rFonts w:ascii="Times New Roman" w:hAnsi="Times New Roman" w:cs="Times New Roman"/>
          <w:color w:val="000000"/>
        </w:rPr>
      </w:pPr>
      <w:proofErr w:type="spellStart"/>
      <w:r w:rsidRPr="005054D4">
        <w:rPr>
          <w:rFonts w:ascii="Times New Roman" w:hAnsi="Times New Roman" w:cs="Times New Roman"/>
          <w:color w:val="000000"/>
        </w:rPr>
        <w:t>Adeyeye</w:t>
      </w:r>
      <w:proofErr w:type="spellEnd"/>
      <w:r w:rsidRPr="005054D4">
        <w:rPr>
          <w:rFonts w:ascii="Times New Roman" w:hAnsi="Times New Roman" w:cs="Times New Roman"/>
          <w:color w:val="000000"/>
        </w:rPr>
        <w:t xml:space="preserve"> A.S, </w:t>
      </w:r>
      <w:proofErr w:type="spellStart"/>
      <w:r w:rsidRPr="005054D4">
        <w:rPr>
          <w:rFonts w:ascii="Times New Roman" w:hAnsi="Times New Roman" w:cs="Times New Roman"/>
          <w:color w:val="000000"/>
        </w:rPr>
        <w:t>Akanbi</w:t>
      </w:r>
      <w:proofErr w:type="spellEnd"/>
      <w:r w:rsidRPr="005054D4">
        <w:rPr>
          <w:rFonts w:ascii="Times New Roman" w:hAnsi="Times New Roman" w:cs="Times New Roman"/>
          <w:color w:val="000000"/>
        </w:rPr>
        <w:t xml:space="preserve"> W.B, </w:t>
      </w:r>
      <w:proofErr w:type="spellStart"/>
      <w:r w:rsidRPr="005054D4">
        <w:rPr>
          <w:rFonts w:ascii="Times New Roman" w:hAnsi="Times New Roman" w:cs="Times New Roman"/>
          <w:color w:val="000000"/>
        </w:rPr>
        <w:t>Olaniyan</w:t>
      </w:r>
      <w:proofErr w:type="spellEnd"/>
      <w:r w:rsidRPr="005054D4">
        <w:rPr>
          <w:rFonts w:ascii="Times New Roman" w:hAnsi="Times New Roman" w:cs="Times New Roman"/>
          <w:color w:val="000000"/>
        </w:rPr>
        <w:t xml:space="preserve">, A.B, </w:t>
      </w:r>
      <w:proofErr w:type="spellStart"/>
      <w:r w:rsidRPr="005054D4">
        <w:rPr>
          <w:rFonts w:ascii="Times New Roman" w:hAnsi="Times New Roman" w:cs="Times New Roman"/>
          <w:color w:val="000000"/>
        </w:rPr>
        <w:t>Lamidi</w:t>
      </w:r>
      <w:proofErr w:type="spellEnd"/>
      <w:r w:rsidRPr="005054D4">
        <w:rPr>
          <w:rFonts w:ascii="Times New Roman" w:hAnsi="Times New Roman" w:cs="Times New Roman"/>
          <w:color w:val="000000"/>
        </w:rPr>
        <w:t xml:space="preserve">, W.A (2015). Effect of Fertilizer and </w:t>
      </w:r>
      <w:proofErr w:type="spellStart"/>
      <w:r w:rsidRPr="005054D4">
        <w:rPr>
          <w:rFonts w:ascii="Times New Roman" w:hAnsi="Times New Roman" w:cs="Times New Roman"/>
          <w:color w:val="000000"/>
        </w:rPr>
        <w:t>Rhizobium</w:t>
      </w:r>
      <w:proofErr w:type="spellEnd"/>
      <w:r w:rsidRPr="005054D4">
        <w:rPr>
          <w:rFonts w:ascii="Times New Roman" w:hAnsi="Times New Roman" w:cs="Times New Roman"/>
          <w:color w:val="000000"/>
        </w:rPr>
        <w:t xml:space="preserve"> inoculation on the growth and seed yield of soybean variety. Advance in crop science and Technology 5(1):1-9 </w:t>
      </w:r>
    </w:p>
    <w:p w:rsidR="005054D4" w:rsidRPr="005054D4" w:rsidRDefault="005054D4" w:rsidP="005054D4">
      <w:pPr>
        <w:pStyle w:val="ListParagraph"/>
        <w:widowControl w:val="0"/>
        <w:shd w:val="clear" w:color="auto" w:fill="FFFFFF"/>
        <w:tabs>
          <w:tab w:val="left" w:pos="720"/>
        </w:tabs>
        <w:autoSpaceDE w:val="0"/>
        <w:autoSpaceDN w:val="0"/>
        <w:adjustRightInd w:val="0"/>
        <w:spacing w:after="0" w:line="360" w:lineRule="auto"/>
        <w:ind w:left="0"/>
        <w:jc w:val="both"/>
        <w:rPr>
          <w:rFonts w:ascii="Times New Roman" w:hAnsi="Times New Roman" w:cs="Times New Roman"/>
          <w:color w:val="000000"/>
        </w:rPr>
      </w:pPr>
    </w:p>
    <w:p w:rsidR="005054D4" w:rsidRPr="005054D4" w:rsidRDefault="005054D4" w:rsidP="005054D4">
      <w:pPr>
        <w:widowControl w:val="0"/>
        <w:numPr>
          <w:ilvl w:val="0"/>
          <w:numId w:val="1"/>
        </w:numPr>
        <w:shd w:val="clear" w:color="auto" w:fill="FFFFFF"/>
        <w:autoSpaceDE w:val="0"/>
        <w:autoSpaceDN w:val="0"/>
        <w:adjustRightInd w:val="0"/>
        <w:spacing w:after="0" w:line="360" w:lineRule="auto"/>
        <w:ind w:left="0"/>
        <w:jc w:val="both"/>
        <w:rPr>
          <w:rFonts w:ascii="Times New Roman" w:hAnsi="Times New Roman" w:cs="Times New Roman"/>
          <w:color w:val="000000"/>
        </w:rPr>
      </w:pPr>
      <w:proofErr w:type="spellStart"/>
      <w:r w:rsidRPr="005054D4">
        <w:rPr>
          <w:rFonts w:ascii="Times New Roman" w:hAnsi="Times New Roman" w:cs="Times New Roman"/>
          <w:color w:val="000000"/>
        </w:rPr>
        <w:t>Lamidi</w:t>
      </w:r>
      <w:proofErr w:type="spellEnd"/>
      <w:r w:rsidRPr="005054D4">
        <w:rPr>
          <w:rFonts w:ascii="Times New Roman" w:hAnsi="Times New Roman" w:cs="Times New Roman"/>
          <w:color w:val="000000"/>
        </w:rPr>
        <w:t xml:space="preserve">, W.A and </w:t>
      </w:r>
      <w:proofErr w:type="spellStart"/>
      <w:r w:rsidRPr="005054D4">
        <w:rPr>
          <w:rFonts w:ascii="Times New Roman" w:hAnsi="Times New Roman" w:cs="Times New Roman"/>
          <w:color w:val="000000"/>
        </w:rPr>
        <w:t>Adeyeye</w:t>
      </w:r>
      <w:proofErr w:type="spellEnd"/>
      <w:r w:rsidRPr="005054D4">
        <w:rPr>
          <w:rFonts w:ascii="Times New Roman" w:hAnsi="Times New Roman" w:cs="Times New Roman"/>
          <w:color w:val="000000"/>
        </w:rPr>
        <w:t xml:space="preserve">, A.S (2015) Environment and adopted Agricultural practices-Grass root participation in </w:t>
      </w:r>
      <w:proofErr w:type="spellStart"/>
      <w:r w:rsidRPr="005054D4">
        <w:rPr>
          <w:rFonts w:ascii="Times New Roman" w:hAnsi="Times New Roman" w:cs="Times New Roman"/>
          <w:color w:val="000000"/>
        </w:rPr>
        <w:t>Osun</w:t>
      </w:r>
      <w:proofErr w:type="spellEnd"/>
      <w:r w:rsidRPr="005054D4">
        <w:rPr>
          <w:rFonts w:ascii="Times New Roman" w:hAnsi="Times New Roman" w:cs="Times New Roman"/>
          <w:color w:val="000000"/>
        </w:rPr>
        <w:t xml:space="preserve"> and </w:t>
      </w:r>
      <w:proofErr w:type="spellStart"/>
      <w:r w:rsidRPr="005054D4">
        <w:rPr>
          <w:rFonts w:ascii="Times New Roman" w:hAnsi="Times New Roman" w:cs="Times New Roman"/>
          <w:color w:val="000000"/>
        </w:rPr>
        <w:t>Ondo</w:t>
      </w:r>
      <w:proofErr w:type="spellEnd"/>
      <w:r w:rsidRPr="005054D4">
        <w:rPr>
          <w:rFonts w:ascii="Times New Roman" w:hAnsi="Times New Roman" w:cs="Times New Roman"/>
          <w:color w:val="000000"/>
        </w:rPr>
        <w:t xml:space="preserve"> States of Nigeria. Proceeding of international conference on national capacity building strategy for sustainable development and poverty alleviation. American Journal of Experimental Agriculture (AJEA), 9(3):1-10, (international).</w:t>
      </w:r>
    </w:p>
    <w:p w:rsidR="005054D4" w:rsidRPr="005054D4" w:rsidRDefault="005054D4" w:rsidP="005054D4">
      <w:pPr>
        <w:pStyle w:val="ListParagraph"/>
        <w:rPr>
          <w:rFonts w:ascii="Times New Roman" w:hAnsi="Times New Roman" w:cs="Times New Roman"/>
          <w:color w:val="000000"/>
        </w:rPr>
      </w:pPr>
    </w:p>
    <w:p w:rsidR="005054D4" w:rsidRPr="005054D4" w:rsidRDefault="005054D4" w:rsidP="005054D4">
      <w:pPr>
        <w:pStyle w:val="ListParagraph"/>
        <w:rPr>
          <w:rFonts w:ascii="Times New Roman" w:hAnsi="Times New Roman" w:cs="Times New Roman"/>
          <w:color w:val="000000"/>
        </w:rPr>
      </w:pPr>
    </w:p>
    <w:p w:rsidR="005054D4" w:rsidRPr="005054D4" w:rsidRDefault="005054D4" w:rsidP="005054D4">
      <w:pPr>
        <w:widowControl w:val="0"/>
        <w:numPr>
          <w:ilvl w:val="0"/>
          <w:numId w:val="1"/>
        </w:numPr>
        <w:shd w:val="clear" w:color="auto" w:fill="FFFFFF"/>
        <w:autoSpaceDE w:val="0"/>
        <w:autoSpaceDN w:val="0"/>
        <w:adjustRightInd w:val="0"/>
        <w:spacing w:after="0" w:line="360" w:lineRule="auto"/>
        <w:ind w:left="0"/>
        <w:jc w:val="both"/>
        <w:rPr>
          <w:rFonts w:ascii="Times New Roman" w:hAnsi="Times New Roman" w:cs="Times New Roman"/>
          <w:color w:val="000000"/>
        </w:rPr>
      </w:pPr>
      <w:proofErr w:type="spellStart"/>
      <w:r w:rsidRPr="005054D4">
        <w:rPr>
          <w:rFonts w:ascii="Times New Roman" w:hAnsi="Times New Roman" w:cs="Times New Roman"/>
          <w:color w:val="000000"/>
        </w:rPr>
        <w:t>Adeyeye</w:t>
      </w:r>
      <w:proofErr w:type="spellEnd"/>
      <w:r w:rsidRPr="005054D4">
        <w:rPr>
          <w:rFonts w:ascii="Times New Roman" w:hAnsi="Times New Roman" w:cs="Times New Roman"/>
          <w:color w:val="000000"/>
        </w:rPr>
        <w:t>, A.S ,</w:t>
      </w:r>
      <w:proofErr w:type="spellStart"/>
      <w:r w:rsidRPr="005054D4">
        <w:rPr>
          <w:rFonts w:ascii="Times New Roman" w:hAnsi="Times New Roman" w:cs="Times New Roman"/>
          <w:color w:val="000000"/>
        </w:rPr>
        <w:t>Akanbi</w:t>
      </w:r>
      <w:proofErr w:type="spellEnd"/>
      <w:r w:rsidRPr="005054D4">
        <w:rPr>
          <w:rFonts w:ascii="Times New Roman" w:hAnsi="Times New Roman" w:cs="Times New Roman"/>
          <w:color w:val="000000"/>
        </w:rPr>
        <w:t xml:space="preserve"> ,W.B, </w:t>
      </w:r>
      <w:proofErr w:type="spellStart"/>
      <w:r w:rsidRPr="005054D4">
        <w:rPr>
          <w:rFonts w:ascii="Times New Roman" w:hAnsi="Times New Roman" w:cs="Times New Roman"/>
          <w:color w:val="000000"/>
        </w:rPr>
        <w:t>Sobola</w:t>
      </w:r>
      <w:proofErr w:type="spellEnd"/>
      <w:r w:rsidRPr="005054D4">
        <w:rPr>
          <w:rFonts w:ascii="Times New Roman" w:hAnsi="Times New Roman" w:cs="Times New Roman"/>
          <w:color w:val="000000"/>
        </w:rPr>
        <w:t xml:space="preserve"> ,O.O ,</w:t>
      </w:r>
      <w:proofErr w:type="spellStart"/>
      <w:r w:rsidRPr="005054D4">
        <w:rPr>
          <w:rFonts w:ascii="Times New Roman" w:hAnsi="Times New Roman" w:cs="Times New Roman"/>
          <w:color w:val="000000"/>
        </w:rPr>
        <w:t>Lamidi</w:t>
      </w:r>
      <w:proofErr w:type="spellEnd"/>
      <w:r w:rsidRPr="005054D4">
        <w:rPr>
          <w:rFonts w:ascii="Times New Roman" w:hAnsi="Times New Roman" w:cs="Times New Roman"/>
          <w:color w:val="000000"/>
        </w:rPr>
        <w:t xml:space="preserve">, W.A, </w:t>
      </w:r>
      <w:proofErr w:type="spellStart"/>
      <w:r w:rsidRPr="005054D4">
        <w:rPr>
          <w:rFonts w:ascii="Times New Roman" w:hAnsi="Times New Roman" w:cs="Times New Roman"/>
          <w:color w:val="000000"/>
        </w:rPr>
        <w:t>Olalekan</w:t>
      </w:r>
      <w:proofErr w:type="spellEnd"/>
      <w:r w:rsidRPr="005054D4">
        <w:rPr>
          <w:rFonts w:ascii="Times New Roman" w:hAnsi="Times New Roman" w:cs="Times New Roman"/>
          <w:color w:val="000000"/>
        </w:rPr>
        <w:t>, K.K (2016) Growth and fruit yield of water melon (</w:t>
      </w:r>
      <w:proofErr w:type="spellStart"/>
      <w:r w:rsidRPr="005054D4">
        <w:rPr>
          <w:rFonts w:ascii="Times New Roman" w:hAnsi="Times New Roman" w:cs="Times New Roman"/>
          <w:color w:val="000000"/>
        </w:rPr>
        <w:t>citrullus</w:t>
      </w:r>
      <w:proofErr w:type="spellEnd"/>
      <w:r w:rsidRPr="005054D4">
        <w:rPr>
          <w:rFonts w:ascii="Times New Roman" w:hAnsi="Times New Roman" w:cs="Times New Roman"/>
          <w:color w:val="000000"/>
        </w:rPr>
        <w:t xml:space="preserve"> </w:t>
      </w:r>
      <w:proofErr w:type="spellStart"/>
      <w:r w:rsidRPr="005054D4">
        <w:rPr>
          <w:rFonts w:ascii="Times New Roman" w:hAnsi="Times New Roman" w:cs="Times New Roman"/>
          <w:color w:val="000000"/>
        </w:rPr>
        <w:t>lanatus</w:t>
      </w:r>
      <w:proofErr w:type="spellEnd"/>
      <w:r w:rsidRPr="005054D4">
        <w:rPr>
          <w:rFonts w:ascii="Times New Roman" w:hAnsi="Times New Roman" w:cs="Times New Roman"/>
          <w:color w:val="000000"/>
        </w:rPr>
        <w:t>) as influenced by compost and NPK fertilizer. FUW, Trends in Science and Technology Journal, 1(1):80-83.</w:t>
      </w:r>
    </w:p>
    <w:p w:rsidR="005054D4" w:rsidRPr="005054D4" w:rsidRDefault="005054D4" w:rsidP="005054D4">
      <w:pPr>
        <w:widowControl w:val="0"/>
        <w:shd w:val="clear" w:color="auto" w:fill="FFFFFF"/>
        <w:autoSpaceDE w:val="0"/>
        <w:autoSpaceDN w:val="0"/>
        <w:adjustRightInd w:val="0"/>
        <w:spacing w:after="0" w:line="360" w:lineRule="auto"/>
        <w:jc w:val="both"/>
        <w:rPr>
          <w:rFonts w:ascii="Times New Roman" w:hAnsi="Times New Roman" w:cs="Times New Roman"/>
          <w:color w:val="000000"/>
        </w:rPr>
      </w:pPr>
    </w:p>
    <w:p w:rsidR="005054D4" w:rsidRPr="005054D4" w:rsidRDefault="005054D4" w:rsidP="005054D4">
      <w:pPr>
        <w:widowControl w:val="0"/>
        <w:numPr>
          <w:ilvl w:val="0"/>
          <w:numId w:val="1"/>
        </w:numPr>
        <w:shd w:val="clear" w:color="auto" w:fill="FFFFFF"/>
        <w:autoSpaceDE w:val="0"/>
        <w:autoSpaceDN w:val="0"/>
        <w:adjustRightInd w:val="0"/>
        <w:spacing w:after="0" w:line="360" w:lineRule="auto"/>
        <w:ind w:left="0"/>
        <w:jc w:val="both"/>
        <w:rPr>
          <w:rFonts w:ascii="Times New Roman" w:hAnsi="Times New Roman" w:cs="Times New Roman"/>
          <w:color w:val="000000"/>
        </w:rPr>
      </w:pPr>
      <w:proofErr w:type="spellStart"/>
      <w:r w:rsidRPr="005054D4">
        <w:rPr>
          <w:rFonts w:ascii="Times New Roman" w:hAnsi="Times New Roman" w:cs="Times New Roman"/>
          <w:color w:val="000000"/>
        </w:rPr>
        <w:t>Adeyeye</w:t>
      </w:r>
      <w:proofErr w:type="spellEnd"/>
      <w:r w:rsidRPr="005054D4">
        <w:rPr>
          <w:rFonts w:ascii="Times New Roman" w:hAnsi="Times New Roman" w:cs="Times New Roman"/>
          <w:color w:val="000000"/>
        </w:rPr>
        <w:t xml:space="preserve">, A.S, </w:t>
      </w:r>
      <w:proofErr w:type="spellStart"/>
      <w:r w:rsidRPr="005054D4">
        <w:rPr>
          <w:rFonts w:ascii="Times New Roman" w:hAnsi="Times New Roman" w:cs="Times New Roman"/>
          <w:color w:val="000000"/>
        </w:rPr>
        <w:t>Olalekan</w:t>
      </w:r>
      <w:proofErr w:type="spellEnd"/>
      <w:r w:rsidRPr="005054D4">
        <w:rPr>
          <w:rFonts w:ascii="Times New Roman" w:hAnsi="Times New Roman" w:cs="Times New Roman"/>
          <w:color w:val="000000"/>
        </w:rPr>
        <w:t xml:space="preserve"> K.K, </w:t>
      </w:r>
      <w:proofErr w:type="spellStart"/>
      <w:r w:rsidRPr="005054D4">
        <w:rPr>
          <w:rFonts w:ascii="Times New Roman" w:hAnsi="Times New Roman" w:cs="Times New Roman"/>
          <w:color w:val="000000"/>
        </w:rPr>
        <w:t>Lamidi</w:t>
      </w:r>
      <w:proofErr w:type="spellEnd"/>
      <w:r w:rsidRPr="005054D4">
        <w:rPr>
          <w:rFonts w:ascii="Times New Roman" w:hAnsi="Times New Roman" w:cs="Times New Roman"/>
          <w:color w:val="000000"/>
        </w:rPr>
        <w:t xml:space="preserve"> W.A (2016) Comparative effect of organic and inorganic fertilizer treatment on the growth and tuber yield of sweet potato (</w:t>
      </w:r>
      <w:proofErr w:type="spellStart"/>
      <w:r w:rsidRPr="005054D4">
        <w:rPr>
          <w:rFonts w:ascii="Times New Roman" w:hAnsi="Times New Roman" w:cs="Times New Roman"/>
          <w:color w:val="000000"/>
        </w:rPr>
        <w:t>Ipomea</w:t>
      </w:r>
      <w:proofErr w:type="spellEnd"/>
      <w:r w:rsidRPr="005054D4">
        <w:rPr>
          <w:rFonts w:ascii="Times New Roman" w:hAnsi="Times New Roman" w:cs="Times New Roman"/>
          <w:color w:val="000000"/>
        </w:rPr>
        <w:t xml:space="preserve"> </w:t>
      </w:r>
      <w:proofErr w:type="spellStart"/>
      <w:r w:rsidRPr="005054D4">
        <w:rPr>
          <w:rFonts w:ascii="Times New Roman" w:hAnsi="Times New Roman" w:cs="Times New Roman"/>
          <w:color w:val="000000"/>
        </w:rPr>
        <w:t>batata</w:t>
      </w:r>
      <w:proofErr w:type="spellEnd"/>
      <w:r w:rsidRPr="005054D4">
        <w:rPr>
          <w:rFonts w:ascii="Times New Roman" w:hAnsi="Times New Roman" w:cs="Times New Roman"/>
          <w:color w:val="000000"/>
        </w:rPr>
        <w:t>). International Journal of Sustainable Agricultural Research 3(3):54 – 57. (international)</w:t>
      </w:r>
    </w:p>
    <w:p w:rsidR="005054D4" w:rsidRPr="005054D4" w:rsidRDefault="005054D4" w:rsidP="005054D4">
      <w:pPr>
        <w:pStyle w:val="ListParagraph"/>
        <w:rPr>
          <w:rFonts w:ascii="Times New Roman" w:hAnsi="Times New Roman" w:cs="Times New Roman"/>
          <w:color w:val="000000"/>
        </w:rPr>
      </w:pPr>
    </w:p>
    <w:p w:rsidR="005054D4" w:rsidRPr="005054D4" w:rsidRDefault="005054D4" w:rsidP="005054D4">
      <w:pPr>
        <w:widowControl w:val="0"/>
        <w:numPr>
          <w:ilvl w:val="0"/>
          <w:numId w:val="1"/>
        </w:numPr>
        <w:shd w:val="clear" w:color="auto" w:fill="FFFFFF"/>
        <w:autoSpaceDE w:val="0"/>
        <w:autoSpaceDN w:val="0"/>
        <w:adjustRightInd w:val="0"/>
        <w:spacing w:after="0" w:line="360" w:lineRule="auto"/>
        <w:ind w:left="0"/>
        <w:jc w:val="both"/>
        <w:rPr>
          <w:rFonts w:ascii="Times New Roman" w:hAnsi="Times New Roman" w:cs="Times New Roman"/>
          <w:color w:val="000000"/>
        </w:rPr>
      </w:pPr>
      <w:proofErr w:type="spellStart"/>
      <w:r w:rsidRPr="005054D4">
        <w:rPr>
          <w:rFonts w:ascii="Times New Roman" w:hAnsi="Times New Roman" w:cs="Times New Roman"/>
          <w:color w:val="000000"/>
        </w:rPr>
        <w:t>Sobola</w:t>
      </w:r>
      <w:proofErr w:type="spellEnd"/>
      <w:r w:rsidRPr="005054D4">
        <w:rPr>
          <w:rFonts w:ascii="Times New Roman" w:hAnsi="Times New Roman" w:cs="Times New Roman"/>
          <w:color w:val="000000"/>
        </w:rPr>
        <w:t xml:space="preserve">, O.O, </w:t>
      </w:r>
      <w:proofErr w:type="spellStart"/>
      <w:r w:rsidRPr="005054D4">
        <w:rPr>
          <w:rFonts w:ascii="Times New Roman" w:hAnsi="Times New Roman" w:cs="Times New Roman"/>
          <w:color w:val="000000"/>
        </w:rPr>
        <w:t>Adeyeye</w:t>
      </w:r>
      <w:proofErr w:type="spellEnd"/>
      <w:r w:rsidRPr="005054D4">
        <w:rPr>
          <w:rFonts w:ascii="Times New Roman" w:hAnsi="Times New Roman" w:cs="Times New Roman"/>
          <w:color w:val="000000"/>
        </w:rPr>
        <w:t xml:space="preserve">, A.S,  </w:t>
      </w:r>
      <w:proofErr w:type="spellStart"/>
      <w:r w:rsidRPr="005054D4">
        <w:rPr>
          <w:rFonts w:ascii="Times New Roman" w:hAnsi="Times New Roman" w:cs="Times New Roman"/>
          <w:color w:val="000000"/>
        </w:rPr>
        <w:t>Amadi</w:t>
      </w:r>
      <w:proofErr w:type="spellEnd"/>
      <w:r w:rsidRPr="005054D4">
        <w:rPr>
          <w:rFonts w:ascii="Times New Roman" w:hAnsi="Times New Roman" w:cs="Times New Roman"/>
          <w:color w:val="000000"/>
        </w:rPr>
        <w:t xml:space="preserve">, D.C.A </w:t>
      </w:r>
      <w:proofErr w:type="spellStart"/>
      <w:r w:rsidRPr="005054D4">
        <w:rPr>
          <w:rFonts w:ascii="Times New Roman" w:hAnsi="Times New Roman" w:cs="Times New Roman"/>
          <w:color w:val="000000"/>
        </w:rPr>
        <w:t>Thlama</w:t>
      </w:r>
      <w:proofErr w:type="spellEnd"/>
      <w:r w:rsidRPr="005054D4">
        <w:rPr>
          <w:rFonts w:ascii="Times New Roman" w:hAnsi="Times New Roman" w:cs="Times New Roman"/>
          <w:color w:val="000000"/>
        </w:rPr>
        <w:t xml:space="preserve">, D.M, (2016) Comparative study of organic matter content of a tropical soil under three agro forestry tree species.FUW Trends in Science and Technology Journal </w:t>
      </w:r>
      <w:proofErr w:type="spellStart"/>
      <w:r w:rsidRPr="005054D4">
        <w:rPr>
          <w:rFonts w:ascii="Times New Roman" w:hAnsi="Times New Roman" w:cs="Times New Roman"/>
          <w:color w:val="000000"/>
        </w:rPr>
        <w:t>vol</w:t>
      </w:r>
      <w:proofErr w:type="spellEnd"/>
      <w:r w:rsidRPr="005054D4">
        <w:rPr>
          <w:rFonts w:ascii="Times New Roman" w:hAnsi="Times New Roman" w:cs="Times New Roman"/>
          <w:color w:val="000000"/>
        </w:rPr>
        <w:t xml:space="preserve"> 1(1)  pp 92-95.(Nigeria)</w:t>
      </w:r>
    </w:p>
    <w:p w:rsidR="005054D4" w:rsidRPr="005054D4" w:rsidRDefault="005054D4" w:rsidP="005054D4">
      <w:pPr>
        <w:pStyle w:val="ListParagraph"/>
        <w:rPr>
          <w:rFonts w:ascii="Times New Roman" w:hAnsi="Times New Roman" w:cs="Times New Roman"/>
          <w:color w:val="000000"/>
        </w:rPr>
      </w:pPr>
    </w:p>
    <w:p w:rsidR="005054D4" w:rsidRPr="005054D4" w:rsidRDefault="005054D4" w:rsidP="005054D4">
      <w:pPr>
        <w:widowControl w:val="0"/>
        <w:numPr>
          <w:ilvl w:val="0"/>
          <w:numId w:val="1"/>
        </w:numPr>
        <w:shd w:val="clear" w:color="auto" w:fill="FFFFFF"/>
        <w:autoSpaceDE w:val="0"/>
        <w:autoSpaceDN w:val="0"/>
        <w:adjustRightInd w:val="0"/>
        <w:spacing w:after="0" w:line="360" w:lineRule="auto"/>
        <w:ind w:left="0"/>
        <w:jc w:val="both"/>
        <w:rPr>
          <w:rFonts w:ascii="Times New Roman" w:hAnsi="Times New Roman" w:cs="Times New Roman"/>
          <w:color w:val="000000"/>
        </w:rPr>
      </w:pPr>
      <w:proofErr w:type="spellStart"/>
      <w:r w:rsidRPr="005054D4">
        <w:rPr>
          <w:rFonts w:ascii="Times New Roman" w:hAnsi="Times New Roman" w:cs="Times New Roman"/>
          <w:color w:val="000000"/>
        </w:rPr>
        <w:t>Adepoju</w:t>
      </w:r>
      <w:proofErr w:type="spellEnd"/>
      <w:r w:rsidRPr="005054D4">
        <w:rPr>
          <w:rFonts w:ascii="Times New Roman" w:hAnsi="Times New Roman" w:cs="Times New Roman"/>
          <w:color w:val="000000"/>
        </w:rPr>
        <w:t xml:space="preserve"> ,I.O, </w:t>
      </w:r>
      <w:proofErr w:type="spellStart"/>
      <w:r w:rsidRPr="005054D4">
        <w:rPr>
          <w:rFonts w:ascii="Times New Roman" w:hAnsi="Times New Roman" w:cs="Times New Roman"/>
          <w:color w:val="000000"/>
        </w:rPr>
        <w:t>Olabiyi</w:t>
      </w:r>
      <w:proofErr w:type="spellEnd"/>
      <w:r w:rsidRPr="005054D4">
        <w:rPr>
          <w:rFonts w:ascii="Times New Roman" w:hAnsi="Times New Roman" w:cs="Times New Roman"/>
          <w:color w:val="000000"/>
        </w:rPr>
        <w:t xml:space="preserve"> ,T.I, </w:t>
      </w:r>
      <w:proofErr w:type="spellStart"/>
      <w:r w:rsidRPr="005054D4">
        <w:rPr>
          <w:rFonts w:ascii="Times New Roman" w:hAnsi="Times New Roman" w:cs="Times New Roman"/>
          <w:color w:val="000000"/>
        </w:rPr>
        <w:t>Adeyeye</w:t>
      </w:r>
      <w:proofErr w:type="spellEnd"/>
      <w:r w:rsidRPr="005054D4">
        <w:rPr>
          <w:rFonts w:ascii="Times New Roman" w:hAnsi="Times New Roman" w:cs="Times New Roman"/>
          <w:color w:val="000000"/>
        </w:rPr>
        <w:t xml:space="preserve">, A.S ,and </w:t>
      </w:r>
      <w:proofErr w:type="spellStart"/>
      <w:r w:rsidRPr="005054D4">
        <w:rPr>
          <w:rFonts w:ascii="Times New Roman" w:hAnsi="Times New Roman" w:cs="Times New Roman"/>
          <w:color w:val="000000"/>
        </w:rPr>
        <w:t>Akanbi</w:t>
      </w:r>
      <w:proofErr w:type="spellEnd"/>
      <w:r w:rsidRPr="005054D4">
        <w:rPr>
          <w:rFonts w:ascii="Times New Roman" w:hAnsi="Times New Roman" w:cs="Times New Roman"/>
          <w:color w:val="000000"/>
        </w:rPr>
        <w:t xml:space="preserve">, W.B,(2016) Effect of organic and </w:t>
      </w:r>
      <w:proofErr w:type="spellStart"/>
      <w:r w:rsidRPr="005054D4">
        <w:rPr>
          <w:rFonts w:ascii="Times New Roman" w:hAnsi="Times New Roman" w:cs="Times New Roman"/>
          <w:color w:val="000000"/>
        </w:rPr>
        <w:t>organomineral</w:t>
      </w:r>
      <w:proofErr w:type="spellEnd"/>
      <w:r w:rsidRPr="005054D4">
        <w:rPr>
          <w:rFonts w:ascii="Times New Roman" w:hAnsi="Times New Roman" w:cs="Times New Roman"/>
          <w:color w:val="000000"/>
        </w:rPr>
        <w:t xml:space="preserve"> fertilizers on growth and yield of okra (</w:t>
      </w:r>
      <w:proofErr w:type="spellStart"/>
      <w:r w:rsidRPr="005054D4">
        <w:rPr>
          <w:rFonts w:ascii="Times New Roman" w:hAnsi="Times New Roman" w:cs="Times New Roman"/>
          <w:color w:val="000000"/>
        </w:rPr>
        <w:t>Abelmoschus</w:t>
      </w:r>
      <w:proofErr w:type="spellEnd"/>
      <w:r w:rsidRPr="005054D4">
        <w:rPr>
          <w:rFonts w:ascii="Times New Roman" w:hAnsi="Times New Roman" w:cs="Times New Roman"/>
          <w:color w:val="000000"/>
        </w:rPr>
        <w:t xml:space="preserve"> </w:t>
      </w:r>
      <w:proofErr w:type="spellStart"/>
      <w:r w:rsidRPr="005054D4">
        <w:rPr>
          <w:rFonts w:ascii="Times New Roman" w:hAnsi="Times New Roman" w:cs="Times New Roman"/>
          <w:color w:val="000000"/>
        </w:rPr>
        <w:t>esculentus</w:t>
      </w:r>
      <w:proofErr w:type="spellEnd"/>
      <w:r w:rsidRPr="005054D4">
        <w:rPr>
          <w:rFonts w:ascii="Times New Roman" w:hAnsi="Times New Roman" w:cs="Times New Roman"/>
          <w:color w:val="000000"/>
        </w:rPr>
        <w:t xml:space="preserve"> L) in nematode infested soil of </w:t>
      </w:r>
      <w:proofErr w:type="spellStart"/>
      <w:r w:rsidRPr="005054D4">
        <w:rPr>
          <w:rFonts w:ascii="Times New Roman" w:hAnsi="Times New Roman" w:cs="Times New Roman"/>
          <w:color w:val="000000"/>
        </w:rPr>
        <w:t>Ogbomoso</w:t>
      </w:r>
      <w:proofErr w:type="spellEnd"/>
      <w:r w:rsidRPr="005054D4">
        <w:rPr>
          <w:rFonts w:ascii="Times New Roman" w:hAnsi="Times New Roman" w:cs="Times New Roman"/>
          <w:color w:val="000000"/>
        </w:rPr>
        <w:t xml:space="preserve"> North Local Government ,Oyo State, Nigeria. African journal of biotechnology (AJB) (Gallery proof attached)   (international).</w:t>
      </w:r>
    </w:p>
    <w:p w:rsidR="005054D4" w:rsidRPr="005054D4" w:rsidRDefault="005054D4" w:rsidP="00141573">
      <w:pPr>
        <w:rPr>
          <w:rFonts w:ascii="Times New Roman" w:hAnsi="Times New Roman" w:cs="Times New Roman"/>
        </w:rPr>
      </w:pPr>
    </w:p>
    <w:p w:rsidR="001E330A" w:rsidRDefault="005054D4">
      <w:r>
        <w:t>BIOGRAPHY</w:t>
      </w:r>
    </w:p>
    <w:p w:rsidR="005054D4" w:rsidRDefault="005054D4" w:rsidP="009C4721">
      <w:pPr>
        <w:jc w:val="both"/>
      </w:pPr>
      <w:r>
        <w:t xml:space="preserve">Dr </w:t>
      </w:r>
      <w:proofErr w:type="spellStart"/>
      <w:r>
        <w:t>Adeyeye</w:t>
      </w:r>
      <w:proofErr w:type="spellEnd"/>
      <w:r>
        <w:t xml:space="preserve"> Solomon is a senior lecturer in the department of </w:t>
      </w:r>
      <w:r w:rsidR="009C4721">
        <w:t xml:space="preserve">Crop production and protection of </w:t>
      </w:r>
      <w:r>
        <w:t xml:space="preserve">Federal University </w:t>
      </w:r>
      <w:proofErr w:type="spellStart"/>
      <w:proofErr w:type="gramStart"/>
      <w:r>
        <w:t>Wukari</w:t>
      </w:r>
      <w:proofErr w:type="spellEnd"/>
      <w:r>
        <w:t xml:space="preserve"> ,</w:t>
      </w:r>
      <w:proofErr w:type="gramEnd"/>
      <w:r w:rsidR="009C4721">
        <w:t xml:space="preserve"> </w:t>
      </w:r>
      <w:proofErr w:type="spellStart"/>
      <w:r>
        <w:t>Taraba</w:t>
      </w:r>
      <w:proofErr w:type="spellEnd"/>
      <w:r>
        <w:t xml:space="preserve"> State ,Nigeria. He has his expertise in</w:t>
      </w:r>
      <w:r w:rsidR="009C4721">
        <w:t xml:space="preserve"> organic farming</w:t>
      </w:r>
      <w:r>
        <w:t xml:space="preserve"> </w:t>
      </w:r>
      <w:r w:rsidR="009C4721">
        <w:t xml:space="preserve">and the use of organic material to produce organic fertilizers for the use of crop plant. He has work as a research scientist under a project of indigenous vegetable sponsor by IDRC/CIDA. He also involves in the Teaching, Research and Community Service in the University. He is currently working on the effect of organic and inorganic fertilizer on the growth and yield of </w:t>
      </w:r>
      <w:proofErr w:type="spellStart"/>
      <w:r w:rsidR="009C4721">
        <w:t>Bambara</w:t>
      </w:r>
      <w:proofErr w:type="spellEnd"/>
      <w:r w:rsidR="009C4721">
        <w:t xml:space="preserve"> ground nut in the North East Nigeria.</w:t>
      </w:r>
    </w:p>
    <w:p w:rsidR="009C4721" w:rsidRDefault="009C4721" w:rsidP="009C4721">
      <w:pPr>
        <w:jc w:val="both"/>
      </w:pPr>
    </w:p>
    <w:p w:rsidR="009C4721" w:rsidRPr="005054D4" w:rsidRDefault="009C4721" w:rsidP="009C4721">
      <w:pPr>
        <w:jc w:val="both"/>
      </w:pPr>
      <w:proofErr w:type="gramStart"/>
      <w:r>
        <w:t>Email :</w:t>
      </w:r>
      <w:proofErr w:type="gramEnd"/>
      <w:r>
        <w:t xml:space="preserve"> </w:t>
      </w:r>
      <w:hyperlink r:id="rId6" w:history="1">
        <w:r w:rsidRPr="008A0CD2">
          <w:rPr>
            <w:rStyle w:val="Hyperlink"/>
          </w:rPr>
          <w:t>solorach2002@yahoo.com</w:t>
        </w:r>
      </w:hyperlink>
      <w:r>
        <w:t xml:space="preserve"> Contact No: +2348035531840</w:t>
      </w:r>
      <w:r w:rsidR="00450006">
        <w:t>.</w:t>
      </w:r>
    </w:p>
    <w:sectPr w:rsidR="009C4721" w:rsidRPr="005054D4" w:rsidSect="001E330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8642CF"/>
    <w:multiLevelType w:val="hybridMultilevel"/>
    <w:tmpl w:val="7C08E326"/>
    <w:lvl w:ilvl="0" w:tplc="0409000F">
      <w:start w:val="1"/>
      <w:numFmt w:val="decimal"/>
      <w:lvlText w:val="%1."/>
      <w:lvlJc w:val="left"/>
      <w:pPr>
        <w:ind w:left="2880" w:hanging="360"/>
      </w:p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proofState w:spelling="clean" w:grammar="clean"/>
  <w:defaultTabStop w:val="720"/>
  <w:characterSpacingControl w:val="doNotCompress"/>
  <w:savePreviewPicture/>
  <w:compat/>
  <w:rsids>
    <w:rsidRoot w:val="00141573"/>
    <w:rsid w:val="0000721B"/>
    <w:rsid w:val="000D3AB6"/>
    <w:rsid w:val="00141573"/>
    <w:rsid w:val="001E330A"/>
    <w:rsid w:val="00450006"/>
    <w:rsid w:val="005054D4"/>
    <w:rsid w:val="009C4721"/>
    <w:rsid w:val="00E60FF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15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41573"/>
    <w:rPr>
      <w:color w:val="0000FF" w:themeColor="hyperlink"/>
      <w:u w:val="single"/>
    </w:rPr>
  </w:style>
  <w:style w:type="paragraph" w:styleId="ListParagraph">
    <w:name w:val="List Paragraph"/>
    <w:basedOn w:val="Normal"/>
    <w:uiPriority w:val="34"/>
    <w:qFormat/>
    <w:rsid w:val="005054D4"/>
    <w:pPr>
      <w:ind w:left="720"/>
      <w:contextualSpacing/>
    </w:pPr>
    <w:rPr>
      <w:rFonts w:eastAsiaTheme="minorEastAsia"/>
    </w:rPr>
  </w:style>
</w:styles>
</file>

<file path=word/webSettings.xml><?xml version="1.0" encoding="utf-8"?>
<w:webSettings xmlns:r="http://schemas.openxmlformats.org/officeDocument/2006/relationships" xmlns:w="http://schemas.openxmlformats.org/wordprocessingml/2006/main">
  <w:divs>
    <w:div w:id="1117140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olorach2002@yahoo.com" TargetMode="External"/><Relationship Id="rId5" Type="http://schemas.openxmlformats.org/officeDocument/2006/relationships/hyperlink" Target="mailto:solorach2002@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3</Pages>
  <Words>961</Words>
  <Characters>5480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compvill</dc:creator>
  <cp:lastModifiedBy>compvill</cp:lastModifiedBy>
  <cp:revision>3</cp:revision>
  <dcterms:created xsi:type="dcterms:W3CDTF">2017-04-12T13:10:00Z</dcterms:created>
  <dcterms:modified xsi:type="dcterms:W3CDTF">2017-04-12T14:23:00Z</dcterms:modified>
</cp:coreProperties>
</file>