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7870" w:rsidRPr="00300760" w:rsidRDefault="00D67870" w:rsidP="00D67870">
      <w:pPr>
        <w:ind w:right="-142"/>
        <w:jc w:val="center"/>
        <w:rPr>
          <w:rFonts w:cs="B Nazanin"/>
          <w:b/>
          <w:bCs/>
          <w:sz w:val="32"/>
          <w:szCs w:val="32"/>
        </w:rPr>
      </w:pPr>
      <w:r w:rsidRPr="00300760">
        <w:rPr>
          <w:rFonts w:cs="B Nazanin"/>
          <w:b/>
          <w:bCs/>
          <w:sz w:val="32"/>
          <w:szCs w:val="32"/>
        </w:rPr>
        <w:t xml:space="preserve">Effects of </w:t>
      </w:r>
      <w:proofErr w:type="spellStart"/>
      <w:r w:rsidRPr="00300760">
        <w:rPr>
          <w:rFonts w:cs="B Nazanin"/>
          <w:b/>
          <w:bCs/>
          <w:sz w:val="32"/>
          <w:szCs w:val="32"/>
        </w:rPr>
        <w:t>biostimulants</w:t>
      </w:r>
      <w:proofErr w:type="spellEnd"/>
      <w:r w:rsidRPr="00300760">
        <w:rPr>
          <w:rFonts w:cs="B Nazanin"/>
          <w:b/>
          <w:bCs/>
          <w:sz w:val="32"/>
          <w:szCs w:val="32"/>
        </w:rPr>
        <w:t xml:space="preserve"> along with fertilizers on yield and yield components on </w:t>
      </w:r>
      <w:proofErr w:type="gramStart"/>
      <w:r w:rsidRPr="00300760">
        <w:rPr>
          <w:rFonts w:cs="B Nazanin"/>
          <w:b/>
          <w:bCs/>
          <w:sz w:val="32"/>
          <w:szCs w:val="32"/>
        </w:rPr>
        <w:t>Wheat(</w:t>
      </w:r>
      <w:proofErr w:type="spellStart"/>
      <w:proofErr w:type="gramEnd"/>
      <w:r w:rsidRPr="00300760">
        <w:rPr>
          <w:rFonts w:cs="B Nazanin"/>
          <w:b/>
          <w:bCs/>
          <w:sz w:val="32"/>
          <w:szCs w:val="32"/>
        </w:rPr>
        <w:t>triticum</w:t>
      </w:r>
      <w:proofErr w:type="spellEnd"/>
      <w:r w:rsidRPr="00300760">
        <w:rPr>
          <w:rFonts w:cs="B Nazanin"/>
          <w:b/>
          <w:bCs/>
          <w:sz w:val="32"/>
          <w:szCs w:val="32"/>
        </w:rPr>
        <w:t xml:space="preserve"> </w:t>
      </w:r>
      <w:proofErr w:type="spellStart"/>
      <w:r w:rsidRPr="00300760">
        <w:rPr>
          <w:rFonts w:cs="B Nazanin"/>
          <w:b/>
          <w:bCs/>
          <w:sz w:val="32"/>
          <w:szCs w:val="32"/>
        </w:rPr>
        <w:t>aestivum</w:t>
      </w:r>
      <w:proofErr w:type="spellEnd"/>
      <w:r w:rsidRPr="00300760">
        <w:rPr>
          <w:rFonts w:cs="B Nazanin"/>
          <w:b/>
          <w:bCs/>
          <w:sz w:val="32"/>
          <w:szCs w:val="32"/>
        </w:rPr>
        <w:t>)</w:t>
      </w:r>
    </w:p>
    <w:p w:rsidR="00D67870" w:rsidRPr="00300760" w:rsidRDefault="00D67870" w:rsidP="00D67870">
      <w:pPr>
        <w:spacing w:line="276" w:lineRule="auto"/>
        <w:jc w:val="center"/>
        <w:rPr>
          <w:b/>
          <w:bCs/>
          <w:sz w:val="24"/>
          <w:szCs w:val="24"/>
        </w:rPr>
      </w:pPr>
    </w:p>
    <w:p w:rsidR="00D67870" w:rsidRPr="00300760" w:rsidRDefault="00D67870" w:rsidP="00D67870">
      <w:pPr>
        <w:spacing w:line="276" w:lineRule="auto"/>
        <w:jc w:val="center"/>
        <w:rPr>
          <w:b/>
          <w:bCs/>
          <w:sz w:val="24"/>
          <w:szCs w:val="24"/>
        </w:rPr>
      </w:pPr>
      <w:proofErr w:type="spellStart"/>
      <w:r w:rsidRPr="00300760">
        <w:rPr>
          <w:b/>
          <w:bCs/>
          <w:sz w:val="24"/>
          <w:szCs w:val="24"/>
        </w:rPr>
        <w:t>Hamed</w:t>
      </w:r>
      <w:proofErr w:type="spellEnd"/>
      <w:r w:rsidRPr="00300760">
        <w:rPr>
          <w:b/>
          <w:bCs/>
          <w:sz w:val="24"/>
          <w:szCs w:val="24"/>
        </w:rPr>
        <w:t xml:space="preserve"> </w:t>
      </w:r>
      <w:proofErr w:type="spellStart"/>
      <w:r w:rsidRPr="00300760">
        <w:rPr>
          <w:b/>
          <w:bCs/>
          <w:sz w:val="24"/>
          <w:szCs w:val="24"/>
        </w:rPr>
        <w:t>khosravan</w:t>
      </w:r>
      <w:proofErr w:type="spellEnd"/>
      <w:r w:rsidRPr="00300760">
        <w:rPr>
          <w:rStyle w:val="FootnoteReference"/>
          <w:b/>
          <w:bCs/>
          <w:sz w:val="24"/>
          <w:szCs w:val="24"/>
        </w:rPr>
        <w:t xml:space="preserve"> </w:t>
      </w:r>
    </w:p>
    <w:p w:rsidR="00D67870" w:rsidRPr="00300760" w:rsidRDefault="00D67870" w:rsidP="00D67870">
      <w:pPr>
        <w:spacing w:line="276" w:lineRule="auto"/>
        <w:jc w:val="center"/>
        <w:rPr>
          <w:sz w:val="24"/>
          <w:szCs w:val="24"/>
        </w:rPr>
      </w:pPr>
      <w:r w:rsidRPr="00300760">
        <w:rPr>
          <w:sz w:val="24"/>
          <w:szCs w:val="24"/>
        </w:rPr>
        <w:t>Agronomy MSc</w:t>
      </w:r>
    </w:p>
    <w:p w:rsidR="00D67870" w:rsidRPr="00300760" w:rsidRDefault="00D67870" w:rsidP="00D67870">
      <w:pPr>
        <w:spacing w:line="276" w:lineRule="auto"/>
        <w:jc w:val="center"/>
        <w:rPr>
          <w:rStyle w:val="Hyperlink"/>
          <w:sz w:val="22"/>
          <w:szCs w:val="22"/>
        </w:rPr>
      </w:pPr>
      <w:hyperlink r:id="rId7" w:history="1">
        <w:r w:rsidRPr="00300760">
          <w:rPr>
            <w:rStyle w:val="Hyperlink"/>
            <w:sz w:val="22"/>
            <w:szCs w:val="22"/>
          </w:rPr>
          <w:t>hamedkhosravan@gmail.com</w:t>
        </w:r>
      </w:hyperlink>
    </w:p>
    <w:p w:rsidR="00D67870" w:rsidRDefault="00D67870" w:rsidP="00D67870">
      <w:pPr>
        <w:pStyle w:val="Style1"/>
        <w:spacing w:line="276" w:lineRule="auto"/>
        <w:jc w:val="both"/>
        <w:rPr>
          <w:sz w:val="24"/>
          <w:szCs w:val="24"/>
        </w:rPr>
      </w:pPr>
      <w:bookmarkStart w:id="0" w:name="_GoBack"/>
      <w:bookmarkEnd w:id="0"/>
    </w:p>
    <w:p w:rsidR="00D67870" w:rsidRPr="00300760" w:rsidRDefault="00D67870" w:rsidP="00D67870">
      <w:pPr>
        <w:pStyle w:val="Style1"/>
        <w:spacing w:line="276" w:lineRule="auto"/>
        <w:jc w:val="both"/>
        <w:rPr>
          <w:sz w:val="24"/>
          <w:szCs w:val="24"/>
        </w:rPr>
      </w:pPr>
      <w:proofErr w:type="gramStart"/>
      <w:r w:rsidRPr="00300760">
        <w:rPr>
          <w:sz w:val="24"/>
          <w:szCs w:val="24"/>
        </w:rPr>
        <w:t>to</w:t>
      </w:r>
      <w:proofErr w:type="gramEnd"/>
      <w:r w:rsidRPr="00300760">
        <w:rPr>
          <w:sz w:val="24"/>
          <w:szCs w:val="24"/>
        </w:rPr>
        <w:t xml:space="preserve"> study the effect of fertilizers along with </w:t>
      </w:r>
      <w:proofErr w:type="spellStart"/>
      <w:r w:rsidRPr="00300760">
        <w:rPr>
          <w:sz w:val="24"/>
          <w:szCs w:val="24"/>
        </w:rPr>
        <w:t>biostimulants</w:t>
      </w:r>
      <w:proofErr w:type="spellEnd"/>
      <w:r w:rsidRPr="00300760">
        <w:rPr>
          <w:sz w:val="24"/>
          <w:szCs w:val="24"/>
        </w:rPr>
        <w:t xml:space="preserve">  in different growth stages of wheat (</w:t>
      </w:r>
      <w:proofErr w:type="spellStart"/>
      <w:r w:rsidRPr="00300760">
        <w:rPr>
          <w:sz w:val="24"/>
          <w:szCs w:val="24"/>
        </w:rPr>
        <w:t>Pishgam</w:t>
      </w:r>
      <w:proofErr w:type="spellEnd"/>
      <w:r w:rsidRPr="00300760">
        <w:rPr>
          <w:sz w:val="24"/>
          <w:szCs w:val="24"/>
        </w:rPr>
        <w:t xml:space="preserve"> cultivar) an experiment was performed in </w:t>
      </w:r>
      <w:proofErr w:type="spellStart"/>
      <w:r w:rsidRPr="00300760">
        <w:rPr>
          <w:sz w:val="24"/>
          <w:szCs w:val="24"/>
        </w:rPr>
        <w:t>Nazarabad</w:t>
      </w:r>
      <w:proofErr w:type="spellEnd"/>
      <w:r w:rsidRPr="00300760">
        <w:rPr>
          <w:sz w:val="24"/>
          <w:szCs w:val="24"/>
        </w:rPr>
        <w:t xml:space="preserve"> district of </w:t>
      </w:r>
      <w:proofErr w:type="spellStart"/>
      <w:r w:rsidRPr="00300760">
        <w:rPr>
          <w:sz w:val="24"/>
          <w:szCs w:val="24"/>
        </w:rPr>
        <w:t>alborz</w:t>
      </w:r>
      <w:proofErr w:type="spellEnd"/>
      <w:r w:rsidRPr="00300760">
        <w:rPr>
          <w:sz w:val="24"/>
          <w:szCs w:val="24"/>
        </w:rPr>
        <w:t xml:space="preserve"> province in 2015-2016. The treatments of the experiment was foliar spray of NPK 20-20-20 with microelements and </w:t>
      </w:r>
      <w:proofErr w:type="spellStart"/>
      <w:r w:rsidRPr="00153476">
        <w:rPr>
          <w:sz w:val="24"/>
          <w:szCs w:val="22"/>
        </w:rPr>
        <w:t>Ascophyllum</w:t>
      </w:r>
      <w:proofErr w:type="spellEnd"/>
      <w:r w:rsidRPr="00153476">
        <w:rPr>
          <w:sz w:val="24"/>
          <w:szCs w:val="22"/>
        </w:rPr>
        <w:t xml:space="preserve"> </w:t>
      </w:r>
      <w:proofErr w:type="spellStart"/>
      <w:r w:rsidRPr="00153476">
        <w:rPr>
          <w:sz w:val="24"/>
          <w:szCs w:val="22"/>
        </w:rPr>
        <w:t>nodosum</w:t>
      </w:r>
      <w:proofErr w:type="spellEnd"/>
      <w:r w:rsidRPr="00300760">
        <w:rPr>
          <w:sz w:val="28"/>
          <w:szCs w:val="28"/>
        </w:rPr>
        <w:t xml:space="preserve"> </w:t>
      </w:r>
      <w:r w:rsidRPr="00300760">
        <w:rPr>
          <w:sz w:val="24"/>
          <w:szCs w:val="24"/>
        </w:rPr>
        <w:t xml:space="preserve">in the middle of tilling, NPK 15-5-30 with microelements and </w:t>
      </w:r>
      <w:proofErr w:type="spellStart"/>
      <w:r w:rsidRPr="00300760">
        <w:rPr>
          <w:sz w:val="24"/>
          <w:szCs w:val="24"/>
        </w:rPr>
        <w:t>megafol</w:t>
      </w:r>
      <w:proofErr w:type="spellEnd"/>
      <w:r w:rsidRPr="00300760">
        <w:rPr>
          <w:sz w:val="24"/>
          <w:szCs w:val="24"/>
        </w:rPr>
        <w:t xml:space="preserve"> in stem elongation and </w:t>
      </w:r>
      <w:proofErr w:type="spellStart"/>
      <w:r w:rsidRPr="00300760">
        <w:rPr>
          <w:sz w:val="24"/>
          <w:szCs w:val="24"/>
        </w:rPr>
        <w:t>megafol</w:t>
      </w:r>
      <w:proofErr w:type="spellEnd"/>
      <w:r w:rsidRPr="00300760">
        <w:rPr>
          <w:sz w:val="24"/>
          <w:szCs w:val="24"/>
        </w:rPr>
        <w:t xml:space="preserve"> during heading (spike emerging). Default soil fertilizer for both treatments (control and treatment) was </w:t>
      </w:r>
      <w:proofErr w:type="gramStart"/>
      <w:r w:rsidRPr="00300760">
        <w:rPr>
          <w:sz w:val="24"/>
          <w:szCs w:val="24"/>
        </w:rPr>
        <w:t>potash,</w:t>
      </w:r>
      <w:proofErr w:type="gramEnd"/>
      <w:r w:rsidRPr="00300760">
        <w:rPr>
          <w:sz w:val="24"/>
          <w:szCs w:val="24"/>
        </w:rPr>
        <w:t xml:space="preserve"> superphosphate and </w:t>
      </w:r>
      <w:r w:rsidRPr="00300760">
        <w:rPr>
          <w:sz w:val="24"/>
          <w:szCs w:val="22"/>
        </w:rPr>
        <w:t>pelleted Guano</w:t>
      </w:r>
      <w:r w:rsidRPr="00300760">
        <w:rPr>
          <w:rStyle w:val="FootnoteReference"/>
          <w:sz w:val="24"/>
          <w:szCs w:val="22"/>
        </w:rPr>
        <w:footnoteReference w:id="1"/>
      </w:r>
      <w:r w:rsidRPr="00300760">
        <w:rPr>
          <w:sz w:val="24"/>
          <w:szCs w:val="24"/>
        </w:rPr>
        <w:t xml:space="preserve"> to prepare the soil before cultivation and bidding urea in three stages from beginning of tilling till emerge of the spikes. </w:t>
      </w:r>
      <w:proofErr w:type="gramStart"/>
      <w:r w:rsidRPr="00300760">
        <w:rPr>
          <w:sz w:val="24"/>
          <w:szCs w:val="24"/>
        </w:rPr>
        <w:t>Measured characteristics in this experiment was</w:t>
      </w:r>
      <w:proofErr w:type="gramEnd"/>
      <w:r w:rsidRPr="00300760">
        <w:rPr>
          <w:sz w:val="24"/>
          <w:szCs w:val="24"/>
        </w:rPr>
        <w:t xml:space="preserve"> grain yield, 1000kernel weight, plant height, biologic yield and harvest index. According to ANOVA results the minimum amounts of grain yield, 1000kernel weight, plant height, biologic yield and harvest index was related to the control (observer) which may be related to not using of fertilizer treatments among them (in comparison with treatment). The maximum of grain yield was 5056.5 kg/h and biological yield 2066 g/m</w:t>
      </w:r>
      <w:r w:rsidRPr="00300760">
        <w:rPr>
          <w:sz w:val="24"/>
          <w:szCs w:val="24"/>
          <w:vertAlign w:val="superscript"/>
        </w:rPr>
        <w:t>2</w:t>
      </w:r>
      <w:r w:rsidRPr="00300760">
        <w:rPr>
          <w:sz w:val="24"/>
          <w:szCs w:val="24"/>
        </w:rPr>
        <w:t xml:space="preserve"> in treatment and minimum grain yield was 2172 kg/h and minimum biological yield was 1075 g/m</w:t>
      </w:r>
      <w:r w:rsidRPr="00300760">
        <w:rPr>
          <w:sz w:val="24"/>
          <w:szCs w:val="24"/>
          <w:vertAlign w:val="superscript"/>
        </w:rPr>
        <w:t xml:space="preserve">2 </w:t>
      </w:r>
      <w:r w:rsidRPr="00300760">
        <w:rPr>
          <w:sz w:val="24"/>
          <w:szCs w:val="24"/>
        </w:rPr>
        <w:t>in control. Maximum grain weight per spike was 40.4g and maximum plants height was 97.1cm for treatment.</w:t>
      </w:r>
    </w:p>
    <w:p w:rsidR="00A13561" w:rsidRDefault="00883A48"/>
    <w:sectPr w:rsidR="00A1356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3A48" w:rsidRDefault="00883A48" w:rsidP="00D67870">
      <w:r>
        <w:separator/>
      </w:r>
    </w:p>
  </w:endnote>
  <w:endnote w:type="continuationSeparator" w:id="0">
    <w:p w:rsidR="00883A48" w:rsidRDefault="00883A48" w:rsidP="00D67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B Nazanin">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3A48" w:rsidRDefault="00883A48" w:rsidP="00D67870">
      <w:r>
        <w:separator/>
      </w:r>
    </w:p>
  </w:footnote>
  <w:footnote w:type="continuationSeparator" w:id="0">
    <w:p w:rsidR="00883A48" w:rsidRDefault="00883A48" w:rsidP="00D67870">
      <w:r>
        <w:continuationSeparator/>
      </w:r>
    </w:p>
  </w:footnote>
  <w:footnote w:id="1">
    <w:p w:rsidR="00D67870" w:rsidRPr="00A3547B" w:rsidRDefault="00D67870" w:rsidP="00D67870">
      <w:pPr>
        <w:pStyle w:val="Style1"/>
        <w:rPr>
          <w:sz w:val="18"/>
          <w:szCs w:val="18"/>
        </w:rPr>
      </w:pPr>
      <w:r w:rsidRPr="00A3547B">
        <w:rPr>
          <w:rStyle w:val="FootnoteReference"/>
          <w:sz w:val="18"/>
          <w:szCs w:val="18"/>
        </w:rPr>
        <w:footnoteRef/>
      </w:r>
      <w:r w:rsidRPr="00A3547B">
        <w:rPr>
          <w:sz w:val="18"/>
          <w:szCs w:val="18"/>
        </w:rPr>
        <w:t xml:space="preserve"> Chicken manure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870"/>
    <w:rsid w:val="002C4D46"/>
    <w:rsid w:val="005D33F5"/>
    <w:rsid w:val="00881F19"/>
    <w:rsid w:val="00883A48"/>
    <w:rsid w:val="00A7580A"/>
    <w:rsid w:val="00AF409D"/>
    <w:rsid w:val="00BD5863"/>
    <w:rsid w:val="00D67870"/>
    <w:rsid w:val="00E254E5"/>
    <w:rsid w:val="00F23B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863"/>
    <w:pPr>
      <w:suppressAutoHyphens/>
    </w:pPr>
    <w:rPr>
      <w:rFonts w:ascii="Arial Narrow" w:hAnsi="Arial Narrow"/>
      <w:lang w:eastAsia="ar-SA"/>
    </w:rPr>
  </w:style>
  <w:style w:type="paragraph" w:styleId="Heading1">
    <w:name w:val="heading 1"/>
    <w:basedOn w:val="Normal"/>
    <w:next w:val="Normal"/>
    <w:link w:val="Heading1Char"/>
    <w:qFormat/>
    <w:rsid w:val="00BD5863"/>
    <w:pPr>
      <w:keepNext/>
      <w:suppressAutoHyphens w:val="0"/>
      <w:spacing w:before="240" w:after="60"/>
      <w:outlineLvl w:val="0"/>
    </w:pPr>
    <w:rPr>
      <w:rFonts w:ascii="Cambria" w:hAnsi="Cambria"/>
      <w:b/>
      <w:bCs/>
      <w:kern w:val="32"/>
      <w:sz w:val="32"/>
      <w:szCs w:val="32"/>
      <w:lang w:eastAsia="zh-TW"/>
    </w:rPr>
  </w:style>
  <w:style w:type="paragraph" w:styleId="Heading2">
    <w:name w:val="heading 2"/>
    <w:basedOn w:val="Normal"/>
    <w:next w:val="Normal"/>
    <w:link w:val="Heading2Char"/>
    <w:uiPriority w:val="9"/>
    <w:semiHidden/>
    <w:unhideWhenUsed/>
    <w:qFormat/>
    <w:rsid w:val="00BD586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5863"/>
    <w:rPr>
      <w:rFonts w:ascii="Cambria" w:hAnsi="Cambria"/>
      <w:b/>
      <w:bCs/>
      <w:kern w:val="32"/>
      <w:sz w:val="32"/>
      <w:szCs w:val="32"/>
      <w:lang w:eastAsia="zh-TW"/>
    </w:rPr>
  </w:style>
  <w:style w:type="character" w:customStyle="1" w:styleId="Heading2Char">
    <w:name w:val="Heading 2 Char"/>
    <w:basedOn w:val="DefaultParagraphFont"/>
    <w:link w:val="Heading2"/>
    <w:uiPriority w:val="9"/>
    <w:semiHidden/>
    <w:rsid w:val="00BD5863"/>
    <w:rPr>
      <w:rFonts w:asciiTheme="majorHAnsi" w:eastAsiaTheme="majorEastAsia" w:hAnsiTheme="majorHAnsi" w:cstheme="majorBidi"/>
      <w:b/>
      <w:bCs/>
      <w:color w:val="4F81BD" w:themeColor="accent1"/>
      <w:sz w:val="26"/>
      <w:szCs w:val="26"/>
      <w:lang w:eastAsia="ar-SA"/>
    </w:rPr>
  </w:style>
  <w:style w:type="character" w:styleId="Strong">
    <w:name w:val="Strong"/>
    <w:basedOn w:val="DefaultParagraphFont"/>
    <w:uiPriority w:val="22"/>
    <w:qFormat/>
    <w:rsid w:val="00BD5863"/>
    <w:rPr>
      <w:b/>
      <w:bCs/>
    </w:rPr>
  </w:style>
  <w:style w:type="paragraph" w:customStyle="1" w:styleId="Style1">
    <w:name w:val="Style1"/>
    <w:basedOn w:val="Normal"/>
    <w:qFormat/>
    <w:rsid w:val="00D67870"/>
    <w:pPr>
      <w:suppressAutoHyphens w:val="0"/>
    </w:pPr>
    <w:rPr>
      <w:rFonts w:ascii="Times New Roman" w:eastAsia="Batang" w:hAnsi="Times New Roman"/>
      <w:sz w:val="22"/>
      <w:lang w:eastAsia="en-US"/>
    </w:rPr>
  </w:style>
  <w:style w:type="character" w:styleId="FootnoteReference">
    <w:name w:val="footnote reference"/>
    <w:uiPriority w:val="99"/>
    <w:semiHidden/>
    <w:unhideWhenUsed/>
    <w:rsid w:val="00D67870"/>
    <w:rPr>
      <w:vertAlign w:val="superscript"/>
    </w:rPr>
  </w:style>
  <w:style w:type="character" w:styleId="Hyperlink">
    <w:name w:val="Hyperlink"/>
    <w:rsid w:val="00D67870"/>
    <w:rPr>
      <w:rFonts w:ascii="Calibri" w:eastAsia="Calibri" w:hAnsi="Calibri" w:cs="Arial"/>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863"/>
    <w:pPr>
      <w:suppressAutoHyphens/>
    </w:pPr>
    <w:rPr>
      <w:rFonts w:ascii="Arial Narrow" w:hAnsi="Arial Narrow"/>
      <w:lang w:eastAsia="ar-SA"/>
    </w:rPr>
  </w:style>
  <w:style w:type="paragraph" w:styleId="Heading1">
    <w:name w:val="heading 1"/>
    <w:basedOn w:val="Normal"/>
    <w:next w:val="Normal"/>
    <w:link w:val="Heading1Char"/>
    <w:qFormat/>
    <w:rsid w:val="00BD5863"/>
    <w:pPr>
      <w:keepNext/>
      <w:suppressAutoHyphens w:val="0"/>
      <w:spacing w:before="240" w:after="60"/>
      <w:outlineLvl w:val="0"/>
    </w:pPr>
    <w:rPr>
      <w:rFonts w:ascii="Cambria" w:hAnsi="Cambria"/>
      <w:b/>
      <w:bCs/>
      <w:kern w:val="32"/>
      <w:sz w:val="32"/>
      <w:szCs w:val="32"/>
      <w:lang w:eastAsia="zh-TW"/>
    </w:rPr>
  </w:style>
  <w:style w:type="paragraph" w:styleId="Heading2">
    <w:name w:val="heading 2"/>
    <w:basedOn w:val="Normal"/>
    <w:next w:val="Normal"/>
    <w:link w:val="Heading2Char"/>
    <w:uiPriority w:val="9"/>
    <w:semiHidden/>
    <w:unhideWhenUsed/>
    <w:qFormat/>
    <w:rsid w:val="00BD586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5863"/>
    <w:rPr>
      <w:rFonts w:ascii="Cambria" w:hAnsi="Cambria"/>
      <w:b/>
      <w:bCs/>
      <w:kern w:val="32"/>
      <w:sz w:val="32"/>
      <w:szCs w:val="32"/>
      <w:lang w:eastAsia="zh-TW"/>
    </w:rPr>
  </w:style>
  <w:style w:type="character" w:customStyle="1" w:styleId="Heading2Char">
    <w:name w:val="Heading 2 Char"/>
    <w:basedOn w:val="DefaultParagraphFont"/>
    <w:link w:val="Heading2"/>
    <w:uiPriority w:val="9"/>
    <w:semiHidden/>
    <w:rsid w:val="00BD5863"/>
    <w:rPr>
      <w:rFonts w:asciiTheme="majorHAnsi" w:eastAsiaTheme="majorEastAsia" w:hAnsiTheme="majorHAnsi" w:cstheme="majorBidi"/>
      <w:b/>
      <w:bCs/>
      <w:color w:val="4F81BD" w:themeColor="accent1"/>
      <w:sz w:val="26"/>
      <w:szCs w:val="26"/>
      <w:lang w:eastAsia="ar-SA"/>
    </w:rPr>
  </w:style>
  <w:style w:type="character" w:styleId="Strong">
    <w:name w:val="Strong"/>
    <w:basedOn w:val="DefaultParagraphFont"/>
    <w:uiPriority w:val="22"/>
    <w:qFormat/>
    <w:rsid w:val="00BD5863"/>
    <w:rPr>
      <w:b/>
      <w:bCs/>
    </w:rPr>
  </w:style>
  <w:style w:type="paragraph" w:customStyle="1" w:styleId="Style1">
    <w:name w:val="Style1"/>
    <w:basedOn w:val="Normal"/>
    <w:qFormat/>
    <w:rsid w:val="00D67870"/>
    <w:pPr>
      <w:suppressAutoHyphens w:val="0"/>
    </w:pPr>
    <w:rPr>
      <w:rFonts w:ascii="Times New Roman" w:eastAsia="Batang" w:hAnsi="Times New Roman"/>
      <w:sz w:val="22"/>
      <w:lang w:eastAsia="en-US"/>
    </w:rPr>
  </w:style>
  <w:style w:type="character" w:styleId="FootnoteReference">
    <w:name w:val="footnote reference"/>
    <w:uiPriority w:val="99"/>
    <w:semiHidden/>
    <w:unhideWhenUsed/>
    <w:rsid w:val="00D67870"/>
    <w:rPr>
      <w:vertAlign w:val="superscript"/>
    </w:rPr>
  </w:style>
  <w:style w:type="character" w:styleId="Hyperlink">
    <w:name w:val="Hyperlink"/>
    <w:rsid w:val="00D67870"/>
    <w:rPr>
      <w:rFonts w:ascii="Calibri" w:eastAsia="Calibri" w:hAnsi="Calibri" w:cs="Arial"/>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amedkhosravan@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233</Words>
  <Characters>1330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hamed</dc:creator>
  <cp:keywords/>
  <dc:description/>
  <cp:lastModifiedBy>hamed</cp:lastModifiedBy>
  <cp:revision>2</cp:revision>
  <dcterms:created xsi:type="dcterms:W3CDTF">2017-03-22T09:23:00Z</dcterms:created>
  <dcterms:modified xsi:type="dcterms:W3CDTF">2017-03-22T09:23:00Z</dcterms:modified>
</cp:coreProperties>
</file>