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39F" w:rsidRDefault="0084139F" w:rsidP="00E26D97">
      <w:pPr>
        <w:spacing w:line="360" w:lineRule="auto"/>
        <w:jc w:val="center"/>
        <w:rPr>
          <w:rFonts w:ascii="Times New Roman" w:hAnsi="Times New Roman"/>
          <w:b/>
          <w:bCs/>
          <w:sz w:val="24"/>
          <w:szCs w:val="24"/>
        </w:rPr>
      </w:pPr>
      <w:r w:rsidRPr="00F81833">
        <w:rPr>
          <w:rFonts w:ascii="Times New Roman" w:hAnsi="Times New Roman"/>
          <w:b/>
          <w:bCs/>
          <w:sz w:val="24"/>
          <w:szCs w:val="24"/>
        </w:rPr>
        <w:t xml:space="preserve">ASSESSING NATIONAL MAIZE PRODUCTION, EXPORTS AND IMPORTS IN SOUTH AFRICA OVER THE PAST </w:t>
      </w:r>
      <w:r>
        <w:rPr>
          <w:rFonts w:ascii="Times New Roman" w:hAnsi="Times New Roman"/>
          <w:b/>
          <w:bCs/>
          <w:sz w:val="24"/>
          <w:szCs w:val="24"/>
        </w:rPr>
        <w:t>19</w:t>
      </w:r>
      <w:r w:rsidR="00E26D97">
        <w:rPr>
          <w:rFonts w:ascii="Times New Roman" w:hAnsi="Times New Roman"/>
          <w:b/>
          <w:bCs/>
          <w:sz w:val="24"/>
          <w:szCs w:val="24"/>
        </w:rPr>
        <w:t xml:space="preserve"> YEARS (1996-2015).</w:t>
      </w:r>
    </w:p>
    <w:p w:rsidR="006E3CEB" w:rsidRDefault="006E3CEB" w:rsidP="00E26D97">
      <w:pPr>
        <w:spacing w:line="360" w:lineRule="auto"/>
        <w:jc w:val="center"/>
        <w:rPr>
          <w:rFonts w:ascii="Times New Roman" w:hAnsi="Times New Roman"/>
          <w:b/>
          <w:bCs/>
          <w:sz w:val="24"/>
          <w:szCs w:val="24"/>
        </w:rPr>
      </w:pPr>
      <w:r>
        <w:rPr>
          <w:rFonts w:ascii="Times New Roman" w:hAnsi="Times New Roman"/>
          <w:b/>
          <w:bCs/>
          <w:sz w:val="24"/>
          <w:szCs w:val="24"/>
        </w:rPr>
        <w:t xml:space="preserve">Avuyile </w:t>
      </w:r>
      <w:proofErr w:type="spellStart"/>
      <w:r>
        <w:rPr>
          <w:rFonts w:ascii="Times New Roman" w:hAnsi="Times New Roman"/>
          <w:b/>
          <w:bCs/>
          <w:sz w:val="24"/>
          <w:szCs w:val="24"/>
        </w:rPr>
        <w:t>Xabadiya</w:t>
      </w:r>
      <w:proofErr w:type="spellEnd"/>
    </w:p>
    <w:p w:rsidR="00F022A8" w:rsidRDefault="00370CB8" w:rsidP="00F022A8">
      <w:pPr>
        <w:spacing w:line="360" w:lineRule="auto"/>
        <w:jc w:val="center"/>
        <w:rPr>
          <w:rFonts w:ascii="Times New Roman" w:hAnsi="Times New Roman"/>
          <w:bCs/>
          <w:sz w:val="24"/>
          <w:szCs w:val="24"/>
        </w:rPr>
      </w:pPr>
      <w:r>
        <w:rPr>
          <w:rFonts w:ascii="Times New Roman" w:hAnsi="Times New Roman"/>
          <w:bCs/>
          <w:sz w:val="24"/>
          <w:szCs w:val="24"/>
        </w:rPr>
        <w:t>University of Fort Hare Department of Agriculture Economics and Extension</w:t>
      </w:r>
      <w:bookmarkStart w:id="0" w:name="_GoBack"/>
      <w:bookmarkEnd w:id="0"/>
    </w:p>
    <w:p w:rsidR="006E3CEB" w:rsidRDefault="006E3CEB" w:rsidP="00E26D97">
      <w:pPr>
        <w:spacing w:line="360" w:lineRule="auto"/>
        <w:jc w:val="center"/>
        <w:rPr>
          <w:rFonts w:ascii="Times New Roman" w:hAnsi="Times New Roman"/>
          <w:bCs/>
          <w:sz w:val="24"/>
          <w:szCs w:val="24"/>
        </w:rPr>
      </w:pPr>
    </w:p>
    <w:p w:rsidR="0084139F" w:rsidRPr="006E3CEB" w:rsidRDefault="006E3CEB" w:rsidP="006E3CEB">
      <w:pPr>
        <w:spacing w:line="360" w:lineRule="auto"/>
        <w:jc w:val="center"/>
        <w:rPr>
          <w:rFonts w:ascii="Times New Roman" w:hAnsi="Times New Roman"/>
          <w:b/>
          <w:bCs/>
          <w:sz w:val="24"/>
          <w:szCs w:val="24"/>
        </w:rPr>
      </w:pPr>
      <w:r w:rsidRPr="006E3CEB">
        <w:rPr>
          <w:rFonts w:ascii="Times New Roman" w:hAnsi="Times New Roman"/>
          <w:b/>
          <w:bCs/>
          <w:sz w:val="24"/>
          <w:szCs w:val="24"/>
        </w:rPr>
        <w:t>ABSTRACT</w:t>
      </w:r>
    </w:p>
    <w:p w:rsidR="00B5053C" w:rsidRDefault="0084139F" w:rsidP="006E3CEB">
      <w:pPr>
        <w:spacing w:line="360" w:lineRule="auto"/>
        <w:jc w:val="both"/>
        <w:rPr>
          <w:rFonts w:ascii="Times New Roman" w:hAnsi="Times New Roman"/>
          <w:sz w:val="24"/>
          <w:szCs w:val="24"/>
        </w:rPr>
      </w:pPr>
      <w:r w:rsidRPr="00C86EC0">
        <w:rPr>
          <w:rFonts w:ascii="Times New Roman" w:hAnsi="Times New Roman"/>
          <w:sz w:val="24"/>
          <w:szCs w:val="24"/>
        </w:rPr>
        <w:t xml:space="preserve">Maize in South Africa is a very vital grain that is used by many people </w:t>
      </w:r>
      <w:r w:rsidR="00857413">
        <w:rPr>
          <w:rFonts w:ascii="Times New Roman" w:hAnsi="Times New Roman"/>
          <w:sz w:val="24"/>
          <w:szCs w:val="24"/>
        </w:rPr>
        <w:t>as a staple food and for animal feed</w:t>
      </w:r>
      <w:r w:rsidRPr="00C86EC0">
        <w:rPr>
          <w:rFonts w:ascii="Times New Roman" w:hAnsi="Times New Roman"/>
          <w:sz w:val="24"/>
          <w:szCs w:val="24"/>
        </w:rPr>
        <w:t xml:space="preserve"> pu</w:t>
      </w:r>
      <w:r w:rsidR="00857413">
        <w:rPr>
          <w:rFonts w:ascii="Times New Roman" w:hAnsi="Times New Roman"/>
          <w:sz w:val="24"/>
          <w:szCs w:val="24"/>
        </w:rPr>
        <w:t xml:space="preserve">rposes. </w:t>
      </w:r>
      <w:r w:rsidR="00EB6271">
        <w:rPr>
          <w:rFonts w:ascii="Times New Roman" w:hAnsi="Times New Roman"/>
          <w:sz w:val="24"/>
          <w:szCs w:val="24"/>
        </w:rPr>
        <w:t>South Africa is an important and major maize producer in Africa</w:t>
      </w:r>
      <w:r w:rsidR="00136FC1">
        <w:rPr>
          <w:rFonts w:ascii="Times New Roman" w:hAnsi="Times New Roman"/>
          <w:sz w:val="24"/>
          <w:szCs w:val="24"/>
        </w:rPr>
        <w:t>.</w:t>
      </w:r>
      <w:r w:rsidR="00EB6271">
        <w:rPr>
          <w:rFonts w:ascii="Times New Roman" w:hAnsi="Times New Roman"/>
          <w:sz w:val="24"/>
          <w:szCs w:val="24"/>
        </w:rPr>
        <w:t xml:space="preserve"> </w:t>
      </w:r>
      <w:r w:rsidRPr="00665CEC">
        <w:rPr>
          <w:rFonts w:ascii="Times New Roman" w:hAnsi="Times New Roman"/>
          <w:sz w:val="24"/>
          <w:szCs w:val="24"/>
          <w:lang w:val="en-US"/>
        </w:rPr>
        <w:t>T</w:t>
      </w:r>
      <w:r w:rsidRPr="00F81833">
        <w:rPr>
          <w:rFonts w:ascii="Times New Roman" w:hAnsi="Times New Roman"/>
          <w:sz w:val="24"/>
          <w:szCs w:val="24"/>
          <w:lang w:val="en-US"/>
        </w:rPr>
        <w:t>he main objective of the</w:t>
      </w:r>
      <w:r w:rsidR="00D324EF">
        <w:rPr>
          <w:rFonts w:ascii="Times New Roman" w:hAnsi="Times New Roman"/>
          <w:sz w:val="24"/>
          <w:szCs w:val="24"/>
          <w:lang w:val="en-US"/>
        </w:rPr>
        <w:t xml:space="preserve"> paper</w:t>
      </w:r>
      <w:r w:rsidR="00857413">
        <w:rPr>
          <w:rFonts w:ascii="Times New Roman" w:hAnsi="Times New Roman"/>
          <w:sz w:val="24"/>
          <w:szCs w:val="24"/>
          <w:lang w:val="en-US"/>
        </w:rPr>
        <w:t xml:space="preserve"> was</w:t>
      </w:r>
      <w:r w:rsidRPr="00665CEC">
        <w:rPr>
          <w:rFonts w:ascii="Times New Roman" w:hAnsi="Times New Roman"/>
          <w:sz w:val="24"/>
          <w:szCs w:val="24"/>
          <w:lang w:val="en-US"/>
        </w:rPr>
        <w:t xml:space="preserve"> to identify and assess the overall maize production and trading trends in South Africa since market deregulation</w:t>
      </w:r>
      <w:r w:rsidR="00E26D97">
        <w:rPr>
          <w:rFonts w:ascii="Times New Roman" w:hAnsi="Times New Roman"/>
          <w:sz w:val="24"/>
          <w:szCs w:val="24"/>
          <w:lang w:val="en-US"/>
        </w:rPr>
        <w:t xml:space="preserve">. </w:t>
      </w:r>
      <w:r>
        <w:rPr>
          <w:rFonts w:ascii="Times New Roman" w:hAnsi="Times New Roman"/>
          <w:sz w:val="24"/>
          <w:szCs w:val="24"/>
        </w:rPr>
        <w:t>This paper</w:t>
      </w:r>
      <w:r w:rsidRPr="00C86EC0">
        <w:rPr>
          <w:rFonts w:ascii="Times New Roman" w:hAnsi="Times New Roman"/>
          <w:sz w:val="24"/>
          <w:szCs w:val="24"/>
        </w:rPr>
        <w:t xml:space="preserve"> look</w:t>
      </w:r>
      <w:r w:rsidR="00857413">
        <w:rPr>
          <w:rFonts w:ascii="Times New Roman" w:hAnsi="Times New Roman"/>
          <w:sz w:val="24"/>
          <w:szCs w:val="24"/>
        </w:rPr>
        <w:t>ed</w:t>
      </w:r>
      <w:r w:rsidRPr="00C86EC0">
        <w:rPr>
          <w:rFonts w:ascii="Times New Roman" w:hAnsi="Times New Roman"/>
          <w:sz w:val="24"/>
          <w:szCs w:val="24"/>
        </w:rPr>
        <w:t xml:space="preserve"> at the overview of the maize industry in South Africa, where maize is produced in South Africa and how much is produced per annum</w:t>
      </w:r>
      <w:r w:rsidR="00E26D97">
        <w:rPr>
          <w:rFonts w:ascii="Times New Roman" w:hAnsi="Times New Roman"/>
          <w:sz w:val="24"/>
          <w:szCs w:val="24"/>
        </w:rPr>
        <w:t xml:space="preserve"> over a period</w:t>
      </w:r>
      <w:r w:rsidR="00857413">
        <w:rPr>
          <w:rFonts w:ascii="Times New Roman" w:hAnsi="Times New Roman"/>
          <w:sz w:val="24"/>
          <w:szCs w:val="24"/>
        </w:rPr>
        <w:t xml:space="preserve"> of 1996-2015</w:t>
      </w:r>
      <w:r>
        <w:rPr>
          <w:rFonts w:ascii="Times New Roman" w:hAnsi="Times New Roman"/>
          <w:sz w:val="24"/>
          <w:szCs w:val="24"/>
        </w:rPr>
        <w:t xml:space="preserve">. This paper </w:t>
      </w:r>
      <w:r w:rsidRPr="00C86EC0">
        <w:rPr>
          <w:rFonts w:ascii="Times New Roman" w:hAnsi="Times New Roman"/>
          <w:sz w:val="24"/>
          <w:szCs w:val="24"/>
        </w:rPr>
        <w:t>highlight</w:t>
      </w:r>
      <w:r w:rsidR="00E26D97">
        <w:rPr>
          <w:rFonts w:ascii="Times New Roman" w:hAnsi="Times New Roman"/>
          <w:sz w:val="24"/>
          <w:szCs w:val="24"/>
        </w:rPr>
        <w:t>s</w:t>
      </w:r>
      <w:r w:rsidRPr="00C86EC0">
        <w:rPr>
          <w:rFonts w:ascii="Times New Roman" w:hAnsi="Times New Roman"/>
          <w:sz w:val="24"/>
          <w:szCs w:val="24"/>
        </w:rPr>
        <w:t xml:space="preserve"> the uses of maize as well as the amount of maize consumed locally and the amount of maize exported d</w:t>
      </w:r>
      <w:r w:rsidR="00E26D97">
        <w:rPr>
          <w:rFonts w:ascii="Times New Roman" w:hAnsi="Times New Roman"/>
          <w:sz w:val="24"/>
          <w:szCs w:val="24"/>
        </w:rPr>
        <w:t>uring maize trades. The</w:t>
      </w:r>
      <w:r w:rsidR="00D324EF">
        <w:rPr>
          <w:rFonts w:ascii="Times New Roman" w:hAnsi="Times New Roman"/>
          <w:sz w:val="24"/>
          <w:szCs w:val="24"/>
        </w:rPr>
        <w:t xml:space="preserve"> paper</w:t>
      </w:r>
      <w:r>
        <w:rPr>
          <w:rFonts w:ascii="Times New Roman" w:hAnsi="Times New Roman"/>
          <w:sz w:val="24"/>
          <w:szCs w:val="24"/>
        </w:rPr>
        <w:t xml:space="preserve"> used a secondary data and the data was analysed descriptively and qualitatively.</w:t>
      </w:r>
      <w:r w:rsidR="007D7D4E">
        <w:rPr>
          <w:rFonts w:ascii="Times New Roman" w:hAnsi="Times New Roman"/>
          <w:sz w:val="24"/>
          <w:szCs w:val="24"/>
        </w:rPr>
        <w:t xml:space="preserve"> The study concluded that</w:t>
      </w:r>
      <w:r>
        <w:rPr>
          <w:rFonts w:ascii="Times New Roman" w:hAnsi="Times New Roman"/>
          <w:sz w:val="24"/>
          <w:szCs w:val="24"/>
        </w:rPr>
        <w:t xml:space="preserve"> </w:t>
      </w:r>
      <w:r w:rsidR="007D7D4E">
        <w:rPr>
          <w:rFonts w:ascii="Times New Roman" w:hAnsi="Times New Roman"/>
          <w:sz w:val="24"/>
          <w:szCs w:val="24"/>
        </w:rPr>
        <w:t>t</w:t>
      </w:r>
      <w:r w:rsidR="007D7D4E" w:rsidRPr="00DC4699">
        <w:rPr>
          <w:rFonts w:ascii="Times New Roman" w:hAnsi="Times New Roman"/>
          <w:sz w:val="24"/>
          <w:szCs w:val="24"/>
        </w:rPr>
        <w:t xml:space="preserve">here are five </w:t>
      </w:r>
      <w:r w:rsidR="00857413">
        <w:rPr>
          <w:rFonts w:ascii="Times New Roman" w:hAnsi="Times New Roman"/>
          <w:sz w:val="24"/>
          <w:szCs w:val="24"/>
        </w:rPr>
        <w:t xml:space="preserve">major maize producing </w:t>
      </w:r>
      <w:r w:rsidR="007D7D4E" w:rsidRPr="00DC4699">
        <w:rPr>
          <w:rFonts w:ascii="Times New Roman" w:hAnsi="Times New Roman"/>
          <w:sz w:val="24"/>
          <w:szCs w:val="24"/>
        </w:rPr>
        <w:t>Provinces</w:t>
      </w:r>
      <w:r w:rsidR="00565C77">
        <w:rPr>
          <w:rFonts w:ascii="Times New Roman" w:hAnsi="Times New Roman"/>
          <w:sz w:val="24"/>
          <w:szCs w:val="24"/>
        </w:rPr>
        <w:t xml:space="preserve"> which are </w:t>
      </w:r>
      <w:r w:rsidR="00857413">
        <w:rPr>
          <w:rFonts w:ascii="Times New Roman" w:hAnsi="Times New Roman"/>
          <w:sz w:val="24"/>
          <w:szCs w:val="24"/>
        </w:rPr>
        <w:t xml:space="preserve">Free State, North West, Mpumalanga, </w:t>
      </w:r>
      <w:r w:rsidR="00565C77">
        <w:rPr>
          <w:rFonts w:ascii="Times New Roman" w:hAnsi="Times New Roman"/>
          <w:sz w:val="24"/>
          <w:szCs w:val="24"/>
        </w:rPr>
        <w:t>Gauteng, and Kwa-Zulu Natal</w:t>
      </w:r>
      <w:r w:rsidR="00E26D97" w:rsidRPr="00DC4699">
        <w:rPr>
          <w:rFonts w:ascii="Times New Roman" w:hAnsi="Times New Roman"/>
          <w:sz w:val="24"/>
          <w:szCs w:val="24"/>
        </w:rPr>
        <w:t>.</w:t>
      </w:r>
      <w:r w:rsidR="00565C77">
        <w:rPr>
          <w:rFonts w:ascii="Times New Roman" w:hAnsi="Times New Roman"/>
          <w:sz w:val="24"/>
          <w:szCs w:val="24"/>
        </w:rPr>
        <w:t xml:space="preserve"> Also, the</w:t>
      </w:r>
      <w:r w:rsidR="007D7D4E">
        <w:rPr>
          <w:rFonts w:ascii="Times New Roman" w:hAnsi="Times New Roman"/>
          <w:sz w:val="24"/>
          <w:szCs w:val="24"/>
        </w:rPr>
        <w:t xml:space="preserve"> study </w:t>
      </w:r>
      <w:r w:rsidR="001C28E8">
        <w:rPr>
          <w:rFonts w:ascii="Times New Roman" w:hAnsi="Times New Roman"/>
          <w:sz w:val="24"/>
          <w:szCs w:val="24"/>
        </w:rPr>
        <w:t>concl</w:t>
      </w:r>
      <w:r w:rsidR="00711173">
        <w:rPr>
          <w:rFonts w:ascii="Times New Roman" w:hAnsi="Times New Roman"/>
          <w:sz w:val="24"/>
          <w:szCs w:val="24"/>
        </w:rPr>
        <w:t>uded that South Africa is a self-</w:t>
      </w:r>
      <w:r w:rsidR="001C28E8">
        <w:rPr>
          <w:rFonts w:ascii="Times New Roman" w:hAnsi="Times New Roman"/>
          <w:sz w:val="24"/>
          <w:szCs w:val="24"/>
        </w:rPr>
        <w:t xml:space="preserve">sufficient maize </w:t>
      </w:r>
      <w:r w:rsidR="00711173">
        <w:rPr>
          <w:rFonts w:ascii="Times New Roman" w:hAnsi="Times New Roman"/>
          <w:sz w:val="24"/>
          <w:szCs w:val="24"/>
        </w:rPr>
        <w:t>producing country which</w:t>
      </w:r>
      <w:r w:rsidR="007D7D4E" w:rsidRPr="00DC4699">
        <w:rPr>
          <w:rFonts w:ascii="Times New Roman" w:hAnsi="Times New Roman"/>
          <w:sz w:val="24"/>
          <w:szCs w:val="24"/>
        </w:rPr>
        <w:t xml:space="preserve"> import</w:t>
      </w:r>
      <w:r w:rsidR="00711173">
        <w:rPr>
          <w:rFonts w:ascii="Times New Roman" w:hAnsi="Times New Roman"/>
          <w:sz w:val="24"/>
          <w:szCs w:val="24"/>
        </w:rPr>
        <w:t>s</w:t>
      </w:r>
      <w:r w:rsidR="007D7D4E" w:rsidRPr="00DC4699">
        <w:rPr>
          <w:rFonts w:ascii="Times New Roman" w:hAnsi="Times New Roman"/>
          <w:sz w:val="24"/>
          <w:szCs w:val="24"/>
        </w:rPr>
        <w:t xml:space="preserve"> on rare occasions. </w:t>
      </w:r>
      <w:r w:rsidR="00EB6271">
        <w:rPr>
          <w:rFonts w:ascii="Times New Roman" w:hAnsi="Times New Roman"/>
          <w:sz w:val="24"/>
          <w:szCs w:val="24"/>
        </w:rPr>
        <w:t>Since market deregulation, South Africa had been exporting</w:t>
      </w:r>
      <w:r w:rsidR="00EB6271" w:rsidRPr="00C86EC0">
        <w:rPr>
          <w:rFonts w:ascii="Times New Roman" w:hAnsi="Times New Roman"/>
          <w:sz w:val="24"/>
          <w:szCs w:val="24"/>
        </w:rPr>
        <w:t xml:space="preserve"> </w:t>
      </w:r>
      <w:r w:rsidR="00EB6271">
        <w:rPr>
          <w:rFonts w:ascii="Times New Roman" w:hAnsi="Times New Roman"/>
          <w:sz w:val="24"/>
          <w:szCs w:val="24"/>
        </w:rPr>
        <w:t>most of its maize from 2002-2008 to the</w:t>
      </w:r>
      <w:r w:rsidR="00EB6271" w:rsidRPr="00C86EC0">
        <w:rPr>
          <w:rFonts w:ascii="Times New Roman" w:hAnsi="Times New Roman"/>
          <w:sz w:val="24"/>
          <w:szCs w:val="24"/>
        </w:rPr>
        <w:t xml:space="preserve"> </w:t>
      </w:r>
      <w:r w:rsidR="00EB6271">
        <w:rPr>
          <w:rFonts w:ascii="Times New Roman" w:hAnsi="Times New Roman"/>
          <w:sz w:val="24"/>
          <w:szCs w:val="24"/>
        </w:rPr>
        <w:t>SADC region as well as in few Asian countries and Mexico</w:t>
      </w:r>
      <w:r w:rsidR="00ED2F4E">
        <w:rPr>
          <w:rFonts w:ascii="Times New Roman" w:hAnsi="Times New Roman"/>
          <w:sz w:val="24"/>
          <w:szCs w:val="24"/>
        </w:rPr>
        <w:t xml:space="preserve"> recently.</w:t>
      </w:r>
      <w:r w:rsidR="00EB6271" w:rsidRPr="00E4539D">
        <w:rPr>
          <w:rFonts w:ascii="Times New Roman" w:hAnsi="Times New Roman"/>
          <w:sz w:val="24"/>
          <w:szCs w:val="24"/>
          <w:lang w:val="en-US"/>
        </w:rPr>
        <w:t xml:space="preserve"> </w:t>
      </w:r>
      <w:r w:rsidR="007D7D4E" w:rsidRPr="00DC4699">
        <w:rPr>
          <w:rFonts w:ascii="Times New Roman" w:hAnsi="Times New Roman"/>
          <w:sz w:val="24"/>
          <w:szCs w:val="24"/>
        </w:rPr>
        <w:t xml:space="preserve">However, there has been </w:t>
      </w:r>
      <w:r w:rsidR="00ED2F4E">
        <w:rPr>
          <w:rFonts w:ascii="Times New Roman" w:hAnsi="Times New Roman"/>
          <w:sz w:val="24"/>
          <w:szCs w:val="24"/>
        </w:rPr>
        <w:t xml:space="preserve">a </w:t>
      </w:r>
      <w:r w:rsidR="007D7D4E" w:rsidRPr="00DC4699">
        <w:rPr>
          <w:rFonts w:ascii="Times New Roman" w:hAnsi="Times New Roman"/>
          <w:sz w:val="24"/>
          <w:szCs w:val="24"/>
        </w:rPr>
        <w:t xml:space="preserve">slight decline in the production </w:t>
      </w:r>
      <w:r w:rsidR="003A0461">
        <w:rPr>
          <w:rFonts w:ascii="Times New Roman" w:hAnsi="Times New Roman"/>
          <w:sz w:val="24"/>
          <w:szCs w:val="24"/>
        </w:rPr>
        <w:t xml:space="preserve">since 2014/15 production season </w:t>
      </w:r>
      <w:r w:rsidR="007D7D4E" w:rsidRPr="00DC4699">
        <w:rPr>
          <w:rFonts w:ascii="Times New Roman" w:hAnsi="Times New Roman"/>
          <w:sz w:val="24"/>
          <w:szCs w:val="24"/>
        </w:rPr>
        <w:t xml:space="preserve">due to </w:t>
      </w:r>
      <w:r w:rsidR="001C28E8">
        <w:rPr>
          <w:rFonts w:ascii="Times New Roman" w:hAnsi="Times New Roman"/>
          <w:sz w:val="24"/>
          <w:szCs w:val="24"/>
        </w:rPr>
        <w:t xml:space="preserve">current </w:t>
      </w:r>
      <w:r w:rsidR="007D7D4E" w:rsidRPr="00DC4699">
        <w:rPr>
          <w:rFonts w:ascii="Times New Roman" w:hAnsi="Times New Roman"/>
          <w:sz w:val="24"/>
          <w:szCs w:val="24"/>
        </w:rPr>
        <w:t>drought conditions</w:t>
      </w:r>
      <w:r w:rsidR="001C28E8">
        <w:rPr>
          <w:rFonts w:ascii="Times New Roman" w:hAnsi="Times New Roman"/>
          <w:sz w:val="24"/>
          <w:szCs w:val="24"/>
        </w:rPr>
        <w:t xml:space="preserve"> in South Africa</w:t>
      </w:r>
      <w:r w:rsidR="007D7D4E" w:rsidRPr="00DC4699">
        <w:rPr>
          <w:rFonts w:ascii="Times New Roman" w:hAnsi="Times New Roman"/>
          <w:sz w:val="24"/>
          <w:szCs w:val="24"/>
        </w:rPr>
        <w:t xml:space="preserve">. </w:t>
      </w:r>
    </w:p>
    <w:p w:rsidR="00FD5CAE" w:rsidRDefault="00FD5CAE" w:rsidP="00FD5CAE">
      <w:pPr>
        <w:spacing w:line="360" w:lineRule="auto"/>
        <w:jc w:val="both"/>
        <w:rPr>
          <w:rFonts w:ascii="Times New Roman" w:hAnsi="Times New Roman"/>
          <w:sz w:val="24"/>
          <w:szCs w:val="24"/>
        </w:rPr>
      </w:pPr>
      <w:r>
        <w:rPr>
          <w:rFonts w:ascii="Times New Roman" w:hAnsi="Times New Roman"/>
          <w:sz w:val="24"/>
          <w:szCs w:val="24"/>
        </w:rPr>
        <w:t xml:space="preserve">Key words: </w:t>
      </w:r>
      <w:r w:rsidRPr="00C86EC0">
        <w:rPr>
          <w:rFonts w:ascii="Times New Roman" w:hAnsi="Times New Roman"/>
          <w:sz w:val="24"/>
          <w:szCs w:val="24"/>
        </w:rPr>
        <w:t>Maize production, Market deregulation, Imports, Exports, Surplus, Shortage,</w:t>
      </w:r>
      <w:r>
        <w:rPr>
          <w:rFonts w:ascii="Times New Roman" w:hAnsi="Times New Roman"/>
          <w:sz w:val="24"/>
          <w:szCs w:val="24"/>
        </w:rPr>
        <w:t xml:space="preserve"> SADC, Asia</w:t>
      </w:r>
    </w:p>
    <w:p w:rsidR="00370CB8" w:rsidRDefault="00370CB8" w:rsidP="00FD5CAE">
      <w:pPr>
        <w:spacing w:line="360" w:lineRule="auto"/>
        <w:jc w:val="both"/>
        <w:rPr>
          <w:rFonts w:ascii="Times New Roman" w:hAnsi="Times New Roman"/>
          <w:sz w:val="24"/>
          <w:szCs w:val="24"/>
        </w:rPr>
      </w:pPr>
      <w:proofErr w:type="spellStart"/>
      <w:r>
        <w:rPr>
          <w:rFonts w:ascii="Times New Roman" w:hAnsi="Times New Roman"/>
          <w:sz w:val="24"/>
          <w:szCs w:val="24"/>
        </w:rPr>
        <w:t>Xabadiya</w:t>
      </w:r>
      <w:proofErr w:type="spellEnd"/>
      <w:r>
        <w:rPr>
          <w:rFonts w:ascii="Times New Roman" w:hAnsi="Times New Roman"/>
          <w:sz w:val="24"/>
          <w:szCs w:val="24"/>
        </w:rPr>
        <w:t xml:space="preserve"> Avuyile completed his BSc in Agricultural economics at the age of 22 and follo</w:t>
      </w:r>
      <w:r w:rsidR="009C6DD3">
        <w:rPr>
          <w:rFonts w:ascii="Times New Roman" w:hAnsi="Times New Roman"/>
          <w:sz w:val="24"/>
          <w:szCs w:val="24"/>
        </w:rPr>
        <w:t xml:space="preserve">wed with BSc Agriculture Economics Honours at the age of 22 all were done at the University </w:t>
      </w:r>
      <w:proofErr w:type="gramStart"/>
      <w:r w:rsidR="009C6DD3">
        <w:rPr>
          <w:rFonts w:ascii="Times New Roman" w:hAnsi="Times New Roman"/>
          <w:sz w:val="24"/>
          <w:szCs w:val="24"/>
        </w:rPr>
        <w:t>of</w:t>
      </w:r>
      <w:proofErr w:type="gramEnd"/>
      <w:r w:rsidR="009C6DD3">
        <w:rPr>
          <w:rFonts w:ascii="Times New Roman" w:hAnsi="Times New Roman"/>
          <w:sz w:val="24"/>
          <w:szCs w:val="24"/>
        </w:rPr>
        <w:t xml:space="preserve"> Fort Hare. He is current working for Agricultural Research Council (ARC) and is doing masters at University of Fort Hare. Avuyile was presented the as best final year student at Fort Hare in the AEASA conference of 2015. </w:t>
      </w:r>
    </w:p>
    <w:p w:rsidR="00C26FDF" w:rsidRDefault="00C26FDF" w:rsidP="00FD5CAE">
      <w:pPr>
        <w:spacing w:line="360" w:lineRule="auto"/>
        <w:jc w:val="both"/>
        <w:rPr>
          <w:rFonts w:ascii="Times New Roman" w:hAnsi="Times New Roman"/>
          <w:sz w:val="24"/>
          <w:szCs w:val="24"/>
        </w:rPr>
      </w:pPr>
    </w:p>
    <w:p w:rsidR="00C26FDF" w:rsidRDefault="00C26FDF" w:rsidP="00FD5CAE">
      <w:pPr>
        <w:spacing w:line="360" w:lineRule="auto"/>
        <w:jc w:val="both"/>
        <w:rPr>
          <w:rFonts w:ascii="Times New Roman" w:hAnsi="Times New Roman"/>
          <w:sz w:val="24"/>
          <w:szCs w:val="24"/>
        </w:rPr>
      </w:pPr>
      <w:r>
        <w:rPr>
          <w:rFonts w:ascii="Times New Roman" w:hAnsi="Times New Roman"/>
          <w:sz w:val="24"/>
          <w:szCs w:val="24"/>
        </w:rPr>
        <w:lastRenderedPageBreak/>
        <w:t xml:space="preserve">Avuyile </w:t>
      </w:r>
      <w:proofErr w:type="spellStart"/>
      <w:r>
        <w:rPr>
          <w:rFonts w:ascii="Times New Roman" w:hAnsi="Times New Roman"/>
          <w:sz w:val="24"/>
          <w:szCs w:val="24"/>
        </w:rPr>
        <w:t>Xabadiya</w:t>
      </w:r>
      <w:proofErr w:type="spellEnd"/>
    </w:p>
    <w:p w:rsidR="00C26FDF" w:rsidRDefault="00C26FDF" w:rsidP="00FD5CAE">
      <w:pPr>
        <w:spacing w:line="360" w:lineRule="auto"/>
        <w:jc w:val="both"/>
        <w:rPr>
          <w:rFonts w:ascii="Times New Roman" w:hAnsi="Times New Roman"/>
          <w:sz w:val="24"/>
          <w:szCs w:val="24"/>
        </w:rPr>
      </w:pPr>
      <w:r>
        <w:rPr>
          <w:rFonts w:ascii="Times New Roman" w:hAnsi="Times New Roman"/>
          <w:sz w:val="24"/>
          <w:szCs w:val="24"/>
        </w:rPr>
        <w:t>0730637788</w:t>
      </w:r>
    </w:p>
    <w:p w:rsidR="00C26FDF" w:rsidRPr="00C86EC0" w:rsidRDefault="00C26FDF" w:rsidP="00FD5CAE">
      <w:pPr>
        <w:spacing w:line="360" w:lineRule="auto"/>
        <w:jc w:val="both"/>
        <w:rPr>
          <w:rFonts w:ascii="Times New Roman" w:hAnsi="Times New Roman"/>
          <w:sz w:val="24"/>
          <w:szCs w:val="24"/>
        </w:rPr>
      </w:pPr>
      <w:r>
        <w:rPr>
          <w:rFonts w:ascii="Times New Roman" w:hAnsi="Times New Roman"/>
          <w:sz w:val="24"/>
          <w:szCs w:val="24"/>
        </w:rPr>
        <w:t>20xabadiya@gmail.com/201111717@ufh.ac.za</w:t>
      </w:r>
    </w:p>
    <w:p w:rsidR="00FD5CAE" w:rsidRPr="006E3CEB" w:rsidRDefault="00FD5CAE" w:rsidP="006E3CEB">
      <w:pPr>
        <w:spacing w:line="360" w:lineRule="auto"/>
        <w:jc w:val="both"/>
        <w:rPr>
          <w:rFonts w:ascii="Times New Roman" w:hAnsi="Times New Roman"/>
          <w:sz w:val="24"/>
          <w:szCs w:val="24"/>
        </w:rPr>
      </w:pPr>
    </w:p>
    <w:sectPr w:rsidR="00FD5CAE" w:rsidRPr="006E3C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39F"/>
    <w:rsid w:val="00072FE1"/>
    <w:rsid w:val="00110A49"/>
    <w:rsid w:val="00136FC1"/>
    <w:rsid w:val="001C28E8"/>
    <w:rsid w:val="00370CB8"/>
    <w:rsid w:val="003732DA"/>
    <w:rsid w:val="003A0461"/>
    <w:rsid w:val="003C4FF9"/>
    <w:rsid w:val="00565C77"/>
    <w:rsid w:val="006D11CC"/>
    <w:rsid w:val="006E3CEB"/>
    <w:rsid w:val="00711173"/>
    <w:rsid w:val="00711176"/>
    <w:rsid w:val="00765593"/>
    <w:rsid w:val="007D54D6"/>
    <w:rsid w:val="007D7D4E"/>
    <w:rsid w:val="0084139F"/>
    <w:rsid w:val="00857413"/>
    <w:rsid w:val="008D7629"/>
    <w:rsid w:val="009C6DD3"/>
    <w:rsid w:val="00A61FC1"/>
    <w:rsid w:val="00B5053C"/>
    <w:rsid w:val="00C26FDF"/>
    <w:rsid w:val="00D324EF"/>
    <w:rsid w:val="00D90DB1"/>
    <w:rsid w:val="00E26D97"/>
    <w:rsid w:val="00EB6271"/>
    <w:rsid w:val="00ED2F4E"/>
    <w:rsid w:val="00F022A8"/>
    <w:rsid w:val="00FD5CA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39F"/>
    <w:rPr>
      <w:rFonts w:ascii="Calibri" w:eastAsia="Calibri" w:hAnsi="Calibri" w:cs="Times New Roman"/>
    </w:rPr>
  </w:style>
  <w:style w:type="paragraph" w:styleId="Heading1">
    <w:name w:val="heading 1"/>
    <w:basedOn w:val="Normal"/>
    <w:next w:val="Normal"/>
    <w:link w:val="Heading1Char"/>
    <w:uiPriority w:val="9"/>
    <w:qFormat/>
    <w:rsid w:val="0084139F"/>
    <w:pPr>
      <w:keepNext/>
      <w:keepLines/>
      <w:spacing w:before="480" w:after="0"/>
      <w:outlineLvl w:val="0"/>
    </w:pPr>
    <w:rPr>
      <w:rFonts w:ascii="Cambria" w:eastAsia="Times New Roman" w:hAnsi="Cambria"/>
      <w:b/>
      <w:bCs/>
      <w:color w:val="365F91"/>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39F"/>
    <w:rPr>
      <w:rFonts w:ascii="Cambria" w:eastAsia="Times New Roman" w:hAnsi="Cambria" w:cs="Times New Roman"/>
      <w:b/>
      <w:bCs/>
      <w:color w:val="365F91"/>
      <w:sz w:val="28"/>
      <w:szCs w:val="28"/>
      <w:lang w:val="en-US"/>
    </w:rPr>
  </w:style>
  <w:style w:type="character" w:styleId="Hyperlink">
    <w:name w:val="Hyperlink"/>
    <w:basedOn w:val="DefaultParagraphFont"/>
    <w:uiPriority w:val="99"/>
    <w:unhideWhenUsed/>
    <w:rsid w:val="006E3C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39F"/>
    <w:rPr>
      <w:rFonts w:ascii="Calibri" w:eastAsia="Calibri" w:hAnsi="Calibri" w:cs="Times New Roman"/>
    </w:rPr>
  </w:style>
  <w:style w:type="paragraph" w:styleId="Heading1">
    <w:name w:val="heading 1"/>
    <w:basedOn w:val="Normal"/>
    <w:next w:val="Normal"/>
    <w:link w:val="Heading1Char"/>
    <w:uiPriority w:val="9"/>
    <w:qFormat/>
    <w:rsid w:val="0084139F"/>
    <w:pPr>
      <w:keepNext/>
      <w:keepLines/>
      <w:spacing w:before="480" w:after="0"/>
      <w:outlineLvl w:val="0"/>
    </w:pPr>
    <w:rPr>
      <w:rFonts w:ascii="Cambria" w:eastAsia="Times New Roman" w:hAnsi="Cambria"/>
      <w:b/>
      <w:bCs/>
      <w:color w:val="365F91"/>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39F"/>
    <w:rPr>
      <w:rFonts w:ascii="Cambria" w:eastAsia="Times New Roman" w:hAnsi="Cambria" w:cs="Times New Roman"/>
      <w:b/>
      <w:bCs/>
      <w:color w:val="365F91"/>
      <w:sz w:val="28"/>
      <w:szCs w:val="28"/>
      <w:lang w:val="en-US"/>
    </w:rPr>
  </w:style>
  <w:style w:type="character" w:styleId="Hyperlink">
    <w:name w:val="Hyperlink"/>
    <w:basedOn w:val="DefaultParagraphFont"/>
    <w:uiPriority w:val="99"/>
    <w:unhideWhenUsed/>
    <w:rsid w:val="006E3C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Xabadiya, Avuyile</dc:creator>
  <cp:lastModifiedBy>Xabadiya, Avuyile</cp:lastModifiedBy>
  <cp:revision>5</cp:revision>
  <dcterms:created xsi:type="dcterms:W3CDTF">2016-06-23T15:56:00Z</dcterms:created>
  <dcterms:modified xsi:type="dcterms:W3CDTF">2016-06-23T16:14:00Z</dcterms:modified>
</cp:coreProperties>
</file>