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5EA" w:rsidRDefault="006255C3" w:rsidP="0007043F">
      <w:pPr>
        <w:jc w:val="center"/>
        <w:rPr>
          <w:b/>
          <w:sz w:val="28"/>
          <w:szCs w:val="28"/>
        </w:rPr>
      </w:pPr>
      <w:r>
        <w:rPr>
          <w:b/>
          <w:sz w:val="28"/>
          <w:szCs w:val="28"/>
        </w:rPr>
        <w:t>Subjective</w:t>
      </w:r>
      <w:r w:rsidR="0007043F">
        <w:rPr>
          <w:b/>
          <w:sz w:val="28"/>
          <w:szCs w:val="28"/>
        </w:rPr>
        <w:t xml:space="preserve"> Wellbeing </w:t>
      </w:r>
      <w:r w:rsidR="00087935">
        <w:rPr>
          <w:b/>
          <w:sz w:val="28"/>
          <w:szCs w:val="28"/>
        </w:rPr>
        <w:t>of Elderly Females</w:t>
      </w:r>
      <w:r w:rsidR="0007043F">
        <w:rPr>
          <w:b/>
          <w:sz w:val="28"/>
          <w:szCs w:val="28"/>
        </w:rPr>
        <w:t xml:space="preserve"> in Kerala</w:t>
      </w:r>
      <w:r w:rsidR="00CF4DA1">
        <w:rPr>
          <w:b/>
          <w:sz w:val="28"/>
          <w:szCs w:val="28"/>
        </w:rPr>
        <w:t>, India</w:t>
      </w:r>
    </w:p>
    <w:p w:rsidR="006255C3" w:rsidRDefault="006255C3" w:rsidP="006255C3">
      <w:pPr>
        <w:spacing w:after="0" w:line="240" w:lineRule="auto"/>
        <w:jc w:val="center"/>
        <w:rPr>
          <w:b/>
          <w:sz w:val="28"/>
          <w:szCs w:val="28"/>
        </w:rPr>
      </w:pPr>
      <w:r>
        <w:rPr>
          <w:b/>
          <w:sz w:val="28"/>
          <w:szCs w:val="28"/>
        </w:rPr>
        <w:t xml:space="preserve">Dr </w:t>
      </w:r>
      <w:proofErr w:type="spellStart"/>
      <w:r>
        <w:rPr>
          <w:b/>
          <w:sz w:val="28"/>
          <w:szCs w:val="28"/>
        </w:rPr>
        <w:t>Anjana</w:t>
      </w:r>
      <w:proofErr w:type="spellEnd"/>
      <w:r>
        <w:rPr>
          <w:b/>
          <w:sz w:val="28"/>
          <w:szCs w:val="28"/>
        </w:rPr>
        <w:t xml:space="preserve"> A</w:t>
      </w:r>
    </w:p>
    <w:p w:rsidR="006255C3" w:rsidRDefault="006255C3" w:rsidP="006255C3">
      <w:pPr>
        <w:spacing w:after="0" w:line="240" w:lineRule="auto"/>
        <w:jc w:val="center"/>
        <w:rPr>
          <w:b/>
          <w:sz w:val="28"/>
          <w:szCs w:val="28"/>
        </w:rPr>
      </w:pPr>
      <w:r>
        <w:rPr>
          <w:b/>
          <w:sz w:val="28"/>
          <w:szCs w:val="28"/>
        </w:rPr>
        <w:t>Lecturer, Dept of Demography</w:t>
      </w:r>
    </w:p>
    <w:p w:rsidR="001E3069" w:rsidRDefault="001E3069" w:rsidP="00C93D1E">
      <w:pPr>
        <w:autoSpaceDE w:val="0"/>
        <w:autoSpaceDN w:val="0"/>
        <w:adjustRightInd w:val="0"/>
        <w:spacing w:after="0" w:line="240" w:lineRule="auto"/>
        <w:jc w:val="both"/>
        <w:rPr>
          <w:b/>
          <w:sz w:val="28"/>
          <w:szCs w:val="28"/>
        </w:rPr>
      </w:pPr>
    </w:p>
    <w:p w:rsidR="003E70E6" w:rsidRPr="00CD2DBD" w:rsidRDefault="001E3069" w:rsidP="00603196">
      <w:pPr>
        <w:autoSpaceDE w:val="0"/>
        <w:autoSpaceDN w:val="0"/>
        <w:adjustRightInd w:val="0"/>
        <w:ind w:left="720"/>
        <w:jc w:val="both"/>
        <w:rPr>
          <w:rFonts w:ascii="Bookman Old Style" w:hAnsi="Bookman Old Style" w:cs="Times New Roman"/>
          <w:bCs/>
          <w:iCs/>
          <w:sz w:val="24"/>
          <w:szCs w:val="24"/>
        </w:rPr>
      </w:pPr>
      <w:r w:rsidRPr="00CD2DBD">
        <w:rPr>
          <w:rFonts w:ascii="Bookman Old Style" w:hAnsi="Bookman Old Style" w:cs="Times New Roman"/>
          <w:sz w:val="24"/>
          <w:szCs w:val="24"/>
        </w:rPr>
        <w:t xml:space="preserve">The combination of high fertility and declining mortality has resulted in large and rapid increases in elderly populations as successively larger generations step into old age. Like most developing countries, India’s population has been ageing due to a substantial decline in both fertility and mortality over the past fifty years. </w:t>
      </w:r>
      <w:r w:rsidR="00A1582C" w:rsidRPr="00CD2DBD">
        <w:rPr>
          <w:rFonts w:ascii="Bookman Old Style" w:hAnsi="Bookman Old Style" w:cs="Times New Roman"/>
          <w:sz w:val="24"/>
          <w:szCs w:val="24"/>
        </w:rPr>
        <w:t>Old age has often been regarded as being related to a decline in subjective well being due to reduced health. However, studies show that people usually adapt to a certain degree to a reduced health status, and after an initial decline, often return to their previous level of life sa</w:t>
      </w:r>
      <w:r w:rsidR="00CA2978" w:rsidRPr="00CD2DBD">
        <w:rPr>
          <w:rFonts w:ascii="Bookman Old Style" w:hAnsi="Bookman Old Style" w:cs="Times New Roman"/>
          <w:sz w:val="24"/>
          <w:szCs w:val="24"/>
        </w:rPr>
        <w:t>tisfaction</w:t>
      </w:r>
      <w:r w:rsidR="00A1582C" w:rsidRPr="00CD2DBD">
        <w:rPr>
          <w:rFonts w:ascii="Bookman Old Style" w:hAnsi="Bookman Old Style" w:cs="Times New Roman"/>
          <w:sz w:val="24"/>
          <w:szCs w:val="24"/>
        </w:rPr>
        <w:t>. Hence the objective</w:t>
      </w:r>
      <w:r w:rsidR="00C244A8" w:rsidRPr="00CD2DBD">
        <w:rPr>
          <w:rFonts w:ascii="Bookman Old Style" w:hAnsi="Bookman Old Style" w:cs="Times New Roman"/>
          <w:sz w:val="24"/>
          <w:szCs w:val="24"/>
        </w:rPr>
        <w:t xml:space="preserve"> </w:t>
      </w:r>
      <w:r w:rsidR="00A1582C" w:rsidRPr="00CD2DBD">
        <w:rPr>
          <w:rFonts w:ascii="Bookman Old Style" w:hAnsi="Bookman Old Style" w:cs="Times New Roman"/>
          <w:sz w:val="24"/>
          <w:szCs w:val="24"/>
        </w:rPr>
        <w:t>of this study is to evaluate th</w:t>
      </w:r>
      <w:r w:rsidR="00087935" w:rsidRPr="00CD2DBD">
        <w:rPr>
          <w:rFonts w:ascii="Bookman Old Style" w:hAnsi="Bookman Old Style" w:cs="Times New Roman"/>
          <w:sz w:val="24"/>
          <w:szCs w:val="24"/>
        </w:rPr>
        <w:t xml:space="preserve">e subjective wellbeing </w:t>
      </w:r>
      <w:proofErr w:type="gramStart"/>
      <w:r w:rsidR="00087935" w:rsidRPr="00CD2DBD">
        <w:rPr>
          <w:rFonts w:ascii="Bookman Old Style" w:hAnsi="Bookman Old Style" w:cs="Times New Roman"/>
          <w:sz w:val="24"/>
          <w:szCs w:val="24"/>
        </w:rPr>
        <w:t>of  female</w:t>
      </w:r>
      <w:proofErr w:type="gramEnd"/>
      <w:r w:rsidR="00087935" w:rsidRPr="00CD2DBD">
        <w:rPr>
          <w:rFonts w:ascii="Bookman Old Style" w:hAnsi="Bookman Old Style" w:cs="Times New Roman"/>
          <w:sz w:val="24"/>
          <w:szCs w:val="24"/>
        </w:rPr>
        <w:t xml:space="preserve"> elders</w:t>
      </w:r>
      <w:r w:rsidR="00A1582C" w:rsidRPr="00CD2DBD">
        <w:rPr>
          <w:rFonts w:ascii="Bookman Old Style" w:hAnsi="Bookman Old Style" w:cs="Times New Roman"/>
          <w:sz w:val="24"/>
          <w:szCs w:val="24"/>
        </w:rPr>
        <w:t xml:space="preserve"> </w:t>
      </w:r>
      <w:r w:rsidR="006D5E2E" w:rsidRPr="00CD2DBD">
        <w:rPr>
          <w:rFonts w:ascii="Bookman Old Style" w:hAnsi="Bookman Old Style" w:cs="Times New Roman"/>
          <w:sz w:val="24"/>
          <w:szCs w:val="24"/>
        </w:rPr>
        <w:t>in Kerala</w:t>
      </w:r>
      <w:r w:rsidR="00CF4DA1">
        <w:rPr>
          <w:rFonts w:ascii="Bookman Old Style" w:hAnsi="Bookman Old Style" w:cs="Times New Roman"/>
          <w:sz w:val="24"/>
          <w:szCs w:val="24"/>
        </w:rPr>
        <w:t>, India</w:t>
      </w:r>
      <w:r w:rsidR="006D5E2E" w:rsidRPr="00CD2DBD">
        <w:rPr>
          <w:rFonts w:ascii="Bookman Old Style" w:hAnsi="Bookman Old Style" w:cs="Times New Roman"/>
          <w:sz w:val="24"/>
          <w:szCs w:val="24"/>
        </w:rPr>
        <w:t xml:space="preserve"> </w:t>
      </w:r>
      <w:r w:rsidR="00A1582C" w:rsidRPr="00CD2DBD">
        <w:rPr>
          <w:rFonts w:ascii="Bookman Old Style" w:hAnsi="Bookman Old Style" w:cs="Times New Roman"/>
          <w:sz w:val="24"/>
          <w:szCs w:val="24"/>
        </w:rPr>
        <w:t xml:space="preserve">and to determine the factors that influence the subjective wellbeing of </w:t>
      </w:r>
      <w:r w:rsidR="00087935" w:rsidRPr="00CD2DBD">
        <w:rPr>
          <w:rFonts w:ascii="Bookman Old Style" w:hAnsi="Bookman Old Style" w:cs="Times New Roman"/>
          <w:sz w:val="24"/>
          <w:szCs w:val="24"/>
        </w:rPr>
        <w:t xml:space="preserve">female </w:t>
      </w:r>
      <w:r w:rsidR="00A1582C" w:rsidRPr="00CD2DBD">
        <w:rPr>
          <w:rFonts w:ascii="Bookman Old Style" w:hAnsi="Bookman Old Style" w:cs="Times New Roman"/>
          <w:sz w:val="24"/>
          <w:szCs w:val="24"/>
        </w:rPr>
        <w:t>elders.</w:t>
      </w:r>
      <w:r w:rsidR="00A1582C" w:rsidRPr="00CD2DBD">
        <w:rPr>
          <w:rFonts w:ascii="Bookman Old Style" w:hAnsi="Bookman Old Style"/>
          <w:sz w:val="24"/>
          <w:szCs w:val="24"/>
        </w:rPr>
        <w:t xml:space="preserve"> </w:t>
      </w:r>
      <w:r w:rsidR="00D23F77" w:rsidRPr="00CD2DBD">
        <w:rPr>
          <w:rFonts w:ascii="Bookman Old Style" w:hAnsi="Bookman Old Style" w:cs="Times New Roman"/>
          <w:bCs/>
          <w:iCs/>
          <w:sz w:val="24"/>
          <w:szCs w:val="24"/>
        </w:rPr>
        <w:t xml:space="preserve">Data </w:t>
      </w:r>
      <w:r w:rsidR="00087935" w:rsidRPr="00CD2DBD">
        <w:rPr>
          <w:rFonts w:ascii="Bookman Old Style" w:hAnsi="Bookman Old Style" w:cs="Times New Roman"/>
          <w:bCs/>
          <w:iCs/>
          <w:sz w:val="24"/>
          <w:szCs w:val="24"/>
        </w:rPr>
        <w:t>for the study</w:t>
      </w:r>
      <w:r w:rsidR="00D23F77" w:rsidRPr="00CD2DBD">
        <w:rPr>
          <w:rFonts w:ascii="Bookman Old Style" w:hAnsi="Bookman Old Style" w:cs="Times New Roman"/>
          <w:bCs/>
          <w:iCs/>
          <w:sz w:val="24"/>
          <w:szCs w:val="24"/>
        </w:rPr>
        <w:t xml:space="preserve"> were taken from “Ageing and its Implications in Kerala” Survey conducted by Department of Demography in 2013.</w:t>
      </w:r>
      <w:r w:rsidR="00C93D1E" w:rsidRPr="00CD2DBD">
        <w:rPr>
          <w:rFonts w:ascii="Bookman Old Style" w:hAnsi="Bookman Old Style" w:cs="Times New Roman"/>
          <w:bCs/>
          <w:iCs/>
          <w:sz w:val="24"/>
          <w:szCs w:val="24"/>
        </w:rPr>
        <w:t xml:space="preserve"> </w:t>
      </w:r>
      <w:proofErr w:type="spellStart"/>
      <w:r w:rsidR="00C93D1E" w:rsidRPr="00CD2DBD">
        <w:rPr>
          <w:rFonts w:ascii="Bookman Old Style" w:hAnsi="Bookman Old Style" w:cs="Times New Roman"/>
          <w:bCs/>
          <w:iCs/>
          <w:sz w:val="24"/>
          <w:szCs w:val="24"/>
        </w:rPr>
        <w:t>Bivariate</w:t>
      </w:r>
      <w:proofErr w:type="spellEnd"/>
      <w:r w:rsidR="00C93D1E" w:rsidRPr="00CD2DBD">
        <w:rPr>
          <w:rFonts w:ascii="Bookman Old Style" w:hAnsi="Bookman Old Style" w:cs="Times New Roman"/>
          <w:bCs/>
          <w:iCs/>
          <w:sz w:val="24"/>
          <w:szCs w:val="24"/>
        </w:rPr>
        <w:t xml:space="preserve"> distribution was used to analyze various socio-economic health and other characteristics of the res</w:t>
      </w:r>
      <w:r w:rsidR="006255C3" w:rsidRPr="00CD2DBD">
        <w:rPr>
          <w:rFonts w:ascii="Bookman Old Style" w:hAnsi="Bookman Old Style" w:cs="Times New Roman"/>
          <w:bCs/>
          <w:iCs/>
          <w:sz w:val="24"/>
          <w:szCs w:val="24"/>
        </w:rPr>
        <w:t>pondents and technique like multiple</w:t>
      </w:r>
      <w:r w:rsidR="00CE47B0" w:rsidRPr="00CD2DBD">
        <w:rPr>
          <w:rFonts w:ascii="Bookman Old Style" w:hAnsi="Bookman Old Style" w:cs="Times New Roman"/>
          <w:bCs/>
          <w:iCs/>
          <w:sz w:val="24"/>
          <w:szCs w:val="24"/>
        </w:rPr>
        <w:t xml:space="preserve"> regression was</w:t>
      </w:r>
      <w:r w:rsidR="00CA2978" w:rsidRPr="00CD2DBD">
        <w:rPr>
          <w:rFonts w:ascii="Bookman Old Style" w:hAnsi="Bookman Old Style" w:cs="Times New Roman"/>
          <w:bCs/>
          <w:iCs/>
          <w:sz w:val="24"/>
          <w:szCs w:val="24"/>
        </w:rPr>
        <w:t xml:space="preserve"> used</w:t>
      </w:r>
      <w:r w:rsidR="00434A88">
        <w:rPr>
          <w:rFonts w:ascii="Bookman Old Style" w:hAnsi="Bookman Old Style" w:cs="Times New Roman"/>
          <w:bCs/>
          <w:iCs/>
          <w:sz w:val="24"/>
          <w:szCs w:val="24"/>
        </w:rPr>
        <w:t xml:space="preserve"> to analyze the determinants of subjective wellbeing of elderly females</w:t>
      </w:r>
      <w:r w:rsidR="00CA2978" w:rsidRPr="00CD2DBD">
        <w:rPr>
          <w:rFonts w:ascii="Bookman Old Style" w:hAnsi="Bookman Old Style" w:cs="Times New Roman"/>
          <w:bCs/>
          <w:iCs/>
          <w:sz w:val="24"/>
          <w:szCs w:val="24"/>
        </w:rPr>
        <w:t>.</w:t>
      </w:r>
      <w:r w:rsidR="006255C3" w:rsidRPr="00CD2DBD">
        <w:rPr>
          <w:rFonts w:ascii="Bookman Old Style" w:hAnsi="Bookman Old Style" w:cs="Times New Roman"/>
          <w:bCs/>
          <w:iCs/>
          <w:sz w:val="24"/>
          <w:szCs w:val="24"/>
        </w:rPr>
        <w:t xml:space="preserve"> </w:t>
      </w:r>
      <w:r w:rsidR="00C237E9" w:rsidRPr="00CD2DBD">
        <w:rPr>
          <w:rFonts w:ascii="Bookman Old Style" w:hAnsi="Bookman Old Style" w:cs="Times New Roman"/>
          <w:sz w:val="24"/>
          <w:szCs w:val="24"/>
        </w:rPr>
        <w:t>About nine</w:t>
      </w:r>
      <w:r w:rsidR="00220230">
        <w:rPr>
          <w:rFonts w:ascii="Bookman Old Style" w:hAnsi="Bookman Old Style" w:cs="Times New Roman"/>
          <w:sz w:val="24"/>
          <w:szCs w:val="24"/>
        </w:rPr>
        <w:t>teen percent of elderly females</w:t>
      </w:r>
      <w:r w:rsidR="00C237E9" w:rsidRPr="00CD2DBD">
        <w:rPr>
          <w:rFonts w:ascii="Bookman Old Style" w:hAnsi="Bookman Old Style" w:cs="Times New Roman"/>
          <w:sz w:val="24"/>
          <w:szCs w:val="24"/>
        </w:rPr>
        <w:t xml:space="preserve"> reported positively to all the questions on </w:t>
      </w:r>
      <w:r w:rsidR="00D95553" w:rsidRPr="00CD2DBD">
        <w:rPr>
          <w:rFonts w:ascii="Bookman Old Style" w:hAnsi="Bookman Old Style" w:cs="Times New Roman"/>
          <w:sz w:val="24"/>
          <w:szCs w:val="24"/>
        </w:rPr>
        <w:t>Subjective well being Inventory</w:t>
      </w:r>
      <w:r w:rsidR="00603196" w:rsidRPr="00CD2DBD">
        <w:rPr>
          <w:rFonts w:ascii="Bookman Old Style" w:hAnsi="Bookman Old Style" w:cs="Times New Roman"/>
          <w:sz w:val="24"/>
          <w:szCs w:val="24"/>
        </w:rPr>
        <w:t>.</w:t>
      </w:r>
      <w:r w:rsidR="00C93D1E" w:rsidRPr="00CD2DBD">
        <w:rPr>
          <w:rFonts w:ascii="Bookman Old Style" w:hAnsi="Bookman Old Style" w:cs="Times New Roman"/>
          <w:bCs/>
          <w:iCs/>
          <w:sz w:val="24"/>
          <w:szCs w:val="24"/>
        </w:rPr>
        <w:t xml:space="preserve"> </w:t>
      </w:r>
      <w:r w:rsidR="00470E9E" w:rsidRPr="00CD2DBD">
        <w:rPr>
          <w:rFonts w:ascii="Bookman Old Style" w:hAnsi="Bookman Old Style" w:cs="Times New Roman"/>
          <w:bCs/>
          <w:iCs/>
          <w:sz w:val="24"/>
          <w:szCs w:val="24"/>
        </w:rPr>
        <w:t>The present study reveals that th</w:t>
      </w:r>
      <w:r w:rsidR="00603196" w:rsidRPr="00CD2DBD">
        <w:rPr>
          <w:rFonts w:ascii="Bookman Old Style" w:hAnsi="Bookman Old Style" w:cs="Times New Roman"/>
          <w:bCs/>
          <w:iCs/>
          <w:sz w:val="24"/>
          <w:szCs w:val="24"/>
        </w:rPr>
        <w:t>e age, marital status, health condition, activities of daily living, social participation</w:t>
      </w:r>
      <w:r w:rsidR="00470E9E" w:rsidRPr="00CD2DBD">
        <w:rPr>
          <w:rFonts w:ascii="Bookman Old Style" w:hAnsi="Bookman Old Style" w:cs="Times New Roman"/>
          <w:bCs/>
          <w:iCs/>
          <w:sz w:val="24"/>
          <w:szCs w:val="24"/>
        </w:rPr>
        <w:t xml:space="preserve"> </w:t>
      </w:r>
      <w:proofErr w:type="gramStart"/>
      <w:r w:rsidR="00470E9E" w:rsidRPr="00CD2DBD">
        <w:rPr>
          <w:rFonts w:ascii="Bookman Old Style" w:hAnsi="Bookman Old Style" w:cs="Times New Roman"/>
          <w:bCs/>
          <w:iCs/>
          <w:sz w:val="24"/>
          <w:szCs w:val="24"/>
        </w:rPr>
        <w:t>exert</w:t>
      </w:r>
      <w:proofErr w:type="gramEnd"/>
      <w:r w:rsidR="00470E9E" w:rsidRPr="00CD2DBD">
        <w:rPr>
          <w:rFonts w:ascii="Bookman Old Style" w:hAnsi="Bookman Old Style" w:cs="Times New Roman"/>
          <w:bCs/>
          <w:iCs/>
          <w:sz w:val="24"/>
          <w:szCs w:val="24"/>
        </w:rPr>
        <w:t xml:space="preserve"> influence on the subjective wellbeing of the </w:t>
      </w:r>
      <w:r w:rsidR="00087935" w:rsidRPr="00CD2DBD">
        <w:rPr>
          <w:rFonts w:ascii="Bookman Old Style" w:hAnsi="Bookman Old Style" w:cs="Times New Roman"/>
          <w:bCs/>
          <w:iCs/>
          <w:sz w:val="24"/>
          <w:szCs w:val="24"/>
        </w:rPr>
        <w:t xml:space="preserve">female </w:t>
      </w:r>
      <w:r w:rsidR="00470E9E" w:rsidRPr="00CD2DBD">
        <w:rPr>
          <w:rFonts w:ascii="Bookman Old Style" w:hAnsi="Bookman Old Style" w:cs="Times New Roman"/>
          <w:bCs/>
          <w:iCs/>
          <w:sz w:val="24"/>
          <w:szCs w:val="24"/>
        </w:rPr>
        <w:t>elders.</w:t>
      </w:r>
      <w:r w:rsidR="00603196" w:rsidRPr="00CD2DBD">
        <w:rPr>
          <w:rFonts w:ascii="Bookman Old Style" w:hAnsi="Bookman Old Style" w:cs="Times New Roman"/>
          <w:bCs/>
          <w:iCs/>
          <w:sz w:val="24"/>
          <w:szCs w:val="24"/>
        </w:rPr>
        <w:t xml:space="preserve"> </w:t>
      </w:r>
      <w:r w:rsidR="003E70E6" w:rsidRPr="00CD2DBD">
        <w:rPr>
          <w:rFonts w:ascii="Bookman Old Style" w:hAnsi="Bookman Old Style" w:cs="Arial"/>
          <w:color w:val="000000"/>
          <w:sz w:val="24"/>
          <w:szCs w:val="24"/>
          <w:shd w:val="clear" w:color="auto" w:fill="FFFFFF"/>
        </w:rPr>
        <w:t>In order to improve the q</w:t>
      </w:r>
      <w:r w:rsidR="00087935" w:rsidRPr="00CD2DBD">
        <w:rPr>
          <w:rFonts w:ascii="Bookman Old Style" w:hAnsi="Bookman Old Style" w:cs="Arial"/>
          <w:color w:val="000000"/>
          <w:sz w:val="24"/>
          <w:szCs w:val="24"/>
          <w:shd w:val="clear" w:color="auto" w:fill="FFFFFF"/>
        </w:rPr>
        <w:t>uality of life of elderly females</w:t>
      </w:r>
      <w:r w:rsidR="003E70E6" w:rsidRPr="00CD2DBD">
        <w:rPr>
          <w:rFonts w:ascii="Bookman Old Style" w:hAnsi="Bookman Old Style" w:cs="Arial"/>
          <w:color w:val="000000"/>
          <w:sz w:val="24"/>
          <w:szCs w:val="24"/>
          <w:shd w:val="clear" w:color="auto" w:fill="FFFFFF"/>
        </w:rPr>
        <w:t xml:space="preserve"> we should give more emphasis on psychosocial aspects of this population because improved psychosocial aspects can increase perceived physical health hence subjective well-being.</w:t>
      </w:r>
    </w:p>
    <w:p w:rsidR="005979C1" w:rsidRDefault="00DF49B1" w:rsidP="00E679BD">
      <w:pPr>
        <w:autoSpaceDE w:val="0"/>
        <w:autoSpaceDN w:val="0"/>
        <w:adjustRightInd w:val="0"/>
        <w:spacing w:after="0" w:line="240" w:lineRule="auto"/>
        <w:jc w:val="both"/>
        <w:rPr>
          <w:rFonts w:ascii="Bookman Old Style" w:hAnsi="Bookman Old Style"/>
          <w:sz w:val="24"/>
          <w:szCs w:val="24"/>
        </w:rPr>
      </w:pPr>
      <w:r>
        <w:rPr>
          <w:rFonts w:ascii="Bookman Old Style" w:hAnsi="Bookman Old Style"/>
          <w:sz w:val="24"/>
          <w:szCs w:val="24"/>
        </w:rPr>
        <w:t>Biography</w:t>
      </w:r>
    </w:p>
    <w:p w:rsidR="00DF49B1" w:rsidRPr="00434A88" w:rsidRDefault="00DF49B1" w:rsidP="00DF49B1">
      <w:pPr>
        <w:autoSpaceDE w:val="0"/>
        <w:autoSpaceDN w:val="0"/>
        <w:adjustRightInd w:val="0"/>
        <w:ind w:left="720"/>
        <w:jc w:val="both"/>
        <w:rPr>
          <w:rFonts w:asciiTheme="majorHAnsi" w:hAnsiTheme="majorHAnsi" w:cs="Times New Roman"/>
          <w:bCs/>
          <w:iCs/>
        </w:rPr>
      </w:pPr>
      <w:r w:rsidRPr="00434A88">
        <w:rPr>
          <w:rFonts w:asciiTheme="majorHAnsi" w:hAnsiTheme="majorHAnsi"/>
        </w:rPr>
        <w:t>I have completed my PhD on the topic “</w:t>
      </w:r>
      <w:r w:rsidRPr="00434A88">
        <w:rPr>
          <w:rFonts w:asciiTheme="majorHAnsi" w:hAnsiTheme="majorHAnsi" w:cs="Arial"/>
          <w:i/>
        </w:rPr>
        <w:t>Quantity and Quality of Ageing</w:t>
      </w:r>
      <w:r w:rsidRPr="00434A88">
        <w:rPr>
          <w:rFonts w:asciiTheme="majorHAnsi" w:hAnsiTheme="majorHAnsi" w:cs="Arial"/>
        </w:rPr>
        <w:t xml:space="preserve">” in 2012 from University of </w:t>
      </w:r>
      <w:proofErr w:type="spellStart"/>
      <w:r w:rsidRPr="00434A88">
        <w:rPr>
          <w:rFonts w:asciiTheme="majorHAnsi" w:hAnsiTheme="majorHAnsi" w:cs="Arial"/>
        </w:rPr>
        <w:t>Kerala</w:t>
      </w:r>
      <w:proofErr w:type="gramStart"/>
      <w:r w:rsidR="00434A88" w:rsidRPr="00434A88">
        <w:rPr>
          <w:rFonts w:asciiTheme="majorHAnsi" w:hAnsiTheme="majorHAnsi" w:cs="Arial"/>
        </w:rPr>
        <w:t>,India</w:t>
      </w:r>
      <w:proofErr w:type="spellEnd"/>
      <w:proofErr w:type="gramEnd"/>
      <w:r w:rsidR="00434A88" w:rsidRPr="00434A88">
        <w:rPr>
          <w:rFonts w:asciiTheme="majorHAnsi" w:hAnsiTheme="majorHAnsi" w:cs="Arial"/>
        </w:rPr>
        <w:t xml:space="preserve"> </w:t>
      </w:r>
      <w:r w:rsidRPr="00434A88">
        <w:rPr>
          <w:rFonts w:asciiTheme="majorHAnsi" w:hAnsiTheme="majorHAnsi" w:cs="Arial"/>
        </w:rPr>
        <w:t>.</w:t>
      </w:r>
      <w:r w:rsidRPr="00434A88">
        <w:rPr>
          <w:rFonts w:asciiTheme="majorHAnsi" w:hAnsiTheme="majorHAnsi" w:cs="Times New Roman"/>
          <w:bCs/>
          <w:iCs/>
        </w:rPr>
        <w:t xml:space="preserve"> </w:t>
      </w:r>
      <w:r w:rsidRPr="00434A88">
        <w:rPr>
          <w:rFonts w:asciiTheme="majorHAnsi" w:hAnsiTheme="majorHAnsi"/>
        </w:rPr>
        <w:t xml:space="preserve">Currently, I am working as </w:t>
      </w:r>
      <w:proofErr w:type="gramStart"/>
      <w:r w:rsidRPr="00434A88">
        <w:rPr>
          <w:rFonts w:asciiTheme="majorHAnsi" w:hAnsiTheme="majorHAnsi"/>
        </w:rPr>
        <w:t>Lecturer ,</w:t>
      </w:r>
      <w:proofErr w:type="gramEnd"/>
      <w:r w:rsidRPr="00434A88">
        <w:rPr>
          <w:rFonts w:asciiTheme="majorHAnsi" w:hAnsiTheme="majorHAnsi"/>
        </w:rPr>
        <w:t xml:space="preserve"> Department of Demography, University of Kerala, India.  I am teaching demography for past six years at post graduate </w:t>
      </w:r>
      <w:proofErr w:type="gramStart"/>
      <w:r w:rsidRPr="00434A88">
        <w:rPr>
          <w:rFonts w:asciiTheme="majorHAnsi" w:hAnsiTheme="majorHAnsi"/>
        </w:rPr>
        <w:t>level .</w:t>
      </w:r>
      <w:proofErr w:type="gramEnd"/>
      <w:r w:rsidRPr="00434A88">
        <w:rPr>
          <w:rFonts w:asciiTheme="majorHAnsi" w:hAnsiTheme="majorHAnsi"/>
        </w:rPr>
        <w:t xml:space="preserve"> Apart from that I have cooperated with research studies conducted by Department of Demography, University of Kerala, India. I have guided dissertation works at post graduate level.</w:t>
      </w:r>
    </w:p>
    <w:p w:rsidR="00AA7BFD" w:rsidRPr="00CD2DBD" w:rsidRDefault="00AA7BFD" w:rsidP="00C93D1E">
      <w:pPr>
        <w:autoSpaceDE w:val="0"/>
        <w:autoSpaceDN w:val="0"/>
        <w:adjustRightInd w:val="0"/>
        <w:spacing w:after="0" w:line="240" w:lineRule="auto"/>
        <w:jc w:val="both"/>
        <w:rPr>
          <w:rFonts w:ascii="Bookman Old Style" w:hAnsi="Bookman Old Style" w:cs="Times New Roman"/>
          <w:bCs/>
          <w:iCs/>
          <w:sz w:val="24"/>
          <w:szCs w:val="24"/>
        </w:rPr>
      </w:pPr>
    </w:p>
    <w:p w:rsidR="00AA7BFD" w:rsidRPr="00CD2DBD" w:rsidRDefault="00434A88" w:rsidP="00434A88">
      <w:pPr>
        <w:autoSpaceDE w:val="0"/>
        <w:autoSpaceDN w:val="0"/>
        <w:adjustRightInd w:val="0"/>
        <w:rPr>
          <w:rFonts w:ascii="Bookman Old Style" w:hAnsi="Bookman Old Style" w:cs="Times New Roman"/>
          <w:bCs/>
          <w:iCs/>
          <w:sz w:val="24"/>
          <w:szCs w:val="24"/>
        </w:rPr>
      </w:pPr>
      <w:r w:rsidRPr="008A690F">
        <w:rPr>
          <w:b/>
          <w:lang w:val="en-NZ"/>
        </w:rPr>
        <w:lastRenderedPageBreak/>
        <w:t xml:space="preserve">Presenting author details </w:t>
      </w:r>
      <w:r w:rsidRPr="008A690F">
        <w:rPr>
          <w:b/>
          <w:lang w:val="en-NZ"/>
        </w:rPr>
        <w:br/>
      </w:r>
      <w:r w:rsidRPr="008A690F">
        <w:rPr>
          <w:lang w:val="en-NZ"/>
        </w:rPr>
        <w:t xml:space="preserve">Full name: </w:t>
      </w:r>
      <w:r>
        <w:rPr>
          <w:lang w:val="en-NZ"/>
        </w:rPr>
        <w:t xml:space="preserve">Dr </w:t>
      </w:r>
      <w:proofErr w:type="spellStart"/>
      <w:r>
        <w:rPr>
          <w:lang w:val="en-NZ"/>
        </w:rPr>
        <w:t>Anjana</w:t>
      </w:r>
      <w:proofErr w:type="spellEnd"/>
      <w:r>
        <w:rPr>
          <w:lang w:val="en-NZ"/>
        </w:rPr>
        <w:t xml:space="preserve"> A</w:t>
      </w:r>
      <w:r w:rsidRPr="008A690F">
        <w:rPr>
          <w:lang w:val="en-NZ"/>
        </w:rPr>
        <w:br/>
        <w:t>Contact number:</w:t>
      </w:r>
      <w:r>
        <w:rPr>
          <w:lang w:val="en-NZ"/>
        </w:rPr>
        <w:t xml:space="preserve"> 9496468749</w:t>
      </w:r>
      <w:r w:rsidRPr="008A690F">
        <w:rPr>
          <w:lang w:val="en-NZ"/>
        </w:rPr>
        <w:br/>
        <w:t>Session name/ number</w:t>
      </w:r>
      <w:r>
        <w:rPr>
          <w:lang w:val="en-NZ"/>
        </w:rPr>
        <w:t>:</w:t>
      </w:r>
      <w:r w:rsidR="001220BD">
        <w:rPr>
          <w:lang w:val="en-NZ"/>
        </w:rPr>
        <w:t xml:space="preserve"> Aging and Mental Health</w:t>
      </w:r>
      <w:r>
        <w:rPr>
          <w:lang w:val="en-NZ"/>
        </w:rPr>
        <w:br/>
        <w:t>Category: Poster</w:t>
      </w:r>
      <w:r w:rsidRPr="008A690F">
        <w:rPr>
          <w:lang w:val="en-NZ"/>
        </w:rPr>
        <w:t xml:space="preserve"> presenta</w:t>
      </w:r>
      <w:r>
        <w:rPr>
          <w:lang w:val="en-NZ"/>
        </w:rPr>
        <w:t>tion</w:t>
      </w:r>
    </w:p>
    <w:sectPr w:rsidR="00AA7BFD" w:rsidRPr="00CD2DBD" w:rsidSect="00121E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2840DA"/>
    <w:multiLevelType w:val="hybridMultilevel"/>
    <w:tmpl w:val="DEE0B1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D165B5"/>
    <w:multiLevelType w:val="hybridMultilevel"/>
    <w:tmpl w:val="DEE0B1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324C75"/>
    <w:multiLevelType w:val="hybridMultilevel"/>
    <w:tmpl w:val="B75E2AFE"/>
    <w:lvl w:ilvl="0" w:tplc="99C6B57E">
      <w:start w:val="1"/>
      <w:numFmt w:val="bullet"/>
      <w:lvlText w:val=""/>
      <w:lvlJc w:val="left"/>
      <w:pPr>
        <w:tabs>
          <w:tab w:val="num" w:pos="720"/>
        </w:tabs>
        <w:ind w:left="720" w:hanging="360"/>
      </w:pPr>
      <w:rPr>
        <w:rFonts w:ascii="Wingdings 2" w:hAnsi="Wingdings 2" w:hint="default"/>
      </w:rPr>
    </w:lvl>
    <w:lvl w:ilvl="1" w:tplc="1F28B6DC" w:tentative="1">
      <w:start w:val="1"/>
      <w:numFmt w:val="bullet"/>
      <w:lvlText w:val=""/>
      <w:lvlJc w:val="left"/>
      <w:pPr>
        <w:tabs>
          <w:tab w:val="num" w:pos="1440"/>
        </w:tabs>
        <w:ind w:left="1440" w:hanging="360"/>
      </w:pPr>
      <w:rPr>
        <w:rFonts w:ascii="Wingdings 2" w:hAnsi="Wingdings 2" w:hint="default"/>
      </w:rPr>
    </w:lvl>
    <w:lvl w:ilvl="2" w:tplc="B664CC50" w:tentative="1">
      <w:start w:val="1"/>
      <w:numFmt w:val="bullet"/>
      <w:lvlText w:val=""/>
      <w:lvlJc w:val="left"/>
      <w:pPr>
        <w:tabs>
          <w:tab w:val="num" w:pos="2160"/>
        </w:tabs>
        <w:ind w:left="2160" w:hanging="360"/>
      </w:pPr>
      <w:rPr>
        <w:rFonts w:ascii="Wingdings 2" w:hAnsi="Wingdings 2" w:hint="default"/>
      </w:rPr>
    </w:lvl>
    <w:lvl w:ilvl="3" w:tplc="BA8AF9C4" w:tentative="1">
      <w:start w:val="1"/>
      <w:numFmt w:val="bullet"/>
      <w:lvlText w:val=""/>
      <w:lvlJc w:val="left"/>
      <w:pPr>
        <w:tabs>
          <w:tab w:val="num" w:pos="2880"/>
        </w:tabs>
        <w:ind w:left="2880" w:hanging="360"/>
      </w:pPr>
      <w:rPr>
        <w:rFonts w:ascii="Wingdings 2" w:hAnsi="Wingdings 2" w:hint="default"/>
      </w:rPr>
    </w:lvl>
    <w:lvl w:ilvl="4" w:tplc="6FE64180" w:tentative="1">
      <w:start w:val="1"/>
      <w:numFmt w:val="bullet"/>
      <w:lvlText w:val=""/>
      <w:lvlJc w:val="left"/>
      <w:pPr>
        <w:tabs>
          <w:tab w:val="num" w:pos="3600"/>
        </w:tabs>
        <w:ind w:left="3600" w:hanging="360"/>
      </w:pPr>
      <w:rPr>
        <w:rFonts w:ascii="Wingdings 2" w:hAnsi="Wingdings 2" w:hint="default"/>
      </w:rPr>
    </w:lvl>
    <w:lvl w:ilvl="5" w:tplc="3FD89A34" w:tentative="1">
      <w:start w:val="1"/>
      <w:numFmt w:val="bullet"/>
      <w:lvlText w:val=""/>
      <w:lvlJc w:val="left"/>
      <w:pPr>
        <w:tabs>
          <w:tab w:val="num" w:pos="4320"/>
        </w:tabs>
        <w:ind w:left="4320" w:hanging="360"/>
      </w:pPr>
      <w:rPr>
        <w:rFonts w:ascii="Wingdings 2" w:hAnsi="Wingdings 2" w:hint="default"/>
      </w:rPr>
    </w:lvl>
    <w:lvl w:ilvl="6" w:tplc="628AA5D6" w:tentative="1">
      <w:start w:val="1"/>
      <w:numFmt w:val="bullet"/>
      <w:lvlText w:val=""/>
      <w:lvlJc w:val="left"/>
      <w:pPr>
        <w:tabs>
          <w:tab w:val="num" w:pos="5040"/>
        </w:tabs>
        <w:ind w:left="5040" w:hanging="360"/>
      </w:pPr>
      <w:rPr>
        <w:rFonts w:ascii="Wingdings 2" w:hAnsi="Wingdings 2" w:hint="default"/>
      </w:rPr>
    </w:lvl>
    <w:lvl w:ilvl="7" w:tplc="9F527B74" w:tentative="1">
      <w:start w:val="1"/>
      <w:numFmt w:val="bullet"/>
      <w:lvlText w:val=""/>
      <w:lvlJc w:val="left"/>
      <w:pPr>
        <w:tabs>
          <w:tab w:val="num" w:pos="5760"/>
        </w:tabs>
        <w:ind w:left="5760" w:hanging="360"/>
      </w:pPr>
      <w:rPr>
        <w:rFonts w:ascii="Wingdings 2" w:hAnsi="Wingdings 2" w:hint="default"/>
      </w:rPr>
    </w:lvl>
    <w:lvl w:ilvl="8" w:tplc="741CBDF0" w:tentative="1">
      <w:start w:val="1"/>
      <w:numFmt w:val="bullet"/>
      <w:lvlText w:val=""/>
      <w:lvlJc w:val="left"/>
      <w:pPr>
        <w:tabs>
          <w:tab w:val="num" w:pos="6480"/>
        </w:tabs>
        <w:ind w:left="6480" w:hanging="360"/>
      </w:pPr>
      <w:rPr>
        <w:rFonts w:ascii="Wingdings 2" w:hAnsi="Wingdings 2" w:hint="default"/>
      </w:rPr>
    </w:lvl>
  </w:abstractNum>
  <w:abstractNum w:abstractNumId="3">
    <w:nsid w:val="5D623EBF"/>
    <w:multiLevelType w:val="hybridMultilevel"/>
    <w:tmpl w:val="AC84C2FC"/>
    <w:lvl w:ilvl="0" w:tplc="F5160C04">
      <w:start w:val="1"/>
      <w:numFmt w:val="bullet"/>
      <w:lvlText w:val=""/>
      <w:lvlJc w:val="left"/>
      <w:pPr>
        <w:tabs>
          <w:tab w:val="num" w:pos="720"/>
        </w:tabs>
        <w:ind w:left="720" w:hanging="360"/>
      </w:pPr>
      <w:rPr>
        <w:rFonts w:ascii="Wingdings 2" w:hAnsi="Wingdings 2" w:hint="default"/>
      </w:rPr>
    </w:lvl>
    <w:lvl w:ilvl="1" w:tplc="348E9100" w:tentative="1">
      <w:start w:val="1"/>
      <w:numFmt w:val="bullet"/>
      <w:lvlText w:val=""/>
      <w:lvlJc w:val="left"/>
      <w:pPr>
        <w:tabs>
          <w:tab w:val="num" w:pos="1440"/>
        </w:tabs>
        <w:ind w:left="1440" w:hanging="360"/>
      </w:pPr>
      <w:rPr>
        <w:rFonts w:ascii="Wingdings 2" w:hAnsi="Wingdings 2" w:hint="default"/>
      </w:rPr>
    </w:lvl>
    <w:lvl w:ilvl="2" w:tplc="18F276FA" w:tentative="1">
      <w:start w:val="1"/>
      <w:numFmt w:val="bullet"/>
      <w:lvlText w:val=""/>
      <w:lvlJc w:val="left"/>
      <w:pPr>
        <w:tabs>
          <w:tab w:val="num" w:pos="2160"/>
        </w:tabs>
        <w:ind w:left="2160" w:hanging="360"/>
      </w:pPr>
      <w:rPr>
        <w:rFonts w:ascii="Wingdings 2" w:hAnsi="Wingdings 2" w:hint="default"/>
      </w:rPr>
    </w:lvl>
    <w:lvl w:ilvl="3" w:tplc="C49870FA" w:tentative="1">
      <w:start w:val="1"/>
      <w:numFmt w:val="bullet"/>
      <w:lvlText w:val=""/>
      <w:lvlJc w:val="left"/>
      <w:pPr>
        <w:tabs>
          <w:tab w:val="num" w:pos="2880"/>
        </w:tabs>
        <w:ind w:left="2880" w:hanging="360"/>
      </w:pPr>
      <w:rPr>
        <w:rFonts w:ascii="Wingdings 2" w:hAnsi="Wingdings 2" w:hint="default"/>
      </w:rPr>
    </w:lvl>
    <w:lvl w:ilvl="4" w:tplc="A0B01A0A" w:tentative="1">
      <w:start w:val="1"/>
      <w:numFmt w:val="bullet"/>
      <w:lvlText w:val=""/>
      <w:lvlJc w:val="left"/>
      <w:pPr>
        <w:tabs>
          <w:tab w:val="num" w:pos="3600"/>
        </w:tabs>
        <w:ind w:left="3600" w:hanging="360"/>
      </w:pPr>
      <w:rPr>
        <w:rFonts w:ascii="Wingdings 2" w:hAnsi="Wingdings 2" w:hint="default"/>
      </w:rPr>
    </w:lvl>
    <w:lvl w:ilvl="5" w:tplc="676628BA" w:tentative="1">
      <w:start w:val="1"/>
      <w:numFmt w:val="bullet"/>
      <w:lvlText w:val=""/>
      <w:lvlJc w:val="left"/>
      <w:pPr>
        <w:tabs>
          <w:tab w:val="num" w:pos="4320"/>
        </w:tabs>
        <w:ind w:left="4320" w:hanging="360"/>
      </w:pPr>
      <w:rPr>
        <w:rFonts w:ascii="Wingdings 2" w:hAnsi="Wingdings 2" w:hint="default"/>
      </w:rPr>
    </w:lvl>
    <w:lvl w:ilvl="6" w:tplc="C95A185C" w:tentative="1">
      <w:start w:val="1"/>
      <w:numFmt w:val="bullet"/>
      <w:lvlText w:val=""/>
      <w:lvlJc w:val="left"/>
      <w:pPr>
        <w:tabs>
          <w:tab w:val="num" w:pos="5040"/>
        </w:tabs>
        <w:ind w:left="5040" w:hanging="360"/>
      </w:pPr>
      <w:rPr>
        <w:rFonts w:ascii="Wingdings 2" w:hAnsi="Wingdings 2" w:hint="default"/>
      </w:rPr>
    </w:lvl>
    <w:lvl w:ilvl="7" w:tplc="E972420A" w:tentative="1">
      <w:start w:val="1"/>
      <w:numFmt w:val="bullet"/>
      <w:lvlText w:val=""/>
      <w:lvlJc w:val="left"/>
      <w:pPr>
        <w:tabs>
          <w:tab w:val="num" w:pos="5760"/>
        </w:tabs>
        <w:ind w:left="5760" w:hanging="360"/>
      </w:pPr>
      <w:rPr>
        <w:rFonts w:ascii="Wingdings 2" w:hAnsi="Wingdings 2" w:hint="default"/>
      </w:rPr>
    </w:lvl>
    <w:lvl w:ilvl="8" w:tplc="E30A923C"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425EA"/>
    <w:rsid w:val="000425EA"/>
    <w:rsid w:val="0007043F"/>
    <w:rsid w:val="00087935"/>
    <w:rsid w:val="00121EDE"/>
    <w:rsid w:val="001220BD"/>
    <w:rsid w:val="001E3069"/>
    <w:rsid w:val="00220230"/>
    <w:rsid w:val="00292612"/>
    <w:rsid w:val="003B2BB0"/>
    <w:rsid w:val="003E70E6"/>
    <w:rsid w:val="00405471"/>
    <w:rsid w:val="00434A88"/>
    <w:rsid w:val="00470E9E"/>
    <w:rsid w:val="00480D9B"/>
    <w:rsid w:val="004E198D"/>
    <w:rsid w:val="005979C1"/>
    <w:rsid w:val="005D320A"/>
    <w:rsid w:val="00603196"/>
    <w:rsid w:val="006255C3"/>
    <w:rsid w:val="006B057F"/>
    <w:rsid w:val="006D5E2E"/>
    <w:rsid w:val="00764632"/>
    <w:rsid w:val="007B6547"/>
    <w:rsid w:val="007F58A4"/>
    <w:rsid w:val="009C32F0"/>
    <w:rsid w:val="00A1582C"/>
    <w:rsid w:val="00AA5370"/>
    <w:rsid w:val="00AA7BFD"/>
    <w:rsid w:val="00AF2C25"/>
    <w:rsid w:val="00C237E9"/>
    <w:rsid w:val="00C244A8"/>
    <w:rsid w:val="00C64E75"/>
    <w:rsid w:val="00C93D1E"/>
    <w:rsid w:val="00CA2978"/>
    <w:rsid w:val="00CD2DBD"/>
    <w:rsid w:val="00CE47B0"/>
    <w:rsid w:val="00CF4DA1"/>
    <w:rsid w:val="00D23F77"/>
    <w:rsid w:val="00D95553"/>
    <w:rsid w:val="00DF3F37"/>
    <w:rsid w:val="00DF49B1"/>
    <w:rsid w:val="00E644E2"/>
    <w:rsid w:val="00E679BD"/>
    <w:rsid w:val="00F72AD4"/>
    <w:rsid w:val="00FD0A6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E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7B0"/>
    <w:pPr>
      <w:ind w:left="720"/>
      <w:contextualSpacing/>
    </w:pPr>
  </w:style>
  <w:style w:type="character" w:customStyle="1" w:styleId="apple-converted-space">
    <w:name w:val="apple-converted-space"/>
    <w:basedOn w:val="DefaultParagraphFont"/>
    <w:rsid w:val="003E70E6"/>
  </w:style>
</w:styles>
</file>

<file path=word/webSettings.xml><?xml version="1.0" encoding="utf-8"?>
<w:webSettings xmlns:r="http://schemas.openxmlformats.org/officeDocument/2006/relationships" xmlns:w="http://schemas.openxmlformats.org/wordprocessingml/2006/main">
  <w:divs>
    <w:div w:id="642076941">
      <w:bodyDiv w:val="1"/>
      <w:marLeft w:val="0"/>
      <w:marRight w:val="0"/>
      <w:marTop w:val="0"/>
      <w:marBottom w:val="0"/>
      <w:divBdr>
        <w:top w:val="none" w:sz="0" w:space="0" w:color="auto"/>
        <w:left w:val="none" w:sz="0" w:space="0" w:color="auto"/>
        <w:bottom w:val="none" w:sz="0" w:space="0" w:color="auto"/>
        <w:right w:val="none" w:sz="0" w:space="0" w:color="auto"/>
      </w:divBdr>
      <w:divsChild>
        <w:div w:id="280458516">
          <w:marLeft w:val="547"/>
          <w:marRight w:val="0"/>
          <w:marTop w:val="96"/>
          <w:marBottom w:val="0"/>
          <w:divBdr>
            <w:top w:val="none" w:sz="0" w:space="0" w:color="auto"/>
            <w:left w:val="none" w:sz="0" w:space="0" w:color="auto"/>
            <w:bottom w:val="none" w:sz="0" w:space="0" w:color="auto"/>
            <w:right w:val="none" w:sz="0" w:space="0" w:color="auto"/>
          </w:divBdr>
        </w:div>
      </w:divsChild>
    </w:div>
    <w:div w:id="1081759437">
      <w:bodyDiv w:val="1"/>
      <w:marLeft w:val="0"/>
      <w:marRight w:val="0"/>
      <w:marTop w:val="0"/>
      <w:marBottom w:val="0"/>
      <w:divBdr>
        <w:top w:val="none" w:sz="0" w:space="0" w:color="auto"/>
        <w:left w:val="none" w:sz="0" w:space="0" w:color="auto"/>
        <w:bottom w:val="none" w:sz="0" w:space="0" w:color="auto"/>
        <w:right w:val="none" w:sz="0" w:space="0" w:color="auto"/>
      </w:divBdr>
      <w:divsChild>
        <w:div w:id="130319836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Anish</dc:creator>
  <cp:lastModifiedBy>DELL</cp:lastModifiedBy>
  <cp:revision>16</cp:revision>
  <dcterms:created xsi:type="dcterms:W3CDTF">2016-09-08T08:41:00Z</dcterms:created>
  <dcterms:modified xsi:type="dcterms:W3CDTF">2019-03-06T10:49:00Z</dcterms:modified>
</cp:coreProperties>
</file>