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5BB" w:rsidRDefault="00E115BB" w:rsidP="00E115BB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bidi="ta-IN"/>
        </w:rPr>
        <w:drawing>
          <wp:inline distT="0" distB="0" distL="0" distR="0" wp14:anchorId="0480D4B8" wp14:editId="5D6D429A">
            <wp:extent cx="892483" cy="1219200"/>
            <wp:effectExtent l="0" t="0" r="3175" b="0"/>
            <wp:docPr id="1" name="Picture 1" descr="D:\PDF\scanner\scanner_20180314_200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DF\scanner\scanner_20180314_2008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370" cy="122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33E" w:rsidRDefault="00E115BB" w:rsidP="00D261C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15BB"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>Title: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633E" w:rsidRPr="00C901DC">
        <w:rPr>
          <w:rFonts w:ascii="Times New Roman" w:hAnsi="Times New Roman" w:cs="Times New Roman"/>
          <w:b/>
          <w:bCs/>
          <w:sz w:val="28"/>
          <w:szCs w:val="28"/>
        </w:rPr>
        <w:t xml:space="preserve">Exploring the Association between </w:t>
      </w:r>
      <w:proofErr w:type="spellStart"/>
      <w:r w:rsidR="0073633E" w:rsidRPr="00C901DC">
        <w:rPr>
          <w:rFonts w:ascii="Times New Roman" w:hAnsi="Times New Roman" w:cs="Times New Roman"/>
          <w:b/>
          <w:bCs/>
          <w:sz w:val="28"/>
          <w:szCs w:val="28"/>
        </w:rPr>
        <w:t>Multimorbidity</w:t>
      </w:r>
      <w:proofErr w:type="spellEnd"/>
      <w:r w:rsidR="0073633E" w:rsidRPr="00C901DC">
        <w:rPr>
          <w:rFonts w:ascii="Times New Roman" w:hAnsi="Times New Roman" w:cs="Times New Roman"/>
          <w:b/>
          <w:bCs/>
          <w:sz w:val="28"/>
          <w:szCs w:val="28"/>
        </w:rPr>
        <w:t xml:space="preserve"> and Elderly Abuse/Neglect in India</w:t>
      </w:r>
    </w:p>
    <w:p w:rsidR="00E115BB" w:rsidRPr="00E115BB" w:rsidRDefault="00E115BB" w:rsidP="00D261C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115BB">
        <w:rPr>
          <w:rFonts w:ascii="Times New Roman" w:hAnsi="Times New Roman" w:cs="Times New Roman"/>
          <w:sz w:val="24"/>
          <w:szCs w:val="24"/>
        </w:rPr>
        <w:t>Dr.T.Sathya</w:t>
      </w:r>
      <w:proofErr w:type="spellEnd"/>
    </w:p>
    <w:p w:rsidR="00E115BB" w:rsidRPr="00E115BB" w:rsidRDefault="00E115BB" w:rsidP="00D261C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15BB">
        <w:rPr>
          <w:rFonts w:ascii="Times New Roman" w:hAnsi="Times New Roman" w:cs="Times New Roman"/>
          <w:sz w:val="24"/>
          <w:szCs w:val="24"/>
        </w:rPr>
        <w:t xml:space="preserve">International Institute for Population Sciences, </w:t>
      </w:r>
      <w:proofErr w:type="spellStart"/>
      <w:r w:rsidRPr="00E115BB">
        <w:rPr>
          <w:rFonts w:ascii="Times New Roman" w:hAnsi="Times New Roman" w:cs="Times New Roman"/>
          <w:sz w:val="24"/>
          <w:szCs w:val="24"/>
        </w:rPr>
        <w:t>Deonar</w:t>
      </w:r>
      <w:proofErr w:type="spellEnd"/>
      <w:r w:rsidRPr="00E115BB">
        <w:rPr>
          <w:rFonts w:ascii="Times New Roman" w:hAnsi="Times New Roman" w:cs="Times New Roman"/>
          <w:sz w:val="24"/>
          <w:szCs w:val="24"/>
        </w:rPr>
        <w:t>, Mumbai-400088, India</w:t>
      </w:r>
    </w:p>
    <w:p w:rsidR="0073633E" w:rsidRPr="006F5B2B" w:rsidRDefault="0073633E" w:rsidP="00D261C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5BFA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Pr="00FE5BF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prevalence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multimorbidity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increasing mainly as a result of </w:t>
      </w:r>
      <w:r w:rsidR="00A66BB3">
        <w:rPr>
          <w:rFonts w:ascii="Times New Roman" w:hAnsi="Times New Roman" w:cs="Times New Roman"/>
          <w:sz w:val="24"/>
          <w:szCs w:val="24"/>
        </w:rPr>
        <w:t xml:space="preserve">changing </w:t>
      </w:r>
      <w:r>
        <w:rPr>
          <w:rFonts w:ascii="Times New Roman" w:hAnsi="Times New Roman" w:cs="Times New Roman"/>
          <w:sz w:val="24"/>
          <w:szCs w:val="24"/>
        </w:rPr>
        <w:t xml:space="preserve">age structure </w:t>
      </w:r>
      <w:r w:rsidR="00A66BB3">
        <w:rPr>
          <w:rFonts w:ascii="Times New Roman" w:hAnsi="Times New Roman" w:cs="Times New Roman"/>
          <w:sz w:val="24"/>
          <w:szCs w:val="24"/>
        </w:rPr>
        <w:t>along with rapid urbanization and health risk factors</w:t>
      </w:r>
      <w:r w:rsidR="0041199B">
        <w:rPr>
          <w:rFonts w:ascii="Times New Roman" w:hAnsi="Times New Roman" w:cs="Times New Roman"/>
          <w:sz w:val="24"/>
          <w:szCs w:val="24"/>
        </w:rPr>
        <w:t xml:space="preserve">. </w:t>
      </w:r>
      <w:r w:rsidRPr="006F5B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 to our </w:t>
      </w:r>
      <w:r w:rsidRPr="006F5B2B">
        <w:rPr>
          <w:rFonts w:ascii="Times New Roman" w:hAnsi="Times New Roman" w:cs="Times New Roman"/>
          <w:sz w:val="24"/>
          <w:szCs w:val="24"/>
        </w:rPr>
        <w:t>knowledge</w:t>
      </w:r>
      <w:r w:rsidR="00A66BB3">
        <w:rPr>
          <w:rFonts w:ascii="Times New Roman" w:hAnsi="Times New Roman" w:cs="Times New Roman"/>
          <w:sz w:val="24"/>
          <w:szCs w:val="24"/>
        </w:rPr>
        <w:t>,</w:t>
      </w:r>
      <w:r w:rsidRPr="006F5B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no previous study examined the association between </w:t>
      </w:r>
      <w:proofErr w:type="spellStart"/>
      <w:r w:rsidRPr="006F5B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multimorbidity</w:t>
      </w:r>
      <w:proofErr w:type="spellEnd"/>
      <w:r w:rsidRPr="006F5B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elder abuse or maltreatment in India</w:t>
      </w:r>
      <w:r w:rsidRPr="006F5B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5B2B">
        <w:rPr>
          <w:rFonts w:ascii="Times New Roman" w:hAnsi="Times New Roman" w:cs="Times New Roman"/>
          <w:sz w:val="24"/>
          <w:szCs w:val="24"/>
        </w:rPr>
        <w:t>The</w:t>
      </w:r>
      <w:r w:rsidRPr="006F5B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aim of the study is to assess the impact of chroni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multimorbidity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conditions on</w:t>
      </w:r>
      <w:r w:rsidRPr="006F5B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elder abuse using nationally representative data. </w:t>
      </w:r>
    </w:p>
    <w:p w:rsidR="0041199B" w:rsidRDefault="0073633E" w:rsidP="00D261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69D">
        <w:rPr>
          <w:rFonts w:ascii="Times New Roman" w:hAnsi="Times New Roman" w:cs="Times New Roman"/>
          <w:b/>
          <w:bCs/>
          <w:sz w:val="24"/>
          <w:szCs w:val="24"/>
        </w:rPr>
        <w:t>Methods</w:t>
      </w:r>
      <w:r w:rsidRPr="0007669D">
        <w:rPr>
          <w:rFonts w:ascii="Times New Roman" w:hAnsi="Times New Roman" w:cs="Times New Roman"/>
          <w:sz w:val="24"/>
          <w:szCs w:val="24"/>
        </w:rPr>
        <w:t>:</w:t>
      </w:r>
      <w:r w:rsidRPr="0007669D">
        <w:rPr>
          <w:rFonts w:ascii="Times New Roman" w:hAnsi="Times New Roman" w:cs="Times New Roman"/>
          <w:sz w:val="24"/>
          <w:szCs w:val="24"/>
          <w:lang w:bidi="ta-I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ta-IN"/>
        </w:rPr>
        <w:t>Cross-sectional data</w:t>
      </w:r>
      <w:r w:rsidRPr="000D53BC">
        <w:rPr>
          <w:rFonts w:ascii="Times New Roman" w:hAnsi="Times New Roman" w:cs="Times New Roman"/>
          <w:sz w:val="24"/>
          <w:szCs w:val="24"/>
          <w:lang w:bidi="ta-IN"/>
        </w:rPr>
        <w:t xml:space="preserve"> from the United Nations Population Fund</w:t>
      </w:r>
      <w:r>
        <w:rPr>
          <w:rFonts w:ascii="Times New Roman" w:hAnsi="Times New Roman" w:cs="Times New Roman"/>
          <w:sz w:val="24"/>
          <w:szCs w:val="24"/>
          <w:lang w:bidi="ta-IN"/>
        </w:rPr>
        <w:t xml:space="preserve"> (UNFPA)</w:t>
      </w:r>
      <w:r w:rsidR="00AC4159">
        <w:rPr>
          <w:rFonts w:ascii="Times New Roman" w:hAnsi="Times New Roman" w:cs="Times New Roman"/>
          <w:sz w:val="24"/>
          <w:szCs w:val="24"/>
          <w:lang w:bidi="ta-IN"/>
        </w:rPr>
        <w:t xml:space="preserve"> survey</w:t>
      </w:r>
      <w:r>
        <w:rPr>
          <w:rFonts w:ascii="Times New Roman" w:hAnsi="Times New Roman" w:cs="Times New Roman"/>
          <w:sz w:val="24"/>
          <w:szCs w:val="24"/>
          <w:lang w:bidi="ta-IN"/>
        </w:rPr>
        <w:t xml:space="preserve"> “</w:t>
      </w:r>
      <w:r w:rsidR="00444B6C">
        <w:rPr>
          <w:rFonts w:ascii="Times New Roman" w:hAnsi="Times New Roman" w:cs="Times New Roman"/>
          <w:sz w:val="24"/>
          <w:szCs w:val="24"/>
        </w:rPr>
        <w:t>Building Knowledge B</w:t>
      </w:r>
      <w:r w:rsidRPr="006A32E1">
        <w:rPr>
          <w:rFonts w:ascii="Times New Roman" w:hAnsi="Times New Roman" w:cs="Times New Roman"/>
          <w:sz w:val="24"/>
          <w:szCs w:val="24"/>
        </w:rPr>
        <w:t>ase on Population Aging in India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7669D">
        <w:rPr>
          <w:rFonts w:ascii="Times New Roman" w:hAnsi="Times New Roman" w:cs="Times New Roman"/>
          <w:sz w:val="24"/>
          <w:szCs w:val="24"/>
          <w:lang w:bidi="ta-I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ta-IN"/>
        </w:rPr>
        <w:t>(</w:t>
      </w:r>
      <w:r w:rsidRPr="0007669D">
        <w:rPr>
          <w:rFonts w:ascii="Times New Roman" w:hAnsi="Times New Roman" w:cs="Times New Roman"/>
          <w:sz w:val="24"/>
          <w:szCs w:val="24"/>
          <w:lang w:bidi="ta-IN"/>
        </w:rPr>
        <w:t>BKPAI</w:t>
      </w:r>
      <w:r>
        <w:rPr>
          <w:rFonts w:ascii="Times New Roman" w:hAnsi="Times New Roman" w:cs="Times New Roman"/>
          <w:sz w:val="24"/>
          <w:szCs w:val="24"/>
          <w:lang w:bidi="ta-IN"/>
        </w:rPr>
        <w:t xml:space="preserve">- </w:t>
      </w:r>
      <w:r w:rsidRPr="0007669D">
        <w:rPr>
          <w:rFonts w:ascii="Times New Roman" w:hAnsi="Times New Roman" w:cs="Times New Roman"/>
          <w:sz w:val="24"/>
          <w:szCs w:val="24"/>
          <w:lang w:bidi="ta-IN"/>
        </w:rPr>
        <w:t>2011</w:t>
      </w:r>
      <w:r w:rsidR="00484E69">
        <w:rPr>
          <w:rFonts w:ascii="Times New Roman" w:hAnsi="Times New Roman" w:cs="Times New Roman"/>
          <w:sz w:val="24"/>
          <w:szCs w:val="24"/>
          <w:lang w:bidi="ta-IN"/>
        </w:rPr>
        <w:t>) was used</w:t>
      </w:r>
      <w:r w:rsidR="00AC4159">
        <w:rPr>
          <w:rFonts w:ascii="Times New Roman" w:hAnsi="Times New Roman" w:cs="Times New Roman"/>
          <w:sz w:val="24"/>
          <w:szCs w:val="24"/>
          <w:lang w:bidi="ta-IN"/>
        </w:rPr>
        <w:t>. The data consist</w:t>
      </w:r>
      <w:r w:rsidR="00505976">
        <w:rPr>
          <w:rFonts w:ascii="Times New Roman" w:hAnsi="Times New Roman" w:cs="Times New Roman"/>
          <w:sz w:val="24"/>
          <w:szCs w:val="24"/>
          <w:lang w:bidi="ta-IN"/>
        </w:rPr>
        <w:t xml:space="preserve"> </w:t>
      </w:r>
      <w:r w:rsidR="008E74E8">
        <w:rPr>
          <w:rFonts w:ascii="Times New Roman" w:hAnsi="Times New Roman" w:cs="Times New Roman"/>
          <w:sz w:val="24"/>
          <w:szCs w:val="24"/>
          <w:lang w:bidi="ta-IN"/>
        </w:rPr>
        <w:t xml:space="preserve">of </w:t>
      </w:r>
      <w:r w:rsidRPr="0007669D">
        <w:rPr>
          <w:rFonts w:ascii="Times New Roman" w:hAnsi="Times New Roman" w:cs="Times New Roman"/>
          <w:sz w:val="24"/>
          <w:szCs w:val="24"/>
          <w:lang w:bidi="ta-IN"/>
        </w:rPr>
        <w:t>a sample of 9589 elder</w:t>
      </w:r>
      <w:r>
        <w:rPr>
          <w:rFonts w:ascii="Times New Roman" w:hAnsi="Times New Roman" w:cs="Times New Roman"/>
          <w:sz w:val="24"/>
          <w:szCs w:val="24"/>
          <w:lang w:bidi="ta-IN"/>
        </w:rPr>
        <w:t>ly</w:t>
      </w:r>
      <w:r w:rsidRPr="0007669D">
        <w:rPr>
          <w:rFonts w:ascii="Times New Roman" w:hAnsi="Times New Roman" w:cs="Times New Roman"/>
          <w:sz w:val="24"/>
          <w:szCs w:val="24"/>
          <w:lang w:bidi="ta-IN"/>
        </w:rPr>
        <w:t xml:space="preserve"> aged 60</w:t>
      </w:r>
      <w:r>
        <w:rPr>
          <w:rFonts w:ascii="Times New Roman" w:hAnsi="Times New Roman" w:cs="Times New Roman"/>
          <w:sz w:val="24"/>
          <w:szCs w:val="24"/>
          <w:lang w:bidi="ta-IN"/>
        </w:rPr>
        <w:t xml:space="preserve"> and above in seven states </w:t>
      </w:r>
      <w:r w:rsidR="005E5275">
        <w:rPr>
          <w:rFonts w:ascii="Times New Roman" w:hAnsi="Times New Roman" w:cs="Times New Roman"/>
          <w:sz w:val="24"/>
          <w:szCs w:val="24"/>
          <w:lang w:bidi="ta-IN"/>
        </w:rPr>
        <w:t>of India</w:t>
      </w:r>
      <w:r>
        <w:rPr>
          <w:rFonts w:ascii="Times New Roman" w:hAnsi="Times New Roman" w:cs="Times New Roman"/>
          <w:sz w:val="24"/>
          <w:szCs w:val="24"/>
          <w:lang w:bidi="ta-IN"/>
        </w:rPr>
        <w:t xml:space="preserve">. </w:t>
      </w:r>
      <w:r w:rsidR="002715E5">
        <w:rPr>
          <w:rFonts w:ascii="Times New Roman" w:hAnsi="Times New Roman" w:cs="Times New Roman"/>
          <w:sz w:val="24"/>
          <w:szCs w:val="24"/>
          <w:lang w:bidi="ta-IN"/>
        </w:rPr>
        <w:t>B</w:t>
      </w:r>
      <w:r w:rsidRPr="0007669D">
        <w:rPr>
          <w:rFonts w:ascii="Times New Roman" w:hAnsi="Times New Roman" w:cs="Times New Roman"/>
          <w:sz w:val="24"/>
          <w:szCs w:val="24"/>
          <w:lang w:bidi="ta-IN"/>
        </w:rPr>
        <w:t>ivariate</w:t>
      </w:r>
      <w:r w:rsidR="00FF25FB">
        <w:rPr>
          <w:rFonts w:ascii="Times New Roman" w:hAnsi="Times New Roman" w:cs="Times New Roman"/>
          <w:sz w:val="24"/>
          <w:szCs w:val="24"/>
          <w:lang w:bidi="ta-IN"/>
        </w:rPr>
        <w:t xml:space="preserve"> analysis </w:t>
      </w:r>
      <w:r w:rsidR="00E115BB" w:rsidRPr="0007669D">
        <w:rPr>
          <w:rFonts w:ascii="Times New Roman" w:hAnsi="Times New Roman" w:cs="Times New Roman"/>
          <w:sz w:val="24"/>
          <w:szCs w:val="24"/>
          <w:lang w:bidi="ta-IN"/>
        </w:rPr>
        <w:t>multivariate logistic re</w:t>
      </w:r>
      <w:r w:rsidR="00E115BB">
        <w:rPr>
          <w:rFonts w:ascii="Times New Roman" w:hAnsi="Times New Roman" w:cs="Times New Roman"/>
          <w:sz w:val="24"/>
          <w:szCs w:val="24"/>
          <w:lang w:bidi="ta-IN"/>
        </w:rPr>
        <w:t>gression was</w:t>
      </w:r>
      <w:r w:rsidR="00E115BB">
        <w:rPr>
          <w:rFonts w:ascii="Times New Roman" w:hAnsi="Times New Roman" w:cs="Times New Roman"/>
          <w:sz w:val="24"/>
          <w:szCs w:val="24"/>
          <w:lang w:bidi="ta-IN"/>
        </w:rPr>
        <w:t xml:space="preserve"> used. </w:t>
      </w:r>
    </w:p>
    <w:p w:rsidR="0073633E" w:rsidRPr="0007669D" w:rsidRDefault="0073633E" w:rsidP="00D261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69D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6F5B2B">
        <w:rPr>
          <w:rFonts w:ascii="Times New Roman" w:hAnsi="Times New Roman" w:cs="Times New Roman"/>
          <w:bCs/>
          <w:sz w:val="24"/>
          <w:szCs w:val="24"/>
        </w:rPr>
        <w:t xml:space="preserve">The overall prevalence of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E5BFA">
        <w:rPr>
          <w:rFonts w:ascii="Times New Roman" w:hAnsi="Times New Roman" w:cs="Times New Roman"/>
          <w:sz w:val="24"/>
          <w:szCs w:val="24"/>
        </w:rPr>
        <w:t>lder</w:t>
      </w:r>
      <w:r>
        <w:rPr>
          <w:rFonts w:ascii="Times New Roman" w:hAnsi="Times New Roman" w:cs="Times New Roman"/>
          <w:sz w:val="24"/>
          <w:szCs w:val="24"/>
        </w:rPr>
        <w:t xml:space="preserve"> abuse in the study population is</w:t>
      </w:r>
      <w:r w:rsidRPr="0007669D">
        <w:rPr>
          <w:rFonts w:ascii="Times New Roman" w:hAnsi="Times New Roman" w:cs="Times New Roman"/>
          <w:sz w:val="24"/>
          <w:szCs w:val="24"/>
        </w:rPr>
        <w:t xml:space="preserve"> 10.</w:t>
      </w:r>
      <w:r>
        <w:rPr>
          <w:rFonts w:ascii="Times New Roman" w:hAnsi="Times New Roman" w:cs="Times New Roman"/>
          <w:sz w:val="24"/>
          <w:szCs w:val="24"/>
        </w:rPr>
        <w:t>1</w:t>
      </w:r>
      <w:r w:rsidR="00441CD3" w:rsidRPr="00441CD3">
        <w:rPr>
          <w:rFonts w:ascii="Times New Roman" w:hAnsi="Times New Roman" w:cs="Times New Roman"/>
          <w:sz w:val="24"/>
          <w:szCs w:val="24"/>
        </w:rPr>
        <w:t xml:space="preserve"> </w:t>
      </w:r>
      <w:r w:rsidR="00441CD3">
        <w:rPr>
          <w:rFonts w:ascii="Times New Roman" w:hAnsi="Times New Roman" w:cs="Times New Roman"/>
          <w:sz w:val="24"/>
          <w:szCs w:val="24"/>
        </w:rPr>
        <w:t>percent</w:t>
      </w:r>
      <w:r w:rsidRPr="0007669D">
        <w:rPr>
          <w:rFonts w:ascii="Times New Roman" w:hAnsi="Times New Roman" w:cs="Times New Roman"/>
          <w:sz w:val="24"/>
          <w:szCs w:val="24"/>
        </w:rPr>
        <w:t xml:space="preserve"> with significant variation across the state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7669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prevalence of elder abuse among older adults with no chronic diseases is 6.01</w:t>
      </w:r>
      <w:r w:rsidR="00441CD3" w:rsidRPr="00441CD3">
        <w:rPr>
          <w:rFonts w:ascii="Times New Roman" w:hAnsi="Times New Roman" w:cs="Times New Roman"/>
          <w:sz w:val="24"/>
          <w:szCs w:val="24"/>
        </w:rPr>
        <w:t xml:space="preserve"> </w:t>
      </w:r>
      <w:r w:rsidR="00441CD3">
        <w:rPr>
          <w:rFonts w:ascii="Times New Roman" w:hAnsi="Times New Roman" w:cs="Times New Roman"/>
          <w:sz w:val="24"/>
          <w:szCs w:val="24"/>
        </w:rPr>
        <w:t>percent and increases to 22.7percent</w:t>
      </w:r>
      <w:r>
        <w:rPr>
          <w:rFonts w:ascii="Times New Roman" w:hAnsi="Times New Roman" w:cs="Times New Roman"/>
          <w:sz w:val="24"/>
          <w:szCs w:val="24"/>
        </w:rPr>
        <w:t xml:space="preserve"> among older adults with 4+ </w:t>
      </w:r>
      <w:r w:rsidR="00AC4159">
        <w:rPr>
          <w:rFonts w:ascii="Times New Roman" w:hAnsi="Times New Roman" w:cs="Times New Roman"/>
          <w:sz w:val="24"/>
          <w:szCs w:val="24"/>
        </w:rPr>
        <w:t xml:space="preserve">chronic </w:t>
      </w:r>
      <w:r>
        <w:rPr>
          <w:rFonts w:ascii="Times New Roman" w:hAnsi="Times New Roman" w:cs="Times New Roman"/>
          <w:sz w:val="24"/>
          <w:szCs w:val="24"/>
        </w:rPr>
        <w:t xml:space="preserve">diseases. </w:t>
      </w:r>
      <w:r w:rsidRPr="0007669D">
        <w:rPr>
          <w:rFonts w:ascii="Times New Roman" w:hAnsi="Times New Roman" w:cs="Times New Roman"/>
          <w:sz w:val="24"/>
          <w:szCs w:val="24"/>
        </w:rPr>
        <w:t xml:space="preserve">Furthermore, result from </w:t>
      </w:r>
      <w:r>
        <w:rPr>
          <w:rFonts w:ascii="Times New Roman" w:hAnsi="Times New Roman" w:cs="Times New Roman"/>
          <w:sz w:val="24"/>
          <w:szCs w:val="24"/>
        </w:rPr>
        <w:t xml:space="preserve">multivariate </w:t>
      </w:r>
      <w:r w:rsidRPr="0007669D">
        <w:rPr>
          <w:rFonts w:ascii="Times New Roman" w:hAnsi="Times New Roman" w:cs="Times New Roman"/>
          <w:sz w:val="24"/>
          <w:szCs w:val="24"/>
        </w:rPr>
        <w:t>logistic regression suggest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076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close</w:t>
      </w:r>
      <w:r w:rsidR="00E82BD0">
        <w:rPr>
          <w:rFonts w:ascii="Times New Roman" w:hAnsi="Times New Roman" w:cs="Times New Roman"/>
          <w:sz w:val="24"/>
          <w:szCs w:val="24"/>
        </w:rPr>
        <w:t xml:space="preserve"> association between </w:t>
      </w:r>
      <w:proofErr w:type="spellStart"/>
      <w:r w:rsidR="00E82BD0">
        <w:rPr>
          <w:rFonts w:ascii="Times New Roman" w:hAnsi="Times New Roman" w:cs="Times New Roman"/>
          <w:sz w:val="24"/>
          <w:szCs w:val="24"/>
        </w:rPr>
        <w:t>multi</w:t>
      </w:r>
      <w:r w:rsidRPr="0007669D">
        <w:rPr>
          <w:rFonts w:ascii="Times New Roman" w:hAnsi="Times New Roman" w:cs="Times New Roman"/>
          <w:sz w:val="24"/>
          <w:szCs w:val="24"/>
        </w:rPr>
        <w:t>morbidity</w:t>
      </w:r>
      <w:proofErr w:type="spellEnd"/>
      <w:r w:rsidRPr="0007669D">
        <w:rPr>
          <w:rFonts w:ascii="Times New Roman" w:hAnsi="Times New Roman" w:cs="Times New Roman"/>
          <w:sz w:val="24"/>
          <w:szCs w:val="24"/>
        </w:rPr>
        <w:t xml:space="preserve"> and elder abuse. Older adults with </w:t>
      </w:r>
      <w:r w:rsidR="00526A3B">
        <w:rPr>
          <w:rFonts w:ascii="Times New Roman" w:hAnsi="Times New Roman" w:cs="Times New Roman"/>
          <w:sz w:val="24"/>
          <w:szCs w:val="24"/>
        </w:rPr>
        <w:t>2, 3, 4+</w:t>
      </w:r>
      <w:r w:rsidRPr="00076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chronic </w:t>
      </w:r>
      <w:r w:rsidRPr="0007669D">
        <w:rPr>
          <w:rFonts w:ascii="Times New Roman" w:hAnsi="Times New Roman" w:cs="Times New Roman"/>
          <w:sz w:val="24"/>
          <w:szCs w:val="24"/>
        </w:rPr>
        <w:t>disease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7669D">
        <w:rPr>
          <w:rFonts w:ascii="Times New Roman" w:hAnsi="Times New Roman" w:cs="Times New Roman"/>
          <w:sz w:val="24"/>
          <w:szCs w:val="24"/>
        </w:rPr>
        <w:t xml:space="preserve"> are </w:t>
      </w:r>
      <w:r w:rsidR="00526A3B" w:rsidRPr="00526A3B">
        <w:rPr>
          <w:rFonts w:ascii="Times New Roman" w:hAnsi="Times New Roman" w:cs="Times New Roman"/>
          <w:sz w:val="24"/>
          <w:szCs w:val="24"/>
        </w:rPr>
        <w:t>2.91</w:t>
      </w:r>
      <w:r w:rsidR="00A23441">
        <w:rPr>
          <w:rFonts w:ascii="Times New Roman" w:hAnsi="Times New Roman" w:cs="Times New Roman"/>
          <w:sz w:val="24"/>
          <w:szCs w:val="24"/>
        </w:rPr>
        <w:t xml:space="preserve"> </w:t>
      </w:r>
      <w:r w:rsidR="00526A3B">
        <w:rPr>
          <w:rFonts w:ascii="Times New Roman" w:hAnsi="Times New Roman" w:cs="Times New Roman"/>
          <w:sz w:val="24"/>
          <w:szCs w:val="24"/>
        </w:rPr>
        <w:t>(</w:t>
      </w:r>
      <w:r w:rsidR="00441CD3">
        <w:rPr>
          <w:rFonts w:ascii="Times New Roman" w:hAnsi="Times New Roman" w:cs="Times New Roman"/>
          <w:sz w:val="24"/>
          <w:szCs w:val="24"/>
        </w:rPr>
        <w:t xml:space="preserve">95% </w:t>
      </w:r>
      <w:r w:rsidR="00441CD3" w:rsidRPr="00441CD3">
        <w:rPr>
          <w:rFonts w:ascii="Times New Roman" w:hAnsi="Times New Roman" w:cs="Times New Roman"/>
          <w:sz w:val="24"/>
          <w:szCs w:val="24"/>
        </w:rPr>
        <w:t>Confidence Interval</w:t>
      </w:r>
      <w:r w:rsidR="00441CD3">
        <w:rPr>
          <w:rFonts w:ascii="Times New Roman" w:hAnsi="Times New Roman" w:cs="Times New Roman"/>
          <w:sz w:val="24"/>
          <w:szCs w:val="24"/>
        </w:rPr>
        <w:t xml:space="preserve"> (</w:t>
      </w:r>
      <w:r w:rsidR="00526A3B">
        <w:rPr>
          <w:rFonts w:ascii="Times New Roman" w:hAnsi="Times New Roman" w:cs="Times New Roman"/>
          <w:sz w:val="24"/>
          <w:szCs w:val="24"/>
        </w:rPr>
        <w:t>CI</w:t>
      </w:r>
      <w:r w:rsidR="00441CD3">
        <w:rPr>
          <w:rFonts w:ascii="Times New Roman" w:hAnsi="Times New Roman" w:cs="Times New Roman"/>
          <w:sz w:val="24"/>
          <w:szCs w:val="24"/>
        </w:rPr>
        <w:t>)</w:t>
      </w:r>
      <w:r w:rsidR="00526A3B">
        <w:rPr>
          <w:rFonts w:ascii="Times New Roman" w:hAnsi="Times New Roman" w:cs="Times New Roman"/>
          <w:sz w:val="24"/>
          <w:szCs w:val="24"/>
        </w:rPr>
        <w:t xml:space="preserve">: </w:t>
      </w:r>
      <w:r w:rsidR="00AE338C" w:rsidRPr="00AE338C">
        <w:rPr>
          <w:rFonts w:ascii="Times New Roman" w:hAnsi="Times New Roman" w:cs="Times New Roman"/>
          <w:sz w:val="24"/>
          <w:szCs w:val="24"/>
        </w:rPr>
        <w:t>2.32</w:t>
      </w:r>
      <w:r w:rsidR="00AE338C">
        <w:rPr>
          <w:rFonts w:ascii="Times New Roman" w:hAnsi="Times New Roman" w:cs="Times New Roman"/>
          <w:sz w:val="24"/>
          <w:szCs w:val="24"/>
        </w:rPr>
        <w:t>-</w:t>
      </w:r>
      <w:r w:rsidR="00AE338C" w:rsidRPr="00AE338C">
        <w:rPr>
          <w:rFonts w:ascii="Times New Roman" w:hAnsi="Times New Roman" w:cs="Times New Roman"/>
          <w:sz w:val="24"/>
          <w:szCs w:val="24"/>
        </w:rPr>
        <w:t xml:space="preserve"> 3.66</w:t>
      </w:r>
      <w:r w:rsidR="007D18F5">
        <w:rPr>
          <w:rFonts w:ascii="Times New Roman" w:hAnsi="Times New Roman" w:cs="Times New Roman"/>
          <w:sz w:val="24"/>
          <w:szCs w:val="24"/>
        </w:rPr>
        <w:t xml:space="preserve">, </w:t>
      </w:r>
      <w:r w:rsidR="007D18F5" w:rsidRPr="007D18F5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7D18F5">
        <w:rPr>
          <w:rFonts w:ascii="Times New Roman" w:hAnsi="Times New Roman" w:cs="Times New Roman"/>
          <w:sz w:val="24"/>
          <w:szCs w:val="24"/>
        </w:rPr>
        <w:t>&lt;.000</w:t>
      </w:r>
      <w:r w:rsidR="00526A3B">
        <w:rPr>
          <w:rFonts w:ascii="Times New Roman" w:hAnsi="Times New Roman" w:cs="Times New Roman"/>
          <w:sz w:val="24"/>
          <w:szCs w:val="24"/>
        </w:rPr>
        <w:t xml:space="preserve">), </w:t>
      </w:r>
      <w:r w:rsidR="00526A3B" w:rsidRPr="00526A3B">
        <w:rPr>
          <w:rFonts w:ascii="Times New Roman" w:hAnsi="Times New Roman" w:cs="Times New Roman"/>
          <w:sz w:val="24"/>
          <w:szCs w:val="24"/>
        </w:rPr>
        <w:t>3.96</w:t>
      </w:r>
      <w:r w:rsidR="00AE338C">
        <w:rPr>
          <w:rFonts w:ascii="Times New Roman" w:hAnsi="Times New Roman" w:cs="Times New Roman"/>
          <w:sz w:val="24"/>
          <w:szCs w:val="24"/>
        </w:rPr>
        <w:t xml:space="preserve"> </w:t>
      </w:r>
      <w:r w:rsidR="00526A3B">
        <w:rPr>
          <w:rFonts w:ascii="Times New Roman" w:hAnsi="Times New Roman" w:cs="Times New Roman"/>
          <w:sz w:val="24"/>
          <w:szCs w:val="24"/>
        </w:rPr>
        <w:t>(</w:t>
      </w:r>
      <w:r w:rsidR="00441CD3">
        <w:rPr>
          <w:rFonts w:ascii="Times New Roman" w:hAnsi="Times New Roman" w:cs="Times New Roman"/>
          <w:sz w:val="24"/>
          <w:szCs w:val="24"/>
        </w:rPr>
        <w:t xml:space="preserve">95% </w:t>
      </w:r>
      <w:r w:rsidR="00526A3B">
        <w:rPr>
          <w:rFonts w:ascii="Times New Roman" w:hAnsi="Times New Roman" w:cs="Times New Roman"/>
          <w:sz w:val="24"/>
          <w:szCs w:val="24"/>
        </w:rPr>
        <w:t xml:space="preserve">CI: </w:t>
      </w:r>
      <w:r w:rsidR="00AE338C" w:rsidRPr="00AE338C">
        <w:rPr>
          <w:rFonts w:ascii="Times New Roman" w:hAnsi="Times New Roman" w:cs="Times New Roman"/>
          <w:sz w:val="24"/>
          <w:szCs w:val="24"/>
        </w:rPr>
        <w:t>3.00</w:t>
      </w:r>
      <w:r w:rsidR="00AE338C">
        <w:rPr>
          <w:rFonts w:ascii="Times New Roman" w:hAnsi="Times New Roman" w:cs="Times New Roman"/>
          <w:sz w:val="24"/>
          <w:szCs w:val="24"/>
        </w:rPr>
        <w:t>-</w:t>
      </w:r>
      <w:r w:rsidR="00AE338C" w:rsidRPr="00AE338C">
        <w:rPr>
          <w:rFonts w:ascii="Times New Roman" w:hAnsi="Times New Roman" w:cs="Times New Roman"/>
          <w:sz w:val="24"/>
          <w:szCs w:val="24"/>
        </w:rPr>
        <w:t>5.22</w:t>
      </w:r>
      <w:r w:rsidR="00A906A0">
        <w:rPr>
          <w:rFonts w:ascii="Times New Roman" w:hAnsi="Times New Roman" w:cs="Times New Roman"/>
          <w:sz w:val="24"/>
          <w:szCs w:val="24"/>
        </w:rPr>
        <w:t xml:space="preserve">, </w:t>
      </w:r>
      <w:r w:rsidR="00A906A0" w:rsidRPr="007D18F5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A906A0">
        <w:rPr>
          <w:rFonts w:ascii="Times New Roman" w:hAnsi="Times New Roman" w:cs="Times New Roman"/>
          <w:sz w:val="24"/>
          <w:szCs w:val="24"/>
        </w:rPr>
        <w:t>&lt;.000</w:t>
      </w:r>
      <w:r w:rsidR="00526A3B">
        <w:rPr>
          <w:rFonts w:ascii="Times New Roman" w:hAnsi="Times New Roman" w:cs="Times New Roman"/>
          <w:sz w:val="24"/>
          <w:szCs w:val="24"/>
        </w:rPr>
        <w:t xml:space="preserve">), </w:t>
      </w:r>
      <w:r w:rsidRPr="00CD269B">
        <w:rPr>
          <w:rFonts w:ascii="Times New Roman" w:hAnsi="Times New Roman" w:cs="Times New Roman"/>
          <w:sz w:val="24"/>
          <w:szCs w:val="24"/>
        </w:rPr>
        <w:t>5.74</w:t>
      </w:r>
      <w:r w:rsidRPr="00076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41CD3">
        <w:rPr>
          <w:rFonts w:ascii="Times New Roman" w:hAnsi="Times New Roman" w:cs="Times New Roman"/>
          <w:sz w:val="24"/>
          <w:szCs w:val="24"/>
        </w:rPr>
        <w:t xml:space="preserve">95% </w:t>
      </w:r>
      <w:r>
        <w:rPr>
          <w:rFonts w:ascii="Times New Roman" w:hAnsi="Times New Roman" w:cs="Times New Roman"/>
          <w:sz w:val="24"/>
          <w:szCs w:val="24"/>
        </w:rPr>
        <w:t xml:space="preserve">CI: </w:t>
      </w:r>
      <w:r w:rsidRPr="00095CE2">
        <w:rPr>
          <w:rFonts w:ascii="Times New Roman" w:hAnsi="Times New Roman" w:cs="Times New Roman"/>
          <w:sz w:val="24"/>
          <w:szCs w:val="24"/>
        </w:rPr>
        <w:t>4.24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95CE2">
        <w:rPr>
          <w:rFonts w:ascii="Times New Roman" w:hAnsi="Times New Roman" w:cs="Times New Roman"/>
          <w:sz w:val="24"/>
          <w:szCs w:val="24"/>
        </w:rPr>
        <w:t>7.77</w:t>
      </w:r>
      <w:r w:rsidR="007D18F5">
        <w:rPr>
          <w:rFonts w:ascii="Times New Roman" w:hAnsi="Times New Roman" w:cs="Times New Roman"/>
          <w:sz w:val="24"/>
          <w:szCs w:val="24"/>
        </w:rPr>
        <w:t xml:space="preserve">, </w:t>
      </w:r>
      <w:r w:rsidR="007D18F5" w:rsidRPr="007D18F5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7D18F5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.000) </w:t>
      </w:r>
      <w:r w:rsidRPr="0007669D">
        <w:rPr>
          <w:rFonts w:ascii="Times New Roman" w:hAnsi="Times New Roman" w:cs="Times New Roman"/>
          <w:sz w:val="24"/>
          <w:szCs w:val="24"/>
        </w:rPr>
        <w:t xml:space="preserve">times more likely to </w:t>
      </w:r>
      <w:r>
        <w:rPr>
          <w:rFonts w:ascii="Times New Roman" w:hAnsi="Times New Roman" w:cs="Times New Roman"/>
          <w:sz w:val="24"/>
          <w:szCs w:val="24"/>
        </w:rPr>
        <w:t>experience</w:t>
      </w:r>
      <w:r w:rsidRPr="0007669D">
        <w:rPr>
          <w:rFonts w:ascii="Times New Roman" w:hAnsi="Times New Roman" w:cs="Times New Roman"/>
          <w:sz w:val="24"/>
          <w:szCs w:val="24"/>
        </w:rPr>
        <w:t xml:space="preserve"> elder abuse</w:t>
      </w:r>
      <w:r w:rsidR="002038FA">
        <w:rPr>
          <w:rFonts w:ascii="Times New Roman" w:hAnsi="Times New Roman" w:cs="Times New Roman"/>
          <w:sz w:val="24"/>
          <w:szCs w:val="24"/>
        </w:rPr>
        <w:t>/neglect</w:t>
      </w:r>
      <w:r>
        <w:rPr>
          <w:rFonts w:ascii="Times New Roman" w:hAnsi="Times New Roman" w:cs="Times New Roman"/>
          <w:sz w:val="24"/>
          <w:szCs w:val="24"/>
        </w:rPr>
        <w:t xml:space="preserve"> than older adults with no chronic diseases</w:t>
      </w:r>
      <w:r w:rsidR="00526A3B">
        <w:rPr>
          <w:rFonts w:ascii="Times New Roman" w:hAnsi="Times New Roman" w:cs="Times New Roman"/>
          <w:sz w:val="24"/>
          <w:szCs w:val="24"/>
        </w:rPr>
        <w:t>, respectively</w:t>
      </w:r>
      <w:r w:rsidRPr="000766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0766" w:rsidRDefault="0073633E" w:rsidP="00D261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69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Conclusion: </w:t>
      </w:r>
      <w:r w:rsidR="002038FA">
        <w:rPr>
          <w:rFonts w:ascii="Times New Roman" w:hAnsi="Times New Roman" w:cs="Times New Roman"/>
          <w:sz w:val="24"/>
          <w:szCs w:val="24"/>
        </w:rPr>
        <w:t>Our finding suggests</w:t>
      </w:r>
      <w:r w:rsidR="00E82BD0">
        <w:rPr>
          <w:rFonts w:ascii="Times New Roman" w:hAnsi="Times New Roman" w:cs="Times New Roman"/>
          <w:sz w:val="24"/>
          <w:szCs w:val="24"/>
        </w:rPr>
        <w:t xml:space="preserve"> that multi</w:t>
      </w:r>
      <w:r w:rsidRPr="0007669D">
        <w:rPr>
          <w:rFonts w:ascii="Times New Roman" w:hAnsi="Times New Roman" w:cs="Times New Roman"/>
          <w:sz w:val="24"/>
          <w:szCs w:val="24"/>
        </w:rPr>
        <w:t xml:space="preserve">morbidity </w:t>
      </w:r>
      <w:r w:rsidR="002715E5">
        <w:rPr>
          <w:rFonts w:ascii="Times New Roman" w:hAnsi="Times New Roman" w:cs="Times New Roman"/>
          <w:sz w:val="24"/>
          <w:szCs w:val="24"/>
        </w:rPr>
        <w:t>conditions</w:t>
      </w:r>
      <w:r w:rsidRPr="0007669D">
        <w:rPr>
          <w:rFonts w:ascii="Times New Roman" w:hAnsi="Times New Roman" w:cs="Times New Roman"/>
          <w:sz w:val="24"/>
          <w:szCs w:val="24"/>
        </w:rPr>
        <w:t xml:space="preserve"> </w:t>
      </w:r>
      <w:r w:rsidR="002715E5">
        <w:rPr>
          <w:rFonts w:ascii="Times New Roman" w:hAnsi="Times New Roman" w:cs="Times New Roman"/>
          <w:sz w:val="24"/>
          <w:szCs w:val="24"/>
        </w:rPr>
        <w:t>play</w:t>
      </w:r>
      <w:r w:rsidR="00242F16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significant role </w:t>
      </w:r>
      <w:r w:rsidR="00242F16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determining the</w:t>
      </w:r>
      <w:r w:rsidRPr="0007669D">
        <w:rPr>
          <w:rFonts w:ascii="Times New Roman" w:hAnsi="Times New Roman" w:cs="Times New Roman"/>
          <w:sz w:val="24"/>
          <w:szCs w:val="24"/>
        </w:rPr>
        <w:t xml:space="preserve"> high prevalence of elder abuse. </w:t>
      </w:r>
      <w:r w:rsidR="00543E4B">
        <w:rPr>
          <w:rFonts w:ascii="Times New Roman" w:hAnsi="Times New Roman" w:cs="Times New Roman"/>
          <w:sz w:val="24"/>
          <w:szCs w:val="24"/>
        </w:rPr>
        <w:t>Therefore, a</w:t>
      </w:r>
      <w:r w:rsidR="00AE33E1">
        <w:rPr>
          <w:rFonts w:ascii="Times New Roman" w:hAnsi="Times New Roman" w:cs="Times New Roman"/>
          <w:sz w:val="24"/>
          <w:szCs w:val="24"/>
        </w:rPr>
        <w:t>ny measure to prevent</w:t>
      </w:r>
      <w:r w:rsidR="002715E5">
        <w:rPr>
          <w:rFonts w:ascii="Times New Roman" w:hAnsi="Times New Roman" w:cs="Times New Roman"/>
          <w:sz w:val="24"/>
          <w:szCs w:val="24"/>
        </w:rPr>
        <w:t xml:space="preserve"> chronic diseases will have significant implications in preventing elder abuse in India.</w:t>
      </w:r>
      <w:r w:rsidR="00F46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9CB" w:rsidRPr="00D63AD0" w:rsidRDefault="006639CB" w:rsidP="00E521B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AD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F3CE8" w:rsidRDefault="006639CB" w:rsidP="00E521BD">
      <w:pPr>
        <w:spacing w:line="360" w:lineRule="auto"/>
        <w:jc w:val="both"/>
      </w:pPr>
      <w:proofErr w:type="spellStart"/>
      <w:r w:rsidRPr="00D63AD0">
        <w:rPr>
          <w:rFonts w:ascii="Times New Roman" w:hAnsi="Times New Roman" w:cs="Times New Roman"/>
          <w:b/>
          <w:sz w:val="24"/>
          <w:szCs w:val="24"/>
        </w:rPr>
        <w:t>Dr.Sathya</w:t>
      </w:r>
      <w:proofErr w:type="spellEnd"/>
      <w:r w:rsidRPr="00D63AD0">
        <w:rPr>
          <w:rFonts w:ascii="Times New Roman" w:hAnsi="Times New Roman" w:cs="Times New Roman"/>
          <w:sz w:val="24"/>
          <w:szCs w:val="24"/>
        </w:rPr>
        <w:t xml:space="preserve"> has completed her PhD at the age of 31</w:t>
      </w:r>
      <w:r w:rsidR="00B449B1" w:rsidRPr="00D63AD0">
        <w:rPr>
          <w:rFonts w:ascii="Times New Roman" w:hAnsi="Times New Roman" w:cs="Times New Roman"/>
          <w:sz w:val="24"/>
          <w:szCs w:val="24"/>
        </w:rPr>
        <w:t xml:space="preserve"> years from </w:t>
      </w:r>
      <w:proofErr w:type="spellStart"/>
      <w:r w:rsidR="00B449B1" w:rsidRPr="00D63AD0">
        <w:rPr>
          <w:rFonts w:ascii="Times New Roman" w:hAnsi="Times New Roman" w:cs="Times New Roman"/>
          <w:sz w:val="24"/>
          <w:szCs w:val="24"/>
        </w:rPr>
        <w:t>Thiruvalluvar</w:t>
      </w:r>
      <w:proofErr w:type="spellEnd"/>
      <w:r w:rsidRPr="00D63AD0">
        <w:rPr>
          <w:rFonts w:ascii="Times New Roman" w:hAnsi="Times New Roman" w:cs="Times New Roman"/>
          <w:sz w:val="24"/>
          <w:szCs w:val="24"/>
        </w:rPr>
        <w:t xml:space="preserve"> University and </w:t>
      </w:r>
      <w:r w:rsidR="00D63AD0" w:rsidRPr="00D63AD0">
        <w:rPr>
          <w:rFonts w:ascii="Times New Roman" w:hAnsi="Times New Roman" w:cs="Times New Roman"/>
          <w:sz w:val="24"/>
          <w:szCs w:val="24"/>
        </w:rPr>
        <w:t xml:space="preserve">she is </w:t>
      </w:r>
      <w:r w:rsidR="00B449B1" w:rsidRPr="00D63AD0">
        <w:rPr>
          <w:rFonts w:ascii="Times New Roman" w:hAnsi="Times New Roman" w:cs="Times New Roman"/>
          <w:sz w:val="24"/>
          <w:szCs w:val="24"/>
        </w:rPr>
        <w:t xml:space="preserve">postdoctoral </w:t>
      </w:r>
      <w:r w:rsidR="00D63AD0" w:rsidRPr="00D63AD0">
        <w:rPr>
          <w:rFonts w:ascii="Times New Roman" w:hAnsi="Times New Roman" w:cs="Times New Roman"/>
          <w:sz w:val="24"/>
          <w:szCs w:val="24"/>
        </w:rPr>
        <w:t xml:space="preserve">fellow of </w:t>
      </w:r>
      <w:r w:rsidR="00B449B1" w:rsidRPr="00D63AD0">
        <w:rPr>
          <w:rFonts w:ascii="Times New Roman" w:hAnsi="Times New Roman" w:cs="Times New Roman"/>
          <w:sz w:val="24"/>
          <w:szCs w:val="24"/>
        </w:rPr>
        <w:t>International Institute for Population Sciences</w:t>
      </w:r>
      <w:r w:rsidR="00D63AD0" w:rsidRPr="00D63AD0">
        <w:rPr>
          <w:rFonts w:ascii="Times New Roman" w:hAnsi="Times New Roman" w:cs="Times New Roman"/>
          <w:sz w:val="24"/>
          <w:szCs w:val="24"/>
        </w:rPr>
        <w:t>, Mumbai. She has published more than 2</w:t>
      </w:r>
      <w:r w:rsidRPr="00D63AD0">
        <w:rPr>
          <w:rFonts w:ascii="Times New Roman" w:hAnsi="Times New Roman" w:cs="Times New Roman"/>
          <w:sz w:val="24"/>
          <w:szCs w:val="24"/>
        </w:rPr>
        <w:t xml:space="preserve"> papers in reputed jour</w:t>
      </w:r>
      <w:r w:rsidR="00D63AD0" w:rsidRPr="00D63AD0">
        <w:rPr>
          <w:rFonts w:ascii="Times New Roman" w:hAnsi="Times New Roman" w:cs="Times New Roman"/>
          <w:sz w:val="24"/>
          <w:szCs w:val="24"/>
        </w:rPr>
        <w:t>nals</w:t>
      </w:r>
      <w:r w:rsidRPr="00D63AD0">
        <w:rPr>
          <w:rFonts w:ascii="Times New Roman" w:hAnsi="Times New Roman" w:cs="Times New Roman"/>
          <w:sz w:val="24"/>
          <w:szCs w:val="24"/>
        </w:rPr>
        <w:t>.</w:t>
      </w:r>
      <w:r>
        <w:tab/>
      </w:r>
    </w:p>
    <w:p w:rsidR="002267EB" w:rsidRDefault="00CF3CE8" w:rsidP="002267E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2267EB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2267EB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proofErr w:type="spellStart"/>
      <w:r w:rsidRPr="002267EB">
        <w:rPr>
          <w:rFonts w:ascii="Times New Roman" w:hAnsi="Times New Roman" w:cs="Times New Roman"/>
          <w:sz w:val="24"/>
          <w:szCs w:val="24"/>
          <w:lang w:val="en-NZ"/>
        </w:rPr>
        <w:t>Dr.T</w:t>
      </w:r>
      <w:proofErr w:type="spellEnd"/>
      <w:r w:rsidRPr="002267EB">
        <w:rPr>
          <w:rFonts w:ascii="Times New Roman" w:hAnsi="Times New Roman" w:cs="Times New Roman"/>
          <w:sz w:val="24"/>
          <w:szCs w:val="24"/>
          <w:lang w:val="en-NZ"/>
        </w:rPr>
        <w:t xml:space="preserve">. </w:t>
      </w:r>
      <w:proofErr w:type="spellStart"/>
      <w:r w:rsidRPr="002267EB">
        <w:rPr>
          <w:rFonts w:ascii="Times New Roman" w:hAnsi="Times New Roman" w:cs="Times New Roman"/>
          <w:sz w:val="24"/>
          <w:szCs w:val="24"/>
          <w:lang w:val="en-NZ"/>
        </w:rPr>
        <w:t>Sathya</w:t>
      </w:r>
      <w:proofErr w:type="spellEnd"/>
      <w:r w:rsidRPr="002267EB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Pr="002267EB">
        <w:rPr>
          <w:rFonts w:ascii="Times New Roman" w:hAnsi="Times New Roman" w:cs="Times New Roman"/>
          <w:sz w:val="24"/>
          <w:szCs w:val="24"/>
          <w:lang w:val="en-NZ"/>
        </w:rPr>
        <w:t xml:space="preserve"> 8124498115</w:t>
      </w:r>
    </w:p>
    <w:p w:rsidR="00CF3CE8" w:rsidRPr="002267EB" w:rsidRDefault="00CF3CE8" w:rsidP="002267E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2267EB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r w:rsidR="002267EB" w:rsidRPr="002267EB">
        <w:rPr>
          <w:rFonts w:ascii="Times New Roman" w:hAnsi="Times New Roman" w:cs="Times New Roman"/>
          <w:sz w:val="24"/>
          <w:szCs w:val="24"/>
          <w:lang w:val="en-NZ"/>
        </w:rPr>
        <w:t>: Aging and Disorders/3</w:t>
      </w:r>
      <w:r w:rsidR="002267EB" w:rsidRPr="002267EB">
        <w:rPr>
          <w:rFonts w:ascii="Times New Roman" w:hAnsi="Times New Roman" w:cs="Times New Roman"/>
          <w:sz w:val="24"/>
          <w:szCs w:val="24"/>
          <w:lang w:val="en-NZ"/>
        </w:rPr>
        <w:br/>
        <w:t>Category: Oral presentation</w:t>
      </w:r>
      <w:r w:rsidRPr="002267EB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6639CB" w:rsidRPr="00D63AD0" w:rsidRDefault="006639CB" w:rsidP="00E521BD">
      <w:pPr>
        <w:spacing w:line="360" w:lineRule="auto"/>
        <w:jc w:val="both"/>
      </w:pPr>
      <w:bookmarkStart w:id="0" w:name="_GoBack"/>
      <w:bookmarkEnd w:id="0"/>
      <w:r>
        <w:br/>
      </w:r>
    </w:p>
    <w:p w:rsidR="006639CB" w:rsidRPr="001618FD" w:rsidRDefault="006639CB" w:rsidP="00D261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639CB" w:rsidRPr="00161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F21"/>
    <w:rsid w:val="00076314"/>
    <w:rsid w:val="001025ED"/>
    <w:rsid w:val="00143EAC"/>
    <w:rsid w:val="001618FD"/>
    <w:rsid w:val="002038FA"/>
    <w:rsid w:val="002267EB"/>
    <w:rsid w:val="00242F16"/>
    <w:rsid w:val="002715E5"/>
    <w:rsid w:val="002A7282"/>
    <w:rsid w:val="002B2806"/>
    <w:rsid w:val="003A0F55"/>
    <w:rsid w:val="0041199B"/>
    <w:rsid w:val="00441CD3"/>
    <w:rsid w:val="00444B6C"/>
    <w:rsid w:val="0046131B"/>
    <w:rsid w:val="00484E69"/>
    <w:rsid w:val="00505976"/>
    <w:rsid w:val="00526A3B"/>
    <w:rsid w:val="00537318"/>
    <w:rsid w:val="00543E4B"/>
    <w:rsid w:val="00577B80"/>
    <w:rsid w:val="005E5275"/>
    <w:rsid w:val="0063617E"/>
    <w:rsid w:val="006639CB"/>
    <w:rsid w:val="006B5293"/>
    <w:rsid w:val="0073633E"/>
    <w:rsid w:val="007D18F5"/>
    <w:rsid w:val="00804A95"/>
    <w:rsid w:val="008E74E8"/>
    <w:rsid w:val="0093365F"/>
    <w:rsid w:val="00A02EDA"/>
    <w:rsid w:val="00A0571C"/>
    <w:rsid w:val="00A23441"/>
    <w:rsid w:val="00A66BB3"/>
    <w:rsid w:val="00A906A0"/>
    <w:rsid w:val="00AC4159"/>
    <w:rsid w:val="00AE338C"/>
    <w:rsid w:val="00AE33E1"/>
    <w:rsid w:val="00B06F21"/>
    <w:rsid w:val="00B449B1"/>
    <w:rsid w:val="00B967A3"/>
    <w:rsid w:val="00C901DC"/>
    <w:rsid w:val="00CD226F"/>
    <w:rsid w:val="00CF3CE8"/>
    <w:rsid w:val="00D261C6"/>
    <w:rsid w:val="00D63AD0"/>
    <w:rsid w:val="00DC4E57"/>
    <w:rsid w:val="00E115BB"/>
    <w:rsid w:val="00E521BD"/>
    <w:rsid w:val="00E52B25"/>
    <w:rsid w:val="00E56A0B"/>
    <w:rsid w:val="00E71738"/>
    <w:rsid w:val="00E82BD0"/>
    <w:rsid w:val="00E95D18"/>
    <w:rsid w:val="00EF6C15"/>
    <w:rsid w:val="00F026F4"/>
    <w:rsid w:val="00F10570"/>
    <w:rsid w:val="00F30766"/>
    <w:rsid w:val="00F35272"/>
    <w:rsid w:val="00F468AB"/>
    <w:rsid w:val="00FF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33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5BB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33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5B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10E53-434C-458B-80CE-C093F5ECC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selva mani</dc:creator>
  <cp:lastModifiedBy>Sathya</cp:lastModifiedBy>
  <cp:revision>70</cp:revision>
  <dcterms:created xsi:type="dcterms:W3CDTF">2019-02-28T11:22:00Z</dcterms:created>
  <dcterms:modified xsi:type="dcterms:W3CDTF">2019-02-28T14:03:00Z</dcterms:modified>
</cp:coreProperties>
</file>