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19E" w:rsidRPr="00346AE6" w:rsidRDefault="0018419E" w:rsidP="0018419E">
      <w:pPr>
        <w:spacing w:after="0" w:line="360" w:lineRule="auto"/>
        <w:jc w:val="center"/>
        <w:rPr>
          <w:rFonts w:ascii="Berlin Sans FB Demi" w:hAnsi="Berlin Sans FB Demi"/>
          <w:b/>
          <w:sz w:val="24"/>
          <w:szCs w:val="24"/>
        </w:rPr>
      </w:pPr>
      <w:r>
        <w:rPr>
          <w:rFonts w:ascii="Berlin Sans FB Demi" w:hAnsi="Berlin Sans FB Demi"/>
          <w:color w:val="000000"/>
          <w:sz w:val="24"/>
          <w:szCs w:val="24"/>
        </w:rPr>
        <w:t>NATURE AND PREVALENCE OF ELDERLY ABUSE AND NEGLECT IN KANO MUNICIPAL LOCAL GOVERNMENT AREA OF KANO STATE, NIGER</w:t>
      </w:r>
      <w:r w:rsidRPr="00346AE6">
        <w:rPr>
          <w:rFonts w:ascii="Berlin Sans FB Demi" w:hAnsi="Berlin Sans FB Demi"/>
          <w:color w:val="000000"/>
          <w:sz w:val="24"/>
          <w:szCs w:val="24"/>
        </w:rPr>
        <w:t>IA</w:t>
      </w:r>
    </w:p>
    <w:p w:rsidR="0018419E" w:rsidRPr="00D750AD" w:rsidRDefault="0018419E" w:rsidP="0018419E">
      <w:pPr>
        <w:spacing w:after="0" w:line="240" w:lineRule="auto"/>
        <w:jc w:val="center"/>
        <w:rPr>
          <w:rFonts w:ascii="Berlin Sans FB Demi" w:hAnsi="Berlin Sans FB Demi"/>
          <w:b/>
          <w:sz w:val="24"/>
          <w:szCs w:val="24"/>
        </w:rPr>
      </w:pPr>
      <w:r w:rsidRPr="00D750AD">
        <w:rPr>
          <w:rFonts w:ascii="Berlin Sans FB Demi" w:hAnsi="Berlin Sans FB Demi"/>
          <w:b/>
          <w:i/>
          <w:sz w:val="24"/>
          <w:szCs w:val="24"/>
        </w:rPr>
        <w:t>By</w:t>
      </w:r>
    </w:p>
    <w:p w:rsidR="0018419E" w:rsidRPr="00D750AD" w:rsidRDefault="0018419E" w:rsidP="0018419E">
      <w:pPr>
        <w:tabs>
          <w:tab w:val="left" w:pos="225"/>
          <w:tab w:val="center" w:pos="4513"/>
        </w:tabs>
        <w:spacing w:after="0" w:line="240" w:lineRule="auto"/>
        <w:jc w:val="center"/>
        <w:rPr>
          <w:rFonts w:ascii="Berlin Sans FB Demi" w:hAnsi="Berlin Sans FB Demi"/>
          <w:b/>
          <w:sz w:val="24"/>
          <w:szCs w:val="24"/>
        </w:rPr>
      </w:pPr>
      <w:r w:rsidRPr="00D750AD">
        <w:rPr>
          <w:rFonts w:ascii="Berlin Sans FB Demi" w:hAnsi="Berlin Sans FB Demi"/>
          <w:b/>
          <w:sz w:val="24"/>
          <w:szCs w:val="24"/>
        </w:rPr>
        <w:t>Mohammed Mustapha Namadi, Ph.D.</w:t>
      </w:r>
    </w:p>
    <w:p w:rsidR="0018419E" w:rsidRPr="00D750AD" w:rsidRDefault="0018419E" w:rsidP="0018419E">
      <w:pPr>
        <w:spacing w:after="0" w:line="240" w:lineRule="auto"/>
        <w:jc w:val="center"/>
        <w:rPr>
          <w:rFonts w:ascii="Berlin Sans FB Demi" w:hAnsi="Berlin Sans FB Demi"/>
          <w:b/>
          <w:sz w:val="24"/>
          <w:szCs w:val="24"/>
        </w:rPr>
      </w:pPr>
      <w:r w:rsidRPr="00D750AD">
        <w:rPr>
          <w:rFonts w:ascii="Berlin Sans FB Demi" w:hAnsi="Berlin Sans FB Demi"/>
          <w:b/>
          <w:sz w:val="24"/>
          <w:szCs w:val="24"/>
        </w:rPr>
        <w:t>Department of Sociology</w:t>
      </w:r>
    </w:p>
    <w:p w:rsidR="0018419E" w:rsidRPr="00D750AD" w:rsidRDefault="0018419E" w:rsidP="0018419E">
      <w:pPr>
        <w:spacing w:after="0" w:line="240" w:lineRule="auto"/>
        <w:jc w:val="center"/>
        <w:rPr>
          <w:rFonts w:ascii="Berlin Sans FB Demi" w:hAnsi="Berlin Sans FB Demi"/>
          <w:b/>
          <w:sz w:val="24"/>
          <w:szCs w:val="24"/>
        </w:rPr>
      </w:pPr>
      <w:r>
        <w:rPr>
          <w:rFonts w:ascii="Berlin Sans FB Demi" w:hAnsi="Berlin Sans FB Demi"/>
          <w:b/>
          <w:sz w:val="24"/>
          <w:szCs w:val="24"/>
        </w:rPr>
        <w:t xml:space="preserve">Federal </w:t>
      </w:r>
      <w:r w:rsidRPr="00D750AD">
        <w:rPr>
          <w:rFonts w:ascii="Berlin Sans FB Demi" w:hAnsi="Berlin Sans FB Demi"/>
          <w:b/>
          <w:sz w:val="24"/>
          <w:szCs w:val="24"/>
        </w:rPr>
        <w:t>University</w:t>
      </w:r>
      <w:r>
        <w:rPr>
          <w:rFonts w:ascii="Berlin Sans FB Demi" w:hAnsi="Berlin Sans FB Demi"/>
          <w:b/>
          <w:sz w:val="24"/>
          <w:szCs w:val="24"/>
        </w:rPr>
        <w:t xml:space="preserve"> </w:t>
      </w:r>
      <w:proofErr w:type="spellStart"/>
      <w:r>
        <w:rPr>
          <w:rFonts w:ascii="Berlin Sans FB Demi" w:hAnsi="Berlin Sans FB Demi"/>
          <w:b/>
          <w:sz w:val="24"/>
          <w:szCs w:val="24"/>
        </w:rPr>
        <w:t>Kashere</w:t>
      </w:r>
      <w:proofErr w:type="spellEnd"/>
      <w:r w:rsidRPr="00D750AD">
        <w:rPr>
          <w:rFonts w:ascii="Berlin Sans FB Demi" w:hAnsi="Berlin Sans FB Demi"/>
          <w:b/>
          <w:sz w:val="24"/>
          <w:szCs w:val="24"/>
        </w:rPr>
        <w:t xml:space="preserve">, </w:t>
      </w:r>
      <w:proofErr w:type="spellStart"/>
      <w:r>
        <w:rPr>
          <w:rFonts w:ascii="Berlin Sans FB Demi" w:hAnsi="Berlin Sans FB Demi"/>
          <w:b/>
          <w:sz w:val="24"/>
          <w:szCs w:val="24"/>
        </w:rPr>
        <w:t>Gombe</w:t>
      </w:r>
      <w:proofErr w:type="spellEnd"/>
      <w:r>
        <w:rPr>
          <w:rFonts w:ascii="Berlin Sans FB Demi" w:hAnsi="Berlin Sans FB Demi"/>
          <w:b/>
          <w:sz w:val="24"/>
          <w:szCs w:val="24"/>
        </w:rPr>
        <w:t xml:space="preserve"> State -</w:t>
      </w:r>
      <w:r w:rsidRPr="00D750AD">
        <w:rPr>
          <w:rFonts w:ascii="Berlin Sans FB Demi" w:hAnsi="Berlin Sans FB Demi"/>
          <w:b/>
          <w:sz w:val="24"/>
          <w:szCs w:val="24"/>
        </w:rPr>
        <w:t xml:space="preserve"> Nigeria</w:t>
      </w:r>
    </w:p>
    <w:p w:rsidR="0018419E" w:rsidRPr="00D750AD" w:rsidRDefault="0018419E" w:rsidP="0018419E">
      <w:pPr>
        <w:spacing w:after="0" w:line="240" w:lineRule="auto"/>
        <w:jc w:val="center"/>
        <w:rPr>
          <w:rFonts w:ascii="Berlin Sans FB Demi" w:hAnsi="Berlin Sans FB Demi"/>
          <w:b/>
          <w:sz w:val="24"/>
          <w:szCs w:val="24"/>
        </w:rPr>
      </w:pPr>
      <w:r w:rsidRPr="00D750AD">
        <w:rPr>
          <w:rFonts w:ascii="Berlin Sans FB Demi" w:hAnsi="Berlin Sans FB Demi"/>
          <w:b/>
          <w:sz w:val="24"/>
          <w:szCs w:val="24"/>
        </w:rPr>
        <w:t>Phone Number: 08033138920; 08050919140</w:t>
      </w:r>
    </w:p>
    <w:p w:rsidR="0018419E" w:rsidRPr="00D750AD" w:rsidRDefault="0018419E" w:rsidP="0018419E">
      <w:pPr>
        <w:spacing w:after="0" w:line="240" w:lineRule="auto"/>
        <w:jc w:val="center"/>
        <w:rPr>
          <w:rFonts w:ascii="Times New Roman" w:hAnsi="Times New Roman" w:cs="Times New Roman"/>
          <w:b/>
          <w:sz w:val="24"/>
          <w:szCs w:val="24"/>
        </w:rPr>
      </w:pPr>
      <w:r w:rsidRPr="00D750AD">
        <w:rPr>
          <w:rFonts w:ascii="Berlin Sans FB Demi" w:hAnsi="Berlin Sans FB Demi"/>
          <w:b/>
          <w:sz w:val="24"/>
          <w:szCs w:val="24"/>
        </w:rPr>
        <w:t>Email: mmnamadi2@gmail.com</w:t>
      </w:r>
    </w:p>
    <w:p w:rsidR="0018419E" w:rsidRPr="00D750AD" w:rsidRDefault="0018419E" w:rsidP="0018419E">
      <w:pPr>
        <w:spacing w:after="0" w:line="240" w:lineRule="auto"/>
        <w:jc w:val="both"/>
        <w:rPr>
          <w:rFonts w:ascii="Times New Roman" w:hAnsi="Times New Roman" w:cs="Times New Roman"/>
          <w:b/>
          <w:color w:val="403838"/>
          <w:sz w:val="24"/>
          <w:szCs w:val="24"/>
          <w:lang w:val="en"/>
        </w:rPr>
      </w:pPr>
    </w:p>
    <w:p w:rsidR="0018419E" w:rsidRDefault="0018419E" w:rsidP="0018419E">
      <w:pPr>
        <w:autoSpaceDE w:val="0"/>
        <w:autoSpaceDN w:val="0"/>
        <w:adjustRightInd w:val="0"/>
        <w:spacing w:after="0" w:line="240" w:lineRule="auto"/>
        <w:jc w:val="both"/>
        <w:rPr>
          <w:rFonts w:ascii="Times New Roman" w:hAnsi="Times New Roman" w:cs="Times New Roman"/>
          <w:b/>
          <w:sz w:val="24"/>
          <w:szCs w:val="24"/>
        </w:rPr>
      </w:pPr>
    </w:p>
    <w:p w:rsidR="0018419E" w:rsidRPr="00C64BEC" w:rsidRDefault="0018419E" w:rsidP="0018419E">
      <w:pPr>
        <w:autoSpaceDE w:val="0"/>
        <w:autoSpaceDN w:val="0"/>
        <w:adjustRightInd w:val="0"/>
        <w:spacing w:after="0" w:line="240" w:lineRule="auto"/>
        <w:jc w:val="both"/>
        <w:rPr>
          <w:rFonts w:ascii="Times New Roman" w:hAnsi="Times New Roman" w:cs="Times New Roman"/>
          <w:b/>
          <w:sz w:val="24"/>
          <w:szCs w:val="24"/>
        </w:rPr>
      </w:pPr>
      <w:r w:rsidRPr="00C64BEC">
        <w:rPr>
          <w:rFonts w:ascii="Times New Roman" w:hAnsi="Times New Roman" w:cs="Times New Roman"/>
          <w:b/>
          <w:sz w:val="24"/>
          <w:szCs w:val="24"/>
        </w:rPr>
        <w:t>Abstract</w:t>
      </w:r>
    </w:p>
    <w:p w:rsidR="0018419E" w:rsidRPr="00C64BEC" w:rsidRDefault="0018419E" w:rsidP="0018419E">
      <w:pPr>
        <w:tabs>
          <w:tab w:val="left" w:pos="2625"/>
        </w:tabs>
        <w:autoSpaceDE w:val="0"/>
        <w:autoSpaceDN w:val="0"/>
        <w:adjustRightInd w:val="0"/>
        <w:spacing w:after="0" w:line="240" w:lineRule="auto"/>
        <w:jc w:val="both"/>
        <w:rPr>
          <w:rFonts w:ascii="Times New Roman" w:hAnsi="Times New Roman" w:cs="Times New Roman"/>
          <w:b/>
          <w:sz w:val="24"/>
          <w:szCs w:val="24"/>
        </w:rPr>
      </w:pPr>
      <w:r w:rsidRPr="00C64BEC">
        <w:rPr>
          <w:rFonts w:ascii="Times New Roman" w:hAnsi="Times New Roman" w:cs="Times New Roman"/>
          <w:b/>
          <w:sz w:val="24"/>
          <w:szCs w:val="24"/>
        </w:rPr>
        <w:tab/>
      </w:r>
    </w:p>
    <w:p w:rsidR="0018419E" w:rsidRPr="00C64BEC" w:rsidRDefault="0018419E" w:rsidP="0018419E">
      <w:pPr>
        <w:spacing w:after="0" w:line="240" w:lineRule="auto"/>
        <w:jc w:val="both"/>
        <w:rPr>
          <w:rFonts w:ascii="Times New Roman" w:eastAsia="Times New Roman" w:hAnsi="Times New Roman" w:cs="Times New Roman"/>
          <w:sz w:val="24"/>
          <w:szCs w:val="24"/>
        </w:rPr>
      </w:pPr>
      <w:r w:rsidRPr="003B2E28">
        <w:rPr>
          <w:rFonts w:ascii="Times New Roman" w:eastAsia="Times New Roman" w:hAnsi="Times New Roman" w:cs="Times New Roman"/>
          <w:sz w:val="24"/>
          <w:szCs w:val="24"/>
        </w:rPr>
        <w:t>Elder abuse is increasingly becoming a matter of global concern in both developed and developing countries.</w:t>
      </w:r>
      <w:r>
        <w:rPr>
          <w:rFonts w:ascii="Times New Roman" w:eastAsia="Times New Roman" w:hAnsi="Times New Roman" w:cs="Times New Roman"/>
          <w:sz w:val="24"/>
          <w:szCs w:val="24"/>
        </w:rPr>
        <w:t xml:space="preserve"> T</w:t>
      </w:r>
      <w:r w:rsidRPr="00E703EF">
        <w:rPr>
          <w:rFonts w:ascii="Times New Roman" w:eastAsia="Times New Roman" w:hAnsi="Times New Roman" w:cs="Times New Roman"/>
          <w:sz w:val="24"/>
          <w:szCs w:val="24"/>
        </w:rPr>
        <w:t xml:space="preserve">he aim of this study is to explore the nature, and prevalence of elder abuse and neglect </w:t>
      </w:r>
      <w:r>
        <w:rPr>
          <w:rFonts w:ascii="Times New Roman" w:eastAsia="Times New Roman" w:hAnsi="Times New Roman" w:cs="Times New Roman"/>
          <w:sz w:val="24"/>
          <w:szCs w:val="24"/>
        </w:rPr>
        <w:t xml:space="preserve">in Kano Municipal Local Government Area of Kano State, Nigeria. </w:t>
      </w:r>
      <w:r w:rsidRPr="00FF625C">
        <w:rPr>
          <w:rFonts w:ascii="Times New Roman" w:hAnsi="Times New Roman" w:cs="Times New Roman"/>
          <w:sz w:val="24"/>
          <w:szCs w:val="24"/>
        </w:rPr>
        <w:t xml:space="preserve">A </w:t>
      </w:r>
      <w:r>
        <w:rPr>
          <w:rFonts w:ascii="Times New Roman" w:hAnsi="Times New Roman" w:cs="Times New Roman"/>
          <w:sz w:val="24"/>
          <w:szCs w:val="24"/>
        </w:rPr>
        <w:t xml:space="preserve">sample size </w:t>
      </w:r>
      <w:r w:rsidRPr="00FF625C">
        <w:rPr>
          <w:rFonts w:ascii="Times New Roman" w:hAnsi="Times New Roman" w:cs="Times New Roman"/>
          <w:sz w:val="24"/>
          <w:szCs w:val="24"/>
        </w:rPr>
        <w:t xml:space="preserve">of </w:t>
      </w:r>
      <w:r>
        <w:rPr>
          <w:rFonts w:ascii="Times New Roman" w:hAnsi="Times New Roman" w:cs="Times New Roman"/>
          <w:sz w:val="24"/>
          <w:szCs w:val="24"/>
        </w:rPr>
        <w:t xml:space="preserve">240 elderly people aged 60 and above </w:t>
      </w:r>
      <w:r w:rsidRPr="00FF625C">
        <w:rPr>
          <w:rFonts w:ascii="Times New Roman" w:hAnsi="Times New Roman" w:cs="Times New Roman"/>
          <w:sz w:val="24"/>
          <w:szCs w:val="24"/>
        </w:rPr>
        <w:t>w</w:t>
      </w:r>
      <w:r>
        <w:rPr>
          <w:rFonts w:ascii="Times New Roman" w:hAnsi="Times New Roman" w:cs="Times New Roman"/>
          <w:sz w:val="24"/>
          <w:szCs w:val="24"/>
        </w:rPr>
        <w:t xml:space="preserve">as drawn </w:t>
      </w:r>
      <w:r w:rsidRPr="00FF625C">
        <w:rPr>
          <w:rFonts w:ascii="Times New Roman" w:hAnsi="Times New Roman" w:cs="Times New Roman"/>
          <w:sz w:val="24"/>
          <w:szCs w:val="24"/>
        </w:rPr>
        <w:t>from Kano Municipal Local Government Area of Kano State, using a multistage and purposive sampling techniques</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 data were collected using questionnaire; and analyzed using Statistical package of Social Sciences (SPSS). </w:t>
      </w:r>
      <w:r>
        <w:rPr>
          <w:rFonts w:ascii="Times New Roman" w:eastAsia="Times New Roman" w:hAnsi="Times New Roman" w:cs="Times New Roman"/>
          <w:sz w:val="24"/>
          <w:szCs w:val="24"/>
        </w:rPr>
        <w:t xml:space="preserve">The findings of the study revealed that </w:t>
      </w:r>
      <w:r w:rsidRPr="00D17721">
        <w:rPr>
          <w:rFonts w:ascii="Times New Roman" w:eastAsia="Times New Roman" w:hAnsi="Times New Roman" w:cs="Times New Roman"/>
          <w:sz w:val="24"/>
          <w:szCs w:val="24"/>
        </w:rPr>
        <w:t>the most occurring type of abuse among the female respondents was b</w:t>
      </w:r>
      <w:r>
        <w:rPr>
          <w:rFonts w:ascii="Times New Roman" w:eastAsia="Times New Roman" w:hAnsi="Times New Roman" w:cs="Times New Roman"/>
          <w:sz w:val="24"/>
          <w:szCs w:val="24"/>
        </w:rPr>
        <w:t>eing isolated,</w:t>
      </w:r>
      <w:r w:rsidRPr="00D17721">
        <w:rPr>
          <w:rFonts w:ascii="Times New Roman" w:eastAsia="Times New Roman" w:hAnsi="Times New Roman" w:cs="Times New Roman"/>
          <w:sz w:val="24"/>
          <w:szCs w:val="24"/>
        </w:rPr>
        <w:t xml:space="preserve"> then follow</w:t>
      </w:r>
      <w:r>
        <w:rPr>
          <w:rFonts w:ascii="Times New Roman" w:eastAsia="Times New Roman" w:hAnsi="Times New Roman" w:cs="Times New Roman"/>
          <w:sz w:val="24"/>
          <w:szCs w:val="24"/>
        </w:rPr>
        <w:t>ed by denial of basics</w:t>
      </w:r>
      <w:r w:rsidRPr="00D17721">
        <w:rPr>
          <w:rFonts w:ascii="Times New Roman" w:eastAsia="Times New Roman" w:hAnsi="Times New Roman" w:cs="Times New Roman"/>
          <w:sz w:val="24"/>
          <w:szCs w:val="24"/>
        </w:rPr>
        <w:t xml:space="preserve">, and material abuse.   The male respondents experienced more psychological, emotional and verbal abuse than the female respondents. </w:t>
      </w:r>
      <w:r>
        <w:rPr>
          <w:rFonts w:ascii="Times New Roman" w:eastAsia="Times New Roman" w:hAnsi="Times New Roman" w:cs="Times New Roman"/>
          <w:sz w:val="24"/>
          <w:szCs w:val="24"/>
        </w:rPr>
        <w:t>M</w:t>
      </w:r>
      <w:r w:rsidRPr="008E3B65">
        <w:rPr>
          <w:rFonts w:ascii="Times New Roman" w:eastAsia="Times New Roman" w:hAnsi="Times New Roman" w:cs="Times New Roman"/>
          <w:sz w:val="24"/>
          <w:szCs w:val="24"/>
        </w:rPr>
        <w:t xml:space="preserve">en were </w:t>
      </w:r>
      <w:r>
        <w:rPr>
          <w:rFonts w:ascii="Times New Roman" w:eastAsia="Times New Roman" w:hAnsi="Times New Roman" w:cs="Times New Roman"/>
          <w:sz w:val="24"/>
          <w:szCs w:val="24"/>
        </w:rPr>
        <w:t xml:space="preserve">found to be </w:t>
      </w:r>
      <w:r w:rsidRPr="008E3B65">
        <w:rPr>
          <w:rFonts w:ascii="Times New Roman" w:eastAsia="Times New Roman" w:hAnsi="Times New Roman" w:cs="Times New Roman"/>
          <w:sz w:val="24"/>
          <w:szCs w:val="24"/>
        </w:rPr>
        <w:t>suffering</w:t>
      </w:r>
      <w:r w:rsidRPr="00D177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more </w:t>
      </w:r>
      <w:r w:rsidRPr="008E3B65">
        <w:rPr>
          <w:rFonts w:ascii="Times New Roman" w:eastAsia="Times New Roman" w:hAnsi="Times New Roman" w:cs="Times New Roman"/>
          <w:sz w:val="24"/>
          <w:szCs w:val="24"/>
        </w:rPr>
        <w:t xml:space="preserve">from </w:t>
      </w:r>
      <w:r w:rsidRPr="00D17721">
        <w:rPr>
          <w:rFonts w:ascii="Times New Roman" w:eastAsia="Times New Roman" w:hAnsi="Times New Roman" w:cs="Times New Roman"/>
          <w:sz w:val="24"/>
          <w:szCs w:val="24"/>
        </w:rPr>
        <w:t xml:space="preserve">psychological, emotional and verbal abuse </w:t>
      </w:r>
      <w:r w:rsidRPr="008E3B65">
        <w:rPr>
          <w:rFonts w:ascii="Times New Roman" w:eastAsia="Times New Roman" w:hAnsi="Times New Roman" w:cs="Times New Roman"/>
          <w:sz w:val="24"/>
          <w:szCs w:val="24"/>
        </w:rPr>
        <w:t>compared to women</w:t>
      </w:r>
      <w:r>
        <w:rPr>
          <w:rFonts w:ascii="Times New Roman" w:eastAsia="Times New Roman" w:hAnsi="Times New Roman" w:cs="Times New Roman"/>
          <w:sz w:val="24"/>
          <w:szCs w:val="24"/>
        </w:rPr>
        <w:t>.</w:t>
      </w:r>
      <w:r w:rsidRPr="006276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also </w:t>
      </w:r>
      <w:r w:rsidRPr="00627670">
        <w:rPr>
          <w:rFonts w:ascii="Times New Roman" w:eastAsia="Times New Roman" w:hAnsi="Times New Roman" w:cs="Times New Roman"/>
          <w:sz w:val="24"/>
          <w:szCs w:val="24"/>
        </w:rPr>
        <w:t>showed that most of the respondents who had faced one type of abuse had faced other form of abuse</w:t>
      </w:r>
      <w:r>
        <w:rPr>
          <w:rFonts w:ascii="Times New Roman" w:eastAsia="Times New Roman" w:hAnsi="Times New Roman" w:cs="Times New Roman"/>
          <w:sz w:val="24"/>
          <w:szCs w:val="24"/>
        </w:rPr>
        <w:t xml:space="preserve"> </w:t>
      </w:r>
      <w:r w:rsidRPr="00627670">
        <w:rPr>
          <w:rFonts w:ascii="Times New Roman" w:eastAsia="Times New Roman" w:hAnsi="Times New Roman" w:cs="Times New Roman"/>
          <w:sz w:val="24"/>
          <w:szCs w:val="24"/>
        </w:rPr>
        <w:t>too</w:t>
      </w:r>
      <w:r>
        <w:rPr>
          <w:rFonts w:ascii="Times New Roman" w:eastAsia="Times New Roman" w:hAnsi="Times New Roman" w:cs="Times New Roman"/>
          <w:sz w:val="24"/>
          <w:szCs w:val="24"/>
        </w:rPr>
        <w:t xml:space="preserve">. </w:t>
      </w:r>
      <w:r w:rsidRPr="00C64BEC">
        <w:rPr>
          <w:rStyle w:val="a"/>
          <w:rFonts w:ascii="Times New Roman" w:hAnsi="Times New Roman" w:cs="Times New Roman"/>
          <w:sz w:val="24"/>
          <w:szCs w:val="24"/>
        </w:rPr>
        <w:t xml:space="preserve">The study has identified </w:t>
      </w:r>
      <w:r>
        <w:rPr>
          <w:rStyle w:val="a"/>
          <w:rFonts w:ascii="Times New Roman" w:hAnsi="Times New Roman" w:cs="Times New Roman"/>
          <w:sz w:val="24"/>
          <w:szCs w:val="24"/>
        </w:rPr>
        <w:t xml:space="preserve">economic and emotional dependence of the abused as </w:t>
      </w:r>
      <w:r w:rsidRPr="00C64BEC">
        <w:rPr>
          <w:rStyle w:val="a"/>
          <w:rFonts w:ascii="Times New Roman" w:hAnsi="Times New Roman" w:cs="Times New Roman"/>
          <w:sz w:val="24"/>
          <w:szCs w:val="24"/>
        </w:rPr>
        <w:t>the major factor</w:t>
      </w:r>
      <w:r>
        <w:rPr>
          <w:rStyle w:val="a"/>
          <w:rFonts w:ascii="Times New Roman" w:hAnsi="Times New Roman" w:cs="Times New Roman"/>
          <w:sz w:val="24"/>
          <w:szCs w:val="24"/>
        </w:rPr>
        <w:t xml:space="preserve"> responsible for </w:t>
      </w:r>
      <w:r w:rsidRPr="00C64BEC">
        <w:rPr>
          <w:rStyle w:val="a"/>
          <w:rFonts w:ascii="Times New Roman" w:hAnsi="Times New Roman" w:cs="Times New Roman"/>
          <w:sz w:val="24"/>
          <w:szCs w:val="24"/>
        </w:rPr>
        <w:t>elderly abuse in Kano M</w:t>
      </w:r>
      <w:r>
        <w:rPr>
          <w:rStyle w:val="a"/>
          <w:rFonts w:ascii="Times New Roman" w:hAnsi="Times New Roman" w:cs="Times New Roman"/>
          <w:sz w:val="24"/>
          <w:szCs w:val="24"/>
        </w:rPr>
        <w:t>unicipal Local Government Area of Kano State</w:t>
      </w:r>
      <w:r w:rsidRPr="00C64BEC">
        <w:rPr>
          <w:rStyle w:val="a"/>
          <w:rFonts w:ascii="Times New Roman" w:hAnsi="Times New Roman" w:cs="Times New Roman"/>
          <w:sz w:val="24"/>
          <w:szCs w:val="24"/>
        </w:rPr>
        <w:t>. It recommends that, government should expedite action on the formulation and implementation of National Policy on Ageing in Nigeria in order to help address the challenges faced by elderly persons who are predisposed to abuse.</w:t>
      </w:r>
    </w:p>
    <w:p w:rsidR="0018419E" w:rsidRPr="00C64BEC" w:rsidRDefault="0018419E" w:rsidP="0018419E">
      <w:pPr>
        <w:spacing w:after="0" w:line="240" w:lineRule="auto"/>
        <w:jc w:val="both"/>
        <w:rPr>
          <w:rFonts w:ascii="Times New Roman" w:eastAsia="Times New Roman" w:hAnsi="Times New Roman" w:cs="Times New Roman"/>
          <w:sz w:val="24"/>
          <w:szCs w:val="24"/>
        </w:rPr>
      </w:pPr>
    </w:p>
    <w:p w:rsidR="0018419E" w:rsidRPr="00C64BEC" w:rsidRDefault="0018419E" w:rsidP="0018419E">
      <w:pPr>
        <w:spacing w:after="0" w:line="240" w:lineRule="auto"/>
        <w:jc w:val="both"/>
        <w:rPr>
          <w:rFonts w:ascii="Times New Roman" w:eastAsia="Times New Roman" w:hAnsi="Times New Roman" w:cs="Times New Roman"/>
          <w:sz w:val="24"/>
          <w:szCs w:val="24"/>
        </w:rPr>
      </w:pPr>
    </w:p>
    <w:p w:rsidR="0018419E" w:rsidRPr="00C64BEC" w:rsidRDefault="0018419E" w:rsidP="0018419E">
      <w:pPr>
        <w:spacing w:after="0" w:line="240" w:lineRule="auto"/>
        <w:jc w:val="both"/>
        <w:rPr>
          <w:rFonts w:ascii="Times New Roman" w:eastAsia="Times New Roman" w:hAnsi="Times New Roman" w:cs="Times New Roman"/>
          <w:sz w:val="24"/>
          <w:szCs w:val="24"/>
        </w:rPr>
      </w:pPr>
    </w:p>
    <w:p w:rsidR="0018419E" w:rsidRPr="00C64BEC" w:rsidRDefault="0018419E" w:rsidP="0018419E">
      <w:pPr>
        <w:spacing w:after="0" w:line="240" w:lineRule="auto"/>
        <w:jc w:val="both"/>
        <w:rPr>
          <w:rFonts w:ascii="Times New Roman" w:eastAsia="Times New Roman" w:hAnsi="Times New Roman" w:cs="Times New Roman"/>
          <w:sz w:val="24"/>
          <w:szCs w:val="24"/>
        </w:rPr>
      </w:pPr>
    </w:p>
    <w:p w:rsidR="0018419E" w:rsidRPr="00C64BEC" w:rsidRDefault="0018419E" w:rsidP="0018419E">
      <w:pPr>
        <w:spacing w:after="0" w:line="240" w:lineRule="auto"/>
        <w:jc w:val="both"/>
        <w:rPr>
          <w:rFonts w:ascii="Times New Roman" w:eastAsia="Times New Roman" w:hAnsi="Times New Roman" w:cs="Times New Roman"/>
          <w:sz w:val="24"/>
          <w:szCs w:val="24"/>
        </w:rPr>
      </w:pPr>
      <w:r w:rsidRPr="001E0D6B">
        <w:rPr>
          <w:rFonts w:ascii="Times New Roman" w:eastAsia="Times New Roman" w:hAnsi="Times New Roman" w:cs="Times New Roman"/>
          <w:sz w:val="24"/>
          <w:szCs w:val="24"/>
        </w:rPr>
        <w:t>Keywords: Elder</w:t>
      </w:r>
      <w:r>
        <w:rPr>
          <w:rFonts w:ascii="Times New Roman" w:eastAsia="Times New Roman" w:hAnsi="Times New Roman" w:cs="Times New Roman"/>
          <w:sz w:val="24"/>
          <w:szCs w:val="24"/>
        </w:rPr>
        <w:t>ly</w:t>
      </w:r>
      <w:r w:rsidRPr="001E0D6B">
        <w:rPr>
          <w:rFonts w:ascii="Times New Roman" w:eastAsia="Times New Roman" w:hAnsi="Times New Roman" w:cs="Times New Roman"/>
          <w:sz w:val="24"/>
          <w:szCs w:val="24"/>
        </w:rPr>
        <w:t xml:space="preserve"> abuse, Psychological abuse, Financial Abuse, </w:t>
      </w:r>
      <w:r>
        <w:rPr>
          <w:rFonts w:ascii="Times New Roman" w:eastAsia="Times New Roman" w:hAnsi="Times New Roman" w:cs="Times New Roman"/>
          <w:sz w:val="24"/>
          <w:szCs w:val="24"/>
        </w:rPr>
        <w:t xml:space="preserve">Emotional abuse, </w:t>
      </w:r>
      <w:r w:rsidRPr="001E0D6B">
        <w:rPr>
          <w:rFonts w:ascii="Times New Roman" w:eastAsia="Times New Roman" w:hAnsi="Times New Roman" w:cs="Times New Roman"/>
          <w:sz w:val="24"/>
          <w:szCs w:val="24"/>
        </w:rPr>
        <w:t xml:space="preserve">Neglect, Physical Abuse </w:t>
      </w:r>
      <w:bookmarkStart w:id="0" w:name="_GoBack"/>
      <w:bookmarkEnd w:id="0"/>
    </w:p>
    <w:p w:rsidR="0018419E" w:rsidRPr="00C64BEC" w:rsidRDefault="0018419E" w:rsidP="0018419E">
      <w:pPr>
        <w:spacing w:after="0" w:line="240" w:lineRule="auto"/>
        <w:rPr>
          <w:rFonts w:ascii="Times New Roman" w:eastAsia="Times New Roman" w:hAnsi="Times New Roman" w:cs="Times New Roman"/>
          <w:sz w:val="24"/>
          <w:szCs w:val="24"/>
        </w:rPr>
      </w:pPr>
    </w:p>
    <w:p w:rsidR="0018419E" w:rsidRPr="00C64BEC" w:rsidRDefault="0018419E" w:rsidP="0018419E">
      <w:pPr>
        <w:spacing w:after="0" w:line="240" w:lineRule="auto"/>
        <w:rPr>
          <w:rFonts w:ascii="Times New Roman" w:eastAsia="Times New Roman" w:hAnsi="Times New Roman" w:cs="Times New Roman"/>
          <w:sz w:val="24"/>
          <w:szCs w:val="24"/>
        </w:rPr>
      </w:pPr>
    </w:p>
    <w:p w:rsidR="0018419E" w:rsidRPr="00C64BEC" w:rsidRDefault="0018419E" w:rsidP="0018419E">
      <w:pPr>
        <w:spacing w:after="0" w:line="240" w:lineRule="auto"/>
        <w:rPr>
          <w:rFonts w:ascii="Times New Roman" w:eastAsia="Times New Roman" w:hAnsi="Times New Roman" w:cs="Times New Roman"/>
          <w:sz w:val="24"/>
          <w:szCs w:val="24"/>
        </w:rPr>
      </w:pPr>
    </w:p>
    <w:p w:rsidR="0018419E" w:rsidRPr="00C64BEC" w:rsidRDefault="0018419E" w:rsidP="0018419E">
      <w:pPr>
        <w:spacing w:after="0" w:line="240" w:lineRule="auto"/>
        <w:rPr>
          <w:rFonts w:ascii="Times New Roman" w:eastAsia="Times New Roman" w:hAnsi="Times New Roman" w:cs="Times New Roman"/>
          <w:sz w:val="24"/>
          <w:szCs w:val="24"/>
        </w:rPr>
      </w:pPr>
    </w:p>
    <w:p w:rsidR="0018419E" w:rsidRDefault="0018419E" w:rsidP="0018419E">
      <w:pPr>
        <w:spacing w:after="0" w:line="240" w:lineRule="auto"/>
        <w:rPr>
          <w:rFonts w:ascii="Times New Roman" w:eastAsia="Times New Roman" w:hAnsi="Times New Roman" w:cs="Times New Roman"/>
          <w:sz w:val="24"/>
          <w:szCs w:val="24"/>
        </w:rPr>
      </w:pPr>
    </w:p>
    <w:p w:rsidR="0018419E" w:rsidRDefault="0018419E" w:rsidP="0018419E">
      <w:pPr>
        <w:spacing w:after="0" w:line="240" w:lineRule="auto"/>
        <w:rPr>
          <w:rFonts w:ascii="Times New Roman" w:eastAsia="Times New Roman" w:hAnsi="Times New Roman" w:cs="Times New Roman"/>
          <w:sz w:val="24"/>
          <w:szCs w:val="24"/>
        </w:rPr>
      </w:pPr>
    </w:p>
    <w:p w:rsidR="0018419E" w:rsidRDefault="0018419E" w:rsidP="0018419E">
      <w:pPr>
        <w:spacing w:after="0" w:line="240" w:lineRule="auto"/>
        <w:ind w:firstLine="720"/>
        <w:rPr>
          <w:rFonts w:ascii="Times New Roman" w:eastAsia="Times New Roman" w:hAnsi="Times New Roman" w:cs="Times New Roman"/>
          <w:sz w:val="24"/>
          <w:szCs w:val="24"/>
        </w:rPr>
      </w:pPr>
    </w:p>
    <w:p w:rsidR="0018419E" w:rsidRDefault="0018419E" w:rsidP="0018419E">
      <w:pPr>
        <w:spacing w:after="0" w:line="240" w:lineRule="auto"/>
        <w:ind w:firstLine="720"/>
        <w:rPr>
          <w:rFonts w:ascii="Times New Roman" w:eastAsia="Times New Roman" w:hAnsi="Times New Roman" w:cs="Times New Roman"/>
          <w:sz w:val="24"/>
          <w:szCs w:val="24"/>
        </w:rPr>
      </w:pPr>
    </w:p>
    <w:p w:rsidR="0018419E" w:rsidRPr="00C64BEC" w:rsidRDefault="0018419E" w:rsidP="0018419E">
      <w:pPr>
        <w:spacing w:after="0" w:line="240" w:lineRule="auto"/>
        <w:ind w:firstLine="720"/>
        <w:rPr>
          <w:rFonts w:ascii="Times New Roman" w:eastAsia="Times New Roman" w:hAnsi="Times New Roman" w:cs="Times New Roman"/>
          <w:sz w:val="24"/>
          <w:szCs w:val="24"/>
        </w:rPr>
      </w:pPr>
    </w:p>
    <w:p w:rsidR="0018419E" w:rsidRPr="00C64BEC" w:rsidRDefault="0018419E" w:rsidP="0018419E">
      <w:pPr>
        <w:spacing w:after="0" w:line="240" w:lineRule="auto"/>
        <w:rPr>
          <w:rFonts w:ascii="Times New Roman" w:eastAsia="Times New Roman" w:hAnsi="Times New Roman" w:cs="Times New Roman"/>
          <w:sz w:val="24"/>
          <w:szCs w:val="24"/>
        </w:rPr>
      </w:pPr>
    </w:p>
    <w:p w:rsidR="0018419E" w:rsidRPr="00C64BEC" w:rsidRDefault="0018419E" w:rsidP="0018419E">
      <w:pPr>
        <w:spacing w:after="0" w:line="240" w:lineRule="auto"/>
        <w:rPr>
          <w:rFonts w:ascii="Times New Roman" w:eastAsia="Times New Roman" w:hAnsi="Times New Roman" w:cs="Times New Roman"/>
          <w:sz w:val="24"/>
          <w:szCs w:val="24"/>
        </w:rPr>
      </w:pPr>
    </w:p>
    <w:p w:rsidR="00AB2E1B" w:rsidRDefault="00AB2E1B"/>
    <w:sectPr w:rsidR="00AB2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19E"/>
    <w:rsid w:val="0018419E"/>
    <w:rsid w:val="00AB2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C0D6A-30EA-496D-A82D-762537F4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1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184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Mohammed Mustapha Namadi</dc:creator>
  <cp:keywords/>
  <dc:description/>
  <cp:lastModifiedBy>Dr. Mohammed Mustapha Namadi</cp:lastModifiedBy>
  <cp:revision>1</cp:revision>
  <dcterms:created xsi:type="dcterms:W3CDTF">2017-12-16T21:55:00Z</dcterms:created>
  <dcterms:modified xsi:type="dcterms:W3CDTF">2017-12-16T21:57:00Z</dcterms:modified>
</cp:coreProperties>
</file>