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03B6F" w:rsidP="00494130">
      <w:pPr>
        <w:pStyle w:val="Heading1"/>
        <w:spacing w:before="170"/>
        <w:ind w:left="0"/>
      </w:pPr>
      <w:bookmarkStart w:id="0" w:name="_GoBack"/>
      <w:r>
        <w:rPr>
          <w:color w:val="337AB7"/>
        </w:rPr>
        <w:t>Robotic Core Muscles Plication</w:t>
      </w:r>
    </w:p>
    <w:bookmarkEnd w:id="0"/>
    <w:p w:rsidR="005973B9" w:rsidRPr="006A0DB2" w:rsidRDefault="001B5357" w:rsidP="005973B9">
      <w:pPr>
        <w:pStyle w:val="BodyText"/>
        <w:spacing w:before="73" w:line="198" w:lineRule="exact"/>
        <w:ind w:left="100" w:right="5987"/>
        <w:rPr>
          <w:rFonts w:ascii="Arial"/>
          <w:lang w:val="pt-BR"/>
        </w:rPr>
      </w:pPr>
      <w:r w:rsidRPr="006A0DB2">
        <w:rPr>
          <w:rFonts w:ascii="Arial"/>
          <w:lang w:val="pt-BR"/>
        </w:rPr>
        <w:t xml:space="preserve">Marco Aurelio Faria Correa, MD , Dr Marco Faria Correa Plastic Surgery P/L , Singapore </w:t>
      </w:r>
    </w:p>
    <w:p w:rsidR="00AE3E37" w:rsidRPr="006A0DB2" w:rsidRDefault="00AE3E37">
      <w:pPr>
        <w:pStyle w:val="BodyText"/>
        <w:rPr>
          <w:rFonts w:ascii="Arial"/>
          <w:sz w:val="20"/>
          <w:lang w:val="pt-BR"/>
        </w:rPr>
      </w:pPr>
    </w:p>
    <w:p w:rsidR="00023E73" w:rsidRPr="006A0DB2" w:rsidRDefault="00023E73">
      <w:pPr>
        <w:pStyle w:val="BodyText"/>
        <w:rPr>
          <w:rFonts w:ascii="Arial"/>
          <w:sz w:val="20"/>
          <w:lang w:val="pt-BR"/>
        </w:rPr>
      </w:pPr>
    </w:p>
    <w:p w:rsidR="00AE3E37" w:rsidRPr="006A0DB2" w:rsidRDefault="00AE3E37">
      <w:pPr>
        <w:pStyle w:val="BodyText"/>
        <w:spacing w:before="3"/>
        <w:rPr>
          <w:rFonts w:ascii="Arial"/>
          <w:sz w:val="21"/>
          <w:lang w:val="pt-BR"/>
        </w:rPr>
      </w:pPr>
    </w:p>
    <w:p w:rsidR="00AE3E37" w:rsidRPr="006A0DB2" w:rsidRDefault="00AE3E37">
      <w:pPr>
        <w:rPr>
          <w:rFonts w:ascii="Arial"/>
          <w:sz w:val="21"/>
          <w:lang w:val="pt-BR"/>
        </w:rPr>
        <w:sectPr w:rsidR="00AE3E37" w:rsidRPr="006A0DB2">
          <w:headerReference w:type="default" r:id="rId8"/>
          <w:footerReference w:type="default" r:id="rId9"/>
          <w:type w:val="continuous"/>
          <w:pgSz w:w="11910" w:h="16840"/>
          <w:pgMar w:top="1740" w:right="600" w:bottom="840" w:left="620" w:header="541" w:footer="642" w:gutter="0"/>
          <w:cols w:space="720"/>
        </w:sectPr>
      </w:pPr>
    </w:p>
    <w:p w:rsidR="00AE3E37" w:rsidRDefault="00A9710C" w:rsidP="00BB5C9C">
      <w:pPr>
        <w:pStyle w:val="Heading3"/>
        <w:spacing w:before="147"/>
        <w:ind w:left="0"/>
        <w:jc w:val="both"/>
      </w:pPr>
      <w:r>
        <w:rPr>
          <w:color w:val="BF5A14"/>
        </w:rPr>
        <w:lastRenderedPageBreak/>
        <w:t>Abstract</w:t>
      </w:r>
      <w:r w:rsidR="00404E5B">
        <w:rPr>
          <w:color w:val="BF5A14"/>
        </w:rPr>
        <w:t xml:space="preserve"> (300 word limit)</w:t>
      </w:r>
    </w:p>
    <w:p w:rsidR="00211562" w:rsidRDefault="00211562" w:rsidP="00211562">
      <w:pPr>
        <w:pStyle w:val="Heading3"/>
        <w:spacing w:before="74"/>
        <w:rPr>
          <w:b w:val="0"/>
        </w:rPr>
      </w:pPr>
      <w:r w:rsidRPr="00211562">
        <w:rPr>
          <w:b w:val="0"/>
        </w:rPr>
        <w:t xml:space="preserve">Robotics in surgery is becoming the gold standard of minimally invasive surgery for many different disciplines in the surgical </w:t>
      </w:r>
      <w:r w:rsidR="00173D8F" w:rsidRPr="00211562">
        <w:rPr>
          <w:b w:val="0"/>
        </w:rPr>
        <w:t xml:space="preserve">field </w:t>
      </w:r>
      <w:r w:rsidR="00173D8F">
        <w:rPr>
          <w:b w:val="0"/>
        </w:rPr>
        <w:t xml:space="preserve">and in plastic surgery it has been used for harvesting the latissimus dorsal for breast reconstructive cases as well as some cases in microsurgery. In </w:t>
      </w:r>
      <w:r w:rsidR="00173D8F" w:rsidRPr="00211562">
        <w:rPr>
          <w:b w:val="0"/>
        </w:rPr>
        <w:t>2014,</w:t>
      </w:r>
      <w:r w:rsidRPr="00211562">
        <w:rPr>
          <w:b w:val="0"/>
        </w:rPr>
        <w:t xml:space="preserve"> </w:t>
      </w:r>
      <w:proofErr w:type="spellStart"/>
      <w:r w:rsidRPr="00211562">
        <w:rPr>
          <w:b w:val="0"/>
        </w:rPr>
        <w:t>Dr</w:t>
      </w:r>
      <w:proofErr w:type="spellEnd"/>
      <w:r w:rsidRPr="00211562">
        <w:rPr>
          <w:b w:val="0"/>
        </w:rPr>
        <w:t xml:space="preserve"> Marco saw the many potentials in incorporating and adapting the use of robotic surgery into his field of interest – muscles aponeurotic rectus </w:t>
      </w:r>
      <w:proofErr w:type="gramStart"/>
      <w:r w:rsidRPr="00211562">
        <w:rPr>
          <w:b w:val="0"/>
        </w:rPr>
        <w:t>plication  also</w:t>
      </w:r>
      <w:proofErr w:type="gramEnd"/>
      <w:r w:rsidRPr="00211562">
        <w:rPr>
          <w:b w:val="0"/>
        </w:rPr>
        <w:t xml:space="preserve"> known as abdominoplasty. </w:t>
      </w:r>
    </w:p>
    <w:p w:rsidR="00E03B6F" w:rsidRPr="00211562" w:rsidRDefault="00E03B6F" w:rsidP="00211562">
      <w:pPr>
        <w:pStyle w:val="Heading3"/>
        <w:spacing w:before="74"/>
        <w:rPr>
          <w:b w:val="0"/>
        </w:rPr>
      </w:pPr>
      <w:r>
        <w:rPr>
          <w:b w:val="0"/>
        </w:rPr>
        <w:t>The core muscles play an important role</w:t>
      </w:r>
      <w:r w:rsidR="005C63F3">
        <w:rPr>
          <w:b w:val="0"/>
        </w:rPr>
        <w:t xml:space="preserve"> in all of our daily activities as well as in our physiological function. Rectus diastasis can compromise the core muscle system function. </w:t>
      </w:r>
    </w:p>
    <w:p w:rsidR="00211562" w:rsidRPr="00211562" w:rsidRDefault="00211562" w:rsidP="00211562">
      <w:pPr>
        <w:pStyle w:val="Heading3"/>
        <w:spacing w:before="74"/>
        <w:rPr>
          <w:b w:val="0"/>
        </w:rPr>
      </w:pPr>
      <w:r w:rsidRPr="00211562">
        <w:rPr>
          <w:b w:val="0"/>
        </w:rPr>
        <w:t xml:space="preserve">The many advantages of robotic  has shown superior comparing to the use of endoscopy with things such as an improve  in terms of a 3D image with high definition and up to 10 times magnification,  and allows the surgeon to direct every movements of the tiny instruments using console controls  and   the robotic arms movements replicates the surgeon’s hands movements and eliminate hand tremors and  allows  one to have very precise vision  and control  during the procedure as compared to endoscopy. Seeing these many advantages the author embarked on his training journey to be a certified robotic surgeon. </w:t>
      </w:r>
    </w:p>
    <w:p w:rsidR="00211562" w:rsidRPr="00211562" w:rsidRDefault="00211562" w:rsidP="00211562">
      <w:pPr>
        <w:pStyle w:val="Heading3"/>
        <w:spacing w:before="74"/>
        <w:rPr>
          <w:b w:val="0"/>
        </w:rPr>
      </w:pPr>
      <w:r w:rsidRPr="00211562">
        <w:rPr>
          <w:b w:val="0"/>
        </w:rPr>
        <w:t xml:space="preserve">In 2015, the author delivered his inaugural case of muscles aponeurotic rectus plication (abdominoplasty) using the da </w:t>
      </w:r>
      <w:proofErr w:type="spellStart"/>
      <w:r w:rsidRPr="00211562">
        <w:rPr>
          <w:b w:val="0"/>
        </w:rPr>
        <w:t>vinci</w:t>
      </w:r>
      <w:proofErr w:type="spellEnd"/>
      <w:r w:rsidRPr="00211562">
        <w:rPr>
          <w:b w:val="0"/>
        </w:rPr>
        <w:t xml:space="preserve"> robotic incorporating with some special self-designed instruments. The author will discuss a series of cases performed with robotics and showing the pre, intra and post follow up results. </w:t>
      </w:r>
    </w:p>
    <w:p w:rsidR="00AE3E37" w:rsidRDefault="00211562" w:rsidP="00211562">
      <w:pPr>
        <w:pStyle w:val="Heading3"/>
        <w:spacing w:before="74"/>
      </w:pPr>
      <w:r w:rsidRPr="00211562">
        <w:rPr>
          <w:b w:val="0"/>
        </w:rPr>
        <w:t xml:space="preserve">He will discuss on the advantages comparing to open and endoscopy </w:t>
      </w:r>
      <w:r w:rsidR="005C63F3" w:rsidRPr="00211562">
        <w:rPr>
          <w:b w:val="0"/>
        </w:rPr>
        <w:t>methods,</w:t>
      </w:r>
      <w:r w:rsidRPr="00211562">
        <w:rPr>
          <w:b w:val="0"/>
        </w:rPr>
        <w:t xml:space="preserve"> his learning curve in the journey of embarking robotics and comments on the latest and futuristic developments on robotic surgery in the use of plastic surgery. </w:t>
      </w:r>
      <w:r w:rsidR="00A9710C" w:rsidRPr="00C75B42">
        <w:rPr>
          <w:b w:val="0"/>
        </w:rPr>
        <w:br w:type="column"/>
      </w:r>
      <w:r w:rsidR="00A9710C">
        <w:rPr>
          <w:color w:val="BF5A14"/>
        </w:rPr>
        <w:lastRenderedPageBreak/>
        <w:t>Image</w:t>
      </w:r>
    </w:p>
    <w:p w:rsidR="00AE3E37" w:rsidRDefault="00AE3E37">
      <w:pPr>
        <w:pStyle w:val="BodyText"/>
        <w:spacing w:before="2"/>
        <w:rPr>
          <w:noProof/>
          <w:lang w:val="en-SG" w:eastAsia="zh-CN"/>
        </w:rPr>
      </w:pPr>
    </w:p>
    <w:p w:rsidR="006A0DB2" w:rsidRDefault="006A0DB2">
      <w:pPr>
        <w:pStyle w:val="BodyText"/>
        <w:spacing w:before="2"/>
        <w:rPr>
          <w:noProof/>
          <w:lang w:val="en-SG" w:eastAsia="zh-CN"/>
        </w:rPr>
      </w:pPr>
    </w:p>
    <w:p w:rsidR="006A0DB2" w:rsidRDefault="006A0DB2">
      <w:pPr>
        <w:pStyle w:val="BodyText"/>
        <w:spacing w:before="2"/>
        <w:rPr>
          <w:noProof/>
          <w:lang w:val="en-SG" w:eastAsia="zh-CN"/>
        </w:rPr>
      </w:pPr>
    </w:p>
    <w:p w:rsidR="006A0DB2" w:rsidRDefault="006A0DB2">
      <w:pPr>
        <w:pStyle w:val="BodyText"/>
        <w:spacing w:before="2"/>
        <w:rPr>
          <w:noProof/>
          <w:lang w:val="en-SG" w:eastAsia="zh-CN"/>
        </w:rPr>
      </w:pPr>
    </w:p>
    <w:p w:rsidR="006A0DB2" w:rsidRDefault="006A0DB2">
      <w:pPr>
        <w:pStyle w:val="BodyText"/>
        <w:spacing w:before="2"/>
        <w:rPr>
          <w:noProof/>
          <w:lang w:val="en-SG" w:eastAsia="zh-CN"/>
        </w:rPr>
      </w:pPr>
    </w:p>
    <w:p w:rsidR="006A0DB2" w:rsidRDefault="006A0DB2">
      <w:pPr>
        <w:pStyle w:val="BodyText"/>
        <w:spacing w:before="2"/>
        <w:rPr>
          <w:noProof/>
          <w:lang w:val="en-SG" w:eastAsia="zh-CN"/>
        </w:rPr>
      </w:pPr>
    </w:p>
    <w:p w:rsidR="006A0DB2" w:rsidRDefault="006A0DB2">
      <w:pPr>
        <w:pStyle w:val="BodyText"/>
        <w:spacing w:before="2"/>
        <w:rPr>
          <w:noProof/>
          <w:lang w:val="en-SG" w:eastAsia="zh-CN"/>
        </w:rPr>
      </w:pPr>
    </w:p>
    <w:p w:rsidR="006A0DB2" w:rsidRDefault="006A0DB2">
      <w:pPr>
        <w:pStyle w:val="BodyText"/>
        <w:spacing w:before="2"/>
        <w:rPr>
          <w:noProof/>
          <w:lang w:val="en-SG" w:eastAsia="zh-CN"/>
        </w:rPr>
      </w:pPr>
    </w:p>
    <w:p w:rsidR="006A0DB2" w:rsidRDefault="006A0DB2">
      <w:pPr>
        <w:pStyle w:val="BodyText"/>
        <w:spacing w:before="2"/>
        <w:rPr>
          <w:noProof/>
          <w:lang w:val="en-SG" w:eastAsia="zh-CN"/>
        </w:rPr>
      </w:pPr>
    </w:p>
    <w:p w:rsidR="006A0DB2" w:rsidRDefault="006A0DB2">
      <w:pPr>
        <w:pStyle w:val="BodyText"/>
        <w:spacing w:before="2"/>
        <w:rPr>
          <w:noProof/>
          <w:lang w:val="en-SG" w:eastAsia="zh-CN"/>
        </w:rPr>
      </w:pPr>
    </w:p>
    <w:p w:rsidR="006A0DB2" w:rsidRDefault="006A0DB2">
      <w:pPr>
        <w:pStyle w:val="BodyText"/>
        <w:spacing w:before="2"/>
        <w:rPr>
          <w:noProof/>
          <w:lang w:val="en-SG" w:eastAsia="zh-CN"/>
        </w:rPr>
      </w:pPr>
    </w:p>
    <w:p w:rsidR="006A0DB2" w:rsidRDefault="006A0DB2">
      <w:pPr>
        <w:pStyle w:val="BodyText"/>
        <w:spacing w:before="2"/>
        <w:rPr>
          <w:rFonts w:ascii="Arial"/>
          <w:b/>
          <w:sz w:val="16"/>
        </w:rPr>
      </w:pP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6A0DB2" w:rsidRDefault="006A0DB2" w:rsidP="005973B9">
      <w:pPr>
        <w:spacing w:line="204" w:lineRule="exact"/>
        <w:rPr>
          <w:rFonts w:ascii="Arial"/>
          <w:b/>
          <w:color w:val="BF5A14"/>
          <w:sz w:val="20"/>
        </w:rPr>
      </w:pPr>
    </w:p>
    <w:p w:rsidR="006A0DB2" w:rsidRPr="008F7819" w:rsidRDefault="006A0DB2" w:rsidP="006A0DB2">
      <w:pPr>
        <w:pStyle w:val="ListParagraph"/>
        <w:numPr>
          <w:ilvl w:val="0"/>
          <w:numId w:val="4"/>
        </w:numPr>
        <w:spacing w:line="204" w:lineRule="exact"/>
        <w:rPr>
          <w:rFonts w:ascii="Arial" w:hAnsi="Arial" w:cs="Arial"/>
          <w:sz w:val="20"/>
          <w:szCs w:val="20"/>
        </w:rPr>
      </w:pPr>
      <w:proofErr w:type="spellStart"/>
      <w:r w:rsidRPr="008F7819">
        <w:rPr>
          <w:rFonts w:ascii="Arial" w:hAnsi="Arial" w:cs="Arial"/>
          <w:sz w:val="20"/>
          <w:szCs w:val="20"/>
        </w:rPr>
        <w:t>Faria</w:t>
      </w:r>
      <w:proofErr w:type="spellEnd"/>
      <w:r w:rsidRPr="008F7819">
        <w:rPr>
          <w:rFonts w:ascii="Arial" w:hAnsi="Arial" w:cs="Arial"/>
          <w:sz w:val="20"/>
          <w:szCs w:val="20"/>
        </w:rPr>
        <w:t xml:space="preserve">- Correa MA. Minimally Invasive Robotic Abdominoplasty in Advances in Plastic &amp; Reconstructive Surgery , </w:t>
      </w:r>
      <w:proofErr w:type="spellStart"/>
      <w:r w:rsidRPr="008F7819">
        <w:rPr>
          <w:rFonts w:ascii="Arial" w:hAnsi="Arial" w:cs="Arial"/>
          <w:sz w:val="20"/>
          <w:szCs w:val="20"/>
        </w:rPr>
        <w:t>Applis</w:t>
      </w:r>
      <w:proofErr w:type="spellEnd"/>
      <w:r w:rsidRPr="008F7819">
        <w:rPr>
          <w:rFonts w:ascii="Arial" w:hAnsi="Arial" w:cs="Arial"/>
          <w:sz w:val="20"/>
          <w:szCs w:val="20"/>
        </w:rPr>
        <w:t xml:space="preserve"> Publishers , 2017</w:t>
      </w:r>
    </w:p>
    <w:p w:rsidR="001B5357" w:rsidRPr="008F7819" w:rsidRDefault="001B5357" w:rsidP="006A0DB2">
      <w:pPr>
        <w:pStyle w:val="ListParagraph"/>
        <w:numPr>
          <w:ilvl w:val="0"/>
          <w:numId w:val="4"/>
        </w:numPr>
        <w:spacing w:line="204" w:lineRule="exact"/>
        <w:rPr>
          <w:rFonts w:ascii="Arial" w:hAnsi="Arial" w:cs="Arial"/>
          <w:sz w:val="20"/>
          <w:szCs w:val="20"/>
        </w:rPr>
      </w:pPr>
      <w:proofErr w:type="spellStart"/>
      <w:r w:rsidRPr="008F7819">
        <w:rPr>
          <w:rFonts w:ascii="Arial" w:hAnsi="Arial" w:cs="Arial"/>
          <w:sz w:val="20"/>
          <w:szCs w:val="20"/>
        </w:rPr>
        <w:t>Faria</w:t>
      </w:r>
      <w:proofErr w:type="spellEnd"/>
      <w:r w:rsidRPr="008F7819">
        <w:rPr>
          <w:rFonts w:ascii="Arial" w:hAnsi="Arial" w:cs="Arial"/>
          <w:sz w:val="20"/>
          <w:szCs w:val="20"/>
        </w:rPr>
        <w:t xml:space="preserve">-Correa MA. Robotic Procedure for Plication of the Muscle Aponeurotic Abdominal </w:t>
      </w:r>
      <w:r w:rsidR="005B2F8D" w:rsidRPr="008F7819">
        <w:rPr>
          <w:rFonts w:ascii="Arial" w:hAnsi="Arial" w:cs="Arial"/>
          <w:sz w:val="20"/>
          <w:szCs w:val="20"/>
        </w:rPr>
        <w:t>wall in</w:t>
      </w:r>
      <w:r w:rsidRPr="008F7819">
        <w:rPr>
          <w:rFonts w:ascii="Arial" w:hAnsi="Arial" w:cs="Arial"/>
          <w:sz w:val="20"/>
          <w:szCs w:val="20"/>
        </w:rPr>
        <w:t xml:space="preserve"> New Concepts on Abdominoplasty and Further Applications, Juarez M </w:t>
      </w:r>
      <w:proofErr w:type="spellStart"/>
      <w:r w:rsidRPr="008F7819">
        <w:rPr>
          <w:rFonts w:ascii="Arial" w:hAnsi="Arial" w:cs="Arial"/>
          <w:sz w:val="20"/>
          <w:szCs w:val="20"/>
        </w:rPr>
        <w:t>Avelar</w:t>
      </w:r>
      <w:proofErr w:type="spellEnd"/>
      <w:r w:rsidRPr="008F7819">
        <w:rPr>
          <w:rFonts w:ascii="Arial" w:hAnsi="Arial" w:cs="Arial"/>
          <w:sz w:val="20"/>
          <w:szCs w:val="20"/>
        </w:rPr>
        <w:t>, Springer, 2016.</w:t>
      </w:r>
    </w:p>
    <w:p w:rsidR="002B7E53" w:rsidRDefault="002B7E53" w:rsidP="006A0DB2">
      <w:pPr>
        <w:pStyle w:val="ListParagraph"/>
        <w:numPr>
          <w:ilvl w:val="0"/>
          <w:numId w:val="4"/>
        </w:numPr>
        <w:spacing w:line="204" w:lineRule="exact"/>
        <w:rPr>
          <w:rFonts w:ascii="Arial" w:hAnsi="Arial" w:cs="Arial"/>
          <w:sz w:val="20"/>
          <w:szCs w:val="20"/>
          <w:lang w:val="pt-BR"/>
        </w:rPr>
      </w:pPr>
      <w:r w:rsidRPr="008F7819">
        <w:rPr>
          <w:rFonts w:ascii="Arial" w:hAnsi="Arial" w:cs="Arial"/>
          <w:sz w:val="20"/>
          <w:szCs w:val="20"/>
          <w:lang w:val="pt-BR"/>
        </w:rPr>
        <w:t>Faria-Correa MA Mamoplastia Videoendoscopica  in Circurgia da Mamma Estetica &amp; Reconstrutora</w:t>
      </w:r>
      <w:r w:rsidR="008F7819" w:rsidRPr="008F7819">
        <w:rPr>
          <w:rFonts w:ascii="Arial" w:hAnsi="Arial" w:cs="Arial"/>
          <w:sz w:val="20"/>
          <w:szCs w:val="20"/>
          <w:lang w:val="pt-BR"/>
        </w:rPr>
        <w:t>, Segunda Edicao , Ricardo C Ribeiro &amp; Renato Saltz, Revinter, Rio de Janeiro , Brasil 2012</w:t>
      </w:r>
    </w:p>
    <w:p w:rsidR="005B2F8D" w:rsidRPr="005B2F8D" w:rsidRDefault="005B2F8D" w:rsidP="005B2F8D">
      <w:pPr>
        <w:pStyle w:val="ListParagraph"/>
        <w:numPr>
          <w:ilvl w:val="0"/>
          <w:numId w:val="4"/>
        </w:numPr>
        <w:spacing w:line="204" w:lineRule="exact"/>
        <w:rPr>
          <w:rFonts w:ascii="Arial" w:hAnsi="Arial" w:cs="Arial"/>
          <w:sz w:val="20"/>
          <w:szCs w:val="20"/>
          <w:lang w:val="en-SG"/>
        </w:rPr>
      </w:pPr>
      <w:proofErr w:type="spellStart"/>
      <w:r w:rsidRPr="005B2F8D">
        <w:rPr>
          <w:rFonts w:ascii="Arial" w:hAnsi="Arial" w:cs="Arial"/>
          <w:sz w:val="20"/>
          <w:szCs w:val="20"/>
          <w:lang w:val="en-SG"/>
        </w:rPr>
        <w:t>Selber</w:t>
      </w:r>
      <w:proofErr w:type="spellEnd"/>
      <w:r w:rsidRPr="005B2F8D">
        <w:rPr>
          <w:rFonts w:ascii="Arial" w:hAnsi="Arial" w:cs="Arial"/>
          <w:sz w:val="20"/>
          <w:szCs w:val="20"/>
          <w:lang w:val="en-SG"/>
        </w:rPr>
        <w:t xml:space="preserve"> JC, Baumann DP, </w:t>
      </w:r>
      <w:proofErr w:type="spellStart"/>
      <w:r w:rsidRPr="005B2F8D">
        <w:rPr>
          <w:rFonts w:ascii="Arial" w:hAnsi="Arial" w:cs="Arial"/>
          <w:sz w:val="20"/>
          <w:szCs w:val="20"/>
          <w:lang w:val="en-SG"/>
        </w:rPr>
        <w:t>Holsinger</w:t>
      </w:r>
      <w:proofErr w:type="spellEnd"/>
      <w:r w:rsidRPr="005B2F8D">
        <w:rPr>
          <w:rFonts w:ascii="Arial" w:hAnsi="Arial" w:cs="Arial"/>
          <w:sz w:val="20"/>
          <w:szCs w:val="20"/>
          <w:lang w:val="en-SG"/>
        </w:rPr>
        <w:t xml:space="preserve"> FC. Robotic latissimus </w:t>
      </w:r>
      <w:proofErr w:type="spellStart"/>
      <w:r w:rsidRPr="005B2F8D">
        <w:rPr>
          <w:rFonts w:ascii="Arial" w:hAnsi="Arial" w:cs="Arial"/>
          <w:sz w:val="20"/>
          <w:szCs w:val="20"/>
          <w:lang w:val="en-SG"/>
        </w:rPr>
        <w:t>dorsi</w:t>
      </w:r>
      <w:proofErr w:type="spellEnd"/>
      <w:r w:rsidRPr="005B2F8D">
        <w:rPr>
          <w:rFonts w:ascii="Arial" w:hAnsi="Arial" w:cs="Arial"/>
          <w:sz w:val="20"/>
          <w:szCs w:val="20"/>
          <w:lang w:val="en-SG"/>
        </w:rPr>
        <w:t xml:space="preserve"> muscle harvest: a</w:t>
      </w:r>
      <w:r>
        <w:rPr>
          <w:rFonts w:ascii="Arial" w:hAnsi="Arial" w:cs="Arial"/>
          <w:sz w:val="20"/>
          <w:szCs w:val="20"/>
          <w:lang w:val="en-SG"/>
        </w:rPr>
        <w:t xml:space="preserve"> </w:t>
      </w:r>
      <w:r w:rsidRPr="005B2F8D">
        <w:rPr>
          <w:rFonts w:ascii="Arial" w:hAnsi="Arial" w:cs="Arial"/>
          <w:sz w:val="20"/>
          <w:szCs w:val="20"/>
          <w:lang w:val="en-SG"/>
        </w:rPr>
        <w:t>case series. Plast</w:t>
      </w:r>
      <w:r>
        <w:rPr>
          <w:rFonts w:ascii="Arial" w:hAnsi="Arial" w:cs="Arial"/>
          <w:sz w:val="20"/>
          <w:szCs w:val="20"/>
          <w:lang w:val="en-SG"/>
        </w:rPr>
        <w:t>ic</w:t>
      </w:r>
      <w:r w:rsidRPr="005B2F8D">
        <w:rPr>
          <w:rFonts w:ascii="Arial" w:hAnsi="Arial" w:cs="Arial"/>
          <w:sz w:val="20"/>
          <w:szCs w:val="20"/>
          <w:lang w:val="en-SG"/>
        </w:rPr>
        <w:t xml:space="preserve"> Reconstr</w:t>
      </w:r>
      <w:r>
        <w:rPr>
          <w:rFonts w:ascii="Arial" w:hAnsi="Arial" w:cs="Arial"/>
          <w:sz w:val="20"/>
          <w:szCs w:val="20"/>
          <w:lang w:val="en-SG"/>
        </w:rPr>
        <w:t>uctive</w:t>
      </w:r>
      <w:r w:rsidRPr="005B2F8D">
        <w:rPr>
          <w:rFonts w:ascii="Arial" w:hAnsi="Arial" w:cs="Arial"/>
          <w:sz w:val="20"/>
          <w:szCs w:val="20"/>
          <w:lang w:val="en-SG"/>
        </w:rPr>
        <w:t xml:space="preserve"> Surg. 2012; 129:1305-1312. </w:t>
      </w:r>
    </w:p>
    <w:p w:rsidR="005B2F8D" w:rsidRDefault="005B2F8D" w:rsidP="005B2F8D">
      <w:pPr>
        <w:pStyle w:val="ListParagraph"/>
        <w:numPr>
          <w:ilvl w:val="0"/>
          <w:numId w:val="4"/>
        </w:numPr>
        <w:rPr>
          <w:rFonts w:ascii="Arial" w:hAnsi="Arial" w:cs="Arial"/>
          <w:sz w:val="20"/>
          <w:szCs w:val="20"/>
          <w:lang w:val="en-SG"/>
        </w:rPr>
      </w:pPr>
      <w:r w:rsidRPr="005B2F8D">
        <w:rPr>
          <w:rFonts w:ascii="Arial" w:hAnsi="Arial" w:cs="Arial"/>
          <w:sz w:val="20"/>
          <w:szCs w:val="20"/>
          <w:lang w:val="en-SG"/>
        </w:rPr>
        <w:t xml:space="preserve">Lee HS, Kim D, Lee SY, </w:t>
      </w:r>
      <w:proofErr w:type="spellStart"/>
      <w:r w:rsidRPr="005B2F8D">
        <w:rPr>
          <w:rFonts w:ascii="Arial" w:hAnsi="Arial" w:cs="Arial"/>
          <w:sz w:val="20"/>
          <w:szCs w:val="20"/>
          <w:lang w:val="en-SG"/>
        </w:rPr>
        <w:t>Byeon</w:t>
      </w:r>
      <w:proofErr w:type="spellEnd"/>
      <w:r w:rsidRPr="005B2F8D">
        <w:rPr>
          <w:rFonts w:ascii="Arial" w:hAnsi="Arial" w:cs="Arial"/>
          <w:sz w:val="20"/>
          <w:szCs w:val="20"/>
          <w:lang w:val="en-SG"/>
        </w:rPr>
        <w:t xml:space="preserve"> HK, Kim WS, Hong HJ. Robot-assisted versus</w:t>
      </w:r>
      <w:r>
        <w:rPr>
          <w:rFonts w:ascii="Arial" w:hAnsi="Arial" w:cs="Arial"/>
          <w:sz w:val="20"/>
          <w:szCs w:val="20"/>
          <w:lang w:val="en-SG"/>
        </w:rPr>
        <w:t xml:space="preserve"> </w:t>
      </w:r>
      <w:r w:rsidRPr="005B2F8D">
        <w:rPr>
          <w:rFonts w:ascii="Arial" w:hAnsi="Arial" w:cs="Arial"/>
          <w:sz w:val="20"/>
          <w:szCs w:val="20"/>
          <w:lang w:val="en-SG"/>
        </w:rPr>
        <w:t>endoscopic submandibular gland resection via retro auricular approach: a prospective</w:t>
      </w:r>
      <w:r>
        <w:rPr>
          <w:rFonts w:ascii="Arial" w:hAnsi="Arial" w:cs="Arial"/>
          <w:sz w:val="20"/>
          <w:szCs w:val="20"/>
          <w:lang w:val="en-SG"/>
        </w:rPr>
        <w:t xml:space="preserve"> </w:t>
      </w:r>
      <w:r w:rsidRPr="005B2F8D">
        <w:rPr>
          <w:rFonts w:ascii="Arial" w:hAnsi="Arial" w:cs="Arial"/>
          <w:sz w:val="20"/>
          <w:szCs w:val="20"/>
          <w:lang w:val="en-SG"/>
        </w:rPr>
        <w:t>non</w:t>
      </w:r>
      <w:r>
        <w:rPr>
          <w:rFonts w:ascii="Arial" w:hAnsi="Arial" w:cs="Arial"/>
          <w:sz w:val="20"/>
          <w:szCs w:val="20"/>
          <w:lang w:val="en-SG"/>
        </w:rPr>
        <w:t>-</w:t>
      </w:r>
      <w:r w:rsidRPr="005B2F8D">
        <w:rPr>
          <w:rFonts w:ascii="Arial" w:hAnsi="Arial" w:cs="Arial"/>
          <w:sz w:val="20"/>
          <w:szCs w:val="20"/>
          <w:lang w:val="en-SG"/>
        </w:rPr>
        <w:t xml:space="preserve">randomized study. Br J Oral </w:t>
      </w:r>
      <w:proofErr w:type="spellStart"/>
      <w:r w:rsidRPr="005B2F8D">
        <w:rPr>
          <w:rFonts w:ascii="Arial" w:hAnsi="Arial" w:cs="Arial"/>
          <w:sz w:val="20"/>
          <w:szCs w:val="20"/>
          <w:lang w:val="en-SG"/>
        </w:rPr>
        <w:t>Maxillofac</w:t>
      </w:r>
      <w:proofErr w:type="spellEnd"/>
      <w:r w:rsidRPr="005B2F8D">
        <w:rPr>
          <w:rFonts w:ascii="Arial" w:hAnsi="Arial" w:cs="Arial"/>
          <w:sz w:val="20"/>
          <w:szCs w:val="20"/>
          <w:lang w:val="en-SG"/>
        </w:rPr>
        <w:t xml:space="preserve"> Su</w:t>
      </w:r>
      <w:r>
        <w:rPr>
          <w:rFonts w:ascii="Arial" w:hAnsi="Arial" w:cs="Arial"/>
          <w:sz w:val="20"/>
          <w:szCs w:val="20"/>
          <w:lang w:val="en-SG"/>
        </w:rPr>
        <w:t xml:space="preserve">rg. 2014; 52:179-184. </w:t>
      </w:r>
    </w:p>
    <w:p w:rsidR="005B2F8D" w:rsidRDefault="005B2F8D" w:rsidP="005B2F8D">
      <w:pPr>
        <w:pStyle w:val="ListParagraph"/>
        <w:numPr>
          <w:ilvl w:val="0"/>
          <w:numId w:val="4"/>
        </w:numPr>
        <w:rPr>
          <w:rFonts w:ascii="Arial" w:hAnsi="Arial" w:cs="Arial"/>
          <w:sz w:val="20"/>
          <w:szCs w:val="20"/>
          <w:lang w:val="en-SG"/>
        </w:rPr>
      </w:pPr>
      <w:r w:rsidRPr="005B2F8D">
        <w:rPr>
          <w:rFonts w:ascii="Arial" w:hAnsi="Arial" w:cs="Arial"/>
          <w:sz w:val="20"/>
          <w:szCs w:val="20"/>
          <w:lang w:val="en-SG"/>
        </w:rPr>
        <w:t>Lee J, Chung WY. Robotic thyroidectomy and radical neck dissection</w:t>
      </w:r>
      <w:r>
        <w:rPr>
          <w:rFonts w:ascii="Arial" w:hAnsi="Arial" w:cs="Arial"/>
          <w:sz w:val="20"/>
          <w:szCs w:val="20"/>
          <w:lang w:val="en-SG"/>
        </w:rPr>
        <w:t xml:space="preserve"> </w:t>
      </w:r>
      <w:r w:rsidRPr="005B2F8D">
        <w:rPr>
          <w:rFonts w:ascii="Arial" w:hAnsi="Arial" w:cs="Arial"/>
          <w:sz w:val="20"/>
          <w:szCs w:val="20"/>
          <w:lang w:val="en-SG"/>
        </w:rPr>
        <w:t xml:space="preserve">using a gasless </w:t>
      </w:r>
      <w:proofErr w:type="gramStart"/>
      <w:r w:rsidRPr="005B2F8D">
        <w:rPr>
          <w:rFonts w:ascii="Arial" w:hAnsi="Arial" w:cs="Arial"/>
          <w:sz w:val="20"/>
          <w:szCs w:val="20"/>
          <w:lang w:val="en-SG"/>
        </w:rPr>
        <w:t>trans</w:t>
      </w:r>
      <w:proofErr w:type="gramEnd"/>
      <w:r w:rsidRPr="005B2F8D">
        <w:rPr>
          <w:rFonts w:ascii="Arial" w:hAnsi="Arial" w:cs="Arial"/>
          <w:sz w:val="20"/>
          <w:szCs w:val="20"/>
          <w:lang w:val="en-SG"/>
        </w:rPr>
        <w:t xml:space="preserve"> axillary approach. Robotics in General Surgery. 2014</w:t>
      </w:r>
      <w:proofErr w:type="gramStart"/>
      <w:r w:rsidRPr="005B2F8D">
        <w:rPr>
          <w:rFonts w:ascii="Arial" w:hAnsi="Arial" w:cs="Arial"/>
          <w:sz w:val="20"/>
          <w:szCs w:val="20"/>
          <w:lang w:val="en-SG"/>
        </w:rPr>
        <w:t>;</w:t>
      </w:r>
      <w:r>
        <w:rPr>
          <w:rFonts w:ascii="Arial" w:hAnsi="Arial" w:cs="Arial"/>
          <w:sz w:val="20"/>
          <w:szCs w:val="20"/>
          <w:lang w:val="en-SG"/>
        </w:rPr>
        <w:t>24:269</w:t>
      </w:r>
      <w:proofErr w:type="gramEnd"/>
      <w:r>
        <w:rPr>
          <w:rFonts w:ascii="Arial" w:hAnsi="Arial" w:cs="Arial"/>
          <w:sz w:val="20"/>
          <w:szCs w:val="20"/>
          <w:lang w:val="en-SG"/>
        </w:rPr>
        <w:t xml:space="preserve">-270. </w:t>
      </w:r>
    </w:p>
    <w:p w:rsidR="001B5357" w:rsidRPr="005B2F8D" w:rsidRDefault="005B2F8D" w:rsidP="005B2F8D">
      <w:pPr>
        <w:pStyle w:val="ListParagraph"/>
        <w:numPr>
          <w:ilvl w:val="0"/>
          <w:numId w:val="4"/>
        </w:numPr>
        <w:rPr>
          <w:rFonts w:ascii="Arial" w:hAnsi="Arial" w:cs="Arial"/>
          <w:sz w:val="20"/>
          <w:szCs w:val="20"/>
          <w:lang w:val="en-SG"/>
        </w:rPr>
      </w:pPr>
      <w:proofErr w:type="spellStart"/>
      <w:r w:rsidRPr="005B2F8D">
        <w:rPr>
          <w:rFonts w:ascii="Arial" w:hAnsi="Arial" w:cs="Arial"/>
          <w:sz w:val="20"/>
          <w:szCs w:val="20"/>
          <w:lang w:val="en-SG"/>
        </w:rPr>
        <w:t>Selber</w:t>
      </w:r>
      <w:proofErr w:type="spellEnd"/>
      <w:r w:rsidRPr="005B2F8D">
        <w:rPr>
          <w:rFonts w:ascii="Arial" w:hAnsi="Arial" w:cs="Arial"/>
          <w:sz w:val="20"/>
          <w:szCs w:val="20"/>
          <w:lang w:val="en-SG"/>
        </w:rPr>
        <w:t xml:space="preserve"> JC. The role of robotics in plastic surgery. Quality Medical </w:t>
      </w:r>
      <w:r>
        <w:rPr>
          <w:rFonts w:ascii="Arial" w:hAnsi="Arial" w:cs="Arial"/>
          <w:sz w:val="20"/>
          <w:szCs w:val="20"/>
          <w:lang w:val="en-SG"/>
        </w:rPr>
        <w:t>Publishing, Inc</w:t>
      </w:r>
      <w:proofErr w:type="gramStart"/>
      <w:r>
        <w:rPr>
          <w:rFonts w:ascii="Arial" w:hAnsi="Arial" w:cs="Arial"/>
          <w:sz w:val="20"/>
          <w:szCs w:val="20"/>
          <w:lang w:val="en-SG"/>
        </w:rPr>
        <w:t>,2009</w:t>
      </w:r>
      <w:proofErr w:type="gramEnd"/>
      <w:r>
        <w:rPr>
          <w:rFonts w:ascii="Arial" w:hAnsi="Arial" w:cs="Arial"/>
          <w:sz w:val="20"/>
          <w:szCs w:val="20"/>
          <w:lang w:val="en-SG"/>
        </w:rPr>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S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F7819">
        <w:rPr>
          <w:rFonts w:ascii="Arial"/>
          <w:noProof/>
          <w:color w:val="BF5A14"/>
          <w:lang w:val="en-SG" w:eastAsia="zh-CN"/>
        </w:rPr>
        <w:drawing>
          <wp:inline distT="0" distB="0" distL="0" distR="0">
            <wp:extent cx="466709" cy="583385"/>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 MARCO PHOTO 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3725" cy="592155"/>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C879BE" w:rsidRDefault="00C879BE">
      <w:pPr>
        <w:spacing w:before="41" w:line="154" w:lineRule="exact"/>
        <w:ind w:left="213" w:right="231"/>
        <w:jc w:val="both"/>
        <w:rPr>
          <w:rFonts w:ascii="Arial"/>
          <w:sz w:val="14"/>
        </w:rPr>
      </w:pPr>
      <w:proofErr w:type="spellStart"/>
      <w:r w:rsidRPr="00C879BE">
        <w:rPr>
          <w:rFonts w:ascii="Arial"/>
          <w:sz w:val="14"/>
        </w:rPr>
        <w:t>Dr</w:t>
      </w:r>
      <w:proofErr w:type="spellEnd"/>
      <w:r w:rsidRPr="00C879BE">
        <w:rPr>
          <w:rFonts w:ascii="Arial"/>
          <w:sz w:val="14"/>
        </w:rPr>
        <w:t xml:space="preserve"> Marco </w:t>
      </w:r>
      <w:proofErr w:type="spellStart"/>
      <w:r w:rsidRPr="00C879BE">
        <w:rPr>
          <w:rFonts w:ascii="Arial"/>
          <w:sz w:val="14"/>
        </w:rPr>
        <w:t>Faria</w:t>
      </w:r>
      <w:proofErr w:type="spellEnd"/>
      <w:r w:rsidRPr="00C879BE">
        <w:rPr>
          <w:rFonts w:ascii="Arial"/>
          <w:sz w:val="14"/>
        </w:rPr>
        <w:t xml:space="preserve"> Correa has </w:t>
      </w:r>
      <w:proofErr w:type="gramStart"/>
      <w:r w:rsidRPr="00C879BE">
        <w:rPr>
          <w:rFonts w:ascii="Arial"/>
          <w:sz w:val="14"/>
        </w:rPr>
        <w:t>an</w:t>
      </w:r>
      <w:proofErr w:type="gramEnd"/>
      <w:r w:rsidRPr="00C879BE">
        <w:rPr>
          <w:rFonts w:ascii="Arial"/>
          <w:sz w:val="14"/>
        </w:rPr>
        <w:t xml:space="preserve"> special interest in the functional and cosmetic aspects of the abdominal wall. With over 30 years</w:t>
      </w:r>
      <w:r w:rsidRPr="00C879BE">
        <w:rPr>
          <w:rFonts w:ascii="Arial"/>
          <w:sz w:val="14"/>
        </w:rPr>
        <w:t>’</w:t>
      </w:r>
      <w:r w:rsidRPr="00C879BE">
        <w:rPr>
          <w:rFonts w:ascii="Arial"/>
          <w:sz w:val="14"/>
        </w:rPr>
        <w:t xml:space="preserve"> experience in treating idiopathic, post-surgery and post gestational abdominal wall deformities and with hundreds of patients with over 20years of clinical follow up, </w:t>
      </w:r>
      <w:proofErr w:type="spellStart"/>
      <w:r w:rsidRPr="00C879BE">
        <w:rPr>
          <w:rFonts w:ascii="Arial"/>
          <w:sz w:val="14"/>
        </w:rPr>
        <w:t>Dr</w:t>
      </w:r>
      <w:proofErr w:type="spellEnd"/>
      <w:r w:rsidRPr="00C879BE">
        <w:rPr>
          <w:rFonts w:ascii="Arial"/>
          <w:sz w:val="14"/>
        </w:rPr>
        <w:t xml:space="preserve"> Marco has published many papers on his analyses , thoughts and conclusions about abdominal wall repair materials and methods. In 1991, </w:t>
      </w:r>
      <w:proofErr w:type="spellStart"/>
      <w:r w:rsidRPr="00C879BE">
        <w:rPr>
          <w:rFonts w:ascii="Arial"/>
          <w:sz w:val="14"/>
        </w:rPr>
        <w:t>Dr</w:t>
      </w:r>
      <w:proofErr w:type="spellEnd"/>
      <w:r w:rsidRPr="00C879BE">
        <w:rPr>
          <w:rFonts w:ascii="Arial"/>
          <w:sz w:val="14"/>
        </w:rPr>
        <w:t xml:space="preserve"> Marco pioneer the use of Endoscopy with his sp</w:t>
      </w:r>
      <w:r w:rsidR="00651A67">
        <w:rPr>
          <w:rFonts w:ascii="Arial"/>
          <w:sz w:val="14"/>
        </w:rPr>
        <w:t>ecial technique and instruments</w:t>
      </w:r>
      <w:r w:rsidRPr="00C879BE">
        <w:rPr>
          <w:rFonts w:ascii="Arial"/>
          <w:sz w:val="14"/>
        </w:rPr>
        <w:t xml:space="preserve"> in Abdominoplasty and this won him international fame with multiples awards and recognitions for his innovation that leads to countless surgical demonstrations and workshops worldwide and in 2015 , </w:t>
      </w:r>
      <w:proofErr w:type="spellStart"/>
      <w:r w:rsidRPr="00C879BE">
        <w:rPr>
          <w:rFonts w:ascii="Arial"/>
          <w:sz w:val="14"/>
        </w:rPr>
        <w:t>Dr</w:t>
      </w:r>
      <w:proofErr w:type="spellEnd"/>
      <w:r w:rsidRPr="00C879BE">
        <w:rPr>
          <w:rFonts w:ascii="Arial"/>
          <w:sz w:val="14"/>
        </w:rPr>
        <w:t xml:space="preserve"> Marco advances his own Endoscopy Abdominoplasty with the introduction of using the da </w:t>
      </w:r>
      <w:proofErr w:type="spellStart"/>
      <w:r w:rsidRPr="00C879BE">
        <w:rPr>
          <w:rFonts w:ascii="Arial"/>
          <w:sz w:val="14"/>
        </w:rPr>
        <w:t>vinci</w:t>
      </w:r>
      <w:proofErr w:type="spellEnd"/>
      <w:r w:rsidRPr="00C879BE">
        <w:rPr>
          <w:rFonts w:ascii="Arial"/>
          <w:sz w:val="14"/>
        </w:rPr>
        <w:t xml:space="preserve"> Robotic Surgical System and some self-designed instruments and performed his inaugural case of rectus aponeurotic plication.  </w:t>
      </w:r>
    </w:p>
    <w:p w:rsidR="00AE3E37" w:rsidRDefault="00A9710C">
      <w:pPr>
        <w:spacing w:before="62"/>
        <w:ind w:left="4217" w:right="4235"/>
        <w:jc w:val="center"/>
        <w:rPr>
          <w:rFonts w:ascii="Arial"/>
          <w:sz w:val="14"/>
        </w:rPr>
      </w:pPr>
      <w:r>
        <w:rPr>
          <w:rFonts w:ascii="Arial"/>
          <w:sz w:val="14"/>
        </w:rPr>
        <w:t xml:space="preserve">Email: </w:t>
      </w:r>
      <w:r w:rsidR="008F7819">
        <w:rPr>
          <w:rFonts w:ascii="Arial"/>
          <w:sz w:val="14"/>
        </w:rPr>
        <w:t>drmarco@drmarco.com</w:t>
      </w:r>
    </w:p>
    <w:p w:rsidR="00AE3E37" w:rsidRDefault="00292ED9">
      <w:pPr>
        <w:pStyle w:val="BodyText"/>
        <w:spacing w:before="2"/>
        <w:rPr>
          <w:rFonts w:ascii="Arial"/>
          <w:sz w:val="19"/>
        </w:rPr>
      </w:pPr>
      <w:r>
        <w:rPr>
          <w:noProof/>
          <w:lang w:val="en-S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72B" w:rsidRDefault="0039272B">
      <w:r>
        <w:separator/>
      </w:r>
    </w:p>
  </w:endnote>
  <w:endnote w:type="continuationSeparator" w:id="0">
    <w:p w:rsidR="0039272B" w:rsidRDefault="00392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S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S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S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72B" w:rsidRDefault="0039272B">
      <w:r>
        <w:separator/>
      </w:r>
    </w:p>
  </w:footnote>
  <w:footnote w:type="continuationSeparator" w:id="0">
    <w:p w:rsidR="0039272B" w:rsidRDefault="003927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S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S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A0324C"/>
    <w:multiLevelType w:val="hybridMultilevel"/>
    <w:tmpl w:val="BE6CDA0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E73"/>
    <w:rsid w:val="00041115"/>
    <w:rsid w:val="000E2911"/>
    <w:rsid w:val="001263DF"/>
    <w:rsid w:val="00173D8F"/>
    <w:rsid w:val="001B5357"/>
    <w:rsid w:val="00211562"/>
    <w:rsid w:val="00292ED9"/>
    <w:rsid w:val="002B7E53"/>
    <w:rsid w:val="0039272B"/>
    <w:rsid w:val="00404E5B"/>
    <w:rsid w:val="00414F7B"/>
    <w:rsid w:val="004355DC"/>
    <w:rsid w:val="0044199B"/>
    <w:rsid w:val="004749B4"/>
    <w:rsid w:val="00494130"/>
    <w:rsid w:val="004F3523"/>
    <w:rsid w:val="005124C8"/>
    <w:rsid w:val="005973B9"/>
    <w:rsid w:val="005B2F8D"/>
    <w:rsid w:val="005B3A56"/>
    <w:rsid w:val="005C63F3"/>
    <w:rsid w:val="006060CE"/>
    <w:rsid w:val="0063497F"/>
    <w:rsid w:val="00637228"/>
    <w:rsid w:val="00651A67"/>
    <w:rsid w:val="006A0DB2"/>
    <w:rsid w:val="00873DF0"/>
    <w:rsid w:val="008756E6"/>
    <w:rsid w:val="008F7819"/>
    <w:rsid w:val="009B2D44"/>
    <w:rsid w:val="00A07E82"/>
    <w:rsid w:val="00A9710C"/>
    <w:rsid w:val="00AE3E37"/>
    <w:rsid w:val="00B21A57"/>
    <w:rsid w:val="00BB5C9C"/>
    <w:rsid w:val="00C33602"/>
    <w:rsid w:val="00C75B42"/>
    <w:rsid w:val="00C879BE"/>
    <w:rsid w:val="00CD6F55"/>
    <w:rsid w:val="00DE3104"/>
    <w:rsid w:val="00E03B6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marco fariacorrea</cp:lastModifiedBy>
  <cp:revision>2</cp:revision>
  <cp:lastPrinted>2017-11-02T09:28:00Z</cp:lastPrinted>
  <dcterms:created xsi:type="dcterms:W3CDTF">2017-11-03T03:39:00Z</dcterms:created>
  <dcterms:modified xsi:type="dcterms:W3CDTF">2017-11-03T03:39:00Z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