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CE256" w14:textId="77777777" w:rsidR="00517B9F" w:rsidRDefault="00517B9F" w:rsidP="00494130">
      <w:pPr>
        <w:pStyle w:val="1"/>
        <w:spacing w:before="170"/>
        <w:ind w:left="0"/>
        <w:rPr>
          <w:color w:val="337AB7"/>
        </w:rPr>
      </w:pPr>
    </w:p>
    <w:p w14:paraId="49B3FEF1" w14:textId="41EE1D4F" w:rsidR="00517B9F" w:rsidRPr="00EA40FD" w:rsidRDefault="00765274" w:rsidP="00785BC3">
      <w:pPr>
        <w:jc w:val="right"/>
        <w:rPr>
          <w:b/>
        </w:rPr>
      </w:pPr>
      <w:bookmarkStart w:id="0" w:name="_GoBack"/>
      <w:r>
        <w:rPr>
          <w:noProof/>
          <w:lang w:eastAsia="ko-KR"/>
        </w:rPr>
        <w:drawing>
          <wp:inline distT="0" distB="0" distL="0" distR="0" wp14:anchorId="4122FABF" wp14:editId="55472C5A">
            <wp:extent cx="895350" cy="981075"/>
            <wp:effectExtent l="0" t="0" r="0" b="952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95350" cy="981075"/>
                    </a:xfrm>
                    <a:prstGeom prst="rect">
                      <a:avLst/>
                    </a:prstGeom>
                  </pic:spPr>
                </pic:pic>
              </a:graphicData>
            </a:graphic>
          </wp:inline>
        </w:drawing>
      </w:r>
      <w:bookmarkEnd w:id="0"/>
      <w:r>
        <w:rPr>
          <w:noProof/>
          <w:lang w:eastAsia="ko-KR"/>
        </w:rPr>
        <w:t xml:space="preserve"> </w:t>
      </w:r>
      <w:r w:rsidR="00517B9F" w:rsidRPr="00EA40FD">
        <w:rPr>
          <w:b/>
        </w:rPr>
        <w:tab/>
        <w:t xml:space="preserve">                           </w:t>
      </w:r>
      <w:r w:rsidR="00517B9F">
        <w:rPr>
          <w:b/>
        </w:rPr>
        <w:t xml:space="preserve">                                              </w:t>
      </w:r>
      <w:r>
        <w:rPr>
          <w:noProof/>
          <w:lang w:eastAsia="ko-KR"/>
        </w:rPr>
        <w:drawing>
          <wp:inline distT="0" distB="0" distL="0" distR="0" wp14:anchorId="0D519D9B" wp14:editId="0F180B78">
            <wp:extent cx="723900" cy="523875"/>
            <wp:effectExtent l="0" t="0" r="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5050" r="89336" b="15970"/>
                    <a:stretch/>
                  </pic:blipFill>
                  <pic:spPr bwMode="auto">
                    <a:xfrm>
                      <a:off x="0" y="0"/>
                      <a:ext cx="723900" cy="523875"/>
                    </a:xfrm>
                    <a:prstGeom prst="rect">
                      <a:avLst/>
                    </a:prstGeom>
                    <a:ln>
                      <a:noFill/>
                    </a:ln>
                    <a:extLst>
                      <a:ext uri="{53640926-AAD7-44D8-BBD7-CCE9431645EC}">
                        <a14:shadowObscured xmlns:a14="http://schemas.microsoft.com/office/drawing/2010/main"/>
                      </a:ext>
                    </a:extLst>
                  </pic:spPr>
                </pic:pic>
              </a:graphicData>
            </a:graphic>
          </wp:inline>
        </w:drawing>
      </w:r>
      <w:r w:rsidR="00517B9F">
        <w:rPr>
          <w:b/>
        </w:rPr>
        <w:t xml:space="preserve">                 </w:t>
      </w:r>
    </w:p>
    <w:p w14:paraId="19484D94" w14:textId="7888A05F" w:rsidR="00AE3E37" w:rsidRPr="000E4D6B" w:rsidRDefault="00765274" w:rsidP="00494130">
      <w:pPr>
        <w:pStyle w:val="1"/>
        <w:spacing w:before="170"/>
        <w:ind w:left="0"/>
        <w:rPr>
          <w:sz w:val="32"/>
        </w:rPr>
      </w:pPr>
      <w:bookmarkStart w:id="1" w:name="OLE_LINK131"/>
      <w:bookmarkStart w:id="2" w:name="OLE_LINK132"/>
      <w:r>
        <w:rPr>
          <w:color w:val="337AB7"/>
          <w:sz w:val="32"/>
        </w:rPr>
        <w:t>System Design</w:t>
      </w:r>
      <w:r w:rsidRPr="00F07285">
        <w:rPr>
          <w:color w:val="337AB7"/>
          <w:sz w:val="32"/>
        </w:rPr>
        <w:t xml:space="preserve"> for Prediction System of </w:t>
      </w:r>
      <w:bookmarkStart w:id="3" w:name="OLE_LINK34"/>
      <w:bookmarkStart w:id="4" w:name="OLE_LINK35"/>
      <w:bookmarkStart w:id="5" w:name="OLE_LINK127"/>
      <w:bookmarkStart w:id="6" w:name="OLE_LINK128"/>
      <w:r w:rsidRPr="00F07285">
        <w:rPr>
          <w:color w:val="337AB7"/>
          <w:sz w:val="32"/>
        </w:rPr>
        <w:t>Launching</w:t>
      </w:r>
      <w:bookmarkEnd w:id="3"/>
      <w:bookmarkEnd w:id="4"/>
      <w:r w:rsidRPr="00F07285">
        <w:rPr>
          <w:color w:val="337AB7"/>
          <w:sz w:val="32"/>
        </w:rPr>
        <w:t xml:space="preserve"> and Recovery System</w:t>
      </w:r>
      <w:bookmarkEnd w:id="5"/>
      <w:bookmarkEnd w:id="6"/>
      <w:r w:rsidRPr="00F07285">
        <w:rPr>
          <w:color w:val="337AB7"/>
          <w:sz w:val="32"/>
        </w:rPr>
        <w:t>s</w:t>
      </w:r>
      <w:bookmarkEnd w:id="1"/>
      <w:bookmarkEnd w:id="2"/>
    </w:p>
    <w:p w14:paraId="05D4DB12" w14:textId="54332CE8" w:rsidR="005973B9" w:rsidRDefault="00765274" w:rsidP="005973B9">
      <w:pPr>
        <w:pStyle w:val="a3"/>
        <w:spacing w:before="73" w:line="198" w:lineRule="exact"/>
        <w:ind w:left="100" w:right="5987"/>
        <w:rPr>
          <w:rFonts w:ascii="Arial"/>
        </w:rPr>
      </w:pPr>
      <w:r>
        <w:rPr>
          <w:rFonts w:ascii="Arial"/>
        </w:rPr>
        <w:t xml:space="preserve">Hyun Woo Kim, PhD, Research Institute of Medium &amp; Small shipbuilding, Korea </w:t>
      </w:r>
      <w:r w:rsidR="005973B9">
        <w:rPr>
          <w:rFonts w:ascii="Arial"/>
        </w:rPr>
        <w:t xml:space="preserve"> </w:t>
      </w:r>
    </w:p>
    <w:p w14:paraId="51E4ECC6" w14:textId="77777777" w:rsidR="00AE3E37" w:rsidRDefault="00AE3E37">
      <w:pPr>
        <w:pStyle w:val="a3"/>
        <w:rPr>
          <w:rFonts w:ascii="Arial"/>
          <w:sz w:val="20"/>
        </w:rPr>
      </w:pPr>
    </w:p>
    <w:p w14:paraId="565C3A5A" w14:textId="77777777" w:rsidR="00AE3E37" w:rsidRDefault="00AE3E37">
      <w:pPr>
        <w:pStyle w:val="a3"/>
        <w:spacing w:before="3"/>
        <w:rPr>
          <w:rFonts w:ascii="Arial"/>
          <w:sz w:val="21"/>
        </w:rPr>
      </w:pPr>
    </w:p>
    <w:p w14:paraId="2B37610B"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0692AE61" w14:textId="07C67060" w:rsidR="00AE3E37" w:rsidRDefault="00A9710C">
      <w:pPr>
        <w:pStyle w:val="3"/>
        <w:spacing w:before="147"/>
        <w:jc w:val="both"/>
      </w:pPr>
      <w:r>
        <w:rPr>
          <w:color w:val="BF5A14"/>
        </w:rPr>
        <w:t>Abstract</w:t>
      </w:r>
      <w:r w:rsidR="00404E5B">
        <w:rPr>
          <w:color w:val="BF5A14"/>
        </w:rPr>
        <w:t xml:space="preserve"> </w:t>
      </w:r>
    </w:p>
    <w:p w14:paraId="44386860" w14:textId="297B04D5" w:rsidR="00AE3E37" w:rsidRDefault="009C281A">
      <w:pPr>
        <w:pStyle w:val="a3"/>
        <w:spacing w:before="90" w:line="280" w:lineRule="auto"/>
        <w:ind w:left="100"/>
        <w:jc w:val="both"/>
      </w:pPr>
      <w:r w:rsidRPr="00F07285">
        <w:t xml:space="preserve">In this paper, we study a </w:t>
      </w:r>
      <w:r w:rsidR="00765274">
        <w:t>system design for</w:t>
      </w:r>
      <w:r w:rsidRPr="00F07285">
        <w:t xml:space="preserve"> predict the failure of LARS (Launching and Recovery System) used in ship. LARS is equipment installed on ship or offshore plants for launching equipment and cargo. A ship or an offshore plant where the system is installed often works in a sea off the land. For location reasons, if a system fails, you should wait a long time for repair. By monitoring the current status and the information necessary for the failure prediction, it is possible to determine in advance the possibility of failure in advance and to prepare for the occurrence of a failure, thereby minimizing the downtime for the system. By monitoring various consumables in the system, it is possible to prevent accidents that may occur due to abnormalities of consumables. We propose a</w:t>
      </w:r>
      <w:r w:rsidR="00765274">
        <w:t xml:space="preserve"> system design for</w:t>
      </w:r>
      <w:r w:rsidRPr="00F07285">
        <w:t xml:space="preserve"> fault prediction</w:t>
      </w:r>
      <w:r w:rsidR="00765274">
        <w:t xml:space="preserve"> system</w:t>
      </w:r>
      <w:r w:rsidRPr="00F07285">
        <w:t xml:space="preserve"> </w:t>
      </w:r>
      <w:r w:rsidR="00765274">
        <w:t>that is most suitable for LARS.</w:t>
      </w:r>
    </w:p>
    <w:p w14:paraId="4308FA00" w14:textId="77777777" w:rsidR="00BD40D4" w:rsidRDefault="00BD40D4" w:rsidP="00DF76E0">
      <w:pPr>
        <w:pStyle w:val="3"/>
        <w:spacing w:before="74"/>
        <w:ind w:left="0"/>
        <w:rPr>
          <w:b w:val="0"/>
        </w:rPr>
      </w:pPr>
    </w:p>
    <w:p w14:paraId="3F1E2FE7" w14:textId="7D689696" w:rsidR="009C281A" w:rsidRPr="009C281A" w:rsidRDefault="00BD40D4" w:rsidP="009C281A">
      <w:pPr>
        <w:rPr>
          <w:b/>
          <w:color w:val="000000"/>
        </w:rPr>
      </w:pPr>
      <w:r w:rsidRPr="00661015">
        <w:rPr>
          <w:b/>
          <w:color w:val="000000"/>
          <w:highlight w:val="yellow"/>
        </w:rPr>
        <w:t>Key words:</w:t>
      </w:r>
      <w:r>
        <w:rPr>
          <w:b/>
          <w:color w:val="000000"/>
        </w:rPr>
        <w:t xml:space="preserve"> </w:t>
      </w:r>
      <w:r w:rsidR="009C281A" w:rsidRPr="00F07285">
        <w:rPr>
          <w:color w:val="000000"/>
        </w:rPr>
        <w:t xml:space="preserve">PTC, </w:t>
      </w:r>
      <w:r w:rsidR="009C281A" w:rsidRPr="00F07285">
        <w:rPr>
          <w:rFonts w:hint="eastAsia"/>
          <w:color w:val="000000"/>
        </w:rPr>
        <w:t>LARS</w:t>
      </w:r>
      <w:r w:rsidR="009C281A" w:rsidRPr="00F07285">
        <w:rPr>
          <w:color w:val="000000"/>
        </w:rPr>
        <w:t>, Monitoring, Prediction, Maintenance</w:t>
      </w:r>
    </w:p>
    <w:p w14:paraId="1E983532" w14:textId="4F8EE74A" w:rsidR="00AE3E37" w:rsidRDefault="00A9710C" w:rsidP="009C281A">
      <w:pPr>
        <w:pStyle w:val="3"/>
        <w:spacing w:before="74"/>
        <w:ind w:left="0"/>
      </w:pPr>
      <w:r>
        <w:rPr>
          <w:color w:val="BF5A14"/>
        </w:rPr>
        <w:t>Image</w:t>
      </w:r>
    </w:p>
    <w:p w14:paraId="503D7E2E" w14:textId="605A7CAE" w:rsidR="00AE3E37" w:rsidRDefault="009C281A">
      <w:pPr>
        <w:pStyle w:val="a3"/>
        <w:spacing w:before="2"/>
        <w:rPr>
          <w:rFonts w:ascii="Arial"/>
          <w:b/>
          <w:sz w:val="16"/>
        </w:rPr>
      </w:pPr>
      <w:r w:rsidRPr="007169DF">
        <w:rPr>
          <w:noProof/>
          <w:lang w:eastAsia="ko-KR"/>
        </w:rPr>
        <w:drawing>
          <wp:inline distT="0" distB="0" distL="0" distR="0" wp14:anchorId="1CB64B56" wp14:editId="3D36401D">
            <wp:extent cx="3164461" cy="1819275"/>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7523" cy="1821036"/>
                    </a:xfrm>
                    <a:prstGeom prst="rect">
                      <a:avLst/>
                    </a:prstGeom>
                    <a:noFill/>
                    <a:ln>
                      <a:noFill/>
                    </a:ln>
                  </pic:spPr>
                </pic:pic>
              </a:graphicData>
            </a:graphic>
          </wp:inline>
        </w:drawing>
      </w:r>
    </w:p>
    <w:p w14:paraId="0A6E106F" w14:textId="0EA9544F" w:rsidR="009C281A" w:rsidRDefault="009C281A">
      <w:pPr>
        <w:pStyle w:val="a3"/>
        <w:spacing w:before="2"/>
        <w:rPr>
          <w:rFonts w:ascii="Arial"/>
          <w:b/>
          <w:sz w:val="16"/>
        </w:rPr>
      </w:pPr>
      <w:r w:rsidRPr="00F07285">
        <w:rPr>
          <w:rFonts w:hint="eastAsia"/>
        </w:rPr>
        <w:t>F</w:t>
      </w:r>
      <w:r w:rsidRPr="00F07285">
        <w:t xml:space="preserve">ig. </w:t>
      </w:r>
      <w:r>
        <w:t>1</w:t>
      </w:r>
      <w:r w:rsidRPr="00F07285">
        <w:t>. Configuring the monitoring system</w:t>
      </w:r>
    </w:p>
    <w:p w14:paraId="73E9E2C8" w14:textId="77777777" w:rsidR="009C281A" w:rsidRDefault="005973B9" w:rsidP="009C281A">
      <w:pPr>
        <w:pStyle w:val="3"/>
        <w:spacing w:before="74"/>
        <w:ind w:left="0"/>
      </w:pPr>
      <w:r>
        <w:rPr>
          <w:color w:val="BF5A14"/>
        </w:rPr>
        <w:br/>
      </w:r>
      <w:r w:rsidR="009C281A" w:rsidRPr="00F07285">
        <w:rPr>
          <w:color w:val="BF5A14"/>
        </w:rPr>
        <w:t>Acknowledgment</w:t>
      </w:r>
    </w:p>
    <w:p w14:paraId="6EAE0718" w14:textId="77777777" w:rsidR="009C281A" w:rsidRDefault="009C281A" w:rsidP="009C281A">
      <w:pPr>
        <w:pStyle w:val="a3"/>
        <w:spacing w:before="90" w:line="280" w:lineRule="auto"/>
        <w:ind w:left="100"/>
        <w:jc w:val="both"/>
      </w:pPr>
      <w:r w:rsidRPr="00F07285">
        <w:t xml:space="preserve">This research was financially supported by the Ministry of trade, Industry and Energy(MOTIE) of the Republic of Korea and Korea Institute for Advancement of Technology(KIAT) through the Encouragement Program for The Industry of Economic Cooperation Region (Grant </w:t>
      </w:r>
      <w:proofErr w:type="gramStart"/>
      <w:r w:rsidRPr="00F07285">
        <w:t>Number :</w:t>
      </w:r>
      <w:proofErr w:type="gramEnd"/>
      <w:r w:rsidRPr="00F07285">
        <w:t xml:space="preserve"> P0002161)</w:t>
      </w:r>
    </w:p>
    <w:p w14:paraId="17174CCC" w14:textId="77777777" w:rsidR="009C281A" w:rsidRDefault="009C281A" w:rsidP="005973B9">
      <w:pPr>
        <w:spacing w:line="204" w:lineRule="exact"/>
        <w:rPr>
          <w:rFonts w:ascii="Arial"/>
          <w:b/>
          <w:color w:val="BF5A14"/>
          <w:sz w:val="20"/>
        </w:rPr>
      </w:pPr>
    </w:p>
    <w:p w14:paraId="621E7B55" w14:textId="3CC308DF" w:rsidR="005973B9" w:rsidRDefault="002C36DB" w:rsidP="005973B9">
      <w:pPr>
        <w:spacing w:line="204" w:lineRule="exact"/>
        <w:rPr>
          <w:rFonts w:ascii="Arial"/>
          <w:b/>
          <w:sz w:val="20"/>
        </w:rPr>
      </w:pPr>
      <w:r>
        <w:rPr>
          <w:rFonts w:ascii="Arial"/>
          <w:b/>
          <w:color w:val="BF5A14"/>
          <w:sz w:val="20"/>
        </w:rPr>
        <w:t>Recent Publications</w:t>
      </w:r>
    </w:p>
    <w:p w14:paraId="30D0A62F" w14:textId="77777777" w:rsidR="009C281A" w:rsidRDefault="009C281A" w:rsidP="009C281A">
      <w:pPr>
        <w:pStyle w:val="a4"/>
        <w:numPr>
          <w:ilvl w:val="0"/>
          <w:numId w:val="3"/>
        </w:numPr>
        <w:tabs>
          <w:tab w:val="left" w:pos="384"/>
        </w:tabs>
        <w:spacing w:before="103" w:line="216" w:lineRule="exact"/>
        <w:ind w:right="138" w:hanging="283"/>
        <w:rPr>
          <w:sz w:val="18"/>
        </w:rPr>
      </w:pPr>
      <w:r w:rsidRPr="00F07285">
        <w:rPr>
          <w:rFonts w:ascii="Tw Cen MT" w:eastAsia="Tw Cen MT" w:hAnsi="Tw Cen MT" w:cs="Tw Cen MT"/>
          <w:sz w:val="18"/>
          <w:szCs w:val="18"/>
        </w:rPr>
        <w:t xml:space="preserve">MYEONGSOO, C.; MINA, J. Ship to shore maritime communication for e-navigation using IEEE 802.16 e, ICT Convergence, Oct. </w:t>
      </w:r>
      <w:proofErr w:type="gramStart"/>
      <w:r w:rsidRPr="00F07285">
        <w:rPr>
          <w:rFonts w:ascii="Tw Cen MT" w:eastAsia="Tw Cen MT" w:hAnsi="Tw Cen MT" w:cs="Tw Cen MT"/>
          <w:sz w:val="18"/>
          <w:szCs w:val="18"/>
        </w:rPr>
        <w:t>2013.[</w:t>
      </w:r>
      <w:proofErr w:type="gramEnd"/>
      <w:r w:rsidRPr="00F07285">
        <w:rPr>
          <w:rFonts w:ascii="Tw Cen MT" w:eastAsia="Tw Cen MT" w:hAnsi="Tw Cen MT" w:cs="Tw Cen MT"/>
          <w:sz w:val="18"/>
          <w:szCs w:val="18"/>
        </w:rPr>
        <w:t xml:space="preserve">2] W. Andrew and C. Ember, Commercial applications of wireless sensor networks using </w:t>
      </w:r>
      <w:proofErr w:type="spellStart"/>
      <w:r w:rsidRPr="00F07285">
        <w:rPr>
          <w:rFonts w:ascii="Tw Cen MT" w:eastAsia="Tw Cen MT" w:hAnsi="Tw Cen MT" w:cs="Tw Cen MT"/>
          <w:sz w:val="18"/>
          <w:szCs w:val="18"/>
        </w:rPr>
        <w:t>zigbee</w:t>
      </w:r>
      <w:proofErr w:type="spellEnd"/>
      <w:r w:rsidRPr="00F07285">
        <w:rPr>
          <w:rFonts w:ascii="Tw Cen MT" w:eastAsia="Tw Cen MT" w:hAnsi="Tw Cen MT" w:cs="Tw Cen MT"/>
          <w:sz w:val="18"/>
          <w:szCs w:val="18"/>
        </w:rPr>
        <w:t>. IEEE Communications Magazine, 2007</w:t>
      </w:r>
      <w:r w:rsidRPr="005973B9">
        <w:rPr>
          <w:sz w:val="18"/>
        </w:rPr>
        <w:t>.</w:t>
      </w:r>
    </w:p>
    <w:p w14:paraId="4F842E6B" w14:textId="77777777" w:rsidR="009C281A" w:rsidRDefault="009C281A" w:rsidP="009C281A">
      <w:pPr>
        <w:pStyle w:val="a4"/>
        <w:numPr>
          <w:ilvl w:val="0"/>
          <w:numId w:val="3"/>
        </w:numPr>
        <w:tabs>
          <w:tab w:val="left" w:pos="384"/>
        </w:tabs>
        <w:spacing w:line="216" w:lineRule="exact"/>
        <w:ind w:right="137" w:hanging="283"/>
        <w:rPr>
          <w:sz w:val="18"/>
        </w:rPr>
      </w:pPr>
      <w:r w:rsidRPr="00F07285">
        <w:rPr>
          <w:sz w:val="18"/>
        </w:rPr>
        <w:t>JUNG, Hyun-</w:t>
      </w:r>
      <w:proofErr w:type="spellStart"/>
      <w:r w:rsidRPr="00F07285">
        <w:rPr>
          <w:sz w:val="18"/>
        </w:rPr>
        <w:t>Joon</w:t>
      </w:r>
      <w:proofErr w:type="spellEnd"/>
      <w:r w:rsidRPr="00F07285">
        <w:rPr>
          <w:sz w:val="18"/>
        </w:rPr>
        <w:t xml:space="preserve">; NA, </w:t>
      </w:r>
      <w:proofErr w:type="spellStart"/>
      <w:r w:rsidRPr="00F07285">
        <w:rPr>
          <w:sz w:val="18"/>
        </w:rPr>
        <w:t>Kyoung-Youn</w:t>
      </w:r>
      <w:proofErr w:type="spellEnd"/>
      <w:r w:rsidRPr="00F07285">
        <w:rPr>
          <w:sz w:val="18"/>
        </w:rPr>
        <w:t>; YOON, Chang-Ho. The role of ICT in Korea’s economic growth: Productivity changes across industries since the 1990s. Telecommunications Policy, 2013, 37.4-5: 292-310.</w:t>
      </w:r>
    </w:p>
    <w:p w14:paraId="1CF59471" w14:textId="77777777" w:rsidR="009C281A" w:rsidRDefault="009C281A" w:rsidP="009C281A">
      <w:pPr>
        <w:pStyle w:val="a4"/>
        <w:numPr>
          <w:ilvl w:val="0"/>
          <w:numId w:val="3"/>
        </w:numPr>
        <w:tabs>
          <w:tab w:val="left" w:pos="384"/>
        </w:tabs>
        <w:spacing w:line="216" w:lineRule="exact"/>
        <w:ind w:right="138" w:hanging="283"/>
        <w:rPr>
          <w:sz w:val="18"/>
        </w:rPr>
      </w:pPr>
      <w:r w:rsidRPr="00F07285">
        <w:rPr>
          <w:sz w:val="18"/>
        </w:rPr>
        <w:t>BRUCE, R. H.; AIKEN, J. The Undulating Oceanographic Recorder—a new instrument system for sampling plankton and recording physical variables in the euphotic zone from a ship underway. Marine Biology, 1975, 32.1: 85-97</w:t>
      </w:r>
      <w:r>
        <w:rPr>
          <w:sz w:val="18"/>
        </w:rPr>
        <w:t>.</w:t>
      </w:r>
    </w:p>
    <w:p w14:paraId="144C772A" w14:textId="77777777" w:rsidR="009C281A" w:rsidRDefault="009C281A" w:rsidP="009C281A">
      <w:pPr>
        <w:pStyle w:val="a4"/>
        <w:numPr>
          <w:ilvl w:val="0"/>
          <w:numId w:val="3"/>
        </w:numPr>
        <w:tabs>
          <w:tab w:val="left" w:pos="384"/>
        </w:tabs>
        <w:spacing w:line="216" w:lineRule="exact"/>
        <w:ind w:right="138" w:hanging="283"/>
        <w:rPr>
          <w:sz w:val="18"/>
        </w:rPr>
      </w:pPr>
      <w:r w:rsidRPr="00F07285">
        <w:rPr>
          <w:sz w:val="18"/>
        </w:rPr>
        <w:t>ZHAO, C. H., et al. Analysis of tower crane monitoring and life prediction. IEIT Journal of Adaptive &amp; Dynamic Computing, 2012, 2012.2: 12-16</w:t>
      </w:r>
      <w:r>
        <w:rPr>
          <w:sz w:val="18"/>
        </w:rPr>
        <w:t>.</w:t>
      </w:r>
    </w:p>
    <w:p w14:paraId="5EE0716A" w14:textId="54843E01" w:rsidR="005973B9" w:rsidRDefault="009C281A" w:rsidP="009C281A">
      <w:pPr>
        <w:pStyle w:val="a4"/>
        <w:numPr>
          <w:ilvl w:val="0"/>
          <w:numId w:val="3"/>
        </w:numPr>
        <w:tabs>
          <w:tab w:val="left" w:pos="384"/>
        </w:tabs>
        <w:spacing w:line="216" w:lineRule="exact"/>
        <w:ind w:right="138" w:hanging="283"/>
        <w:rPr>
          <w:sz w:val="18"/>
        </w:rPr>
      </w:pPr>
      <w:r w:rsidRPr="00F07285">
        <w:rPr>
          <w:sz w:val="18"/>
        </w:rPr>
        <w:t xml:space="preserve">YEO, </w:t>
      </w:r>
      <w:proofErr w:type="spellStart"/>
      <w:r w:rsidRPr="00F07285">
        <w:rPr>
          <w:sz w:val="18"/>
        </w:rPr>
        <w:t>Taein</w:t>
      </w:r>
      <w:proofErr w:type="spellEnd"/>
      <w:r w:rsidRPr="00F07285">
        <w:rPr>
          <w:sz w:val="18"/>
        </w:rPr>
        <w:t>. A study on wear life prediction of disk brake pads. Transactions of KSAE, 2002, 10.4: 199-205</w:t>
      </w:r>
      <w:r>
        <w:rPr>
          <w:sz w:val="18"/>
        </w:rPr>
        <w:t>.</w:t>
      </w:r>
    </w:p>
    <w:p w14:paraId="636BC66C" w14:textId="77777777" w:rsidR="00AE3E37" w:rsidRPr="008756E6" w:rsidRDefault="00AE3E37" w:rsidP="008756E6">
      <w:pPr>
        <w:tabs>
          <w:tab w:val="left" w:pos="384"/>
        </w:tabs>
        <w:ind w:right="117"/>
      </w:pPr>
    </w:p>
    <w:p w14:paraId="38A8120C"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22C93705" w14:textId="77777777" w:rsidR="00AE3E37" w:rsidRDefault="00AE3E37">
      <w:pPr>
        <w:pStyle w:val="a3"/>
        <w:rPr>
          <w:rFonts w:ascii="Calibri"/>
          <w:sz w:val="20"/>
        </w:rPr>
      </w:pPr>
    </w:p>
    <w:p w14:paraId="1C507A6F" w14:textId="77777777"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46D85610" wp14:editId="746A8A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434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675AFF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4306D0DB" w14:textId="3DD994CF" w:rsidR="00785BC3" w:rsidRPr="00BF1D4E" w:rsidRDefault="00785BC3" w:rsidP="00785BC3">
      <w:pPr>
        <w:rPr>
          <w:b/>
          <w:color w:val="FF0000"/>
          <w:sz w:val="24"/>
          <w:szCs w:val="24"/>
        </w:rPr>
      </w:pPr>
      <w:r w:rsidRPr="00785BC3">
        <w:rPr>
          <w:lang w:val="en-NZ"/>
        </w:rPr>
        <w:br/>
      </w:r>
      <w:r w:rsidRPr="00BF1D4E">
        <w:rPr>
          <w:b/>
          <w:color w:val="FF0000"/>
          <w:sz w:val="24"/>
          <w:szCs w:val="24"/>
        </w:rPr>
        <w:t>Full name (As per the passport):</w:t>
      </w:r>
      <w:r w:rsidR="009C281A">
        <w:rPr>
          <w:b/>
          <w:color w:val="FF0000"/>
          <w:sz w:val="24"/>
          <w:szCs w:val="24"/>
        </w:rPr>
        <w:t xml:space="preserve"> HYUNWOO KIM</w:t>
      </w:r>
    </w:p>
    <w:p w14:paraId="77873B05" w14:textId="6F46B73A" w:rsidR="00785BC3" w:rsidRPr="00BF1D4E" w:rsidRDefault="00785BC3" w:rsidP="00785BC3">
      <w:pPr>
        <w:rPr>
          <w:b/>
          <w:color w:val="FF0000"/>
          <w:sz w:val="24"/>
          <w:szCs w:val="24"/>
        </w:rPr>
      </w:pPr>
      <w:r w:rsidRPr="00BF1D4E">
        <w:rPr>
          <w:b/>
          <w:color w:val="FF0000"/>
          <w:sz w:val="24"/>
          <w:szCs w:val="24"/>
        </w:rPr>
        <w:t>University/Industry/Organization name:</w:t>
      </w:r>
      <w:r w:rsidR="009C281A">
        <w:rPr>
          <w:b/>
          <w:color w:val="FF0000"/>
          <w:sz w:val="24"/>
          <w:szCs w:val="24"/>
        </w:rPr>
        <w:t xml:space="preserve"> Research Institute of Medium &amp; Small </w:t>
      </w:r>
      <w:r w:rsidR="009D5D28">
        <w:rPr>
          <w:b/>
          <w:color w:val="FF0000"/>
          <w:sz w:val="24"/>
          <w:szCs w:val="24"/>
        </w:rPr>
        <w:t>Shipbuilding</w:t>
      </w:r>
    </w:p>
    <w:p w14:paraId="19F02A60" w14:textId="2260684A"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r w:rsidR="009D5D28">
        <w:rPr>
          <w:b/>
          <w:color w:val="FF0000"/>
          <w:sz w:val="24"/>
          <w:szCs w:val="24"/>
        </w:rPr>
        <w:t xml:space="preserve"> </w:t>
      </w:r>
      <w:r w:rsidR="009D5D28" w:rsidRPr="00BF1D4E">
        <w:rPr>
          <w:b/>
          <w:color w:val="FF0000"/>
          <w:sz w:val="24"/>
          <w:szCs w:val="24"/>
        </w:rPr>
        <w:t>Researcher</w:t>
      </w:r>
    </w:p>
    <w:p w14:paraId="2D966C95" w14:textId="5A2AD0CE" w:rsidR="00785BC3" w:rsidRPr="00BF1D4E" w:rsidRDefault="00785BC3" w:rsidP="00785BC3">
      <w:pPr>
        <w:rPr>
          <w:b/>
          <w:color w:val="FF0000"/>
          <w:sz w:val="24"/>
          <w:szCs w:val="24"/>
        </w:rPr>
      </w:pPr>
      <w:r w:rsidRPr="00BF1D4E">
        <w:rPr>
          <w:b/>
          <w:color w:val="FF0000"/>
          <w:sz w:val="24"/>
          <w:szCs w:val="24"/>
        </w:rPr>
        <w:t>Country:</w:t>
      </w:r>
      <w:r w:rsidR="009D5D28">
        <w:rPr>
          <w:b/>
          <w:color w:val="FF0000"/>
          <w:sz w:val="24"/>
          <w:szCs w:val="24"/>
        </w:rPr>
        <w:t xml:space="preserve"> Korea(South)</w:t>
      </w:r>
    </w:p>
    <w:p w14:paraId="7ED06372" w14:textId="6F75389E"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765274">
        <w:rPr>
          <w:b/>
          <w:color w:val="FF0000"/>
          <w:sz w:val="24"/>
          <w:szCs w:val="24"/>
        </w:rPr>
        <w:t xml:space="preserve"> </w:t>
      </w:r>
      <w:r w:rsidR="009D5D28">
        <w:rPr>
          <w:b/>
          <w:color w:val="FF0000"/>
          <w:sz w:val="24"/>
          <w:szCs w:val="24"/>
        </w:rPr>
        <w:t>+82-10-5655-1687</w:t>
      </w:r>
    </w:p>
    <w:p w14:paraId="1B840C05" w14:textId="22E2D286" w:rsidR="00785BC3" w:rsidRPr="00BF1D4E" w:rsidRDefault="00785BC3" w:rsidP="00785BC3">
      <w:pPr>
        <w:rPr>
          <w:b/>
          <w:color w:val="FF0000"/>
          <w:sz w:val="24"/>
          <w:szCs w:val="24"/>
        </w:rPr>
      </w:pPr>
      <w:r w:rsidRPr="00BF1D4E">
        <w:rPr>
          <w:b/>
          <w:color w:val="FF0000"/>
          <w:sz w:val="24"/>
          <w:szCs w:val="24"/>
        </w:rPr>
        <w:t>Email:</w:t>
      </w:r>
      <w:r w:rsidR="009D5D28">
        <w:rPr>
          <w:b/>
          <w:color w:val="FF0000"/>
          <w:sz w:val="24"/>
          <w:szCs w:val="24"/>
        </w:rPr>
        <w:t xml:space="preserve"> kimhw@rims.re.kr</w:t>
      </w:r>
    </w:p>
    <w:p w14:paraId="33CDDC2E" w14:textId="543A4EA4" w:rsidR="00785BC3" w:rsidRPr="00BE0998" w:rsidRDefault="00785BC3" w:rsidP="00785BC3">
      <w:pPr>
        <w:rPr>
          <w:b/>
          <w:color w:val="FF0000"/>
          <w:sz w:val="24"/>
          <w:szCs w:val="24"/>
        </w:rPr>
      </w:pPr>
      <w:r w:rsidRPr="00BF1D4E">
        <w:rPr>
          <w:b/>
          <w:color w:val="FF0000"/>
          <w:sz w:val="24"/>
          <w:szCs w:val="24"/>
        </w:rPr>
        <w:t xml:space="preserve">Track number: </w:t>
      </w:r>
      <w:r w:rsidR="00765274">
        <w:rPr>
          <w:b/>
          <w:color w:val="FF0000"/>
          <w:sz w:val="24"/>
          <w:szCs w:val="24"/>
        </w:rPr>
        <w:t>TRACK 1-8</w:t>
      </w:r>
      <w:r w:rsidRPr="00BF1D4E">
        <w:rPr>
          <w:b/>
          <w:color w:val="FF0000"/>
          <w:sz w:val="24"/>
          <w:szCs w:val="24"/>
        </w:rPr>
        <w:br/>
      </w:r>
      <w:r w:rsidRPr="00BF1D4E">
        <w:rPr>
          <w:b/>
          <w:color w:val="FF0000"/>
          <w:sz w:val="24"/>
          <w:szCs w:val="24"/>
          <w:lang w:val="en-NZ"/>
        </w:rPr>
        <w:t>Category (Oral presentation/ Poster presentation/Young researcher forum/E-poster):</w:t>
      </w:r>
      <w:r w:rsidR="009D5D28">
        <w:rPr>
          <w:b/>
          <w:color w:val="FF0000"/>
          <w:sz w:val="24"/>
          <w:szCs w:val="24"/>
          <w:lang w:val="en-NZ"/>
        </w:rPr>
        <w:t xml:space="preserve"> </w:t>
      </w:r>
      <w:r w:rsidR="009D5D28" w:rsidRPr="00BF1D4E">
        <w:rPr>
          <w:b/>
          <w:color w:val="FF0000"/>
          <w:sz w:val="24"/>
          <w:szCs w:val="24"/>
          <w:lang w:val="en-NZ"/>
        </w:rPr>
        <w:t>Poster presentation</w:t>
      </w:r>
    </w:p>
    <w:p w14:paraId="7B84ABAC" w14:textId="0C78BE91" w:rsidR="00785BC3" w:rsidRPr="00BF1D4E" w:rsidRDefault="00785BC3" w:rsidP="00785BC3">
      <w:pPr>
        <w:rPr>
          <w:b/>
          <w:color w:val="FF0000"/>
          <w:sz w:val="24"/>
          <w:szCs w:val="24"/>
        </w:rPr>
      </w:pPr>
      <w:r w:rsidRPr="00BF1D4E">
        <w:rPr>
          <w:b/>
          <w:color w:val="FF0000"/>
          <w:sz w:val="24"/>
          <w:szCs w:val="24"/>
        </w:rPr>
        <w:t>Research interest:</w:t>
      </w:r>
      <w:r w:rsidR="009D5D28">
        <w:rPr>
          <w:b/>
          <w:color w:val="FF0000"/>
          <w:sz w:val="24"/>
          <w:szCs w:val="24"/>
        </w:rPr>
        <w:t xml:space="preserve"> </w:t>
      </w:r>
      <w:r w:rsidR="00765274">
        <w:rPr>
          <w:b/>
          <w:color w:val="FF0000"/>
          <w:sz w:val="24"/>
          <w:szCs w:val="24"/>
        </w:rPr>
        <w:t>Control, Robotics, Autono</w:t>
      </w:r>
      <w:r w:rsidR="009D5D28">
        <w:rPr>
          <w:b/>
          <w:color w:val="FF0000"/>
          <w:sz w:val="24"/>
          <w:szCs w:val="24"/>
        </w:rPr>
        <w:t xml:space="preserve">mous ship, </w:t>
      </w:r>
      <w:r w:rsidR="00765274">
        <w:rPr>
          <w:b/>
          <w:color w:val="FF0000"/>
          <w:sz w:val="24"/>
          <w:szCs w:val="24"/>
        </w:rPr>
        <w:t xml:space="preserve">prediction, </w:t>
      </w:r>
      <w:r w:rsidR="009D5D28">
        <w:rPr>
          <w:b/>
          <w:color w:val="FF0000"/>
          <w:sz w:val="24"/>
          <w:szCs w:val="24"/>
        </w:rPr>
        <w:t>Simulation etc.</w:t>
      </w:r>
    </w:p>
    <w:p w14:paraId="2BBAD2F5" w14:textId="174DD578"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9D5D28">
        <w:rPr>
          <w:sz w:val="14"/>
          <w:szCs w:val="24"/>
          <w:lang w:val="en-NZ"/>
        </w:rPr>
        <w:t xml:space="preserve"> </w:t>
      </w:r>
      <w:r w:rsidR="009D5D28" w:rsidRPr="009D5D28">
        <w:rPr>
          <w:sz w:val="14"/>
          <w:szCs w:val="24"/>
          <w:lang w:val="en-NZ"/>
        </w:rPr>
        <w:t>http://www.rims.re.kr/main/main.asp</w:t>
      </w:r>
    </w:p>
    <w:p w14:paraId="393BC304" w14:textId="3F64C871" w:rsidR="00785BC3" w:rsidRPr="00DF76E0" w:rsidRDefault="00785BC3" w:rsidP="00785BC3">
      <w:pPr>
        <w:rPr>
          <w:sz w:val="14"/>
          <w:szCs w:val="24"/>
        </w:rPr>
      </w:pPr>
      <w:r w:rsidRPr="00DF76E0">
        <w:rPr>
          <w:sz w:val="14"/>
          <w:szCs w:val="24"/>
        </w:rPr>
        <w:t>Year of birth:</w:t>
      </w:r>
      <w:r w:rsidR="009D5D28">
        <w:rPr>
          <w:sz w:val="14"/>
          <w:szCs w:val="24"/>
        </w:rPr>
        <w:t xml:space="preserve"> 1982. 10. 13</w:t>
      </w:r>
    </w:p>
    <w:p w14:paraId="7A154F3C" w14:textId="77777777" w:rsidR="00785BC3" w:rsidRPr="00DF76E0" w:rsidRDefault="00785BC3" w:rsidP="00785BC3">
      <w:pPr>
        <w:rPr>
          <w:b/>
          <w:color w:val="000000"/>
          <w:sz w:val="14"/>
          <w:szCs w:val="24"/>
        </w:rPr>
      </w:pPr>
    </w:p>
    <w:p w14:paraId="1E8DA157" w14:textId="06ACD7D8" w:rsidR="00785BC3" w:rsidRPr="00DF76E0" w:rsidRDefault="00785BC3" w:rsidP="00785BC3">
      <w:pPr>
        <w:rPr>
          <w:b/>
          <w:sz w:val="14"/>
          <w:szCs w:val="24"/>
        </w:rPr>
      </w:pP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E6795" w14:textId="77777777" w:rsidR="0072191D" w:rsidRDefault="0072191D">
      <w:r>
        <w:separator/>
      </w:r>
    </w:p>
  </w:endnote>
  <w:endnote w:type="continuationSeparator" w:id="0">
    <w:p w14:paraId="5BA32FAF" w14:textId="77777777" w:rsidR="0072191D" w:rsidRDefault="0072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722B5"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76D663B4" wp14:editId="19BBD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663B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576EE6F8" wp14:editId="549F95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EE6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0935696C" wp14:editId="611A05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5696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F46D7" w14:textId="77777777" w:rsidR="0072191D" w:rsidRDefault="0072191D">
      <w:r>
        <w:separator/>
      </w:r>
    </w:p>
  </w:footnote>
  <w:footnote w:type="continuationSeparator" w:id="0">
    <w:p w14:paraId="279F0E00" w14:textId="77777777" w:rsidR="0072191D" w:rsidRDefault="00721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5A0B"/>
    <w:rsid w:val="000E2911"/>
    <w:rsid w:val="000E4D6B"/>
    <w:rsid w:val="001263DF"/>
    <w:rsid w:val="001338EA"/>
    <w:rsid w:val="00153EEF"/>
    <w:rsid w:val="00175E5C"/>
    <w:rsid w:val="001F218C"/>
    <w:rsid w:val="00267B7E"/>
    <w:rsid w:val="00292ED9"/>
    <w:rsid w:val="002C36DB"/>
    <w:rsid w:val="002E12A2"/>
    <w:rsid w:val="00375C34"/>
    <w:rsid w:val="003B13B1"/>
    <w:rsid w:val="00400C03"/>
    <w:rsid w:val="00404E5B"/>
    <w:rsid w:val="00414CBF"/>
    <w:rsid w:val="00414F7B"/>
    <w:rsid w:val="00434513"/>
    <w:rsid w:val="004355DC"/>
    <w:rsid w:val="00473086"/>
    <w:rsid w:val="004749B4"/>
    <w:rsid w:val="004822E7"/>
    <w:rsid w:val="00494130"/>
    <w:rsid w:val="004A727C"/>
    <w:rsid w:val="004C473A"/>
    <w:rsid w:val="004F3523"/>
    <w:rsid w:val="00517B9F"/>
    <w:rsid w:val="0055478C"/>
    <w:rsid w:val="005973B9"/>
    <w:rsid w:val="005B3A56"/>
    <w:rsid w:val="0060103E"/>
    <w:rsid w:val="006060CE"/>
    <w:rsid w:val="0063497F"/>
    <w:rsid w:val="006F4830"/>
    <w:rsid w:val="0072191D"/>
    <w:rsid w:val="00765274"/>
    <w:rsid w:val="00785BC3"/>
    <w:rsid w:val="00790CE6"/>
    <w:rsid w:val="00800682"/>
    <w:rsid w:val="00873DF0"/>
    <w:rsid w:val="008756E6"/>
    <w:rsid w:val="009B2D44"/>
    <w:rsid w:val="009C281A"/>
    <w:rsid w:val="009D266B"/>
    <w:rsid w:val="009D5D28"/>
    <w:rsid w:val="00A07E82"/>
    <w:rsid w:val="00A942E7"/>
    <w:rsid w:val="00A9710C"/>
    <w:rsid w:val="00AC4F4E"/>
    <w:rsid w:val="00AE3E37"/>
    <w:rsid w:val="00B17AFF"/>
    <w:rsid w:val="00B21A57"/>
    <w:rsid w:val="00B6007F"/>
    <w:rsid w:val="00BD40D4"/>
    <w:rsid w:val="00BE0998"/>
    <w:rsid w:val="00BF1D4E"/>
    <w:rsid w:val="00C310EF"/>
    <w:rsid w:val="00C33602"/>
    <w:rsid w:val="00CD6F55"/>
    <w:rsid w:val="00DD6544"/>
    <w:rsid w:val="00DE3104"/>
    <w:rsid w:val="00DF76E0"/>
    <w:rsid w:val="00E434E9"/>
    <w:rsid w:val="00E846C7"/>
    <w:rsid w:val="00EB3372"/>
    <w:rsid w:val="00EC3EC0"/>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0B367"/>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E846C7"/>
    <w:rPr>
      <w:color w:val="808080"/>
      <w:shd w:val="clear" w:color="auto" w:fill="E6E6E6"/>
    </w:rPr>
  </w:style>
  <w:style w:type="character" w:styleId="a9">
    <w:name w:val="FollowedHyperlink"/>
    <w:basedOn w:val="a0"/>
    <w:uiPriority w:val="99"/>
    <w:semiHidden/>
    <w:unhideWhenUsed/>
    <w:rsid w:val="00E846C7"/>
    <w:rPr>
      <w:color w:val="800080" w:themeColor="followedHyperlink"/>
      <w:u w:val="single"/>
    </w:rPr>
  </w:style>
  <w:style w:type="character" w:customStyle="1" w:styleId="3Char">
    <w:name w:val="제목 3 Char"/>
    <w:basedOn w:val="a0"/>
    <w:link w:val="3"/>
    <w:uiPriority w:val="1"/>
    <w:rsid w:val="009C281A"/>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2685</Characters>
  <Application>Microsoft Office Word</Application>
  <DocSecurity>0</DocSecurity>
  <Lines>22</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현우 김</cp:lastModifiedBy>
  <cp:revision>6</cp:revision>
  <dcterms:created xsi:type="dcterms:W3CDTF">2018-10-29T12:00:00Z</dcterms:created>
  <dcterms:modified xsi:type="dcterms:W3CDTF">2018-10-29T12:16:00Z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