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7B9" w:rsidRPr="00EA7343" w:rsidRDefault="000527B9" w:rsidP="000527B9">
      <w:pPr>
        <w:jc w:val="both"/>
        <w:rPr>
          <w:rFonts w:ascii="Times New Roman" w:hAnsi="Times New Roman" w:cs="Times New Roman"/>
          <w:b/>
          <w:color w:val="4F81BD" w:themeColor="accent1"/>
          <w:sz w:val="24"/>
          <w:szCs w:val="24"/>
        </w:rPr>
      </w:pPr>
      <w:r w:rsidRPr="00EA7343">
        <w:rPr>
          <w:rFonts w:ascii="Times New Roman" w:hAnsi="Times New Roman" w:cs="Times New Roman"/>
          <w:b/>
          <w:color w:val="4F81BD" w:themeColor="accent1"/>
          <w:sz w:val="24"/>
          <w:szCs w:val="24"/>
        </w:rPr>
        <w:t>Antitumor and acute toxicity studies of 4-(</w:t>
      </w:r>
      <w:r w:rsidRPr="00EA7343">
        <w:rPr>
          <w:rFonts w:ascii="Times New Roman" w:hAnsi="Times New Roman" w:cs="Times New Roman"/>
          <w:b/>
          <w:noProof/>
          <w:color w:val="4F81BD" w:themeColor="accent1"/>
          <w:sz w:val="24"/>
          <w:szCs w:val="24"/>
        </w:rPr>
        <w:t>pyridin</w:t>
      </w:r>
      <w:r w:rsidRPr="00EA7343">
        <w:rPr>
          <w:rFonts w:ascii="Times New Roman" w:hAnsi="Times New Roman" w:cs="Times New Roman"/>
          <w:b/>
          <w:color w:val="4F81BD" w:themeColor="accent1"/>
          <w:sz w:val="24"/>
          <w:szCs w:val="24"/>
        </w:rPr>
        <w:t>-4-</w:t>
      </w:r>
      <w:r w:rsidRPr="00EA7343">
        <w:rPr>
          <w:rFonts w:ascii="Times New Roman" w:hAnsi="Times New Roman" w:cs="Times New Roman"/>
          <w:b/>
          <w:noProof/>
          <w:color w:val="4F81BD" w:themeColor="accent1"/>
          <w:sz w:val="24"/>
          <w:szCs w:val="24"/>
        </w:rPr>
        <w:t>yl</w:t>
      </w:r>
      <w:r w:rsidRPr="00EA7343">
        <w:rPr>
          <w:rFonts w:ascii="Times New Roman" w:hAnsi="Times New Roman" w:cs="Times New Roman"/>
          <w:b/>
          <w:color w:val="4F81BD" w:themeColor="accent1"/>
          <w:sz w:val="24"/>
          <w:szCs w:val="24"/>
        </w:rPr>
        <w:t>)-6-(</w:t>
      </w:r>
      <w:r w:rsidRPr="00EA7343">
        <w:rPr>
          <w:rFonts w:ascii="Times New Roman" w:hAnsi="Times New Roman" w:cs="Times New Roman"/>
          <w:b/>
          <w:noProof/>
          <w:color w:val="4F81BD" w:themeColor="accent1"/>
          <w:sz w:val="24"/>
          <w:szCs w:val="24"/>
        </w:rPr>
        <w:t>thiophen</w:t>
      </w:r>
      <w:r w:rsidRPr="00EA7343">
        <w:rPr>
          <w:rFonts w:ascii="Times New Roman" w:hAnsi="Times New Roman" w:cs="Times New Roman"/>
          <w:b/>
          <w:color w:val="4F81BD" w:themeColor="accent1"/>
          <w:sz w:val="24"/>
          <w:szCs w:val="24"/>
        </w:rPr>
        <w:t>-2-</w:t>
      </w:r>
      <w:r w:rsidRPr="00EA7343">
        <w:rPr>
          <w:rFonts w:ascii="Times New Roman" w:hAnsi="Times New Roman" w:cs="Times New Roman"/>
          <w:b/>
          <w:noProof/>
          <w:color w:val="4F81BD" w:themeColor="accent1"/>
          <w:sz w:val="24"/>
          <w:szCs w:val="24"/>
        </w:rPr>
        <w:t>yl</w:t>
      </w:r>
      <w:proofErr w:type="gramStart"/>
      <w:r w:rsidRPr="00EA7343">
        <w:rPr>
          <w:rFonts w:ascii="Times New Roman" w:hAnsi="Times New Roman" w:cs="Times New Roman"/>
          <w:b/>
          <w:color w:val="4F81BD" w:themeColor="accent1"/>
          <w:sz w:val="24"/>
          <w:szCs w:val="24"/>
        </w:rPr>
        <w:t>)</w:t>
      </w:r>
      <w:r w:rsidRPr="00EA7343">
        <w:rPr>
          <w:rFonts w:ascii="Times New Roman" w:hAnsi="Times New Roman" w:cs="Times New Roman"/>
          <w:b/>
          <w:noProof/>
          <w:color w:val="4F81BD" w:themeColor="accent1"/>
          <w:sz w:val="24"/>
          <w:szCs w:val="24"/>
        </w:rPr>
        <w:t>pyrimidin</w:t>
      </w:r>
      <w:proofErr w:type="gramEnd"/>
      <w:r w:rsidRPr="00EA7343">
        <w:rPr>
          <w:rFonts w:ascii="Times New Roman" w:hAnsi="Times New Roman" w:cs="Times New Roman"/>
          <w:b/>
          <w:color w:val="4F81BD" w:themeColor="accent1"/>
          <w:sz w:val="24"/>
          <w:szCs w:val="24"/>
        </w:rPr>
        <w:t>-2(1</w:t>
      </w:r>
      <w:r w:rsidRPr="00EA7343">
        <w:rPr>
          <w:rFonts w:ascii="Times New Roman" w:hAnsi="Times New Roman" w:cs="Times New Roman"/>
          <w:b/>
          <w:i/>
          <w:color w:val="4F81BD" w:themeColor="accent1"/>
          <w:sz w:val="24"/>
          <w:szCs w:val="24"/>
        </w:rPr>
        <w:t>H</w:t>
      </w:r>
      <w:r w:rsidRPr="00EA7343">
        <w:rPr>
          <w:rFonts w:ascii="Times New Roman" w:hAnsi="Times New Roman" w:cs="Times New Roman"/>
          <w:b/>
          <w:color w:val="4F81BD" w:themeColor="accent1"/>
          <w:sz w:val="24"/>
          <w:szCs w:val="24"/>
        </w:rPr>
        <w:t xml:space="preserve">)-one against </w:t>
      </w:r>
      <w:r w:rsidRPr="00EA7343">
        <w:rPr>
          <w:rFonts w:ascii="Times New Roman" w:hAnsi="Times New Roman" w:cs="Times New Roman"/>
          <w:b/>
          <w:noProof/>
          <w:color w:val="4F81BD" w:themeColor="accent1"/>
          <w:sz w:val="24"/>
          <w:szCs w:val="24"/>
        </w:rPr>
        <w:t>ehrlich</w:t>
      </w:r>
      <w:r w:rsidRPr="00EA7343">
        <w:rPr>
          <w:rFonts w:ascii="Times New Roman" w:hAnsi="Times New Roman" w:cs="Times New Roman"/>
          <w:b/>
          <w:color w:val="4F81BD" w:themeColor="accent1"/>
          <w:sz w:val="24"/>
          <w:szCs w:val="24"/>
        </w:rPr>
        <w:t xml:space="preserve"> ascites carcinoma and sarcoma-180.</w:t>
      </w:r>
    </w:p>
    <w:p w:rsidR="000527B9" w:rsidRPr="00EA7343" w:rsidRDefault="000527B9" w:rsidP="000527B9">
      <w:pPr>
        <w:rPr>
          <w:rFonts w:ascii="Times New Roman" w:hAnsi="Times New Roman" w:cs="Times New Roman"/>
          <w:b/>
          <w:noProof/>
          <w:sz w:val="24"/>
          <w:szCs w:val="24"/>
          <w:u w:val="single"/>
        </w:rPr>
      </w:pPr>
      <w:proofErr w:type="spellStart"/>
      <w:proofErr w:type="gramStart"/>
      <w:r w:rsidRPr="00EA7343">
        <w:rPr>
          <w:rFonts w:ascii="Times New Roman" w:hAnsi="Times New Roman" w:cs="Times New Roman"/>
          <w:b/>
          <w:sz w:val="24"/>
          <w:szCs w:val="24"/>
          <w:u w:val="single"/>
        </w:rPr>
        <w:t>Dinesh</w:t>
      </w:r>
      <w:proofErr w:type="spellEnd"/>
      <w:r w:rsidRPr="00EA7343">
        <w:rPr>
          <w:rFonts w:ascii="Times New Roman" w:hAnsi="Times New Roman" w:cs="Times New Roman"/>
          <w:b/>
          <w:sz w:val="24"/>
          <w:szCs w:val="24"/>
          <w:u w:val="single"/>
        </w:rPr>
        <w:t xml:space="preserve"> </w:t>
      </w:r>
      <w:r w:rsidRPr="00EA7343">
        <w:rPr>
          <w:rFonts w:ascii="Times New Roman" w:hAnsi="Times New Roman" w:cs="Times New Roman"/>
          <w:b/>
          <w:noProof/>
          <w:sz w:val="24"/>
          <w:szCs w:val="24"/>
          <w:u w:val="single"/>
        </w:rPr>
        <w:t>Kumar,</w:t>
      </w:r>
      <w:r w:rsidRPr="00EA7343">
        <w:rPr>
          <w:rFonts w:ascii="Times New Roman" w:hAnsi="Times New Roman" w:cs="Times New Roman"/>
          <w:b/>
          <w:noProof/>
          <w:sz w:val="24"/>
          <w:szCs w:val="24"/>
        </w:rPr>
        <w:t xml:space="preserve"> </w:t>
      </w:r>
      <w:r w:rsidRPr="00EA7343">
        <w:rPr>
          <w:rFonts w:ascii="Times New Roman" w:hAnsi="Times New Roman" w:cs="Times New Roman"/>
          <w:noProof/>
          <w:sz w:val="24"/>
          <w:szCs w:val="24"/>
        </w:rPr>
        <w:t>Sri Sai College of Pharmacy, Manwala, Amritsar, Punjab, India.</w:t>
      </w:r>
      <w:proofErr w:type="gramEnd"/>
    </w:p>
    <w:p w:rsidR="005973B9" w:rsidRPr="00EA7343" w:rsidRDefault="005973B9" w:rsidP="005973B9">
      <w:pPr>
        <w:pStyle w:val="BodyText"/>
        <w:spacing w:before="73" w:line="198" w:lineRule="exact"/>
        <w:ind w:left="100" w:right="5987"/>
        <w:rPr>
          <w:rFonts w:ascii="Times New Roman" w:hAnsi="Times New Roman" w:cs="Times New Roman"/>
          <w:sz w:val="24"/>
          <w:szCs w:val="24"/>
        </w:rPr>
      </w:pPr>
    </w:p>
    <w:p w:rsidR="00AE3E37" w:rsidRPr="00EA7343" w:rsidRDefault="00AE3E37">
      <w:pPr>
        <w:pStyle w:val="BodyText"/>
        <w:rPr>
          <w:rFonts w:ascii="Times New Roman" w:hAnsi="Times New Roman" w:cs="Times New Roman"/>
          <w:sz w:val="24"/>
          <w:szCs w:val="24"/>
        </w:rPr>
      </w:pPr>
    </w:p>
    <w:p w:rsidR="00AE3E37" w:rsidRPr="00EA7343" w:rsidRDefault="00AE3E37">
      <w:pPr>
        <w:pStyle w:val="BodyText"/>
        <w:spacing w:before="3"/>
        <w:rPr>
          <w:rFonts w:ascii="Times New Roman" w:hAnsi="Times New Roman" w:cs="Times New Roman"/>
          <w:sz w:val="24"/>
          <w:szCs w:val="24"/>
        </w:rPr>
      </w:pPr>
    </w:p>
    <w:p w:rsidR="00AE3E37" w:rsidRPr="00EA7343" w:rsidRDefault="00AE3E37">
      <w:pPr>
        <w:rPr>
          <w:rFonts w:ascii="Times New Roman" w:hAnsi="Times New Roman" w:cs="Times New Roman"/>
          <w:sz w:val="24"/>
          <w:szCs w:val="24"/>
        </w:rPr>
        <w:sectPr w:rsidR="00AE3E37" w:rsidRPr="00EA7343">
          <w:headerReference w:type="default" r:id="rId7"/>
          <w:footerReference w:type="default" r:id="rId8"/>
          <w:type w:val="continuous"/>
          <w:pgSz w:w="11910" w:h="16840"/>
          <w:pgMar w:top="1740" w:right="600" w:bottom="840" w:left="620" w:header="541" w:footer="642" w:gutter="0"/>
          <w:cols w:space="720"/>
        </w:sectPr>
      </w:pPr>
    </w:p>
    <w:p w:rsidR="00AE3E37" w:rsidRPr="00EA7343" w:rsidRDefault="00A9710C">
      <w:pPr>
        <w:pStyle w:val="Heading3"/>
        <w:spacing w:before="147"/>
        <w:jc w:val="both"/>
        <w:rPr>
          <w:rFonts w:ascii="Times New Roman" w:hAnsi="Times New Roman" w:cs="Times New Roman"/>
          <w:sz w:val="24"/>
          <w:szCs w:val="24"/>
        </w:rPr>
      </w:pPr>
      <w:r w:rsidRPr="00EA7343">
        <w:rPr>
          <w:rFonts w:ascii="Times New Roman" w:hAnsi="Times New Roman" w:cs="Times New Roman"/>
          <w:color w:val="BF5A14"/>
          <w:sz w:val="24"/>
          <w:szCs w:val="24"/>
        </w:rPr>
        <w:lastRenderedPageBreak/>
        <w:t>Abstract</w:t>
      </w:r>
      <w:r w:rsidR="00404E5B" w:rsidRPr="00EA7343">
        <w:rPr>
          <w:rFonts w:ascii="Times New Roman" w:hAnsi="Times New Roman" w:cs="Times New Roman"/>
          <w:color w:val="BF5A14"/>
          <w:sz w:val="24"/>
          <w:szCs w:val="24"/>
        </w:rPr>
        <w:t xml:space="preserve"> (300 word limit)</w:t>
      </w:r>
    </w:p>
    <w:p w:rsidR="000527B9" w:rsidRPr="00EA7343" w:rsidRDefault="000527B9" w:rsidP="000527B9">
      <w:pPr>
        <w:pStyle w:val="RSCB01ARTAbstract"/>
        <w:spacing w:line="360" w:lineRule="auto"/>
        <w:rPr>
          <w:rFonts w:ascii="Times New Roman" w:hAnsi="Times New Roman" w:cs="Times New Roman"/>
          <w:sz w:val="24"/>
          <w:szCs w:val="24"/>
        </w:rPr>
      </w:pPr>
      <w:r w:rsidRPr="00EA7343">
        <w:rPr>
          <w:rFonts w:ascii="Times New Roman" w:hAnsi="Times New Roman" w:cs="Times New Roman"/>
          <w:sz w:val="24"/>
          <w:szCs w:val="24"/>
        </w:rPr>
        <w:t>In an effort to discover an effective and selective antitumour agent, 4,6-diarylpyrimidones as constrained chalcone analogues have been synthesised were evaluated agaisnt a panel of human cancer cell lines. Striking selectivity was displayed by the compounds against MiaPaca-2 (Breast) cell lines while PC-3 (prostate) and A-549 (lung) cell lines were almost resistant to the exposure of the test compounds. Compound SK – 25 exhibited remarkable cytotoxicity against MiaPaca-2 cell line with an IC</w:t>
      </w:r>
      <w:r w:rsidRPr="00EA7343">
        <w:rPr>
          <w:rFonts w:ascii="Times New Roman" w:hAnsi="Times New Roman" w:cs="Times New Roman"/>
          <w:sz w:val="24"/>
          <w:szCs w:val="24"/>
          <w:vertAlign w:val="subscript"/>
        </w:rPr>
        <w:t>50</w:t>
      </w:r>
      <w:r w:rsidRPr="00EA7343">
        <w:rPr>
          <w:rFonts w:ascii="Times New Roman" w:hAnsi="Times New Roman" w:cs="Times New Roman"/>
          <w:sz w:val="24"/>
          <w:szCs w:val="24"/>
        </w:rPr>
        <w:t xml:space="preserve"> value of 1.95 μM and was found to induce appoptosis evidenced through phase contrast microscopy, DAPI staining, mitochondrial membrane potential loss. The cell phase distribution studies  indicated that the apoptotic population increased from 1.79% in control sample to 30.33 % in sample treated with 20 μM compound SK-25. The antitumour efficacy of </w:t>
      </w:r>
      <w:r w:rsidRPr="00EA7343">
        <w:rPr>
          <w:rFonts w:ascii="Times New Roman" w:hAnsi="Times New Roman" w:cs="Times New Roman"/>
          <w:b/>
          <w:sz w:val="24"/>
          <w:szCs w:val="24"/>
        </w:rPr>
        <w:t xml:space="preserve">SK-25 </w:t>
      </w:r>
      <w:r w:rsidRPr="00EA7343">
        <w:rPr>
          <w:rFonts w:ascii="Times New Roman" w:hAnsi="Times New Roman" w:cs="Times New Roman"/>
          <w:sz w:val="24"/>
          <w:szCs w:val="24"/>
        </w:rPr>
        <w:t xml:space="preserve">was investigated on Ehrlich ascites tumour (solid), Sarcoma 180 (solid) tumour and Ehrlich ascites carcinoma. The compound was found to inhibit tumour development by 94.71% in Ehrlich ascites carcinoma (EAC), 59.06% in Ehrlich tumour (ET, solid) and 45.68% in Sarcoma-180 (solid) at 30 mg/kg dose. Additionally, </w:t>
      </w:r>
      <w:r w:rsidRPr="00EA7343">
        <w:rPr>
          <w:rFonts w:ascii="Times New Roman" w:hAnsi="Times New Roman" w:cs="Times New Roman"/>
          <w:b/>
          <w:sz w:val="24"/>
          <w:szCs w:val="24"/>
        </w:rPr>
        <w:t>SK-25</w:t>
      </w:r>
      <w:r w:rsidRPr="00EA7343">
        <w:rPr>
          <w:rFonts w:ascii="Times New Roman" w:hAnsi="Times New Roman" w:cs="Times New Roman"/>
          <w:sz w:val="24"/>
          <w:szCs w:val="24"/>
        </w:rPr>
        <w:t xml:space="preserve">  was established to be non-toxic at a maximum tolerated dose of 1000 mg/kg in acute oral toxicity in Swiss-albino mice. The current study provides insight for further investigation of the antitumour potential of the molecule.</w:t>
      </w:r>
    </w:p>
    <w:p w:rsidR="00AE3E37" w:rsidRPr="00EA7343" w:rsidRDefault="00A9710C">
      <w:pPr>
        <w:pStyle w:val="Heading3"/>
        <w:spacing w:before="74"/>
        <w:rPr>
          <w:rFonts w:ascii="Times New Roman" w:hAnsi="Times New Roman" w:cs="Times New Roman"/>
          <w:sz w:val="24"/>
          <w:szCs w:val="24"/>
        </w:rPr>
      </w:pPr>
      <w:r w:rsidRPr="00EA7343">
        <w:rPr>
          <w:rFonts w:ascii="Times New Roman" w:hAnsi="Times New Roman" w:cs="Times New Roman"/>
          <w:b w:val="0"/>
          <w:sz w:val="24"/>
          <w:szCs w:val="24"/>
        </w:rPr>
        <w:br w:type="column"/>
      </w:r>
      <w:r w:rsidRPr="00EA7343">
        <w:rPr>
          <w:rFonts w:ascii="Times New Roman" w:hAnsi="Times New Roman" w:cs="Times New Roman"/>
          <w:color w:val="BF5A14"/>
          <w:sz w:val="24"/>
          <w:szCs w:val="24"/>
        </w:rPr>
        <w:lastRenderedPageBreak/>
        <w:t>Image</w:t>
      </w:r>
    </w:p>
    <w:p w:rsidR="00AE3E37" w:rsidRPr="00EA7343" w:rsidRDefault="000527B9">
      <w:pPr>
        <w:pStyle w:val="BodyText"/>
        <w:spacing w:before="2"/>
        <w:rPr>
          <w:rFonts w:ascii="Times New Roman" w:hAnsi="Times New Roman" w:cs="Times New Roman"/>
          <w:b/>
          <w:sz w:val="24"/>
          <w:szCs w:val="24"/>
        </w:rPr>
      </w:pPr>
      <w:r w:rsidRPr="00EA7343">
        <w:rPr>
          <w:rFonts w:ascii="Times New Roman" w:hAnsi="Times New Roman" w:cs="Times New Roman"/>
          <w:sz w:val="24"/>
          <w:szCs w:val="24"/>
        </w:rPr>
        <w:object w:dxaOrig="10911" w:dyaOrig="3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6.75pt;height:146.25pt" o:ole="">
            <v:imagedata r:id="rId9" o:title=""/>
          </v:shape>
          <o:OLEObject Type="Embed" ProgID="ChemDraw.Document.6.0" ShapeID="_x0000_i1026" DrawAspect="Content" ObjectID="_1583267854" r:id="rId10"/>
        </w:object>
      </w:r>
    </w:p>
    <w:p w:rsidR="005973B9" w:rsidRPr="00EA7343" w:rsidRDefault="005973B9" w:rsidP="005973B9">
      <w:pPr>
        <w:spacing w:line="204" w:lineRule="exact"/>
        <w:rPr>
          <w:rFonts w:ascii="Times New Roman" w:hAnsi="Times New Roman" w:cs="Times New Roman"/>
          <w:b/>
          <w:color w:val="BF5A14"/>
          <w:sz w:val="24"/>
          <w:szCs w:val="24"/>
        </w:rPr>
      </w:pPr>
      <w:r w:rsidRPr="00EA7343">
        <w:rPr>
          <w:rFonts w:ascii="Times New Roman" w:hAnsi="Times New Roman" w:cs="Times New Roman"/>
          <w:b/>
          <w:color w:val="BF5A14"/>
          <w:sz w:val="24"/>
          <w:szCs w:val="24"/>
        </w:rPr>
        <w:br/>
        <w:t>Recent Publications (minimum 5)</w:t>
      </w:r>
    </w:p>
    <w:p w:rsidR="000527B9" w:rsidRPr="00EA7343" w:rsidRDefault="000527B9" w:rsidP="000527B9">
      <w:pPr>
        <w:pStyle w:val="ListParagraph"/>
        <w:widowControl/>
        <w:numPr>
          <w:ilvl w:val="0"/>
          <w:numId w:val="4"/>
        </w:numPr>
        <w:autoSpaceDE w:val="0"/>
        <w:autoSpaceDN w:val="0"/>
        <w:adjustRightInd w:val="0"/>
        <w:spacing w:before="0" w:line="360" w:lineRule="auto"/>
        <w:ind w:hanging="720"/>
        <w:contextualSpacing/>
        <w:rPr>
          <w:rFonts w:ascii="Times New Roman" w:hAnsi="Times New Roman" w:cs="Times New Roman"/>
          <w:sz w:val="16"/>
          <w:szCs w:val="16"/>
        </w:rPr>
      </w:pPr>
      <w:proofErr w:type="spellStart"/>
      <w:r w:rsidRPr="00EA7343">
        <w:rPr>
          <w:rFonts w:ascii="Times New Roman" w:hAnsi="Times New Roman" w:cs="Times New Roman"/>
          <w:b/>
          <w:sz w:val="16"/>
          <w:szCs w:val="16"/>
        </w:rPr>
        <w:t>Dinesh</w:t>
      </w:r>
      <w:proofErr w:type="spellEnd"/>
      <w:r w:rsidRPr="00EA7343">
        <w:rPr>
          <w:rFonts w:ascii="Times New Roman" w:hAnsi="Times New Roman" w:cs="Times New Roman"/>
          <w:b/>
          <w:sz w:val="16"/>
          <w:szCs w:val="16"/>
        </w:rPr>
        <w:t xml:space="preserve"> Kumar</w:t>
      </w:r>
      <w:r w:rsidRPr="00EA7343">
        <w:rPr>
          <w:rFonts w:ascii="Times New Roman" w:hAnsi="Times New Roman" w:cs="Times New Roman"/>
          <w:b/>
          <w:sz w:val="16"/>
          <w:szCs w:val="16"/>
          <w:vertAlign w:val="superscript"/>
        </w:rPr>
        <w:t>*</w:t>
      </w:r>
      <w:r w:rsidRPr="00EA7343">
        <w:rPr>
          <w:rFonts w:ascii="Times New Roman" w:hAnsi="Times New Roman" w:cs="Times New Roman"/>
          <w:b/>
          <w:sz w:val="16"/>
          <w:szCs w:val="16"/>
        </w:rPr>
        <w:t>,</w:t>
      </w:r>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Pooja</w:t>
      </w:r>
      <w:proofErr w:type="spellEnd"/>
      <w:r w:rsidRPr="00EA7343">
        <w:rPr>
          <w:rFonts w:ascii="Times New Roman" w:hAnsi="Times New Roman" w:cs="Times New Roman"/>
          <w:sz w:val="16"/>
          <w:szCs w:val="16"/>
        </w:rPr>
        <w:t xml:space="preserve"> Sharma, </w:t>
      </w:r>
      <w:proofErr w:type="spellStart"/>
      <w:r w:rsidRPr="00EA7343">
        <w:rPr>
          <w:rFonts w:ascii="Times New Roman" w:hAnsi="Times New Roman" w:cs="Times New Roman"/>
          <w:sz w:val="16"/>
          <w:szCs w:val="16"/>
        </w:rPr>
        <w:t>Harmanpreet</w:t>
      </w:r>
      <w:proofErr w:type="spellEnd"/>
      <w:r w:rsidRPr="00EA7343">
        <w:rPr>
          <w:rFonts w:ascii="Times New Roman" w:hAnsi="Times New Roman" w:cs="Times New Roman"/>
          <w:sz w:val="16"/>
          <w:szCs w:val="16"/>
        </w:rPr>
        <w:t xml:space="preserve"> Singh, </w:t>
      </w:r>
      <w:proofErr w:type="spellStart"/>
      <w:r w:rsidRPr="00EA7343">
        <w:rPr>
          <w:rFonts w:ascii="Times New Roman" w:hAnsi="Times New Roman" w:cs="Times New Roman"/>
          <w:sz w:val="16"/>
          <w:szCs w:val="16"/>
        </w:rPr>
        <w:t>Kunal</w:t>
      </w:r>
      <w:proofErr w:type="spellEnd"/>
      <w:r w:rsidRPr="00EA7343">
        <w:rPr>
          <w:rFonts w:ascii="Times New Roman" w:hAnsi="Times New Roman" w:cs="Times New Roman"/>
          <w:sz w:val="16"/>
          <w:szCs w:val="16"/>
        </w:rPr>
        <w:t xml:space="preserve"> Nepali, </w:t>
      </w:r>
      <w:proofErr w:type="spellStart"/>
      <w:r w:rsidRPr="00EA7343">
        <w:rPr>
          <w:rFonts w:ascii="Times New Roman" w:hAnsi="Times New Roman" w:cs="Times New Roman"/>
          <w:sz w:val="16"/>
          <w:szCs w:val="16"/>
        </w:rPr>
        <w:t>Girish</w:t>
      </w:r>
      <w:proofErr w:type="spellEnd"/>
      <w:r w:rsidRPr="00EA7343">
        <w:rPr>
          <w:rFonts w:ascii="Times New Roman" w:hAnsi="Times New Roman" w:cs="Times New Roman"/>
          <w:sz w:val="16"/>
          <w:szCs w:val="16"/>
        </w:rPr>
        <w:t xml:space="preserve"> Kumar Gupta, </w:t>
      </w:r>
      <w:proofErr w:type="spellStart"/>
      <w:r w:rsidRPr="00EA7343">
        <w:rPr>
          <w:rFonts w:ascii="Times New Roman" w:hAnsi="Times New Roman" w:cs="Times New Roman"/>
          <w:sz w:val="16"/>
          <w:szCs w:val="16"/>
        </w:rPr>
        <w:t>Subheet</w:t>
      </w:r>
      <w:proofErr w:type="spellEnd"/>
      <w:r w:rsidRPr="00EA7343">
        <w:rPr>
          <w:rFonts w:ascii="Times New Roman" w:hAnsi="Times New Roman" w:cs="Times New Roman"/>
          <w:sz w:val="16"/>
          <w:szCs w:val="16"/>
        </w:rPr>
        <w:t xml:space="preserve"> Kumar Jain and </w:t>
      </w:r>
      <w:proofErr w:type="spellStart"/>
      <w:r w:rsidRPr="00EA7343">
        <w:rPr>
          <w:rFonts w:ascii="Times New Roman" w:hAnsi="Times New Roman" w:cs="Times New Roman"/>
          <w:sz w:val="16"/>
          <w:szCs w:val="16"/>
        </w:rPr>
        <w:t>Fidele</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Ntie</w:t>
      </w:r>
      <w:proofErr w:type="spellEnd"/>
      <w:r w:rsidRPr="00EA7343">
        <w:rPr>
          <w:rFonts w:ascii="Times New Roman" w:hAnsi="Times New Roman" w:cs="Times New Roman"/>
          <w:sz w:val="16"/>
          <w:szCs w:val="16"/>
        </w:rPr>
        <w:t xml:space="preserve">-Kang; The value of pyrans as anticancer scaffolds in medicinal chemistry, </w:t>
      </w:r>
      <w:r w:rsidRPr="00EA7343">
        <w:rPr>
          <w:rFonts w:ascii="Times New Roman" w:hAnsi="Times New Roman" w:cs="Times New Roman"/>
          <w:b/>
          <w:i/>
          <w:sz w:val="16"/>
          <w:szCs w:val="16"/>
        </w:rPr>
        <w:t>RSC Adv.,</w:t>
      </w:r>
      <w:r w:rsidRPr="00EA7343">
        <w:rPr>
          <w:rFonts w:ascii="Times New Roman" w:hAnsi="Times New Roman" w:cs="Times New Roman"/>
          <w:sz w:val="16"/>
          <w:szCs w:val="16"/>
        </w:rPr>
        <w:t xml:space="preserve"> </w:t>
      </w:r>
      <w:r w:rsidRPr="00EA7343">
        <w:rPr>
          <w:rFonts w:ascii="Times New Roman" w:hAnsi="Times New Roman" w:cs="Times New Roman"/>
          <w:b/>
          <w:sz w:val="16"/>
          <w:szCs w:val="16"/>
        </w:rPr>
        <w:t>2017</w:t>
      </w:r>
      <w:r w:rsidRPr="00EA7343">
        <w:rPr>
          <w:rFonts w:ascii="Times New Roman" w:hAnsi="Times New Roman" w:cs="Times New Roman"/>
          <w:sz w:val="16"/>
          <w:szCs w:val="16"/>
        </w:rPr>
        <w:t xml:space="preserve">, 7, 36977. </w:t>
      </w:r>
      <w:r w:rsidRPr="00EA7343">
        <w:rPr>
          <w:rFonts w:ascii="Times New Roman" w:hAnsi="Times New Roman" w:cs="Times New Roman"/>
          <w:b/>
          <w:sz w:val="16"/>
          <w:szCs w:val="16"/>
        </w:rPr>
        <w:t>I.F. 3.2.</w:t>
      </w:r>
    </w:p>
    <w:p w:rsidR="000527B9" w:rsidRPr="00EA7343" w:rsidRDefault="000527B9" w:rsidP="000527B9">
      <w:pPr>
        <w:pStyle w:val="ListParagraph"/>
        <w:widowControl/>
        <w:numPr>
          <w:ilvl w:val="0"/>
          <w:numId w:val="4"/>
        </w:numPr>
        <w:autoSpaceDE w:val="0"/>
        <w:autoSpaceDN w:val="0"/>
        <w:adjustRightInd w:val="0"/>
        <w:spacing w:before="120" w:after="120" w:line="360" w:lineRule="auto"/>
        <w:ind w:hanging="720"/>
        <w:contextualSpacing/>
        <w:rPr>
          <w:rFonts w:ascii="Times New Roman" w:hAnsi="Times New Roman" w:cs="Times New Roman"/>
          <w:sz w:val="16"/>
          <w:szCs w:val="16"/>
        </w:rPr>
      </w:pPr>
      <w:proofErr w:type="spellStart"/>
      <w:r w:rsidRPr="00EA7343">
        <w:rPr>
          <w:rFonts w:ascii="Times New Roman" w:hAnsi="Times New Roman" w:cs="Times New Roman"/>
          <w:b/>
          <w:bCs/>
          <w:sz w:val="16"/>
          <w:szCs w:val="16"/>
        </w:rPr>
        <w:t>Dinesh</w:t>
      </w:r>
      <w:proofErr w:type="spellEnd"/>
      <w:r w:rsidRPr="00EA7343">
        <w:rPr>
          <w:rFonts w:ascii="Times New Roman" w:hAnsi="Times New Roman" w:cs="Times New Roman"/>
          <w:b/>
          <w:bCs/>
          <w:sz w:val="16"/>
          <w:szCs w:val="16"/>
        </w:rPr>
        <w:t xml:space="preserve"> Kumar </w:t>
      </w:r>
      <w:r w:rsidRPr="00EA7343">
        <w:rPr>
          <w:rFonts w:ascii="Times New Roman" w:hAnsi="Times New Roman" w:cs="Times New Roman"/>
          <w:sz w:val="16"/>
          <w:szCs w:val="16"/>
        </w:rPr>
        <w:t xml:space="preserve">and S K Jain; A Comprehensive Review of N- Heterocycles as Cytotoxic Agents. </w:t>
      </w:r>
      <w:hyperlink r:id="rId11" w:tooltip="Current medicinal chemistry." w:history="1">
        <w:proofErr w:type="spellStart"/>
        <w:r w:rsidRPr="00EA7343">
          <w:rPr>
            <w:rStyle w:val="Hyperlink"/>
            <w:rFonts w:ascii="Times New Roman" w:hAnsi="Times New Roman" w:cs="Times New Roman"/>
            <w:i/>
            <w:sz w:val="16"/>
            <w:szCs w:val="16"/>
            <w:shd w:val="clear" w:color="auto" w:fill="FFFFFF"/>
          </w:rPr>
          <w:t>Curr</w:t>
        </w:r>
        <w:proofErr w:type="spellEnd"/>
        <w:r w:rsidRPr="00EA7343">
          <w:rPr>
            <w:rStyle w:val="Hyperlink"/>
            <w:rFonts w:ascii="Times New Roman" w:hAnsi="Times New Roman" w:cs="Times New Roman"/>
            <w:i/>
            <w:sz w:val="16"/>
            <w:szCs w:val="16"/>
            <w:shd w:val="clear" w:color="auto" w:fill="FFFFFF"/>
          </w:rPr>
          <w:t>. Med. Chem</w:t>
        </w:r>
      </w:hyperlink>
      <w:r w:rsidRPr="00EA7343">
        <w:rPr>
          <w:rFonts w:ascii="Times New Roman" w:hAnsi="Times New Roman" w:cs="Times New Roman"/>
          <w:i/>
          <w:sz w:val="16"/>
          <w:szCs w:val="16"/>
          <w:shd w:val="clear" w:color="auto" w:fill="FFFFFF"/>
        </w:rPr>
        <w:t>.,</w:t>
      </w:r>
      <w:r w:rsidRPr="00EA7343">
        <w:rPr>
          <w:rStyle w:val="apple-converted-space"/>
          <w:rFonts w:ascii="Times New Roman" w:hAnsi="Times New Roman" w:cs="Times New Roman"/>
          <w:sz w:val="16"/>
          <w:szCs w:val="16"/>
          <w:shd w:val="clear" w:color="auto" w:fill="FFFFFF"/>
        </w:rPr>
        <w:t> </w:t>
      </w:r>
      <w:r w:rsidRPr="00EA7343">
        <w:rPr>
          <w:rFonts w:ascii="Times New Roman" w:hAnsi="Times New Roman" w:cs="Times New Roman"/>
          <w:b/>
          <w:sz w:val="16"/>
          <w:szCs w:val="16"/>
          <w:shd w:val="clear" w:color="auto" w:fill="FFFFFF"/>
        </w:rPr>
        <w:t>2016</w:t>
      </w:r>
      <w:r w:rsidRPr="00EA7343">
        <w:rPr>
          <w:rFonts w:ascii="Times New Roman" w:hAnsi="Times New Roman" w:cs="Times New Roman"/>
          <w:sz w:val="16"/>
          <w:szCs w:val="16"/>
          <w:shd w:val="clear" w:color="auto" w:fill="FFFFFF"/>
        </w:rPr>
        <w:t xml:space="preserve">, </w:t>
      </w:r>
      <w:hyperlink r:id="rId12" w:tgtFrame="_blank" w:history="1">
        <w:r w:rsidRPr="00EA7343">
          <w:rPr>
            <w:rStyle w:val="Strong"/>
            <w:rFonts w:ascii="Times New Roman" w:hAnsi="Times New Roman" w:cs="Times New Roman"/>
            <w:i/>
            <w:sz w:val="16"/>
            <w:szCs w:val="16"/>
            <w:shd w:val="clear" w:color="auto" w:fill="FFFFFF"/>
          </w:rPr>
          <w:t>23</w:t>
        </w:r>
      </w:hyperlink>
      <w:r w:rsidRPr="00EA7343">
        <w:rPr>
          <w:rFonts w:ascii="Times New Roman" w:hAnsi="Times New Roman" w:cs="Times New Roman"/>
          <w:sz w:val="16"/>
          <w:szCs w:val="16"/>
          <w:shd w:val="clear" w:color="auto" w:fill="FFFFFF"/>
        </w:rPr>
        <w:t>(</w:t>
      </w:r>
      <w:hyperlink r:id="rId13" w:tgtFrame="_blank" w:history="1">
        <w:r w:rsidRPr="00EA7343">
          <w:rPr>
            <w:rStyle w:val="Hyperlink"/>
            <w:rFonts w:ascii="Times New Roman" w:hAnsi="Times New Roman" w:cs="Times New Roman"/>
            <w:sz w:val="16"/>
            <w:szCs w:val="16"/>
            <w:shd w:val="clear" w:color="auto" w:fill="FFFFFF"/>
          </w:rPr>
          <w:t>38</w:t>
        </w:r>
      </w:hyperlink>
      <w:r w:rsidRPr="00EA7343">
        <w:rPr>
          <w:rFonts w:ascii="Times New Roman" w:hAnsi="Times New Roman" w:cs="Times New Roman"/>
          <w:sz w:val="16"/>
          <w:szCs w:val="16"/>
          <w:shd w:val="clear" w:color="auto" w:fill="FFFFFF"/>
        </w:rPr>
        <w:t xml:space="preserve">), 4338-4394, </w:t>
      </w:r>
      <w:r w:rsidRPr="00EA7343">
        <w:rPr>
          <w:rFonts w:ascii="Times New Roman" w:hAnsi="Times New Roman" w:cs="Times New Roman"/>
          <w:b/>
          <w:sz w:val="16"/>
          <w:szCs w:val="16"/>
        </w:rPr>
        <w:t>I.F. 3.455</w:t>
      </w:r>
      <w:r w:rsidRPr="00EA7343">
        <w:rPr>
          <w:rFonts w:ascii="Times New Roman" w:hAnsi="Times New Roman" w:cs="Times New Roman"/>
          <w:sz w:val="16"/>
          <w:szCs w:val="16"/>
        </w:rPr>
        <w:t>.</w:t>
      </w:r>
    </w:p>
    <w:p w:rsidR="000527B9" w:rsidRPr="00EA7343" w:rsidRDefault="000527B9" w:rsidP="000527B9">
      <w:pPr>
        <w:pStyle w:val="ListParagraph"/>
        <w:widowControl/>
        <w:numPr>
          <w:ilvl w:val="0"/>
          <w:numId w:val="4"/>
        </w:numPr>
        <w:autoSpaceDE w:val="0"/>
        <w:autoSpaceDN w:val="0"/>
        <w:adjustRightInd w:val="0"/>
        <w:spacing w:before="120" w:after="120" w:line="360" w:lineRule="auto"/>
        <w:ind w:hanging="720"/>
        <w:rPr>
          <w:rFonts w:ascii="Times New Roman" w:hAnsi="Times New Roman" w:cs="Times New Roman"/>
          <w:sz w:val="16"/>
          <w:szCs w:val="16"/>
        </w:rPr>
      </w:pPr>
      <w:proofErr w:type="spellStart"/>
      <w:r w:rsidRPr="00EA7343">
        <w:rPr>
          <w:rFonts w:ascii="Times New Roman" w:hAnsi="Times New Roman" w:cs="Times New Roman"/>
          <w:b/>
          <w:bCs/>
          <w:sz w:val="16"/>
          <w:szCs w:val="16"/>
        </w:rPr>
        <w:t>Dinesh</w:t>
      </w:r>
      <w:proofErr w:type="spellEnd"/>
      <w:r w:rsidRPr="00EA7343">
        <w:rPr>
          <w:rFonts w:ascii="Times New Roman" w:hAnsi="Times New Roman" w:cs="Times New Roman"/>
          <w:b/>
          <w:bCs/>
          <w:sz w:val="16"/>
          <w:szCs w:val="16"/>
        </w:rPr>
        <w:t xml:space="preserve"> Kumar</w:t>
      </w:r>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Kunal</w:t>
      </w:r>
      <w:proofErr w:type="spellEnd"/>
      <w:r w:rsidRPr="00EA7343">
        <w:rPr>
          <w:rFonts w:ascii="Times New Roman" w:hAnsi="Times New Roman" w:cs="Times New Roman"/>
          <w:sz w:val="16"/>
          <w:szCs w:val="16"/>
        </w:rPr>
        <w:t xml:space="preserve"> Nepali, PMS </w:t>
      </w:r>
      <w:proofErr w:type="spellStart"/>
      <w:r w:rsidRPr="00EA7343">
        <w:rPr>
          <w:rFonts w:ascii="Times New Roman" w:hAnsi="Times New Roman" w:cs="Times New Roman"/>
          <w:sz w:val="16"/>
          <w:szCs w:val="16"/>
        </w:rPr>
        <w:t>Bedi</w:t>
      </w:r>
      <w:proofErr w:type="spellEnd"/>
      <w:r w:rsidRPr="00EA7343">
        <w:rPr>
          <w:rFonts w:ascii="Times New Roman" w:hAnsi="Times New Roman" w:cs="Times New Roman"/>
          <w:sz w:val="16"/>
          <w:szCs w:val="16"/>
        </w:rPr>
        <w:t xml:space="preserve">, Suresh Kumar, </w:t>
      </w:r>
      <w:proofErr w:type="spellStart"/>
      <w:r w:rsidRPr="00EA7343">
        <w:rPr>
          <w:rFonts w:ascii="Times New Roman" w:hAnsi="Times New Roman" w:cs="Times New Roman"/>
          <w:sz w:val="16"/>
          <w:szCs w:val="16"/>
        </w:rPr>
        <w:t>Fayaz</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Malik</w:t>
      </w:r>
      <w:proofErr w:type="spellEnd"/>
      <w:r w:rsidRPr="00EA7343">
        <w:rPr>
          <w:rFonts w:ascii="Times New Roman" w:hAnsi="Times New Roman" w:cs="Times New Roman"/>
          <w:sz w:val="16"/>
          <w:szCs w:val="16"/>
        </w:rPr>
        <w:t xml:space="preserve"> and </w:t>
      </w:r>
      <w:proofErr w:type="spellStart"/>
      <w:r w:rsidRPr="00EA7343">
        <w:rPr>
          <w:rFonts w:ascii="Times New Roman" w:hAnsi="Times New Roman" w:cs="Times New Roman"/>
          <w:sz w:val="16"/>
          <w:szCs w:val="16"/>
        </w:rPr>
        <w:t>Subheet</w:t>
      </w:r>
      <w:proofErr w:type="spellEnd"/>
      <w:r w:rsidRPr="00EA7343">
        <w:rPr>
          <w:rFonts w:ascii="Times New Roman" w:hAnsi="Times New Roman" w:cs="Times New Roman"/>
          <w:sz w:val="16"/>
          <w:szCs w:val="16"/>
        </w:rPr>
        <w:t xml:space="preserve"> Jain; 4</w:t>
      </w:r>
      <w:proofErr w:type="gramStart"/>
      <w:r w:rsidRPr="00EA7343">
        <w:rPr>
          <w:rFonts w:ascii="Times New Roman" w:hAnsi="Times New Roman" w:cs="Times New Roman"/>
          <w:sz w:val="16"/>
          <w:szCs w:val="16"/>
        </w:rPr>
        <w:t>,6</w:t>
      </w:r>
      <w:proofErr w:type="gramEnd"/>
      <w:r w:rsidRPr="00EA7343">
        <w:rPr>
          <w:rFonts w:ascii="Times New Roman" w:hAnsi="Times New Roman" w:cs="Times New Roman"/>
          <w:sz w:val="16"/>
          <w:szCs w:val="16"/>
        </w:rPr>
        <w:t xml:space="preserve">-diaryl pyrimidones as constrained chalcone analogues: Design, Synthesis and Evaluation as anti-proliferative agents. </w:t>
      </w:r>
      <w:r w:rsidRPr="00EA7343">
        <w:rPr>
          <w:rFonts w:ascii="Times New Roman" w:hAnsi="Times New Roman" w:cs="Times New Roman"/>
          <w:i/>
          <w:sz w:val="16"/>
          <w:szCs w:val="16"/>
        </w:rPr>
        <w:t>Anticancer Agents Med. Chem.,</w:t>
      </w:r>
      <w:r w:rsidRPr="00EA7343">
        <w:rPr>
          <w:rFonts w:ascii="Times New Roman" w:hAnsi="Times New Roman" w:cs="Times New Roman"/>
          <w:sz w:val="16"/>
          <w:szCs w:val="16"/>
        </w:rPr>
        <w:t xml:space="preserve"> </w:t>
      </w:r>
      <w:r w:rsidRPr="00EA7343">
        <w:rPr>
          <w:rFonts w:ascii="Times New Roman" w:hAnsi="Times New Roman" w:cs="Times New Roman"/>
          <w:b/>
          <w:sz w:val="16"/>
          <w:szCs w:val="16"/>
        </w:rPr>
        <w:t>2015</w:t>
      </w:r>
      <w:r w:rsidRPr="00EA7343">
        <w:rPr>
          <w:rFonts w:ascii="Times New Roman" w:hAnsi="Times New Roman" w:cs="Times New Roman"/>
          <w:sz w:val="16"/>
          <w:szCs w:val="16"/>
        </w:rPr>
        <w:t xml:space="preserve">, </w:t>
      </w:r>
      <w:r w:rsidRPr="00EA7343">
        <w:rPr>
          <w:rStyle w:val="Strong"/>
          <w:rFonts w:ascii="Times New Roman" w:eastAsia="Batang" w:hAnsi="Times New Roman" w:cs="Times New Roman"/>
          <w:i/>
          <w:sz w:val="16"/>
          <w:szCs w:val="16"/>
        </w:rPr>
        <w:t>15</w:t>
      </w:r>
      <w:r w:rsidRPr="00EA7343">
        <w:rPr>
          <w:rFonts w:ascii="Times New Roman" w:hAnsi="Times New Roman" w:cs="Times New Roman"/>
          <w:sz w:val="16"/>
          <w:szCs w:val="16"/>
          <w:shd w:val="clear" w:color="auto" w:fill="FFFFFF"/>
        </w:rPr>
        <w:t xml:space="preserve">(6), 793-803, </w:t>
      </w:r>
      <w:r w:rsidRPr="00EA7343">
        <w:rPr>
          <w:rFonts w:ascii="Times New Roman" w:hAnsi="Times New Roman" w:cs="Times New Roman"/>
          <w:b/>
          <w:sz w:val="16"/>
          <w:szCs w:val="16"/>
        </w:rPr>
        <w:t>I. F. 2.72.</w:t>
      </w:r>
    </w:p>
    <w:p w:rsidR="000527B9" w:rsidRPr="00EA7343" w:rsidRDefault="000527B9" w:rsidP="000527B9">
      <w:pPr>
        <w:pStyle w:val="ListParagraph"/>
        <w:widowControl/>
        <w:numPr>
          <w:ilvl w:val="0"/>
          <w:numId w:val="4"/>
        </w:numPr>
        <w:autoSpaceDE w:val="0"/>
        <w:autoSpaceDN w:val="0"/>
        <w:adjustRightInd w:val="0"/>
        <w:spacing w:before="120" w:after="120" w:line="360" w:lineRule="auto"/>
        <w:ind w:hanging="720"/>
        <w:rPr>
          <w:rFonts w:ascii="Times New Roman" w:hAnsi="Times New Roman" w:cs="Times New Roman"/>
          <w:sz w:val="16"/>
          <w:szCs w:val="16"/>
        </w:rPr>
      </w:pPr>
      <w:proofErr w:type="spellStart"/>
      <w:r w:rsidRPr="00EA7343">
        <w:rPr>
          <w:rFonts w:ascii="Times New Roman" w:hAnsi="Times New Roman" w:cs="Times New Roman"/>
          <w:b/>
          <w:bCs/>
          <w:sz w:val="16"/>
          <w:szCs w:val="16"/>
        </w:rPr>
        <w:t>Dinesh</w:t>
      </w:r>
      <w:proofErr w:type="spellEnd"/>
      <w:r w:rsidRPr="00EA7343">
        <w:rPr>
          <w:rFonts w:ascii="Times New Roman" w:hAnsi="Times New Roman" w:cs="Times New Roman"/>
          <w:b/>
          <w:bCs/>
          <w:sz w:val="16"/>
          <w:szCs w:val="16"/>
        </w:rPr>
        <w:t xml:space="preserve"> Kumar</w:t>
      </w:r>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Onkar</w:t>
      </w:r>
      <w:proofErr w:type="spellEnd"/>
      <w:r w:rsidRPr="00EA7343">
        <w:rPr>
          <w:rFonts w:ascii="Times New Roman" w:hAnsi="Times New Roman" w:cs="Times New Roman"/>
          <w:sz w:val="16"/>
          <w:szCs w:val="16"/>
        </w:rPr>
        <w:t xml:space="preserve"> Singh, </w:t>
      </w:r>
      <w:proofErr w:type="spellStart"/>
      <w:r w:rsidRPr="00EA7343">
        <w:rPr>
          <w:rFonts w:ascii="Times New Roman" w:hAnsi="Times New Roman" w:cs="Times New Roman"/>
          <w:sz w:val="16"/>
          <w:szCs w:val="16"/>
        </w:rPr>
        <w:t>Kunal</w:t>
      </w:r>
      <w:proofErr w:type="spellEnd"/>
      <w:r w:rsidRPr="00EA7343">
        <w:rPr>
          <w:rFonts w:ascii="Times New Roman" w:hAnsi="Times New Roman" w:cs="Times New Roman"/>
          <w:sz w:val="16"/>
          <w:szCs w:val="16"/>
        </w:rPr>
        <w:t xml:space="preserve"> Nepali, PMS </w:t>
      </w:r>
      <w:proofErr w:type="spellStart"/>
      <w:r w:rsidRPr="00EA7343">
        <w:rPr>
          <w:rFonts w:ascii="Times New Roman" w:hAnsi="Times New Roman" w:cs="Times New Roman"/>
          <w:sz w:val="16"/>
          <w:szCs w:val="16"/>
        </w:rPr>
        <w:t>Bedi</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Arem</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Qayum</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Shashank</w:t>
      </w:r>
      <w:proofErr w:type="spellEnd"/>
      <w:r w:rsidRPr="00EA7343">
        <w:rPr>
          <w:rFonts w:ascii="Times New Roman" w:hAnsi="Times New Roman" w:cs="Times New Roman"/>
          <w:sz w:val="16"/>
          <w:szCs w:val="16"/>
        </w:rPr>
        <w:t xml:space="preserve"> Singh and </w:t>
      </w:r>
      <w:proofErr w:type="spellStart"/>
      <w:r w:rsidRPr="00EA7343">
        <w:rPr>
          <w:rFonts w:ascii="Times New Roman" w:hAnsi="Times New Roman" w:cs="Times New Roman"/>
          <w:sz w:val="16"/>
          <w:szCs w:val="16"/>
        </w:rPr>
        <w:t>Subheet</w:t>
      </w:r>
      <w:proofErr w:type="spellEnd"/>
      <w:r w:rsidRPr="00EA7343">
        <w:rPr>
          <w:rFonts w:ascii="Times New Roman" w:hAnsi="Times New Roman" w:cs="Times New Roman"/>
          <w:sz w:val="16"/>
          <w:szCs w:val="16"/>
        </w:rPr>
        <w:t xml:space="preserve"> K. Jain; </w:t>
      </w:r>
      <w:proofErr w:type="spellStart"/>
      <w:r w:rsidRPr="00EA7343">
        <w:rPr>
          <w:rFonts w:ascii="Times New Roman" w:hAnsi="Times New Roman" w:cs="Times New Roman"/>
          <w:bCs/>
          <w:sz w:val="16"/>
          <w:szCs w:val="16"/>
        </w:rPr>
        <w:t>Naphthoflavones</w:t>
      </w:r>
      <w:proofErr w:type="spellEnd"/>
      <w:r w:rsidRPr="00EA7343">
        <w:rPr>
          <w:rFonts w:ascii="Times New Roman" w:hAnsi="Times New Roman" w:cs="Times New Roman"/>
          <w:bCs/>
          <w:sz w:val="16"/>
          <w:szCs w:val="16"/>
        </w:rPr>
        <w:t xml:space="preserve"> as Anti-proliferative Agents: Design, Synthesis and Biological Evaluation. </w:t>
      </w:r>
      <w:r w:rsidRPr="00EA7343">
        <w:rPr>
          <w:rFonts w:ascii="Times New Roman" w:hAnsi="Times New Roman" w:cs="Times New Roman"/>
          <w:i/>
          <w:sz w:val="16"/>
          <w:szCs w:val="16"/>
        </w:rPr>
        <w:t xml:space="preserve">Anticancer Agents Med. Chem., </w:t>
      </w:r>
      <w:r w:rsidRPr="00EA7343">
        <w:rPr>
          <w:rFonts w:ascii="Times New Roman" w:hAnsi="Times New Roman" w:cs="Times New Roman"/>
          <w:b/>
          <w:bCs/>
          <w:sz w:val="16"/>
          <w:szCs w:val="16"/>
        </w:rPr>
        <w:t>2016</w:t>
      </w:r>
      <w:r w:rsidRPr="00EA7343">
        <w:rPr>
          <w:rFonts w:ascii="Times New Roman" w:hAnsi="Times New Roman" w:cs="Times New Roman"/>
          <w:bCs/>
          <w:i/>
          <w:iCs/>
          <w:sz w:val="16"/>
          <w:szCs w:val="16"/>
        </w:rPr>
        <w:t>, 16</w:t>
      </w:r>
      <w:r w:rsidRPr="00EA7343">
        <w:rPr>
          <w:rFonts w:ascii="Times New Roman" w:hAnsi="Times New Roman" w:cs="Times New Roman"/>
          <w:bCs/>
          <w:iCs/>
          <w:sz w:val="16"/>
          <w:szCs w:val="16"/>
        </w:rPr>
        <w:t>(7)</w:t>
      </w:r>
      <w:r w:rsidRPr="00EA7343">
        <w:rPr>
          <w:rFonts w:ascii="Times New Roman" w:hAnsi="Times New Roman" w:cs="Times New Roman"/>
          <w:bCs/>
          <w:i/>
          <w:iCs/>
          <w:sz w:val="16"/>
          <w:szCs w:val="16"/>
        </w:rPr>
        <w:t>,</w:t>
      </w:r>
      <w:r w:rsidRPr="00EA7343">
        <w:rPr>
          <w:rFonts w:ascii="Times New Roman" w:hAnsi="Times New Roman" w:cs="Times New Roman"/>
          <w:sz w:val="16"/>
          <w:szCs w:val="16"/>
          <w:shd w:val="clear" w:color="auto" w:fill="FFFFFF"/>
        </w:rPr>
        <w:t xml:space="preserve"> 881-90</w:t>
      </w:r>
      <w:r w:rsidRPr="00EA7343">
        <w:rPr>
          <w:rFonts w:ascii="Times New Roman" w:hAnsi="Times New Roman" w:cs="Times New Roman"/>
          <w:bCs/>
          <w:sz w:val="16"/>
          <w:szCs w:val="16"/>
        </w:rPr>
        <w:t xml:space="preserve">, </w:t>
      </w:r>
      <w:r w:rsidRPr="00EA7343">
        <w:rPr>
          <w:rFonts w:ascii="Times New Roman" w:hAnsi="Times New Roman" w:cs="Times New Roman"/>
          <w:b/>
          <w:sz w:val="16"/>
          <w:szCs w:val="16"/>
        </w:rPr>
        <w:t>I.F. 2.72.</w:t>
      </w:r>
    </w:p>
    <w:p w:rsidR="000527B9" w:rsidRPr="00EA7343" w:rsidRDefault="000527B9" w:rsidP="000527B9">
      <w:pPr>
        <w:pStyle w:val="ListParagraph"/>
        <w:widowControl/>
        <w:numPr>
          <w:ilvl w:val="0"/>
          <w:numId w:val="4"/>
        </w:numPr>
        <w:autoSpaceDE w:val="0"/>
        <w:autoSpaceDN w:val="0"/>
        <w:adjustRightInd w:val="0"/>
        <w:spacing w:before="120" w:after="120" w:line="360" w:lineRule="auto"/>
        <w:ind w:hanging="720"/>
        <w:rPr>
          <w:rFonts w:ascii="Times New Roman" w:hAnsi="Times New Roman" w:cs="Times New Roman"/>
          <w:sz w:val="16"/>
          <w:szCs w:val="16"/>
        </w:rPr>
      </w:pPr>
      <w:proofErr w:type="spellStart"/>
      <w:r w:rsidRPr="00EA7343">
        <w:rPr>
          <w:rFonts w:ascii="Times New Roman" w:hAnsi="Times New Roman" w:cs="Times New Roman"/>
          <w:b/>
          <w:bCs/>
          <w:sz w:val="16"/>
          <w:szCs w:val="16"/>
        </w:rPr>
        <w:t>Dinesh</w:t>
      </w:r>
      <w:proofErr w:type="spellEnd"/>
      <w:r w:rsidRPr="00EA7343">
        <w:rPr>
          <w:rFonts w:ascii="Times New Roman" w:hAnsi="Times New Roman" w:cs="Times New Roman"/>
          <w:b/>
          <w:bCs/>
          <w:sz w:val="16"/>
          <w:szCs w:val="16"/>
        </w:rPr>
        <w:t xml:space="preserve"> Kumar</w:t>
      </w:r>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Dinesh</w:t>
      </w:r>
      <w:proofErr w:type="spellEnd"/>
      <w:r w:rsidRPr="00EA7343">
        <w:rPr>
          <w:rFonts w:ascii="Times New Roman" w:hAnsi="Times New Roman" w:cs="Times New Roman"/>
          <w:sz w:val="16"/>
          <w:szCs w:val="16"/>
        </w:rPr>
        <w:t xml:space="preserve"> Kumar,</w:t>
      </w:r>
      <w:r w:rsidRPr="00EA7343">
        <w:rPr>
          <w:rFonts w:ascii="Times New Roman" w:hAnsi="Times New Roman" w:cs="Times New Roman"/>
          <w:i/>
          <w:iCs/>
          <w:sz w:val="16"/>
          <w:szCs w:val="16"/>
        </w:rPr>
        <w:t xml:space="preserve"> </w:t>
      </w:r>
      <w:proofErr w:type="spellStart"/>
      <w:r w:rsidRPr="00EA7343">
        <w:rPr>
          <w:rFonts w:ascii="Times New Roman" w:hAnsi="Times New Roman" w:cs="Times New Roman"/>
          <w:sz w:val="16"/>
          <w:szCs w:val="16"/>
        </w:rPr>
        <w:t>Fayaz</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Malik</w:t>
      </w:r>
      <w:proofErr w:type="spellEnd"/>
      <w:r w:rsidRPr="00EA7343">
        <w:rPr>
          <w:rFonts w:ascii="Times New Roman" w:hAnsi="Times New Roman" w:cs="Times New Roman"/>
          <w:sz w:val="16"/>
          <w:szCs w:val="16"/>
        </w:rPr>
        <w:t>,</w:t>
      </w:r>
      <w:r w:rsidRPr="00EA7343">
        <w:rPr>
          <w:rFonts w:ascii="Times New Roman" w:hAnsi="Times New Roman" w:cs="Times New Roman"/>
          <w:i/>
          <w:iCs/>
          <w:sz w:val="16"/>
          <w:szCs w:val="16"/>
        </w:rPr>
        <w:t xml:space="preserve"> </w:t>
      </w:r>
      <w:proofErr w:type="spellStart"/>
      <w:r w:rsidRPr="00EA7343">
        <w:rPr>
          <w:rFonts w:ascii="Times New Roman" w:hAnsi="Times New Roman" w:cs="Times New Roman"/>
          <w:sz w:val="16"/>
          <w:szCs w:val="16"/>
        </w:rPr>
        <w:t>Preet</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Mohinder</w:t>
      </w:r>
      <w:proofErr w:type="spellEnd"/>
      <w:r w:rsidRPr="00EA7343">
        <w:rPr>
          <w:rFonts w:ascii="Times New Roman" w:hAnsi="Times New Roman" w:cs="Times New Roman"/>
          <w:sz w:val="16"/>
          <w:szCs w:val="16"/>
        </w:rPr>
        <w:t xml:space="preserve"> Singh </w:t>
      </w:r>
      <w:proofErr w:type="spellStart"/>
      <w:r w:rsidRPr="00EA7343">
        <w:rPr>
          <w:rFonts w:ascii="Times New Roman" w:hAnsi="Times New Roman" w:cs="Times New Roman"/>
          <w:sz w:val="16"/>
          <w:szCs w:val="16"/>
        </w:rPr>
        <w:t>Bedi</w:t>
      </w:r>
      <w:proofErr w:type="spellEnd"/>
      <w:r w:rsidRPr="00EA7343">
        <w:rPr>
          <w:rFonts w:ascii="Times New Roman" w:hAnsi="Times New Roman" w:cs="Times New Roman"/>
          <w:sz w:val="16"/>
          <w:szCs w:val="16"/>
        </w:rPr>
        <w:t>,</w:t>
      </w:r>
      <w:r w:rsidRPr="00EA7343">
        <w:rPr>
          <w:rFonts w:ascii="Times New Roman" w:hAnsi="Times New Roman" w:cs="Times New Roman"/>
          <w:i/>
          <w:iCs/>
          <w:sz w:val="16"/>
          <w:szCs w:val="16"/>
        </w:rPr>
        <w:t xml:space="preserve"> </w:t>
      </w:r>
      <w:r w:rsidRPr="00EA7343">
        <w:rPr>
          <w:rFonts w:ascii="Times New Roman" w:hAnsi="Times New Roman" w:cs="Times New Roman"/>
          <w:sz w:val="16"/>
          <w:szCs w:val="16"/>
        </w:rPr>
        <w:t xml:space="preserve">and </w:t>
      </w:r>
      <w:proofErr w:type="spellStart"/>
      <w:r w:rsidRPr="00EA7343">
        <w:rPr>
          <w:rFonts w:ascii="Times New Roman" w:hAnsi="Times New Roman" w:cs="Times New Roman"/>
          <w:sz w:val="16"/>
          <w:szCs w:val="16"/>
        </w:rPr>
        <w:t>Subheet</w:t>
      </w:r>
      <w:proofErr w:type="spellEnd"/>
      <w:r w:rsidRPr="00EA7343">
        <w:rPr>
          <w:rFonts w:ascii="Times New Roman" w:hAnsi="Times New Roman" w:cs="Times New Roman"/>
          <w:sz w:val="16"/>
          <w:szCs w:val="16"/>
        </w:rPr>
        <w:t xml:space="preserve"> Jain; 2</w:t>
      </w:r>
      <w:proofErr w:type="gramStart"/>
      <w:r w:rsidRPr="00EA7343">
        <w:rPr>
          <w:rFonts w:ascii="Times New Roman" w:hAnsi="Times New Roman" w:cs="Times New Roman"/>
          <w:sz w:val="16"/>
          <w:szCs w:val="16"/>
        </w:rPr>
        <w:t>,4</w:t>
      </w:r>
      <w:proofErr w:type="gramEnd"/>
      <w:r w:rsidRPr="00EA7343">
        <w:rPr>
          <w:rFonts w:ascii="Times New Roman" w:hAnsi="Times New Roman" w:cs="Times New Roman"/>
          <w:sz w:val="16"/>
          <w:szCs w:val="16"/>
        </w:rPr>
        <w:t>-diarylpyrano[3,2-</w:t>
      </w:r>
      <w:r w:rsidRPr="00EA7343">
        <w:rPr>
          <w:rFonts w:ascii="Times New Roman" w:hAnsi="Times New Roman" w:cs="Times New Roman"/>
          <w:i/>
          <w:sz w:val="16"/>
          <w:szCs w:val="16"/>
        </w:rPr>
        <w:t>c</w:t>
      </w:r>
      <w:r w:rsidRPr="00EA7343">
        <w:rPr>
          <w:rFonts w:ascii="Times New Roman" w:hAnsi="Times New Roman" w:cs="Times New Roman"/>
          <w:sz w:val="16"/>
          <w:szCs w:val="16"/>
        </w:rPr>
        <w:t>]chromen-5(4</w:t>
      </w:r>
      <w:r w:rsidRPr="00EA7343">
        <w:rPr>
          <w:rFonts w:ascii="Times New Roman" w:hAnsi="Times New Roman" w:cs="Times New Roman"/>
          <w:i/>
          <w:sz w:val="16"/>
          <w:szCs w:val="16"/>
        </w:rPr>
        <w:t>H</w:t>
      </w:r>
      <w:r w:rsidRPr="00EA7343">
        <w:rPr>
          <w:rFonts w:ascii="Times New Roman" w:hAnsi="Times New Roman" w:cs="Times New Roman"/>
          <w:sz w:val="16"/>
          <w:szCs w:val="16"/>
        </w:rPr>
        <w:t xml:space="preserve">)-ones  as coumarin-chalcone conjugates : Design, synthesis and biological evaluation as apoptosis inducing agents. </w:t>
      </w:r>
      <w:r w:rsidRPr="00EA7343">
        <w:rPr>
          <w:rFonts w:ascii="Times New Roman" w:hAnsi="Times New Roman" w:cs="Times New Roman"/>
          <w:i/>
          <w:iCs/>
          <w:sz w:val="16"/>
          <w:szCs w:val="16"/>
        </w:rPr>
        <w:t xml:space="preserve">Chem. Pharm. Bull. </w:t>
      </w:r>
      <w:r w:rsidRPr="00EA7343">
        <w:rPr>
          <w:rFonts w:ascii="Times New Roman" w:hAnsi="Times New Roman" w:cs="Times New Roman"/>
          <w:sz w:val="16"/>
          <w:szCs w:val="16"/>
        </w:rPr>
        <w:t xml:space="preserve"> </w:t>
      </w:r>
      <w:r w:rsidRPr="00EA7343">
        <w:rPr>
          <w:rFonts w:ascii="Times New Roman" w:hAnsi="Times New Roman" w:cs="Times New Roman"/>
          <w:b/>
          <w:sz w:val="16"/>
          <w:szCs w:val="16"/>
        </w:rPr>
        <w:t>2016</w:t>
      </w:r>
      <w:r w:rsidRPr="00EA7343">
        <w:rPr>
          <w:rFonts w:ascii="Times New Roman" w:hAnsi="Times New Roman" w:cs="Times New Roman"/>
          <w:sz w:val="16"/>
          <w:szCs w:val="16"/>
        </w:rPr>
        <w:t xml:space="preserve">, </w:t>
      </w:r>
      <w:r w:rsidRPr="00EA7343">
        <w:rPr>
          <w:rFonts w:ascii="Times New Roman" w:hAnsi="Times New Roman" w:cs="Times New Roman"/>
          <w:i/>
          <w:sz w:val="16"/>
          <w:szCs w:val="16"/>
        </w:rPr>
        <w:t>64</w:t>
      </w:r>
      <w:r w:rsidRPr="00EA7343">
        <w:rPr>
          <w:rFonts w:ascii="Times New Roman" w:hAnsi="Times New Roman" w:cs="Times New Roman"/>
          <w:sz w:val="16"/>
          <w:szCs w:val="16"/>
        </w:rPr>
        <w:t xml:space="preserve">, 399–409, </w:t>
      </w:r>
      <w:r w:rsidRPr="00EA7343">
        <w:rPr>
          <w:rFonts w:ascii="Times New Roman" w:hAnsi="Times New Roman" w:cs="Times New Roman"/>
          <w:b/>
          <w:sz w:val="16"/>
          <w:szCs w:val="16"/>
        </w:rPr>
        <w:t>I.F. 1.228.</w:t>
      </w:r>
    </w:p>
    <w:p w:rsidR="000527B9" w:rsidRPr="00EA7343" w:rsidRDefault="000527B9" w:rsidP="000527B9">
      <w:pPr>
        <w:widowControl/>
        <w:numPr>
          <w:ilvl w:val="0"/>
          <w:numId w:val="4"/>
        </w:numPr>
        <w:autoSpaceDE w:val="0"/>
        <w:autoSpaceDN w:val="0"/>
        <w:adjustRightInd w:val="0"/>
        <w:spacing w:line="360" w:lineRule="auto"/>
        <w:jc w:val="both"/>
        <w:rPr>
          <w:rFonts w:ascii="Times New Roman" w:hAnsi="Times New Roman" w:cs="Times New Roman"/>
          <w:b/>
          <w:sz w:val="16"/>
          <w:szCs w:val="16"/>
        </w:rPr>
      </w:pPr>
      <w:proofErr w:type="spellStart"/>
      <w:r w:rsidRPr="00EA7343">
        <w:rPr>
          <w:rFonts w:ascii="Times New Roman" w:hAnsi="Times New Roman" w:cs="Times New Roman"/>
          <w:b/>
          <w:sz w:val="16"/>
          <w:szCs w:val="16"/>
        </w:rPr>
        <w:t>Dinesh</w:t>
      </w:r>
      <w:proofErr w:type="spellEnd"/>
      <w:r w:rsidRPr="00EA7343">
        <w:rPr>
          <w:rFonts w:ascii="Times New Roman" w:hAnsi="Times New Roman" w:cs="Times New Roman"/>
          <w:b/>
          <w:sz w:val="16"/>
          <w:szCs w:val="16"/>
        </w:rPr>
        <w:t xml:space="preserve"> Kumar</w:t>
      </w:r>
      <w:r w:rsidRPr="00EA7343">
        <w:rPr>
          <w:rFonts w:ascii="Times New Roman" w:hAnsi="Times New Roman" w:cs="Times New Roman"/>
          <w:b/>
          <w:sz w:val="16"/>
          <w:szCs w:val="16"/>
          <w:vertAlign w:val="superscript"/>
        </w:rPr>
        <w:t>*</w:t>
      </w:r>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Gurpreet</w:t>
      </w:r>
      <w:proofErr w:type="spellEnd"/>
      <w:r w:rsidRPr="00EA7343">
        <w:rPr>
          <w:rFonts w:ascii="Times New Roman" w:hAnsi="Times New Roman" w:cs="Times New Roman"/>
          <w:sz w:val="16"/>
          <w:szCs w:val="16"/>
        </w:rPr>
        <w:t xml:space="preserve"> Singh, </w:t>
      </w:r>
      <w:proofErr w:type="spellStart"/>
      <w:r w:rsidRPr="00EA7343">
        <w:rPr>
          <w:rFonts w:ascii="Times New Roman" w:hAnsi="Times New Roman" w:cs="Times New Roman"/>
          <w:sz w:val="16"/>
          <w:szCs w:val="16"/>
        </w:rPr>
        <w:t>Pooja</w:t>
      </w:r>
      <w:proofErr w:type="spellEnd"/>
      <w:r w:rsidRPr="00EA7343">
        <w:rPr>
          <w:rFonts w:ascii="Times New Roman" w:hAnsi="Times New Roman" w:cs="Times New Roman"/>
          <w:sz w:val="16"/>
          <w:szCs w:val="16"/>
        </w:rPr>
        <w:t xml:space="preserve"> Sharma, </w:t>
      </w:r>
      <w:proofErr w:type="spellStart"/>
      <w:r w:rsidRPr="00EA7343">
        <w:rPr>
          <w:rFonts w:ascii="Times New Roman" w:hAnsi="Times New Roman" w:cs="Times New Roman"/>
          <w:sz w:val="16"/>
          <w:szCs w:val="16"/>
        </w:rPr>
        <w:t>Arem</w:t>
      </w:r>
      <w:proofErr w:type="spellEnd"/>
      <w:r w:rsidRPr="00EA7343">
        <w:rPr>
          <w:rFonts w:ascii="Times New Roman" w:hAnsi="Times New Roman" w:cs="Times New Roman"/>
          <w:sz w:val="16"/>
          <w:szCs w:val="16"/>
        </w:rPr>
        <w:t xml:space="preserve"> </w:t>
      </w:r>
      <w:r w:rsidRPr="00EA7343">
        <w:rPr>
          <w:rFonts w:ascii="Times New Roman" w:hAnsi="Times New Roman" w:cs="Times New Roman"/>
          <w:color w:val="222222"/>
          <w:sz w:val="16"/>
          <w:szCs w:val="16"/>
          <w:shd w:val="clear" w:color="auto" w:fill="FFFFFF"/>
        </w:rPr>
        <w:t> </w:t>
      </w:r>
      <w:proofErr w:type="spellStart"/>
      <w:r w:rsidRPr="00EA7343">
        <w:rPr>
          <w:rFonts w:ascii="Times New Roman" w:hAnsi="Times New Roman" w:cs="Times New Roman"/>
          <w:color w:val="222222"/>
          <w:sz w:val="16"/>
          <w:szCs w:val="16"/>
          <w:shd w:val="clear" w:color="auto" w:fill="FFFFFF"/>
        </w:rPr>
        <w:t>Qayum</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Girish</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Mahajan</w:t>
      </w:r>
      <w:proofErr w:type="spellEnd"/>
      <w:r w:rsidRPr="00EA7343">
        <w:rPr>
          <w:rFonts w:ascii="Times New Roman" w:hAnsi="Times New Roman" w:cs="Times New Roman"/>
          <w:sz w:val="16"/>
          <w:szCs w:val="16"/>
        </w:rPr>
        <w:t xml:space="preserve">, M.J. </w:t>
      </w:r>
      <w:proofErr w:type="spellStart"/>
      <w:r w:rsidRPr="00EA7343">
        <w:rPr>
          <w:rFonts w:ascii="Times New Roman" w:hAnsi="Times New Roman" w:cs="Times New Roman"/>
          <w:sz w:val="16"/>
          <w:szCs w:val="16"/>
        </w:rPr>
        <w:t>Mintoo</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Shashank</w:t>
      </w:r>
      <w:proofErr w:type="spellEnd"/>
      <w:r w:rsidRPr="00EA7343">
        <w:rPr>
          <w:rFonts w:ascii="Times New Roman" w:hAnsi="Times New Roman" w:cs="Times New Roman"/>
          <w:sz w:val="16"/>
          <w:szCs w:val="16"/>
        </w:rPr>
        <w:t xml:space="preserve"> Kumar Singh </w:t>
      </w:r>
      <w:proofErr w:type="spellStart"/>
      <w:r w:rsidRPr="00EA7343">
        <w:rPr>
          <w:rFonts w:ascii="Times New Roman" w:hAnsi="Times New Roman" w:cs="Times New Roman"/>
          <w:sz w:val="16"/>
          <w:szCs w:val="16"/>
        </w:rPr>
        <w:t>Dilip</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Manikrao</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Mondhe</w:t>
      </w:r>
      <w:proofErr w:type="spellEnd"/>
      <w:r w:rsidRPr="00EA7343">
        <w:rPr>
          <w:rFonts w:ascii="Times New Roman" w:hAnsi="Times New Roman" w:cs="Times New Roman"/>
          <w:sz w:val="16"/>
          <w:szCs w:val="16"/>
        </w:rPr>
        <w:t xml:space="preserve"> , PMS </w:t>
      </w:r>
      <w:proofErr w:type="spellStart"/>
      <w:r w:rsidRPr="00EA7343">
        <w:rPr>
          <w:rFonts w:ascii="Times New Roman" w:hAnsi="Times New Roman" w:cs="Times New Roman"/>
          <w:sz w:val="16"/>
          <w:szCs w:val="16"/>
        </w:rPr>
        <w:t>Bedi</w:t>
      </w:r>
      <w:proofErr w:type="spellEnd"/>
      <w:r w:rsidRPr="00EA7343">
        <w:rPr>
          <w:rFonts w:ascii="Times New Roman" w:hAnsi="Times New Roman" w:cs="Times New Roman"/>
          <w:sz w:val="16"/>
          <w:szCs w:val="16"/>
        </w:rPr>
        <w:t xml:space="preserve">, </w:t>
      </w:r>
      <w:proofErr w:type="spellStart"/>
      <w:r w:rsidRPr="00EA7343">
        <w:rPr>
          <w:rFonts w:ascii="Times New Roman" w:hAnsi="Times New Roman" w:cs="Times New Roman"/>
          <w:sz w:val="16"/>
          <w:szCs w:val="16"/>
        </w:rPr>
        <w:t>Subheet</w:t>
      </w:r>
      <w:proofErr w:type="spellEnd"/>
      <w:r w:rsidRPr="00EA7343">
        <w:rPr>
          <w:rFonts w:ascii="Times New Roman" w:hAnsi="Times New Roman" w:cs="Times New Roman"/>
          <w:sz w:val="16"/>
          <w:szCs w:val="16"/>
        </w:rPr>
        <w:t xml:space="preserve"> K Jain, </w:t>
      </w:r>
      <w:proofErr w:type="spellStart"/>
      <w:r w:rsidRPr="00EA7343">
        <w:rPr>
          <w:rFonts w:ascii="Times New Roman" w:hAnsi="Times New Roman" w:cs="Times New Roman"/>
          <w:sz w:val="16"/>
          <w:szCs w:val="16"/>
        </w:rPr>
        <w:t>Girish</w:t>
      </w:r>
      <w:proofErr w:type="spellEnd"/>
      <w:r w:rsidRPr="00EA7343">
        <w:rPr>
          <w:rFonts w:ascii="Times New Roman" w:hAnsi="Times New Roman" w:cs="Times New Roman"/>
          <w:sz w:val="16"/>
          <w:szCs w:val="16"/>
        </w:rPr>
        <w:t xml:space="preserve"> Kumar Gupta; 4-aryl/heteroaryl-4H-fused pyrans</w:t>
      </w:r>
      <w:r w:rsidRPr="00EA7343">
        <w:rPr>
          <w:rFonts w:ascii="Times New Roman" w:hAnsi="Times New Roman" w:cs="Times New Roman"/>
          <w:bCs/>
          <w:sz w:val="16"/>
          <w:szCs w:val="16"/>
        </w:rPr>
        <w:t xml:space="preserve"> as Anti-proliferative Agents: Design, Synthesis and Biological Evaluation;</w:t>
      </w:r>
      <w:r w:rsidRPr="00EA7343">
        <w:rPr>
          <w:rFonts w:ascii="Times New Roman" w:hAnsi="Times New Roman" w:cs="Times New Roman"/>
          <w:b/>
          <w:bCs/>
          <w:sz w:val="16"/>
          <w:szCs w:val="16"/>
        </w:rPr>
        <w:t xml:space="preserve"> </w:t>
      </w:r>
      <w:r w:rsidRPr="00EA7343">
        <w:rPr>
          <w:rFonts w:ascii="Times New Roman" w:hAnsi="Times New Roman" w:cs="Times New Roman"/>
          <w:b/>
          <w:i/>
          <w:iCs/>
          <w:color w:val="000000"/>
          <w:sz w:val="16"/>
          <w:szCs w:val="16"/>
        </w:rPr>
        <w:t>Anticancer Agents Med. Chem</w:t>
      </w:r>
      <w:r w:rsidRPr="00EA7343">
        <w:rPr>
          <w:rFonts w:ascii="Times New Roman" w:hAnsi="Times New Roman" w:cs="Times New Roman"/>
          <w:i/>
          <w:iCs/>
          <w:color w:val="000000"/>
          <w:sz w:val="16"/>
          <w:szCs w:val="16"/>
        </w:rPr>
        <w:t>.,</w:t>
      </w:r>
      <w:r w:rsidRPr="00EA7343">
        <w:rPr>
          <w:rFonts w:ascii="Times New Roman" w:hAnsi="Times New Roman" w:cs="Times New Roman"/>
          <w:b/>
          <w:i/>
          <w:iCs/>
          <w:color w:val="000000"/>
          <w:sz w:val="16"/>
          <w:szCs w:val="16"/>
        </w:rPr>
        <w:t xml:space="preserve"> </w:t>
      </w:r>
      <w:r w:rsidRPr="00EA7343">
        <w:rPr>
          <w:rFonts w:ascii="Times New Roman" w:hAnsi="Times New Roman" w:cs="Times New Roman"/>
          <w:b/>
          <w:bCs/>
          <w:color w:val="000000"/>
          <w:sz w:val="16"/>
          <w:szCs w:val="16"/>
        </w:rPr>
        <w:t>2018</w:t>
      </w:r>
      <w:r w:rsidRPr="00EA7343">
        <w:rPr>
          <w:rFonts w:ascii="Times New Roman" w:hAnsi="Times New Roman" w:cs="Times New Roman"/>
          <w:color w:val="000000"/>
          <w:sz w:val="16"/>
          <w:szCs w:val="16"/>
        </w:rPr>
        <w:t xml:space="preserve"> </w:t>
      </w:r>
      <w:r w:rsidRPr="00EA7343">
        <w:rPr>
          <w:rFonts w:ascii="Times New Roman" w:hAnsi="Times New Roman" w:cs="Times New Roman"/>
          <w:b/>
          <w:bCs/>
          <w:color w:val="000000"/>
          <w:sz w:val="16"/>
          <w:szCs w:val="16"/>
        </w:rPr>
        <w:t xml:space="preserve">I.F. 2.72. </w:t>
      </w:r>
    </w:p>
    <w:p w:rsidR="000527B9" w:rsidRPr="00EA7343" w:rsidRDefault="000527B9" w:rsidP="005973B9">
      <w:pPr>
        <w:spacing w:line="204" w:lineRule="exact"/>
        <w:rPr>
          <w:rFonts w:ascii="Times New Roman" w:hAnsi="Times New Roman" w:cs="Times New Roman"/>
          <w:b/>
          <w:sz w:val="24"/>
          <w:szCs w:val="24"/>
        </w:rPr>
      </w:pPr>
    </w:p>
    <w:p w:rsidR="00AE3E37" w:rsidRPr="00EA7343" w:rsidRDefault="008756E6">
      <w:pPr>
        <w:spacing w:line="200" w:lineRule="exact"/>
        <w:jc w:val="both"/>
        <w:rPr>
          <w:rFonts w:ascii="Times New Roman" w:hAnsi="Times New Roman" w:cs="Times New Roman"/>
          <w:sz w:val="24"/>
          <w:szCs w:val="24"/>
        </w:rPr>
        <w:sectPr w:rsidR="00AE3E37" w:rsidRPr="00EA7343">
          <w:type w:val="continuous"/>
          <w:pgSz w:w="11910" w:h="16840"/>
          <w:pgMar w:top="1740" w:right="600" w:bottom="840" w:left="620" w:header="720" w:footer="720" w:gutter="0"/>
          <w:cols w:num="2" w:space="720" w:equalWidth="0">
            <w:col w:w="5214" w:space="138"/>
            <w:col w:w="5338"/>
          </w:cols>
        </w:sectPr>
      </w:pPr>
      <w:r w:rsidRPr="00EA7343">
        <w:rPr>
          <w:rFonts w:ascii="Times New Roman" w:hAnsi="Times New Roman" w:cs="Times New Roman"/>
          <w:sz w:val="24"/>
          <w:szCs w:val="24"/>
        </w:rPr>
        <w:t xml:space="preserve">   </w:t>
      </w:r>
    </w:p>
    <w:p w:rsidR="00AE3E37" w:rsidRPr="00EA7343" w:rsidRDefault="00AE3E37">
      <w:pPr>
        <w:pStyle w:val="BodyText"/>
        <w:rPr>
          <w:rFonts w:ascii="Times New Roman" w:hAnsi="Times New Roman" w:cs="Times New Roman"/>
          <w:sz w:val="24"/>
          <w:szCs w:val="24"/>
        </w:rPr>
      </w:pPr>
    </w:p>
    <w:p w:rsidR="00AE3E37" w:rsidRPr="00EA7343" w:rsidRDefault="00A262BB">
      <w:pPr>
        <w:pStyle w:val="BodyText"/>
        <w:spacing w:line="40" w:lineRule="exact"/>
        <w:ind w:left="2202"/>
        <w:rPr>
          <w:rFonts w:ascii="Times New Roman" w:hAnsi="Times New Roman" w:cs="Times New Roman"/>
          <w:sz w:val="24"/>
          <w:szCs w:val="24"/>
        </w:rPr>
      </w:pPr>
      <w:r w:rsidRPr="00EA7343">
        <w:rPr>
          <w:rFonts w:ascii="Times New Roman" w:hAnsi="Times New Roman" w:cs="Times New Roman"/>
          <w:noProof/>
          <w:sz w:val="24"/>
          <w:szCs w:val="24"/>
        </w:rPr>
      </w:r>
      <w:r w:rsidRPr="00EA7343">
        <w:rPr>
          <w:rFonts w:ascii="Times New Roman" w:hAnsi="Times New Roman" w:cs="Times New Roman"/>
          <w:noProof/>
          <w:sz w:val="24"/>
          <w:szCs w:val="2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EA7343" w:rsidRDefault="008756E6" w:rsidP="00404E5B">
      <w:pPr>
        <w:spacing w:before="92"/>
        <w:ind w:right="4234"/>
        <w:rPr>
          <w:rFonts w:ascii="Times New Roman" w:hAnsi="Times New Roman" w:cs="Times New Roman"/>
          <w:sz w:val="24"/>
          <w:szCs w:val="24"/>
        </w:rPr>
      </w:pPr>
      <w:r w:rsidRPr="00EA7343">
        <w:rPr>
          <w:rFonts w:ascii="Times New Roman" w:hAnsi="Times New Roman" w:cs="Times New Roman"/>
          <w:noProof/>
          <w:sz w:val="24"/>
          <w:szCs w:val="24"/>
        </w:rPr>
        <w:t xml:space="preserve">              </w:t>
      </w:r>
      <w:r w:rsidR="000527B9" w:rsidRPr="00EA7343">
        <w:rPr>
          <w:rFonts w:ascii="Times New Roman" w:hAnsi="Times New Roman" w:cs="Times New Roman"/>
          <w:noProof/>
          <w:sz w:val="24"/>
          <w:szCs w:val="24"/>
        </w:rPr>
        <w:drawing>
          <wp:inline distT="0" distB="0" distL="0" distR="0">
            <wp:extent cx="1419225" cy="1839369"/>
            <wp:effectExtent l="19050" t="0" r="9525" b="0"/>
            <wp:docPr id="6" name="Picture 6" descr="C:\Users\Dinesh\Desktop\Picture 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nesh\Desktop\Picture 0041.jpg"/>
                    <pic:cNvPicPr>
                      <a:picLocks noChangeAspect="1" noChangeArrowheads="1"/>
                    </pic:cNvPicPr>
                  </pic:nvPicPr>
                  <pic:blipFill>
                    <a:blip r:embed="rId14" cstate="print"/>
                    <a:srcRect/>
                    <a:stretch>
                      <a:fillRect/>
                    </a:stretch>
                  </pic:blipFill>
                  <pic:spPr bwMode="auto">
                    <a:xfrm>
                      <a:off x="0" y="0"/>
                      <a:ext cx="1420885" cy="1841520"/>
                    </a:xfrm>
                    <a:prstGeom prst="rect">
                      <a:avLst/>
                    </a:prstGeom>
                    <a:noFill/>
                    <a:ln w="9525">
                      <a:noFill/>
                      <a:miter lim="800000"/>
                      <a:headEnd/>
                      <a:tailEnd/>
                    </a:ln>
                  </pic:spPr>
                </pic:pic>
              </a:graphicData>
            </a:graphic>
          </wp:inline>
        </w:drawing>
      </w:r>
      <w:r w:rsidR="00EA7343" w:rsidRPr="00EA7343">
        <w:rPr>
          <w:rFonts w:ascii="Times New Roman" w:hAnsi="Times New Roman" w:cs="Times New Roman"/>
          <w:noProof/>
          <w:sz w:val="24"/>
          <w:szCs w:val="24"/>
        </w:rPr>
        <w:t xml:space="preserve">   </w:t>
      </w:r>
    </w:p>
    <w:p w:rsidR="00EA7343" w:rsidRPr="00EA7343" w:rsidRDefault="00EA7343" w:rsidP="00EA7343">
      <w:pPr>
        <w:jc w:val="both"/>
        <w:rPr>
          <w:rFonts w:ascii="Times New Roman" w:hAnsi="Times New Roman" w:cs="Times New Roman"/>
          <w:sz w:val="24"/>
          <w:szCs w:val="24"/>
        </w:rPr>
      </w:pPr>
      <w:r w:rsidRPr="00EA7343">
        <w:rPr>
          <w:rFonts w:ascii="Times New Roman" w:hAnsi="Times New Roman" w:cs="Times New Roman"/>
          <w:sz w:val="24"/>
          <w:szCs w:val="24"/>
        </w:rPr>
        <w:t xml:space="preserve">Mr. </w:t>
      </w:r>
      <w:proofErr w:type="spellStart"/>
      <w:r w:rsidRPr="00EA7343">
        <w:rPr>
          <w:rFonts w:ascii="Times New Roman" w:hAnsi="Times New Roman" w:cs="Times New Roman"/>
          <w:sz w:val="24"/>
          <w:szCs w:val="24"/>
        </w:rPr>
        <w:t>Dinesh</w:t>
      </w:r>
      <w:proofErr w:type="spellEnd"/>
      <w:r w:rsidRPr="00EA7343">
        <w:rPr>
          <w:rFonts w:ascii="Times New Roman" w:hAnsi="Times New Roman" w:cs="Times New Roman"/>
          <w:sz w:val="24"/>
          <w:szCs w:val="24"/>
        </w:rPr>
        <w:t xml:space="preserve"> Kumar did his graduation in pharmacy in 2005 from Punjab Technical University and grabbed 4</w:t>
      </w:r>
      <w:r w:rsidRPr="00EA7343">
        <w:rPr>
          <w:rFonts w:ascii="Times New Roman" w:hAnsi="Times New Roman" w:cs="Times New Roman"/>
          <w:sz w:val="24"/>
          <w:szCs w:val="24"/>
          <w:vertAlign w:val="superscript"/>
        </w:rPr>
        <w:t>th</w:t>
      </w:r>
      <w:r w:rsidRPr="00EA7343">
        <w:rPr>
          <w:rFonts w:ascii="Times New Roman" w:hAnsi="Times New Roman" w:cs="Times New Roman"/>
          <w:sz w:val="24"/>
          <w:szCs w:val="24"/>
        </w:rPr>
        <w:t xml:space="preserve"> position in university. In 2008 he obtained his master degree in the field Pharmaceutical chemistry from the Department of Pharmaceutical sciences, Guru Nanak Dev University, Amritsar, </w:t>
      </w:r>
      <w:proofErr w:type="gramStart"/>
      <w:r w:rsidRPr="00EA7343">
        <w:rPr>
          <w:rFonts w:ascii="Times New Roman" w:hAnsi="Times New Roman" w:cs="Times New Roman"/>
          <w:sz w:val="24"/>
          <w:szCs w:val="24"/>
        </w:rPr>
        <w:t>Punjab</w:t>
      </w:r>
      <w:proofErr w:type="gramEnd"/>
      <w:r w:rsidRPr="00EA7343">
        <w:rPr>
          <w:rFonts w:ascii="Times New Roman" w:hAnsi="Times New Roman" w:cs="Times New Roman"/>
          <w:sz w:val="24"/>
          <w:szCs w:val="24"/>
        </w:rPr>
        <w:t xml:space="preserve">, India.  He received Ph.D. in pharmaceutical sciences from Guru Nanak Dev University, Amritsar where he worked on synthesis and evaluation of </w:t>
      </w:r>
      <w:proofErr w:type="spellStart"/>
      <w:r w:rsidRPr="00EA7343">
        <w:rPr>
          <w:rFonts w:ascii="Times New Roman" w:hAnsi="Times New Roman" w:cs="Times New Roman"/>
          <w:sz w:val="24"/>
          <w:szCs w:val="24"/>
        </w:rPr>
        <w:t>chaloconoid</w:t>
      </w:r>
      <w:proofErr w:type="spellEnd"/>
      <w:r w:rsidRPr="00EA7343">
        <w:rPr>
          <w:rFonts w:ascii="Times New Roman" w:hAnsi="Times New Roman" w:cs="Times New Roman"/>
          <w:sz w:val="24"/>
          <w:szCs w:val="24"/>
        </w:rPr>
        <w:t xml:space="preserve"> hybrids as potent anti-proliferative agents. In 2014 he joined as an Assistant professor in Department of Pharmaceutical Sciences, Guru Nanak Dev University, </w:t>
      </w:r>
      <w:proofErr w:type="gramStart"/>
      <w:r w:rsidRPr="00EA7343">
        <w:rPr>
          <w:rFonts w:ascii="Times New Roman" w:hAnsi="Times New Roman" w:cs="Times New Roman"/>
          <w:sz w:val="24"/>
          <w:szCs w:val="24"/>
        </w:rPr>
        <w:t>Amritsar</w:t>
      </w:r>
      <w:proofErr w:type="gramEnd"/>
      <w:r w:rsidRPr="00EA7343">
        <w:rPr>
          <w:rFonts w:ascii="Times New Roman" w:hAnsi="Times New Roman" w:cs="Times New Roman"/>
          <w:sz w:val="24"/>
          <w:szCs w:val="24"/>
        </w:rPr>
        <w:t>. Currently he is worki</w:t>
      </w:r>
      <w:r>
        <w:rPr>
          <w:rFonts w:ascii="Times New Roman" w:hAnsi="Times New Roman" w:cs="Times New Roman"/>
          <w:sz w:val="24"/>
          <w:szCs w:val="24"/>
        </w:rPr>
        <w:t>ng as director/principal in the</w:t>
      </w:r>
      <w:r w:rsidRPr="00EA7343">
        <w:rPr>
          <w:rFonts w:ascii="Times New Roman" w:hAnsi="Times New Roman" w:cs="Times New Roman"/>
          <w:sz w:val="24"/>
          <w:szCs w:val="24"/>
        </w:rPr>
        <w:t xml:space="preserve"> department</w:t>
      </w:r>
      <w:r>
        <w:rPr>
          <w:rFonts w:ascii="Times New Roman" w:hAnsi="Times New Roman" w:cs="Times New Roman"/>
          <w:sz w:val="24"/>
          <w:szCs w:val="24"/>
        </w:rPr>
        <w:t xml:space="preserve"> of Pharmaceutical science, Sri </w:t>
      </w:r>
      <w:proofErr w:type="spellStart"/>
      <w:r>
        <w:rPr>
          <w:rFonts w:ascii="Times New Roman" w:hAnsi="Times New Roman" w:cs="Times New Roman"/>
          <w:sz w:val="24"/>
          <w:szCs w:val="24"/>
        </w:rPr>
        <w:t>Sai</w:t>
      </w:r>
      <w:proofErr w:type="spellEnd"/>
      <w:r>
        <w:rPr>
          <w:rFonts w:ascii="Times New Roman" w:hAnsi="Times New Roman" w:cs="Times New Roman"/>
          <w:sz w:val="24"/>
          <w:szCs w:val="24"/>
        </w:rPr>
        <w:t xml:space="preserve"> C</w:t>
      </w:r>
      <w:r w:rsidRPr="00EA7343">
        <w:rPr>
          <w:rFonts w:ascii="Times New Roman" w:hAnsi="Times New Roman" w:cs="Times New Roman"/>
          <w:sz w:val="24"/>
          <w:szCs w:val="24"/>
        </w:rPr>
        <w:t xml:space="preserve">ollege of Pharmacy, </w:t>
      </w:r>
      <w:proofErr w:type="spellStart"/>
      <w:r w:rsidRPr="00EA7343">
        <w:rPr>
          <w:rFonts w:ascii="Times New Roman" w:hAnsi="Times New Roman" w:cs="Times New Roman"/>
          <w:sz w:val="24"/>
          <w:szCs w:val="24"/>
        </w:rPr>
        <w:t>Manawala</w:t>
      </w:r>
      <w:proofErr w:type="spellEnd"/>
      <w:r w:rsidRPr="00EA7343">
        <w:rPr>
          <w:rFonts w:ascii="Times New Roman" w:hAnsi="Times New Roman" w:cs="Times New Roman"/>
          <w:sz w:val="24"/>
          <w:szCs w:val="24"/>
        </w:rPr>
        <w:t xml:space="preserve">, Amritsar, </w:t>
      </w:r>
      <w:proofErr w:type="gramStart"/>
      <w:r w:rsidRPr="00EA7343">
        <w:rPr>
          <w:rFonts w:ascii="Times New Roman" w:hAnsi="Times New Roman" w:cs="Times New Roman"/>
          <w:sz w:val="24"/>
          <w:szCs w:val="24"/>
        </w:rPr>
        <w:t>Punjab</w:t>
      </w:r>
      <w:proofErr w:type="gramEnd"/>
      <w:r w:rsidRPr="00EA7343">
        <w:rPr>
          <w:rFonts w:ascii="Times New Roman" w:hAnsi="Times New Roman" w:cs="Times New Roman"/>
          <w:sz w:val="24"/>
          <w:szCs w:val="24"/>
        </w:rPr>
        <w:t xml:space="preserve">, India. His research is focused on the synthesis and evaluation novel </w:t>
      </w:r>
      <w:proofErr w:type="spellStart"/>
      <w:r w:rsidRPr="00EA7343">
        <w:rPr>
          <w:rFonts w:ascii="Times New Roman" w:hAnsi="Times New Roman" w:cs="Times New Roman"/>
          <w:sz w:val="24"/>
          <w:szCs w:val="24"/>
        </w:rPr>
        <w:t>heterocyles</w:t>
      </w:r>
      <w:proofErr w:type="spellEnd"/>
      <w:r w:rsidRPr="00EA7343">
        <w:rPr>
          <w:rFonts w:ascii="Times New Roman" w:hAnsi="Times New Roman" w:cs="Times New Roman"/>
          <w:sz w:val="24"/>
          <w:szCs w:val="24"/>
        </w:rPr>
        <w:t xml:space="preserve"> and their application in medicinal chemistry.</w:t>
      </w:r>
    </w:p>
    <w:p w:rsidR="00AE3E37" w:rsidRPr="00EA7343" w:rsidRDefault="00A9710C">
      <w:pPr>
        <w:spacing w:before="62"/>
        <w:ind w:left="4217" w:right="4235"/>
        <w:jc w:val="center"/>
        <w:rPr>
          <w:rStyle w:val="Hyperlink"/>
          <w:rFonts w:ascii="Times New Roman" w:hAnsi="Times New Roman" w:cs="Times New Roman"/>
          <w:sz w:val="18"/>
          <w:szCs w:val="18"/>
        </w:rPr>
      </w:pPr>
      <w:r w:rsidRPr="00EA7343">
        <w:rPr>
          <w:rFonts w:ascii="Times New Roman" w:hAnsi="Times New Roman" w:cs="Times New Roman"/>
          <w:sz w:val="18"/>
          <w:szCs w:val="18"/>
        </w:rPr>
        <w:t xml:space="preserve">Email: </w:t>
      </w:r>
      <w:r w:rsidR="000527B9" w:rsidRPr="00EA7343">
        <w:rPr>
          <w:rFonts w:ascii="Times New Roman" w:hAnsi="Times New Roman" w:cs="Times New Roman"/>
          <w:sz w:val="18"/>
          <w:szCs w:val="18"/>
        </w:rPr>
        <w:t>dineshkumargndu@gmail.com</w:t>
      </w:r>
    </w:p>
    <w:p w:rsidR="00827B1F" w:rsidRPr="00EA7343" w:rsidRDefault="00827B1F">
      <w:pPr>
        <w:spacing w:before="62"/>
        <w:ind w:left="4217" w:right="4235"/>
        <w:jc w:val="center"/>
        <w:rPr>
          <w:rFonts w:ascii="Times New Roman" w:hAnsi="Times New Roman" w:cs="Times New Roman"/>
          <w:sz w:val="18"/>
          <w:szCs w:val="18"/>
        </w:rPr>
      </w:pPr>
      <w:r w:rsidRPr="00EA7343">
        <w:rPr>
          <w:rStyle w:val="Hyperlink"/>
          <w:rFonts w:ascii="Times New Roman" w:hAnsi="Times New Roman" w:cs="Times New Roman"/>
          <w:color w:val="auto"/>
          <w:sz w:val="18"/>
          <w:szCs w:val="18"/>
          <w:u w:val="none"/>
        </w:rPr>
        <w:t>Phone: +</w:t>
      </w:r>
      <w:bookmarkStart w:id="0" w:name="_GoBack"/>
      <w:bookmarkEnd w:id="0"/>
      <w:r w:rsidR="00EA7343" w:rsidRPr="00EA7343">
        <w:rPr>
          <w:rStyle w:val="Hyperlink"/>
          <w:rFonts w:ascii="Times New Roman" w:hAnsi="Times New Roman" w:cs="Times New Roman"/>
          <w:color w:val="auto"/>
          <w:sz w:val="18"/>
          <w:szCs w:val="18"/>
          <w:u w:val="none"/>
        </w:rPr>
        <w:t>91-9988902489</w:t>
      </w:r>
    </w:p>
    <w:p w:rsidR="00AE3E37" w:rsidRPr="00EA7343" w:rsidRDefault="00A262BB">
      <w:pPr>
        <w:pStyle w:val="BodyText"/>
        <w:spacing w:before="2"/>
        <w:rPr>
          <w:rFonts w:ascii="Times New Roman" w:hAnsi="Times New Roman" w:cs="Times New Roman"/>
          <w:sz w:val="24"/>
          <w:szCs w:val="24"/>
        </w:rPr>
      </w:pPr>
      <w:r w:rsidRPr="00EA7343">
        <w:rPr>
          <w:rFonts w:ascii="Times New Roman" w:hAnsi="Times New Roman" w:cs="Times New Roman"/>
          <w:noProof/>
          <w:sz w:val="24"/>
          <w:szCs w:val="24"/>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EA7343" w:rsidRDefault="00AE3E37">
      <w:pPr>
        <w:pStyle w:val="BodyText"/>
        <w:rPr>
          <w:rFonts w:ascii="Times New Roman" w:hAnsi="Times New Roman" w:cs="Times New Roman"/>
          <w:sz w:val="24"/>
          <w:szCs w:val="24"/>
        </w:rPr>
      </w:pPr>
    </w:p>
    <w:p w:rsidR="00AE3E37" w:rsidRPr="00EA7343" w:rsidRDefault="00AE3E37">
      <w:pPr>
        <w:pStyle w:val="BodyText"/>
        <w:rPr>
          <w:rFonts w:ascii="Times New Roman" w:hAnsi="Times New Roman" w:cs="Times New Roman"/>
          <w:sz w:val="24"/>
          <w:szCs w:val="24"/>
        </w:rPr>
      </w:pPr>
    </w:p>
    <w:p w:rsidR="00AE3E37" w:rsidRPr="00EA7343" w:rsidRDefault="00AE3E37">
      <w:pPr>
        <w:pStyle w:val="BodyText"/>
        <w:spacing w:before="7"/>
        <w:rPr>
          <w:rFonts w:ascii="Times New Roman" w:hAnsi="Times New Roman" w:cs="Times New Roman"/>
          <w:sz w:val="24"/>
          <w:szCs w:val="24"/>
        </w:rPr>
      </w:pPr>
    </w:p>
    <w:p w:rsidR="00AE3E37" w:rsidRPr="00EA7343" w:rsidRDefault="00A9710C">
      <w:pPr>
        <w:spacing w:before="39"/>
        <w:ind w:left="100"/>
        <w:rPr>
          <w:rFonts w:ascii="Times New Roman" w:hAnsi="Times New Roman" w:cs="Times New Roman"/>
          <w:b/>
          <w:sz w:val="24"/>
          <w:szCs w:val="24"/>
        </w:rPr>
      </w:pPr>
      <w:r w:rsidRPr="00EA7343">
        <w:rPr>
          <w:rFonts w:ascii="Times New Roman" w:hAnsi="Times New Roman" w:cs="Times New Roman"/>
          <w:b/>
          <w:sz w:val="24"/>
          <w:szCs w:val="24"/>
        </w:rPr>
        <w:t>Notes/Comments:</w:t>
      </w:r>
    </w:p>
    <w:p w:rsidR="00AE3E37" w:rsidRDefault="00EA7343">
      <w:pPr>
        <w:rPr>
          <w:rFonts w:ascii="Times New Roman" w:hAnsi="Times New Roman" w:cs="Times New Roman"/>
          <w:sz w:val="24"/>
          <w:szCs w:val="24"/>
        </w:rPr>
      </w:pPr>
      <w:r>
        <w:rPr>
          <w:rFonts w:ascii="Times New Roman" w:hAnsi="Times New Roman" w:cs="Times New Roman"/>
          <w:sz w:val="24"/>
          <w:szCs w:val="24"/>
        </w:rPr>
        <w:t xml:space="preserve">Dear Sir/Madam </w:t>
      </w:r>
    </w:p>
    <w:p w:rsidR="00EA7343" w:rsidRDefault="00EA7343">
      <w:pPr>
        <w:rPr>
          <w:rFonts w:ascii="Times New Roman" w:hAnsi="Times New Roman" w:cs="Times New Roman"/>
          <w:sz w:val="24"/>
          <w:szCs w:val="24"/>
        </w:rPr>
      </w:pPr>
    </w:p>
    <w:p w:rsidR="00EA7343" w:rsidRPr="00EA7343" w:rsidRDefault="00EA7343">
      <w:pPr>
        <w:rPr>
          <w:rFonts w:ascii="Times New Roman" w:hAnsi="Times New Roman" w:cs="Times New Roman"/>
          <w:sz w:val="24"/>
          <w:szCs w:val="24"/>
        </w:rPr>
        <w:sectPr w:rsidR="00EA7343" w:rsidRPr="00EA7343">
          <w:type w:val="continuous"/>
          <w:pgSz w:w="11910" w:h="16840"/>
          <w:pgMar w:top="1740" w:right="600" w:bottom="840" w:left="620" w:header="720" w:footer="720" w:gutter="0"/>
          <w:cols w:space="720"/>
        </w:sectPr>
      </w:pPr>
      <w:r>
        <w:rPr>
          <w:rFonts w:ascii="Times New Roman" w:hAnsi="Times New Roman" w:cs="Times New Roman"/>
          <w:sz w:val="24"/>
          <w:szCs w:val="24"/>
        </w:rPr>
        <w:t xml:space="preserve">Kindly provide an opportunity in </w:t>
      </w:r>
      <w:proofErr w:type="gramStart"/>
      <w:r>
        <w:rPr>
          <w:rFonts w:ascii="Times New Roman" w:hAnsi="Times New Roman" w:cs="Times New Roman"/>
          <w:sz w:val="24"/>
          <w:szCs w:val="24"/>
        </w:rPr>
        <w:t>the waive</w:t>
      </w:r>
      <w:proofErr w:type="gramEnd"/>
      <w:r>
        <w:rPr>
          <w:rFonts w:ascii="Times New Roman" w:hAnsi="Times New Roman" w:cs="Times New Roman"/>
          <w:sz w:val="24"/>
          <w:szCs w:val="24"/>
        </w:rPr>
        <w:t xml:space="preserve"> off in registration and accommodations fee as I belongs to the economical week country. Moreover, our organization have no policy to provide any funding for registration as well as travel </w:t>
      </w:r>
      <w:proofErr w:type="gramStart"/>
      <w:r>
        <w:rPr>
          <w:rFonts w:ascii="Times New Roman" w:hAnsi="Times New Roman" w:cs="Times New Roman"/>
          <w:sz w:val="24"/>
          <w:szCs w:val="24"/>
        </w:rPr>
        <w:t>grant .</w:t>
      </w:r>
      <w:proofErr w:type="gramEnd"/>
    </w:p>
    <w:p w:rsidR="00AE3E37" w:rsidRPr="00EA7343" w:rsidRDefault="00AE3E37">
      <w:pPr>
        <w:pStyle w:val="BodyText"/>
        <w:spacing w:before="3"/>
        <w:rPr>
          <w:rFonts w:ascii="Times New Roman" w:hAnsi="Times New Roman" w:cs="Times New Roman"/>
          <w:sz w:val="24"/>
          <w:szCs w:val="24"/>
        </w:rPr>
      </w:pPr>
    </w:p>
    <w:sectPr w:rsidR="00AE3E37" w:rsidRPr="00EA734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F44" w:rsidRDefault="00126F44">
      <w:r>
        <w:separator/>
      </w:r>
    </w:p>
  </w:endnote>
  <w:endnote w:type="continuationSeparator" w:id="0">
    <w:p w:rsidR="00126F44" w:rsidRDefault="00126F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262BB">
    <w:pPr>
      <w:pStyle w:val="BodyText"/>
      <w:spacing w:line="14" w:lineRule="auto"/>
      <w:rPr>
        <w:sz w:val="20"/>
      </w:rPr>
    </w:pPr>
    <w:r w:rsidRPr="00A262BB">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A262BB">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262BB">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F44" w:rsidRDefault="00126F44">
      <w:r>
        <w:separator/>
      </w:r>
    </w:p>
  </w:footnote>
  <w:footnote w:type="continuationSeparator" w:id="0">
    <w:p w:rsidR="00126F44" w:rsidRDefault="00126F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262BB">
    <w:pPr>
      <w:pStyle w:val="BodyText"/>
      <w:spacing w:line="14" w:lineRule="auto"/>
      <w:rPr>
        <w:sz w:val="20"/>
      </w:rPr>
    </w:pPr>
    <w:r w:rsidRPr="00A262BB">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6DA05CE"/>
    <w:multiLevelType w:val="hybridMultilevel"/>
    <w:tmpl w:val="0100C560"/>
    <w:lvl w:ilvl="0" w:tplc="8C24A71A">
      <w:start w:val="1"/>
      <w:numFmt w:val="decimal"/>
      <w:lvlText w:val="%1."/>
      <w:lvlJc w:val="left"/>
      <w:pPr>
        <w:ind w:left="720" w:hanging="360"/>
      </w:pPr>
      <w:rPr>
        <w:rFonts w:ascii="Times New Roman" w:eastAsiaTheme="minorEastAsia" w:hAnsi="Times New Roman"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527B9"/>
    <w:rsid w:val="000642C6"/>
    <w:rsid w:val="00065718"/>
    <w:rsid w:val="000E2911"/>
    <w:rsid w:val="001263DF"/>
    <w:rsid w:val="00126F44"/>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262BB"/>
    <w:rsid w:val="00A9710C"/>
    <w:rsid w:val="00AE3E37"/>
    <w:rsid w:val="00B21A57"/>
    <w:rsid w:val="00C33602"/>
    <w:rsid w:val="00CC00DB"/>
    <w:rsid w:val="00CD6F55"/>
    <w:rsid w:val="00DE3104"/>
    <w:rsid w:val="00E029EB"/>
    <w:rsid w:val="00EA734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RSCB01ARTAbstract">
    <w:name w:val="RSC B01 ART Abstract"/>
    <w:basedOn w:val="Normal"/>
    <w:link w:val="RSCB01ARTAbstractChar"/>
    <w:qFormat/>
    <w:rsid w:val="000527B9"/>
    <w:pPr>
      <w:widowControl/>
      <w:spacing w:after="200" w:line="240" w:lineRule="exact"/>
      <w:jc w:val="both"/>
    </w:pPr>
    <w:rPr>
      <w:rFonts w:asciiTheme="minorHAnsi" w:eastAsiaTheme="minorHAnsi" w:hAnsiTheme="minorHAnsi" w:cstheme="minorBidi"/>
      <w:noProof/>
      <w:sz w:val="16"/>
      <w:lang w:val="en-GB" w:eastAsia="en-GB"/>
    </w:rPr>
  </w:style>
  <w:style w:type="character" w:customStyle="1" w:styleId="RSCB01ARTAbstractChar">
    <w:name w:val="RSC B01 ART Abstract Char"/>
    <w:basedOn w:val="DefaultParagraphFont"/>
    <w:link w:val="RSCB01ARTAbstract"/>
    <w:rsid w:val="000527B9"/>
    <w:rPr>
      <w:noProof/>
      <w:sz w:val="16"/>
      <w:lang w:val="en-GB" w:eastAsia="en-GB"/>
    </w:rPr>
  </w:style>
  <w:style w:type="character" w:styleId="Strong">
    <w:name w:val="Strong"/>
    <w:basedOn w:val="DefaultParagraphFont"/>
    <w:uiPriority w:val="22"/>
    <w:qFormat/>
    <w:rsid w:val="000527B9"/>
    <w:rPr>
      <w:b/>
      <w:bCs/>
    </w:rPr>
  </w:style>
  <w:style w:type="character" w:customStyle="1" w:styleId="apple-converted-space">
    <w:name w:val="apple-converted-space"/>
    <w:basedOn w:val="DefaultParagraphFont"/>
    <w:rsid w:val="000527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benthamscience.com/journals/current-medicinal-chemistry/volume/23/issue/38/"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benthamscience.com/journals/current-medicinal-chemistry/volume/23/"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2751619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Dinesh</cp:lastModifiedBy>
  <cp:revision>10</cp:revision>
  <dcterms:created xsi:type="dcterms:W3CDTF">2016-08-31T12:03:00Z</dcterms:created>
  <dcterms:modified xsi:type="dcterms:W3CDTF">2018-03-22T18:21:00Z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