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A6C" w:rsidRDefault="00736A6C" w:rsidP="00736A6C">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Fasting as </w:t>
      </w:r>
      <w:r w:rsidR="00D77CAE">
        <w:rPr>
          <w:rFonts w:ascii="Times New Roman" w:hAnsi="Times New Roman" w:cs="Times New Roman"/>
          <w:b/>
          <w:sz w:val="24"/>
          <w:szCs w:val="24"/>
        </w:rPr>
        <w:t xml:space="preserve">a </w:t>
      </w:r>
      <w:r>
        <w:rPr>
          <w:rFonts w:ascii="Times New Roman" w:hAnsi="Times New Roman" w:cs="Times New Roman"/>
          <w:b/>
          <w:sz w:val="24"/>
          <w:szCs w:val="24"/>
        </w:rPr>
        <w:t>Contemporary Regime; a Comprehensive R</w:t>
      </w:r>
      <w:r w:rsidRPr="00F6148F">
        <w:rPr>
          <w:rFonts w:ascii="Times New Roman" w:hAnsi="Times New Roman" w:cs="Times New Roman"/>
          <w:b/>
          <w:sz w:val="24"/>
          <w:szCs w:val="24"/>
        </w:rPr>
        <w:t>eview</w:t>
      </w:r>
    </w:p>
    <w:p w:rsidR="00627D0A" w:rsidRPr="00490D5C" w:rsidRDefault="00627D0A" w:rsidP="009E2AC9">
      <w:pPr>
        <w:spacing w:line="276" w:lineRule="auto"/>
        <w:rPr>
          <w:rFonts w:ascii="Times New Roman" w:hAnsi="Times New Roman" w:cs="Times New Roman"/>
          <w:sz w:val="24"/>
          <w:szCs w:val="24"/>
        </w:rPr>
      </w:pPr>
      <w:r w:rsidRPr="00572960">
        <w:rPr>
          <w:rFonts w:ascii="Times New Roman" w:hAnsi="Times New Roman" w:cs="Times New Roman"/>
          <w:sz w:val="24"/>
          <w:szCs w:val="24"/>
        </w:rPr>
        <w:t>Fatima Majeed</w:t>
      </w:r>
      <w:r w:rsidR="00490D5C">
        <w:rPr>
          <w:rFonts w:ascii="Times New Roman" w:hAnsi="Times New Roman" w:cs="Times New Roman"/>
          <w:sz w:val="24"/>
          <w:szCs w:val="24"/>
          <w:vertAlign w:val="superscript"/>
        </w:rPr>
        <w:t>a</w:t>
      </w:r>
      <w:r w:rsidR="009E2AC9">
        <w:rPr>
          <w:rFonts w:ascii="Times New Roman" w:hAnsi="Times New Roman" w:cs="Times New Roman"/>
          <w:sz w:val="24"/>
          <w:szCs w:val="24"/>
        </w:rPr>
        <w:t xml:space="preserve">, Zaheer </w:t>
      </w:r>
      <w:r w:rsidRPr="00572960">
        <w:rPr>
          <w:rFonts w:ascii="Times New Roman" w:hAnsi="Times New Roman" w:cs="Times New Roman"/>
          <w:sz w:val="24"/>
          <w:szCs w:val="24"/>
        </w:rPr>
        <w:t>Ahmed</w:t>
      </w:r>
      <w:r>
        <w:rPr>
          <w:rFonts w:ascii="Times New Roman" w:hAnsi="Times New Roman" w:cs="Times New Roman"/>
          <w:sz w:val="24"/>
          <w:szCs w:val="24"/>
          <w:vertAlign w:val="superscript"/>
        </w:rPr>
        <w:t>b</w:t>
      </w:r>
      <w:r w:rsidR="00490D5C">
        <w:rPr>
          <w:rFonts w:ascii="Times New Roman" w:hAnsi="Times New Roman" w:cs="Times New Roman"/>
          <w:sz w:val="24"/>
          <w:szCs w:val="24"/>
        </w:rPr>
        <w:t>,</w:t>
      </w:r>
      <w:r w:rsidR="00490D5C" w:rsidRPr="00490D5C">
        <w:rPr>
          <w:rFonts w:ascii="Times New Roman" w:hAnsi="Times New Roman" w:cs="Times New Roman"/>
          <w:b/>
          <w:sz w:val="24"/>
          <w:szCs w:val="24"/>
        </w:rPr>
        <w:t xml:space="preserve"> </w:t>
      </w:r>
      <w:r w:rsidR="00490D5C" w:rsidRPr="00490D5C">
        <w:rPr>
          <w:rFonts w:ascii="Times New Roman" w:hAnsi="Times New Roman" w:cs="Times New Roman"/>
          <w:sz w:val="24"/>
          <w:szCs w:val="24"/>
        </w:rPr>
        <w:t>Rana Muhammad Aadil</w:t>
      </w:r>
      <w:r w:rsidR="00CB4415">
        <w:rPr>
          <w:rFonts w:ascii="Times New Roman" w:hAnsi="Times New Roman" w:cs="Times New Roman"/>
          <w:sz w:val="24"/>
          <w:szCs w:val="24"/>
          <w:vertAlign w:val="superscript"/>
        </w:rPr>
        <w:t>c</w:t>
      </w:r>
      <w:r w:rsidR="00490D5C">
        <w:rPr>
          <w:rFonts w:ascii="Times New Roman" w:hAnsi="Times New Roman" w:cs="Times New Roman"/>
          <w:sz w:val="24"/>
          <w:szCs w:val="24"/>
        </w:rPr>
        <w:t>,</w:t>
      </w:r>
      <w:r w:rsidR="00773F36">
        <w:rPr>
          <w:rFonts w:ascii="Times New Roman" w:hAnsi="Times New Roman" w:cs="Times New Roman"/>
          <w:sz w:val="24"/>
          <w:szCs w:val="24"/>
        </w:rPr>
        <w:t xml:space="preserve"> </w:t>
      </w:r>
      <w:r w:rsidR="00490D5C">
        <w:rPr>
          <w:rFonts w:ascii="Times New Roman" w:hAnsi="Times New Roman" w:cs="Times New Roman"/>
          <w:sz w:val="24"/>
          <w:szCs w:val="24"/>
        </w:rPr>
        <w:t>Umer Majeed</w:t>
      </w:r>
      <w:r w:rsidR="00773F36">
        <w:rPr>
          <w:rFonts w:ascii="Times New Roman" w:hAnsi="Times New Roman" w:cs="Times New Roman"/>
          <w:sz w:val="24"/>
          <w:szCs w:val="24"/>
          <w:vertAlign w:val="superscript"/>
        </w:rPr>
        <w:t>d</w:t>
      </w:r>
      <w:r w:rsidR="00490D5C">
        <w:rPr>
          <w:rFonts w:ascii="Times New Roman" w:hAnsi="Times New Roman" w:cs="Times New Roman"/>
          <w:sz w:val="24"/>
          <w:szCs w:val="24"/>
        </w:rPr>
        <w:t xml:space="preserve">, </w:t>
      </w:r>
      <w:r w:rsidR="00004778">
        <w:rPr>
          <w:rFonts w:ascii="Times New Roman" w:hAnsi="Times New Roman" w:cs="Times New Roman"/>
          <w:sz w:val="24"/>
          <w:szCs w:val="24"/>
        </w:rPr>
        <w:t>Muhammad Sohail</w:t>
      </w:r>
      <w:r w:rsidR="00773F36">
        <w:rPr>
          <w:rFonts w:ascii="Times New Roman" w:hAnsi="Times New Roman" w:cs="Times New Roman"/>
          <w:sz w:val="24"/>
          <w:szCs w:val="24"/>
          <w:vertAlign w:val="superscript"/>
        </w:rPr>
        <w:t>e</w:t>
      </w:r>
      <w:r w:rsidR="00CB4415">
        <w:rPr>
          <w:rFonts w:ascii="Times New Roman" w:hAnsi="Times New Roman" w:cs="Times New Roman"/>
          <w:sz w:val="24"/>
          <w:szCs w:val="24"/>
        </w:rPr>
        <w:t>,</w:t>
      </w:r>
      <w:r w:rsidR="009E2AC9">
        <w:rPr>
          <w:rFonts w:ascii="Times New Roman" w:hAnsi="Times New Roman" w:cs="Times New Roman"/>
          <w:sz w:val="24"/>
          <w:szCs w:val="24"/>
        </w:rPr>
        <w:t xml:space="preserve"> </w:t>
      </w:r>
      <w:r w:rsidR="00004778" w:rsidRPr="00490D5C">
        <w:rPr>
          <w:rFonts w:ascii="Times New Roman" w:hAnsi="Times New Roman" w:cs="Times New Roman"/>
          <w:sz w:val="24"/>
          <w:szCs w:val="24"/>
        </w:rPr>
        <w:t>Areeba Yaqoob</w:t>
      </w:r>
      <w:r w:rsidR="00CB4415">
        <w:rPr>
          <w:rFonts w:ascii="Times New Roman" w:hAnsi="Times New Roman" w:cs="Times New Roman"/>
          <w:sz w:val="24"/>
          <w:szCs w:val="24"/>
          <w:vertAlign w:val="superscript"/>
        </w:rPr>
        <w:t>a</w:t>
      </w:r>
      <w:r w:rsidR="003D50B4">
        <w:rPr>
          <w:rFonts w:ascii="Times New Roman" w:hAnsi="Times New Roman" w:cs="Times New Roman"/>
          <w:sz w:val="24"/>
          <w:szCs w:val="24"/>
        </w:rPr>
        <w:t>，</w:t>
      </w:r>
      <w:r w:rsidR="00300C73">
        <w:rPr>
          <w:rFonts w:ascii="Times New Roman" w:hAnsi="Times New Roman" w:cs="Times New Roman"/>
          <w:sz w:val="24"/>
          <w:szCs w:val="24"/>
        </w:rPr>
        <w:t>Sipper Khan</w:t>
      </w:r>
      <w:r w:rsidR="00CB4415" w:rsidRPr="00CB4415">
        <w:rPr>
          <w:rFonts w:ascii="Times New Roman" w:hAnsi="Times New Roman" w:cs="Times New Roman"/>
          <w:sz w:val="24"/>
          <w:szCs w:val="24"/>
          <w:vertAlign w:val="superscript"/>
        </w:rPr>
        <w:t>f</w:t>
      </w:r>
      <w:r w:rsidR="002B0E1C">
        <w:rPr>
          <w:rFonts w:ascii="Times New Roman" w:hAnsi="Times New Roman" w:cs="Times New Roman"/>
          <w:sz w:val="24"/>
          <w:szCs w:val="24"/>
        </w:rPr>
        <w:t>,</w:t>
      </w:r>
      <w:r w:rsidR="00D66D1E">
        <w:rPr>
          <w:rFonts w:ascii="Times New Roman" w:hAnsi="Times New Roman" w:cs="Times New Roman" w:hint="eastAsia"/>
          <w:sz w:val="24"/>
          <w:szCs w:val="24"/>
        </w:rPr>
        <w:t xml:space="preserve"> </w:t>
      </w:r>
      <w:r w:rsidR="006A3F99" w:rsidRPr="00490D5C">
        <w:rPr>
          <w:rFonts w:ascii="Times New Roman" w:hAnsi="Times New Roman" w:cs="Times New Roman"/>
          <w:sz w:val="24"/>
          <w:szCs w:val="24"/>
        </w:rPr>
        <w:t>Ijaz ul Haq</w:t>
      </w:r>
      <w:r w:rsidR="00490D5C">
        <w:rPr>
          <w:rFonts w:ascii="Times New Roman" w:hAnsi="Times New Roman" w:cs="Times New Roman"/>
          <w:sz w:val="24"/>
          <w:szCs w:val="24"/>
          <w:vertAlign w:val="superscript"/>
        </w:rPr>
        <w:t>b</w:t>
      </w:r>
      <w:r w:rsidR="006A3F99" w:rsidRPr="00490D5C">
        <w:rPr>
          <w:rFonts w:ascii="Times New Roman" w:hAnsi="Times New Roman" w:cs="Times New Roman"/>
          <w:sz w:val="24"/>
          <w:szCs w:val="24"/>
        </w:rPr>
        <w:t xml:space="preserve">, </w:t>
      </w:r>
      <w:r w:rsidR="002C2735" w:rsidRPr="00490D5C">
        <w:rPr>
          <w:rFonts w:ascii="Times New Roman" w:hAnsi="Times New Roman" w:cs="Times New Roman"/>
          <w:sz w:val="24"/>
          <w:szCs w:val="24"/>
        </w:rPr>
        <w:t>Qing Feng</w:t>
      </w:r>
      <w:r w:rsidR="002C2735" w:rsidRPr="00490D5C">
        <w:rPr>
          <w:rFonts w:ascii="Times New Roman" w:hAnsi="Times New Roman" w:cs="Times New Roman"/>
          <w:sz w:val="24"/>
          <w:szCs w:val="24"/>
          <w:vertAlign w:val="superscript"/>
        </w:rPr>
        <w:t>a*</w:t>
      </w:r>
      <w:r w:rsidRPr="00490D5C">
        <w:rPr>
          <w:rFonts w:ascii="Times New Roman" w:hAnsi="Times New Roman" w:cs="Times New Roman"/>
          <w:sz w:val="24"/>
          <w:szCs w:val="24"/>
        </w:rPr>
        <w:t xml:space="preserve"> </w:t>
      </w:r>
    </w:p>
    <w:p w:rsidR="00490D5C" w:rsidRPr="00490D5C" w:rsidRDefault="00627D0A" w:rsidP="00773F36">
      <w:pPr>
        <w:spacing w:line="276" w:lineRule="auto"/>
        <w:rPr>
          <w:rFonts w:ascii="Times New Roman" w:hAnsi="Times New Roman" w:cs="Times New Roman"/>
          <w:iCs/>
          <w:sz w:val="24"/>
          <w:szCs w:val="24"/>
        </w:rPr>
      </w:pPr>
      <w:r>
        <w:rPr>
          <w:rFonts w:ascii="Times New Roman" w:hAnsi="Times New Roman" w:cs="Times New Roman"/>
          <w:iCs/>
          <w:sz w:val="24"/>
          <w:szCs w:val="24"/>
          <w:vertAlign w:val="superscript"/>
        </w:rPr>
        <w:t>a</w:t>
      </w:r>
      <w:r w:rsidR="00490D5C" w:rsidRPr="00572960">
        <w:rPr>
          <w:rFonts w:ascii="Times New Roman" w:hAnsi="Times New Roman" w:cs="Times New Roman"/>
          <w:iCs/>
          <w:sz w:val="24"/>
          <w:szCs w:val="24"/>
        </w:rPr>
        <w:t>Department of Nutrition and Food Hygiene, School of Public Health, Nanjing Medical University, Nanjing</w:t>
      </w:r>
      <w:r w:rsidR="00A66CE5">
        <w:rPr>
          <w:rFonts w:ascii="Times New Roman" w:hAnsi="Times New Roman" w:cs="Times New Roman"/>
          <w:iCs/>
          <w:sz w:val="24"/>
          <w:szCs w:val="24"/>
        </w:rPr>
        <w:t xml:space="preserve">, </w:t>
      </w:r>
      <w:r w:rsidR="00490D5C" w:rsidRPr="00572960">
        <w:rPr>
          <w:rFonts w:ascii="Times New Roman" w:hAnsi="Times New Roman" w:cs="Times New Roman"/>
          <w:iCs/>
          <w:sz w:val="24"/>
          <w:szCs w:val="24"/>
        </w:rPr>
        <w:t>2111</w:t>
      </w:r>
      <w:r w:rsidR="00490D5C">
        <w:rPr>
          <w:rFonts w:ascii="Times New Roman" w:hAnsi="Times New Roman" w:cs="Times New Roman"/>
          <w:iCs/>
          <w:sz w:val="24"/>
          <w:szCs w:val="24"/>
        </w:rPr>
        <w:t>0</w:t>
      </w:r>
      <w:r w:rsidR="00490D5C" w:rsidRPr="00572960">
        <w:rPr>
          <w:rFonts w:ascii="Times New Roman" w:hAnsi="Times New Roman" w:cs="Times New Roman"/>
          <w:iCs/>
          <w:sz w:val="24"/>
          <w:szCs w:val="24"/>
        </w:rPr>
        <w:t>66, China</w:t>
      </w:r>
    </w:p>
    <w:p w:rsidR="00DF575D" w:rsidRDefault="00627D0A" w:rsidP="00773F36">
      <w:pPr>
        <w:spacing w:line="276" w:lineRule="auto"/>
        <w:rPr>
          <w:rFonts w:ascii="Times New Roman" w:hAnsi="Times New Roman" w:cs="Times New Roman"/>
          <w:iCs/>
          <w:sz w:val="24"/>
          <w:szCs w:val="24"/>
        </w:rPr>
      </w:pPr>
      <w:r>
        <w:rPr>
          <w:rFonts w:ascii="Times New Roman" w:hAnsi="Times New Roman" w:cs="Times New Roman"/>
          <w:iCs/>
          <w:sz w:val="24"/>
          <w:szCs w:val="24"/>
          <w:vertAlign w:val="superscript"/>
        </w:rPr>
        <w:t>b</w:t>
      </w:r>
      <w:r w:rsidR="00490D5C" w:rsidRPr="00572960">
        <w:rPr>
          <w:rFonts w:ascii="Times New Roman" w:hAnsi="Times New Roman" w:cs="Times New Roman"/>
          <w:iCs/>
          <w:sz w:val="24"/>
          <w:szCs w:val="24"/>
        </w:rPr>
        <w:t xml:space="preserve">Department of Home and Health Sciences, Allama Iqbal Open University, Islamabad, </w:t>
      </w:r>
      <w:r w:rsidR="00A66CE5">
        <w:rPr>
          <w:rFonts w:ascii="Times New Roman" w:hAnsi="Times New Roman" w:cs="Times New Roman"/>
          <w:iCs/>
          <w:sz w:val="24"/>
          <w:szCs w:val="24"/>
        </w:rPr>
        <w:t xml:space="preserve">44000, </w:t>
      </w:r>
      <w:r w:rsidR="00490D5C" w:rsidRPr="00572960">
        <w:rPr>
          <w:rFonts w:ascii="Times New Roman" w:hAnsi="Times New Roman" w:cs="Times New Roman"/>
          <w:iCs/>
          <w:sz w:val="24"/>
          <w:szCs w:val="24"/>
        </w:rPr>
        <w:t>Pakistan</w:t>
      </w:r>
      <w:r w:rsidR="00300C73">
        <w:rPr>
          <w:rFonts w:ascii="Times New Roman" w:hAnsi="Times New Roman" w:cs="Times New Roman"/>
          <w:iCs/>
          <w:sz w:val="24"/>
          <w:szCs w:val="24"/>
        </w:rPr>
        <w:t>.</w:t>
      </w:r>
    </w:p>
    <w:p w:rsidR="00300C73" w:rsidRPr="00300C73" w:rsidRDefault="00300C73" w:rsidP="00773F36">
      <w:pPr>
        <w:spacing w:line="276" w:lineRule="auto"/>
        <w:rPr>
          <w:rFonts w:ascii="Times New Roman" w:hAnsi="Times New Roman" w:cs="Times New Roman"/>
          <w:sz w:val="24"/>
          <w:szCs w:val="24"/>
        </w:rPr>
      </w:pPr>
      <w:r>
        <w:rPr>
          <w:rFonts w:ascii="Times New Roman" w:hAnsi="Times New Roman" w:cs="Times New Roman"/>
          <w:sz w:val="24"/>
          <w:szCs w:val="24"/>
          <w:vertAlign w:val="superscript"/>
        </w:rPr>
        <w:t>c</w:t>
      </w:r>
      <w:r>
        <w:rPr>
          <w:rFonts w:ascii="Times New Roman" w:hAnsi="Times New Roman" w:cs="Times New Roman"/>
          <w:sz w:val="24"/>
          <w:szCs w:val="24"/>
        </w:rPr>
        <w:t>National Institute of Food Science and Technology, University of Agriculture, Faisalabad, 38000, Pakistan</w:t>
      </w:r>
    </w:p>
    <w:p w:rsidR="00490D5C" w:rsidRDefault="00773F36" w:rsidP="00773F36">
      <w:pPr>
        <w:spacing w:line="276" w:lineRule="auto"/>
        <w:rPr>
          <w:rFonts w:ascii="Times New Roman" w:hAnsi="Times New Roman" w:cs="Times New Roman"/>
          <w:sz w:val="24"/>
          <w:szCs w:val="24"/>
        </w:rPr>
      </w:pPr>
      <w:r>
        <w:rPr>
          <w:rFonts w:ascii="Times New Roman" w:hAnsi="Times New Roman" w:cs="Times New Roman"/>
          <w:sz w:val="24"/>
          <w:szCs w:val="24"/>
          <w:vertAlign w:val="superscript"/>
        </w:rPr>
        <w:t>d</w:t>
      </w:r>
      <w:r w:rsidR="00167E97">
        <w:rPr>
          <w:rFonts w:ascii="Times New Roman" w:hAnsi="Times New Roman" w:cs="Times New Roman"/>
          <w:sz w:val="24"/>
          <w:szCs w:val="24"/>
        </w:rPr>
        <w:t xml:space="preserve">School </w:t>
      </w:r>
      <w:r w:rsidR="00490D5C">
        <w:rPr>
          <w:rFonts w:ascii="Times New Roman" w:hAnsi="Times New Roman" w:cs="Times New Roman"/>
          <w:sz w:val="24"/>
          <w:szCs w:val="24"/>
        </w:rPr>
        <w:t xml:space="preserve">of Economics and Management, Henan University, </w:t>
      </w:r>
      <w:r w:rsidR="00A66CE5">
        <w:rPr>
          <w:rFonts w:ascii="Times New Roman" w:hAnsi="Times New Roman" w:cs="Times New Roman"/>
          <w:sz w:val="24"/>
          <w:szCs w:val="24"/>
        </w:rPr>
        <w:t xml:space="preserve"> Kaifeng, 475001, </w:t>
      </w:r>
      <w:r w:rsidR="00490D5C">
        <w:rPr>
          <w:rFonts w:ascii="Times New Roman" w:hAnsi="Times New Roman" w:cs="Times New Roman"/>
          <w:sz w:val="24"/>
          <w:szCs w:val="24"/>
        </w:rPr>
        <w:t>China.</w:t>
      </w:r>
    </w:p>
    <w:p w:rsidR="00773F36" w:rsidRPr="00773F36" w:rsidRDefault="00773F36" w:rsidP="00773F36">
      <w:pPr>
        <w:spacing w:line="276" w:lineRule="auto"/>
        <w:rPr>
          <w:rFonts w:ascii="Times New Roman" w:hAnsi="Times New Roman" w:cs="Times New Roman"/>
          <w:iCs/>
          <w:sz w:val="24"/>
          <w:szCs w:val="24"/>
        </w:rPr>
      </w:pPr>
      <w:r>
        <w:rPr>
          <w:rFonts w:ascii="Times New Roman" w:hAnsi="Times New Roman" w:cs="Times New Roman"/>
          <w:iCs/>
          <w:sz w:val="24"/>
          <w:szCs w:val="24"/>
          <w:vertAlign w:val="superscript"/>
        </w:rPr>
        <w:t>e</w:t>
      </w:r>
      <w:r w:rsidRPr="00490D5C">
        <w:rPr>
          <w:rFonts w:ascii="Times New Roman" w:hAnsi="Times New Roman" w:cs="Times New Roman"/>
          <w:iCs/>
          <w:sz w:val="24"/>
          <w:szCs w:val="24"/>
        </w:rPr>
        <w:t>School of Pharmacy,</w:t>
      </w:r>
      <w:r>
        <w:rPr>
          <w:rFonts w:ascii="Times New Roman" w:hAnsi="Times New Roman" w:cs="Times New Roman"/>
          <w:iCs/>
          <w:sz w:val="24"/>
          <w:szCs w:val="24"/>
        </w:rPr>
        <w:t xml:space="preserve"> </w:t>
      </w:r>
      <w:r w:rsidRPr="00572960">
        <w:rPr>
          <w:rFonts w:ascii="Times New Roman" w:hAnsi="Times New Roman" w:cs="Times New Roman"/>
          <w:iCs/>
          <w:sz w:val="24"/>
          <w:szCs w:val="24"/>
        </w:rPr>
        <w:t>Nanjing Medical University, Nanjing</w:t>
      </w:r>
      <w:r>
        <w:rPr>
          <w:rFonts w:ascii="Times New Roman" w:hAnsi="Times New Roman" w:cs="Times New Roman"/>
          <w:iCs/>
          <w:sz w:val="24"/>
          <w:szCs w:val="24"/>
        </w:rPr>
        <w:t xml:space="preserve">, </w:t>
      </w:r>
      <w:r w:rsidRPr="00572960">
        <w:rPr>
          <w:rFonts w:ascii="Times New Roman" w:hAnsi="Times New Roman" w:cs="Times New Roman"/>
          <w:iCs/>
          <w:sz w:val="24"/>
          <w:szCs w:val="24"/>
        </w:rPr>
        <w:t>2111</w:t>
      </w:r>
      <w:r>
        <w:rPr>
          <w:rFonts w:ascii="Times New Roman" w:hAnsi="Times New Roman" w:cs="Times New Roman"/>
          <w:iCs/>
          <w:sz w:val="24"/>
          <w:szCs w:val="24"/>
        </w:rPr>
        <w:t>0</w:t>
      </w:r>
      <w:r w:rsidRPr="00572960">
        <w:rPr>
          <w:rFonts w:ascii="Times New Roman" w:hAnsi="Times New Roman" w:cs="Times New Roman"/>
          <w:iCs/>
          <w:sz w:val="24"/>
          <w:szCs w:val="24"/>
        </w:rPr>
        <w:t>66, China</w:t>
      </w:r>
    </w:p>
    <w:p w:rsidR="00412228" w:rsidRDefault="00300C73" w:rsidP="00773F36">
      <w:pPr>
        <w:widowControl/>
        <w:spacing w:line="276" w:lineRule="auto"/>
        <w:rPr>
          <w:rFonts w:ascii="Times New Roman" w:hAnsi="Times New Roman" w:cs="Times New Roman"/>
          <w:sz w:val="24"/>
          <w:szCs w:val="24"/>
        </w:rPr>
      </w:pPr>
      <w:r>
        <w:rPr>
          <w:rFonts w:ascii="Times New Roman" w:hAnsi="Times New Roman" w:cs="Times New Roman"/>
          <w:sz w:val="24"/>
          <w:szCs w:val="24"/>
          <w:shd w:val="clear" w:color="auto" w:fill="FFFFFF"/>
          <w:vertAlign w:val="superscript"/>
        </w:rPr>
        <w:t>f</w:t>
      </w:r>
      <w:r w:rsidR="000229A4" w:rsidRPr="00300C73">
        <w:rPr>
          <w:rFonts w:ascii="Times New Roman" w:hAnsi="Times New Roman" w:cs="Times New Roman"/>
          <w:sz w:val="24"/>
          <w:szCs w:val="24"/>
          <w:shd w:val="clear" w:color="auto" w:fill="FFFFFF"/>
        </w:rPr>
        <w:t>Institute of Agricultural Engineering in Tropics and Subtrop</w:t>
      </w:r>
      <w:r w:rsidR="00CB4415">
        <w:rPr>
          <w:rFonts w:ascii="Times New Roman" w:hAnsi="Times New Roman" w:cs="Times New Roman"/>
          <w:sz w:val="24"/>
          <w:szCs w:val="24"/>
          <w:shd w:val="clear" w:color="auto" w:fill="FFFFFF"/>
        </w:rPr>
        <w:t>ics, University</w:t>
      </w:r>
      <w:r w:rsidR="000229A4" w:rsidRPr="00300C73">
        <w:rPr>
          <w:rFonts w:ascii="Times New Roman" w:hAnsi="Times New Roman" w:cs="Times New Roman"/>
          <w:sz w:val="24"/>
          <w:szCs w:val="24"/>
          <w:shd w:val="clear" w:color="auto" w:fill="FFFFFF"/>
        </w:rPr>
        <w:t xml:space="preserve"> </w:t>
      </w:r>
      <w:r w:rsidR="00CB4415">
        <w:rPr>
          <w:rFonts w:ascii="Times New Roman" w:hAnsi="Times New Roman" w:cs="Times New Roman"/>
          <w:sz w:val="24"/>
          <w:szCs w:val="24"/>
          <w:shd w:val="clear" w:color="auto" w:fill="FFFFFF"/>
        </w:rPr>
        <w:t xml:space="preserve">of </w:t>
      </w:r>
      <w:r w:rsidR="000229A4" w:rsidRPr="00300C73">
        <w:rPr>
          <w:rFonts w:ascii="Times New Roman" w:hAnsi="Times New Roman" w:cs="Times New Roman"/>
          <w:sz w:val="24"/>
          <w:szCs w:val="24"/>
          <w:shd w:val="clear" w:color="auto" w:fill="FFFFFF"/>
        </w:rPr>
        <w:t>Hohenheim, Stuttgart 70593, Germany</w:t>
      </w:r>
      <w:r w:rsidR="000229A4" w:rsidRPr="000229A4">
        <w:rPr>
          <w:rFonts w:ascii="Times New Roman" w:hAnsi="Times New Roman" w:cs="Times New Roman"/>
          <w:color w:val="555555"/>
          <w:sz w:val="24"/>
          <w:szCs w:val="24"/>
          <w:shd w:val="clear" w:color="auto" w:fill="FFFFFF"/>
        </w:rPr>
        <w:t>.  </w:t>
      </w:r>
      <w:r w:rsidR="000229A4" w:rsidRPr="000229A4">
        <w:rPr>
          <w:rFonts w:ascii="Times New Roman" w:hAnsi="Times New Roman" w:cs="Times New Roman"/>
          <w:color w:val="555555"/>
          <w:sz w:val="24"/>
          <w:szCs w:val="24"/>
          <w:shd w:val="clear" w:color="auto" w:fill="FFFFFF"/>
        </w:rPr>
        <w:br/>
      </w:r>
      <w:r w:rsidR="00627D0A" w:rsidRPr="000229A4">
        <w:rPr>
          <w:rFonts w:ascii="Times New Roman" w:hAnsi="Times New Roman" w:cs="Times New Roman"/>
          <w:sz w:val="24"/>
          <w:szCs w:val="24"/>
        </w:rPr>
        <w:sym w:font="Symbol" w:char="F02A"/>
      </w:r>
      <w:r w:rsidR="00627D0A" w:rsidRPr="000229A4">
        <w:rPr>
          <w:rFonts w:ascii="Times New Roman" w:hAnsi="Times New Roman" w:cs="Times New Roman"/>
          <w:b/>
          <w:sz w:val="24"/>
          <w:szCs w:val="24"/>
        </w:rPr>
        <w:t>Corresponding author:</w:t>
      </w:r>
      <w:r>
        <w:rPr>
          <w:rFonts w:ascii="Times New Roman" w:hAnsi="Times New Roman" w:cs="Times New Roman"/>
          <w:b/>
          <w:sz w:val="24"/>
          <w:szCs w:val="24"/>
        </w:rPr>
        <w:t xml:space="preserve"> </w:t>
      </w:r>
      <w:r w:rsidR="00627D0A" w:rsidRPr="00572960">
        <w:rPr>
          <w:rFonts w:ascii="Times New Roman" w:hAnsi="Times New Roman" w:cs="Times New Roman"/>
          <w:sz w:val="24"/>
          <w:szCs w:val="24"/>
        </w:rPr>
        <w:t>Dr</w:t>
      </w:r>
      <w:r w:rsidR="00490D5C">
        <w:rPr>
          <w:rFonts w:ascii="Times New Roman" w:hAnsi="Times New Roman" w:cs="Times New Roman"/>
          <w:sz w:val="24"/>
          <w:szCs w:val="24"/>
        </w:rPr>
        <w:t>. Qing Feng</w:t>
      </w:r>
      <w:r w:rsidR="000229A4">
        <w:rPr>
          <w:rFonts w:ascii="Times New Roman" w:hAnsi="Times New Roman" w:cs="Times New Roman"/>
          <w:i/>
          <w:sz w:val="24"/>
          <w:szCs w:val="24"/>
        </w:rPr>
        <w:t xml:space="preserve"> (</w:t>
      </w:r>
      <w:hyperlink r:id="rId8" w:history="1">
        <w:r w:rsidRPr="0082382A">
          <w:rPr>
            <w:rStyle w:val="Hyperlink"/>
            <w:rFonts w:ascii="Times New Roman" w:hAnsi="Times New Roman" w:cs="Times New Roman"/>
            <w:sz w:val="24"/>
            <w:szCs w:val="24"/>
          </w:rPr>
          <w:t>Qingfeng@njmu.edu.cn</w:t>
        </w:r>
      </w:hyperlink>
      <w:r w:rsidR="000229A4">
        <w:rPr>
          <w:rFonts w:ascii="Times New Roman" w:hAnsi="Times New Roman" w:cs="Times New Roman"/>
          <w:sz w:val="24"/>
          <w:szCs w:val="24"/>
        </w:rPr>
        <w:t>)</w:t>
      </w:r>
    </w:p>
    <w:p w:rsidR="00D853E7" w:rsidRPr="006F1041" w:rsidRDefault="00D853E7" w:rsidP="00412228">
      <w:pPr>
        <w:widowControl/>
        <w:jc w:val="left"/>
        <w:rPr>
          <w:rFonts w:ascii="Times New Roman" w:hAnsi="Times New Roman" w:cs="Times New Roman"/>
          <w:sz w:val="24"/>
          <w:szCs w:val="24"/>
        </w:rPr>
        <w:sectPr w:rsidR="00D853E7" w:rsidRPr="006F1041" w:rsidSect="00412228">
          <w:pgSz w:w="11906" w:h="16838"/>
          <w:pgMar w:top="0" w:right="1800" w:bottom="1440" w:left="1800" w:header="851" w:footer="992" w:gutter="0"/>
          <w:lnNumType w:countBy="1" w:restart="continuous"/>
          <w:cols w:space="425"/>
          <w:docGrid w:type="lines" w:linePitch="312"/>
        </w:sectPr>
      </w:pPr>
    </w:p>
    <w:p w:rsidR="00D853E7" w:rsidRPr="006F1041" w:rsidRDefault="006F1041" w:rsidP="00773F36">
      <w:pPr>
        <w:widowControl/>
        <w:ind w:rightChars="-797" w:right="-1699"/>
        <w:jc w:val="left"/>
        <w:rPr>
          <w:rFonts w:ascii="Times New Roman" w:hAnsi="Times New Roman" w:cs="Times New Roman"/>
          <w:b/>
          <w:sz w:val="24"/>
          <w:szCs w:val="24"/>
          <w:u w:val="single"/>
        </w:rPr>
        <w:sectPr w:rsidR="00D853E7" w:rsidRPr="006F1041" w:rsidSect="00D853E7">
          <w:type w:val="continuous"/>
          <w:pgSz w:w="11906" w:h="16838"/>
          <w:pgMar w:top="1440" w:right="1797" w:bottom="1440" w:left="1797" w:header="851" w:footer="992" w:gutter="0"/>
          <w:lnNumType w:countBy="1" w:restart="continuous"/>
          <w:cols w:space="425"/>
          <w:docGrid w:type="snapToChars" w:linePitch="312" w:charSpace="640"/>
        </w:sectPr>
      </w:pPr>
      <w:r>
        <w:rPr>
          <w:rFonts w:ascii="Times New Roman" w:hAnsi="Times New Roman" w:cs="Times New Roman"/>
          <w:b/>
          <w:sz w:val="24"/>
          <w:szCs w:val="24"/>
          <w:u w:val="single"/>
        </w:rPr>
        <w:lastRenderedPageBreak/>
        <w:t xml:space="preserve">                                                                     </w:t>
      </w:r>
      <w:r w:rsidR="00773F36">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 </w:t>
      </w:r>
    </w:p>
    <w:p w:rsidR="00B67867" w:rsidRPr="006F1041" w:rsidRDefault="000936B7" w:rsidP="009E2AC9">
      <w:pPr>
        <w:widowControl/>
        <w:jc w:val="center"/>
        <w:rPr>
          <w:rFonts w:ascii="Times New Roman" w:hAnsi="Times New Roman" w:cs="Times New Roman"/>
          <w:b/>
          <w:sz w:val="24"/>
          <w:szCs w:val="24"/>
        </w:rPr>
      </w:pPr>
      <w:r w:rsidRPr="006F1041">
        <w:rPr>
          <w:rFonts w:ascii="Times New Roman" w:hAnsi="Times New Roman" w:cs="Times New Roman"/>
          <w:b/>
          <w:sz w:val="24"/>
          <w:szCs w:val="24"/>
        </w:rPr>
        <w:lastRenderedPageBreak/>
        <w:t>Fasting as</w:t>
      </w:r>
      <w:r w:rsidR="007361B3" w:rsidRPr="006F1041">
        <w:rPr>
          <w:rFonts w:ascii="Times New Roman" w:hAnsi="Times New Roman" w:cs="Times New Roman"/>
          <w:b/>
          <w:sz w:val="24"/>
          <w:szCs w:val="24"/>
        </w:rPr>
        <w:t xml:space="preserve"> </w:t>
      </w:r>
      <w:r w:rsidR="00D77CAE">
        <w:rPr>
          <w:rFonts w:ascii="Times New Roman" w:hAnsi="Times New Roman" w:cs="Times New Roman"/>
          <w:b/>
          <w:sz w:val="24"/>
          <w:szCs w:val="24"/>
        </w:rPr>
        <w:t xml:space="preserve">a </w:t>
      </w:r>
      <w:r w:rsidRPr="006F1041">
        <w:rPr>
          <w:rFonts w:ascii="Times New Roman" w:hAnsi="Times New Roman" w:cs="Times New Roman"/>
          <w:b/>
          <w:sz w:val="24"/>
          <w:szCs w:val="24"/>
        </w:rPr>
        <w:t>Contemporary</w:t>
      </w:r>
      <w:r w:rsidR="00C60B9A" w:rsidRPr="006F1041">
        <w:rPr>
          <w:rFonts w:ascii="Times New Roman" w:hAnsi="Times New Roman" w:cs="Times New Roman"/>
          <w:b/>
          <w:sz w:val="24"/>
          <w:szCs w:val="24"/>
        </w:rPr>
        <w:t xml:space="preserve"> R</w:t>
      </w:r>
      <w:r w:rsidR="00D6385E" w:rsidRPr="006F1041">
        <w:rPr>
          <w:rFonts w:ascii="Times New Roman" w:hAnsi="Times New Roman" w:cs="Times New Roman"/>
          <w:b/>
          <w:sz w:val="24"/>
          <w:szCs w:val="24"/>
        </w:rPr>
        <w:t>egime</w:t>
      </w:r>
      <w:r w:rsidR="00C60B9A" w:rsidRPr="006F1041">
        <w:rPr>
          <w:rFonts w:ascii="Times New Roman" w:hAnsi="Times New Roman" w:cs="Times New Roman"/>
          <w:b/>
          <w:sz w:val="24"/>
          <w:szCs w:val="24"/>
        </w:rPr>
        <w:t>; a Comprehensive R</w:t>
      </w:r>
      <w:r w:rsidR="0087364C" w:rsidRPr="006F1041">
        <w:rPr>
          <w:rFonts w:ascii="Times New Roman" w:hAnsi="Times New Roman" w:cs="Times New Roman"/>
          <w:b/>
          <w:sz w:val="24"/>
          <w:szCs w:val="24"/>
        </w:rPr>
        <w:t>eview</w:t>
      </w:r>
    </w:p>
    <w:p w:rsidR="00176057" w:rsidRPr="004E5D4D" w:rsidRDefault="00730B89" w:rsidP="009E2AC9">
      <w:pPr>
        <w:rPr>
          <w:rFonts w:ascii="Times New Roman" w:hAnsi="Times New Roman" w:cs="Times New Roman"/>
          <w:sz w:val="24"/>
          <w:szCs w:val="24"/>
        </w:rPr>
      </w:pPr>
      <w:r>
        <w:rPr>
          <w:rFonts w:ascii="Times New Roman" w:hAnsi="Times New Roman" w:cs="Times New Roman"/>
          <w:sz w:val="24"/>
          <w:szCs w:val="24"/>
        </w:rPr>
        <w:t xml:space="preserve">Fasting is an emerging dietary regime which is </w:t>
      </w:r>
      <w:r w:rsidR="004B1814">
        <w:rPr>
          <w:rFonts w:ascii="Times New Roman" w:hAnsi="Times New Roman" w:cs="Times New Roman"/>
          <w:sz w:val="24"/>
          <w:szCs w:val="24"/>
        </w:rPr>
        <w:t>adept</w:t>
      </w:r>
      <w:r w:rsidR="00A80F94">
        <w:rPr>
          <w:rFonts w:ascii="Times New Roman" w:hAnsi="Times New Roman" w:cs="Times New Roman"/>
          <w:sz w:val="24"/>
          <w:szCs w:val="24"/>
        </w:rPr>
        <w:t xml:space="preserve"> for millennia and </w:t>
      </w:r>
      <w:r>
        <w:rPr>
          <w:rFonts w:ascii="Times New Roman" w:hAnsi="Times New Roman" w:cs="Times New Roman"/>
          <w:sz w:val="24"/>
          <w:szCs w:val="24"/>
        </w:rPr>
        <w:t>beneficial against the</w:t>
      </w:r>
      <w:r w:rsidR="000A038D">
        <w:rPr>
          <w:rFonts w:ascii="Times New Roman" w:hAnsi="Times New Roman" w:cs="Times New Roman"/>
          <w:sz w:val="24"/>
          <w:szCs w:val="24"/>
        </w:rPr>
        <w:t xml:space="preserve"> disease</w:t>
      </w:r>
      <w:r w:rsidR="00A80F94">
        <w:rPr>
          <w:rFonts w:ascii="Times New Roman" w:hAnsi="Times New Roman" w:cs="Times New Roman"/>
          <w:sz w:val="24"/>
          <w:szCs w:val="24"/>
        </w:rPr>
        <w:t xml:space="preserve"> </w:t>
      </w:r>
      <w:r w:rsidR="006F3363">
        <w:rPr>
          <w:rFonts w:ascii="Times New Roman" w:hAnsi="Times New Roman" w:cs="Times New Roman"/>
          <w:sz w:val="24"/>
          <w:szCs w:val="24"/>
        </w:rPr>
        <w:t>through</w:t>
      </w:r>
      <w:r w:rsidR="00A80F94">
        <w:rPr>
          <w:rFonts w:ascii="Times New Roman" w:hAnsi="Times New Roman" w:cs="Times New Roman"/>
          <w:sz w:val="24"/>
          <w:szCs w:val="24"/>
        </w:rPr>
        <w:t xml:space="preserve"> energy metabolisms </w:t>
      </w:r>
      <w:r w:rsidR="004B1814">
        <w:rPr>
          <w:rFonts w:ascii="Times New Roman" w:hAnsi="Times New Roman" w:cs="Times New Roman"/>
          <w:sz w:val="24"/>
          <w:szCs w:val="24"/>
        </w:rPr>
        <w:t>alteration and optimization.</w:t>
      </w:r>
      <w:r w:rsidR="006F3363">
        <w:rPr>
          <w:rFonts w:ascii="Times New Roman" w:hAnsi="Times New Roman" w:cs="Times New Roman"/>
          <w:sz w:val="24"/>
          <w:szCs w:val="24"/>
        </w:rPr>
        <w:t xml:space="preserve"> Recent researches illuminate its characteristic r</w:t>
      </w:r>
      <w:r w:rsidR="00002BA9">
        <w:rPr>
          <w:rFonts w:ascii="Times New Roman" w:hAnsi="Times New Roman" w:cs="Times New Roman"/>
          <w:sz w:val="24"/>
          <w:szCs w:val="24"/>
        </w:rPr>
        <w:t xml:space="preserve">ole against divergent diseases. </w:t>
      </w:r>
      <w:r>
        <w:rPr>
          <w:rFonts w:ascii="Times New Roman" w:hAnsi="Times New Roman" w:cs="Times New Roman"/>
          <w:sz w:val="24"/>
          <w:szCs w:val="24"/>
        </w:rPr>
        <w:t xml:space="preserve">This review will be helpful to enlighten the benefit of fasting as </w:t>
      </w:r>
      <w:r w:rsidR="007361B3">
        <w:rPr>
          <w:rFonts w:ascii="Times New Roman" w:hAnsi="Times New Roman" w:cs="Times New Roman"/>
          <w:sz w:val="24"/>
          <w:szCs w:val="24"/>
        </w:rPr>
        <w:t xml:space="preserve">a </w:t>
      </w:r>
      <w:r w:rsidR="000A038D">
        <w:rPr>
          <w:rFonts w:ascii="Times New Roman" w:hAnsi="Times New Roman" w:cs="Times New Roman"/>
          <w:sz w:val="24"/>
          <w:szCs w:val="24"/>
        </w:rPr>
        <w:t>promising dietary approach for a health professional</w:t>
      </w:r>
      <w:r w:rsidR="004B1814">
        <w:rPr>
          <w:rFonts w:ascii="Times New Roman" w:hAnsi="Times New Roman" w:cs="Times New Roman"/>
          <w:sz w:val="24"/>
          <w:szCs w:val="24"/>
        </w:rPr>
        <w:t xml:space="preserve"> to avert</w:t>
      </w:r>
      <w:r w:rsidR="00460DC2">
        <w:rPr>
          <w:rFonts w:ascii="Times New Roman" w:hAnsi="Times New Roman" w:cs="Times New Roman"/>
          <w:sz w:val="24"/>
          <w:szCs w:val="24"/>
        </w:rPr>
        <w:t xml:space="preserve"> </w:t>
      </w:r>
      <w:r w:rsidR="007361B3">
        <w:rPr>
          <w:rFonts w:ascii="Times New Roman" w:hAnsi="Times New Roman" w:cs="Times New Roman"/>
          <w:sz w:val="24"/>
          <w:szCs w:val="24"/>
        </w:rPr>
        <w:t xml:space="preserve">the </w:t>
      </w:r>
      <w:r w:rsidR="00460DC2">
        <w:rPr>
          <w:rFonts w:ascii="Times New Roman" w:hAnsi="Times New Roman" w:cs="Times New Roman"/>
          <w:sz w:val="24"/>
          <w:szCs w:val="24"/>
        </w:rPr>
        <w:t xml:space="preserve">disease. </w:t>
      </w:r>
      <w:r w:rsidR="006F3363">
        <w:rPr>
          <w:rFonts w:ascii="Times New Roman" w:hAnsi="Times New Roman" w:cs="Times New Roman"/>
          <w:sz w:val="24"/>
          <w:szCs w:val="24"/>
        </w:rPr>
        <w:t>Fasting</w:t>
      </w:r>
      <w:r w:rsidR="000A038D">
        <w:rPr>
          <w:rFonts w:ascii="Times New Roman" w:hAnsi="Times New Roman" w:cs="Times New Roman"/>
          <w:sz w:val="24"/>
          <w:szCs w:val="24"/>
        </w:rPr>
        <w:t xml:space="preserve"> </w:t>
      </w:r>
      <w:r w:rsidR="00716795">
        <w:rPr>
          <w:rFonts w:ascii="Times New Roman" w:hAnsi="Times New Roman" w:cs="Times New Roman"/>
          <w:sz w:val="24"/>
          <w:szCs w:val="24"/>
        </w:rPr>
        <w:t>improves</w:t>
      </w:r>
      <w:r w:rsidR="00EA563D">
        <w:rPr>
          <w:rFonts w:ascii="Times New Roman" w:hAnsi="Times New Roman" w:cs="Times New Roman"/>
          <w:sz w:val="24"/>
          <w:szCs w:val="24"/>
        </w:rPr>
        <w:t xml:space="preserve"> </w:t>
      </w:r>
      <w:r w:rsidR="00547B1B">
        <w:rPr>
          <w:rFonts w:ascii="Times New Roman" w:hAnsi="Times New Roman" w:cs="Times New Roman"/>
          <w:sz w:val="24"/>
          <w:szCs w:val="24"/>
        </w:rPr>
        <w:t>glucose</w:t>
      </w:r>
      <w:r w:rsidR="00716795">
        <w:rPr>
          <w:rFonts w:ascii="Times New Roman" w:hAnsi="Times New Roman" w:cs="Times New Roman"/>
          <w:sz w:val="24"/>
          <w:szCs w:val="24"/>
        </w:rPr>
        <w:t xml:space="preserve"> and lipid</w:t>
      </w:r>
      <w:r w:rsidR="000A038D">
        <w:rPr>
          <w:rFonts w:ascii="Times New Roman" w:hAnsi="Times New Roman" w:cs="Times New Roman"/>
          <w:sz w:val="24"/>
          <w:szCs w:val="24"/>
        </w:rPr>
        <w:t xml:space="preserve"> regulatory and inflammatory</w:t>
      </w:r>
      <w:r w:rsidR="00547B1B">
        <w:rPr>
          <w:rFonts w:ascii="Times New Roman" w:hAnsi="Times New Roman" w:cs="Times New Roman"/>
          <w:sz w:val="24"/>
          <w:szCs w:val="24"/>
        </w:rPr>
        <w:t xml:space="preserve"> marker. </w:t>
      </w:r>
      <w:r w:rsidR="000A038D">
        <w:rPr>
          <w:rFonts w:ascii="Times New Roman" w:hAnsi="Times New Roman" w:cs="Times New Roman"/>
          <w:sz w:val="24"/>
          <w:szCs w:val="24"/>
        </w:rPr>
        <w:t>It</w:t>
      </w:r>
      <w:r w:rsidR="006F3363">
        <w:rPr>
          <w:rFonts w:ascii="Times New Roman" w:hAnsi="Times New Roman" w:cs="Times New Roman"/>
          <w:sz w:val="24"/>
          <w:szCs w:val="24"/>
        </w:rPr>
        <w:t xml:space="preserve"> also </w:t>
      </w:r>
      <w:r w:rsidR="00460DC2">
        <w:rPr>
          <w:rFonts w:ascii="Times New Roman" w:hAnsi="Times New Roman" w:cs="Times New Roman"/>
          <w:sz w:val="24"/>
          <w:szCs w:val="24"/>
        </w:rPr>
        <w:t>makes cancer cell susceptible</w:t>
      </w:r>
      <w:r w:rsidR="004B1814">
        <w:rPr>
          <w:rFonts w:ascii="Times New Roman" w:hAnsi="Times New Roman" w:cs="Times New Roman"/>
          <w:sz w:val="24"/>
          <w:szCs w:val="24"/>
        </w:rPr>
        <w:t xml:space="preserve"> and improve</w:t>
      </w:r>
      <w:r w:rsidR="00D77CAE">
        <w:rPr>
          <w:rFonts w:ascii="Times New Roman" w:hAnsi="Times New Roman" w:cs="Times New Roman"/>
          <w:sz w:val="24"/>
          <w:szCs w:val="24"/>
        </w:rPr>
        <w:t>s</w:t>
      </w:r>
      <w:r w:rsidR="004B1814">
        <w:rPr>
          <w:rFonts w:ascii="Times New Roman" w:hAnsi="Times New Roman" w:cs="Times New Roman"/>
          <w:sz w:val="24"/>
          <w:szCs w:val="24"/>
        </w:rPr>
        <w:t xml:space="preserve"> chemotherapy side-effects</w:t>
      </w:r>
      <w:r w:rsidR="00BD11C7">
        <w:rPr>
          <w:rFonts w:ascii="Times New Roman" w:hAnsi="Times New Roman" w:cs="Times New Roman"/>
          <w:sz w:val="24"/>
          <w:szCs w:val="24"/>
        </w:rPr>
        <w:t>, which</w:t>
      </w:r>
      <w:r w:rsidR="00460DC2">
        <w:rPr>
          <w:rFonts w:ascii="Times New Roman" w:hAnsi="Times New Roman" w:cs="Times New Roman"/>
          <w:sz w:val="24"/>
          <w:szCs w:val="24"/>
        </w:rPr>
        <w:t xml:space="preserve"> </w:t>
      </w:r>
      <w:r w:rsidR="004B1814">
        <w:rPr>
          <w:rFonts w:ascii="Times New Roman" w:hAnsi="Times New Roman" w:cs="Times New Roman"/>
          <w:sz w:val="24"/>
          <w:szCs w:val="24"/>
        </w:rPr>
        <w:t>support</w:t>
      </w:r>
      <w:r w:rsidR="00BD11C7">
        <w:rPr>
          <w:rFonts w:ascii="Times New Roman" w:hAnsi="Times New Roman" w:cs="Times New Roman"/>
          <w:sz w:val="24"/>
          <w:szCs w:val="24"/>
        </w:rPr>
        <w:t>s</w:t>
      </w:r>
      <w:r w:rsidR="004B1814">
        <w:rPr>
          <w:rFonts w:ascii="Times New Roman" w:hAnsi="Times New Roman" w:cs="Times New Roman"/>
          <w:sz w:val="24"/>
          <w:szCs w:val="24"/>
        </w:rPr>
        <w:t xml:space="preserve"> holistic prosperity. </w:t>
      </w:r>
      <w:r w:rsidR="00F12F66">
        <w:rPr>
          <w:rFonts w:ascii="Times New Roman" w:hAnsi="Times New Roman" w:cs="Times New Roman"/>
          <w:sz w:val="24"/>
          <w:szCs w:val="24"/>
        </w:rPr>
        <w:t xml:space="preserve"> </w:t>
      </w:r>
      <w:r w:rsidR="000A038D">
        <w:rPr>
          <w:rFonts w:ascii="Times New Roman" w:hAnsi="Times New Roman" w:cs="Times New Roman"/>
          <w:sz w:val="24"/>
          <w:szCs w:val="24"/>
        </w:rPr>
        <w:t>It</w:t>
      </w:r>
      <w:r w:rsidR="0064620C">
        <w:rPr>
          <w:rFonts w:ascii="Times New Roman" w:hAnsi="Times New Roman" w:cs="Times New Roman"/>
          <w:sz w:val="24"/>
          <w:szCs w:val="24"/>
        </w:rPr>
        <w:t xml:space="preserve"> control</w:t>
      </w:r>
      <w:r w:rsidR="000A038D">
        <w:rPr>
          <w:rFonts w:ascii="Times New Roman" w:hAnsi="Times New Roman" w:cs="Times New Roman"/>
          <w:sz w:val="24"/>
          <w:szCs w:val="24"/>
        </w:rPr>
        <w:t>s</w:t>
      </w:r>
      <w:r w:rsidR="0064620C">
        <w:rPr>
          <w:rFonts w:ascii="Times New Roman" w:hAnsi="Times New Roman" w:cs="Times New Roman"/>
          <w:sz w:val="24"/>
          <w:szCs w:val="24"/>
        </w:rPr>
        <w:t xml:space="preserve"> neu</w:t>
      </w:r>
      <w:r w:rsidR="000A038D">
        <w:rPr>
          <w:rFonts w:ascii="Times New Roman" w:hAnsi="Times New Roman" w:cs="Times New Roman"/>
          <w:sz w:val="24"/>
          <w:szCs w:val="24"/>
        </w:rPr>
        <w:t>rological disease via regulation of</w:t>
      </w:r>
      <w:r w:rsidR="00B621A1">
        <w:rPr>
          <w:rFonts w:ascii="Times New Roman" w:hAnsi="Times New Roman" w:cs="Times New Roman"/>
          <w:sz w:val="24"/>
          <w:szCs w:val="24"/>
        </w:rPr>
        <w:t xml:space="preserve"> neurotrophic factors as well as c</w:t>
      </w:r>
      <w:r w:rsidR="00411987">
        <w:rPr>
          <w:rFonts w:ascii="Times New Roman" w:hAnsi="Times New Roman" w:cs="Times New Roman"/>
          <w:sz w:val="24"/>
          <w:szCs w:val="24"/>
        </w:rPr>
        <w:t>an</w:t>
      </w:r>
      <w:r w:rsidR="00F12F66">
        <w:rPr>
          <w:rFonts w:ascii="Times New Roman" w:hAnsi="Times New Roman" w:cs="Times New Roman"/>
          <w:sz w:val="24"/>
          <w:szCs w:val="24"/>
        </w:rPr>
        <w:t xml:space="preserve"> be used as </w:t>
      </w:r>
      <w:r w:rsidR="007361B3">
        <w:rPr>
          <w:rFonts w:ascii="Times New Roman" w:hAnsi="Times New Roman" w:cs="Times New Roman"/>
          <w:sz w:val="24"/>
          <w:szCs w:val="24"/>
        </w:rPr>
        <w:t xml:space="preserve">a </w:t>
      </w:r>
      <w:r w:rsidR="00411987">
        <w:rPr>
          <w:rFonts w:ascii="Times New Roman" w:hAnsi="Times New Roman" w:cs="Times New Roman"/>
          <w:sz w:val="24"/>
          <w:szCs w:val="24"/>
        </w:rPr>
        <w:t>pooled approach to shrink</w:t>
      </w:r>
      <w:r w:rsidR="007A49E9">
        <w:rPr>
          <w:rFonts w:ascii="Times New Roman" w:hAnsi="Times New Roman" w:cs="Times New Roman"/>
          <w:sz w:val="24"/>
          <w:szCs w:val="24"/>
        </w:rPr>
        <w:t xml:space="preserve"> the mortality</w:t>
      </w:r>
      <w:r w:rsidR="00002BA9">
        <w:rPr>
          <w:rFonts w:ascii="Times New Roman" w:hAnsi="Times New Roman" w:cs="Times New Roman"/>
          <w:sz w:val="24"/>
          <w:szCs w:val="24"/>
        </w:rPr>
        <w:t xml:space="preserve"> burden</w:t>
      </w:r>
      <w:r w:rsidR="007A49E9">
        <w:rPr>
          <w:rFonts w:ascii="Times New Roman" w:hAnsi="Times New Roman" w:cs="Times New Roman"/>
          <w:sz w:val="24"/>
          <w:szCs w:val="24"/>
        </w:rPr>
        <w:t xml:space="preserve">. </w:t>
      </w:r>
      <w:r w:rsidR="00BD11C7">
        <w:rPr>
          <w:rFonts w:ascii="Times New Roman" w:hAnsi="Times New Roman" w:cs="Times New Roman"/>
          <w:sz w:val="24"/>
          <w:szCs w:val="24"/>
        </w:rPr>
        <w:t>It also acts as health promoter via regulation of circadian clock and gut</w:t>
      </w:r>
      <w:r w:rsidR="0027039A">
        <w:rPr>
          <w:rFonts w:ascii="Times New Roman" w:hAnsi="Times New Roman" w:cs="Times New Roman"/>
          <w:sz w:val="24"/>
          <w:szCs w:val="24"/>
        </w:rPr>
        <w:t xml:space="preserve"> microbiota.</w:t>
      </w:r>
      <w:r w:rsidR="004E5D4D">
        <w:rPr>
          <w:rFonts w:ascii="Times New Roman" w:hAnsi="Times New Roman" w:cs="Times New Roman"/>
          <w:sz w:val="24"/>
          <w:szCs w:val="24"/>
        </w:rPr>
        <w:t xml:space="preserve"> </w:t>
      </w:r>
      <w:r w:rsidR="00AE0392">
        <w:rPr>
          <w:rFonts w:ascii="Times New Roman" w:hAnsi="Times New Roman" w:cs="Times New Roman"/>
          <w:sz w:val="24"/>
          <w:szCs w:val="24"/>
        </w:rPr>
        <w:t>Fas</w:t>
      </w:r>
      <w:r w:rsidR="00A80F94">
        <w:rPr>
          <w:rFonts w:ascii="Times New Roman" w:hAnsi="Times New Roman" w:cs="Times New Roman"/>
          <w:sz w:val="24"/>
          <w:szCs w:val="24"/>
        </w:rPr>
        <w:t xml:space="preserve">ting protects against cancer, metabolic syndrome, and neurological disorder. It can be efficacious as a health proponent via means of regulating circadian rhythm and modulation of gut microbiota. </w:t>
      </w:r>
      <w:r w:rsidR="00AE0392" w:rsidRPr="00AE0392">
        <w:rPr>
          <w:rFonts w:ascii="Times New Roman" w:hAnsi="Times New Roman" w:cs="Times New Roman"/>
          <w:sz w:val="24"/>
          <w:szCs w:val="24"/>
        </w:rPr>
        <w:t>Clearly, Dietary regime transition from restrict</w:t>
      </w:r>
      <w:r w:rsidR="00D77CAE">
        <w:rPr>
          <w:rFonts w:ascii="Times New Roman" w:hAnsi="Times New Roman" w:cs="Times New Roman"/>
          <w:sz w:val="24"/>
          <w:szCs w:val="24"/>
        </w:rPr>
        <w:t>ing</w:t>
      </w:r>
      <w:r w:rsidR="00AE0392" w:rsidRPr="00AE0392">
        <w:rPr>
          <w:rFonts w:ascii="Times New Roman" w:hAnsi="Times New Roman" w:cs="Times New Roman"/>
          <w:sz w:val="24"/>
          <w:szCs w:val="24"/>
        </w:rPr>
        <w:t xml:space="preserve"> specific</w:t>
      </w:r>
      <w:r w:rsidR="00A80F94">
        <w:rPr>
          <w:rFonts w:ascii="Times New Roman" w:hAnsi="Times New Roman" w:cs="Times New Roman"/>
          <w:sz w:val="24"/>
          <w:szCs w:val="24"/>
        </w:rPr>
        <w:t xml:space="preserve"> food type towards restrict</w:t>
      </w:r>
      <w:r w:rsidR="00AE0392" w:rsidRPr="00AE0392">
        <w:rPr>
          <w:rFonts w:ascii="Times New Roman" w:hAnsi="Times New Roman" w:cs="Times New Roman"/>
          <w:sz w:val="24"/>
          <w:szCs w:val="24"/>
        </w:rPr>
        <w:t xml:space="preserve"> intake for </w:t>
      </w:r>
      <w:r w:rsidR="00D77CAE">
        <w:rPr>
          <w:rFonts w:ascii="Times New Roman" w:hAnsi="Times New Roman" w:cs="Times New Roman"/>
          <w:sz w:val="24"/>
          <w:szCs w:val="24"/>
        </w:rPr>
        <w:t xml:space="preserve">a </w:t>
      </w:r>
      <w:r w:rsidR="00AE0392" w:rsidRPr="00AE0392">
        <w:rPr>
          <w:rFonts w:ascii="Times New Roman" w:hAnsi="Times New Roman" w:cs="Times New Roman"/>
          <w:sz w:val="24"/>
          <w:szCs w:val="24"/>
        </w:rPr>
        <w:t xml:space="preserve">specific time is required. Propitiously, </w:t>
      </w:r>
      <w:r w:rsidR="00A80F94">
        <w:rPr>
          <w:rFonts w:ascii="Times New Roman" w:hAnsi="Times New Roman" w:cs="Times New Roman"/>
          <w:color w:val="2E2E2E"/>
          <w:sz w:val="24"/>
          <w:szCs w:val="24"/>
        </w:rPr>
        <w:t>n</w:t>
      </w:r>
      <w:r w:rsidR="00AE0392" w:rsidRPr="00AE0392">
        <w:rPr>
          <w:rFonts w:ascii="Times New Roman" w:hAnsi="Times New Roman" w:cs="Times New Roman"/>
          <w:color w:val="2E2E2E"/>
          <w:sz w:val="24"/>
          <w:szCs w:val="24"/>
        </w:rPr>
        <w:t xml:space="preserve">ew dietary </w:t>
      </w:r>
      <w:r w:rsidR="00A80F94" w:rsidRPr="00AE0392">
        <w:rPr>
          <w:rFonts w:ascii="Times New Roman" w:hAnsi="Times New Roman" w:cs="Times New Roman"/>
          <w:color w:val="2E2E2E"/>
          <w:sz w:val="24"/>
          <w:szCs w:val="24"/>
        </w:rPr>
        <w:t>regimes are</w:t>
      </w:r>
      <w:r w:rsidR="00AE0392" w:rsidRPr="00AE0392">
        <w:rPr>
          <w:rFonts w:ascii="Times New Roman" w:hAnsi="Times New Roman" w:cs="Times New Roman"/>
          <w:color w:val="2E2E2E"/>
          <w:sz w:val="24"/>
          <w:szCs w:val="24"/>
        </w:rPr>
        <w:t xml:space="preserve"> progressively taking susta</w:t>
      </w:r>
      <w:r w:rsidR="00AE0392">
        <w:rPr>
          <w:rFonts w:ascii="Times New Roman" w:hAnsi="Times New Roman" w:cs="Times New Roman"/>
          <w:color w:val="2E2E2E"/>
          <w:sz w:val="24"/>
          <w:szCs w:val="24"/>
        </w:rPr>
        <w:t>inability into consideration</w:t>
      </w:r>
      <w:r w:rsidR="00AE0392" w:rsidRPr="00AE0392">
        <w:rPr>
          <w:rFonts w:ascii="Times New Roman" w:hAnsi="Times New Roman" w:cs="Times New Roman"/>
          <w:color w:val="2E2E2E"/>
          <w:sz w:val="24"/>
          <w:szCs w:val="24"/>
        </w:rPr>
        <w:t xml:space="preserve"> and the </w:t>
      </w:r>
      <w:r w:rsidR="00A80F94" w:rsidRPr="00AE0392">
        <w:rPr>
          <w:rFonts w:ascii="Times New Roman" w:hAnsi="Times New Roman" w:cs="Times New Roman"/>
          <w:color w:val="2E2E2E"/>
          <w:sz w:val="24"/>
          <w:szCs w:val="24"/>
        </w:rPr>
        <w:t>outlines of a dietary evolution are</w:t>
      </w:r>
      <w:r w:rsidR="00AE0392" w:rsidRPr="00AE0392">
        <w:rPr>
          <w:rFonts w:ascii="Times New Roman" w:hAnsi="Times New Roman" w:cs="Times New Roman"/>
          <w:color w:val="2E2E2E"/>
          <w:sz w:val="24"/>
          <w:szCs w:val="24"/>
        </w:rPr>
        <w:t xml:space="preserve"> slowly rising</w:t>
      </w:r>
      <w:r w:rsidR="00735DB7">
        <w:rPr>
          <w:rFonts w:ascii="Times New Roman" w:hAnsi="Times New Roman" w:cs="Times New Roman"/>
          <w:sz w:val="24"/>
          <w:szCs w:val="24"/>
        </w:rPr>
        <w:t xml:space="preserve">. </w:t>
      </w:r>
      <w:r w:rsidR="00142EF8">
        <w:rPr>
          <w:rFonts w:ascii="Times New Roman" w:hAnsi="Times New Roman" w:cs="Times New Roman"/>
          <w:sz w:val="24"/>
          <w:szCs w:val="24"/>
        </w:rPr>
        <w:t>In the future, m</w:t>
      </w:r>
      <w:r w:rsidR="00601E7D">
        <w:rPr>
          <w:rFonts w:ascii="Times New Roman" w:hAnsi="Times New Roman" w:cs="Times New Roman"/>
          <w:sz w:val="24"/>
          <w:szCs w:val="24"/>
        </w:rPr>
        <w:t xml:space="preserve">ore research is </w:t>
      </w:r>
      <w:r w:rsidR="00176057">
        <w:rPr>
          <w:rFonts w:ascii="Times New Roman" w:hAnsi="Times New Roman" w:cs="Times New Roman"/>
          <w:sz w:val="24"/>
          <w:szCs w:val="24"/>
        </w:rPr>
        <w:t>warranted</w:t>
      </w:r>
      <w:r w:rsidR="00601E7D">
        <w:rPr>
          <w:rFonts w:ascii="Times New Roman" w:hAnsi="Times New Roman" w:cs="Times New Roman"/>
          <w:sz w:val="24"/>
          <w:szCs w:val="24"/>
        </w:rPr>
        <w:t xml:space="preserve"> to </w:t>
      </w:r>
      <w:r w:rsidR="00142EF8">
        <w:rPr>
          <w:rFonts w:ascii="Times New Roman" w:hAnsi="Times New Roman" w:cs="Times New Roman"/>
          <w:sz w:val="24"/>
          <w:szCs w:val="24"/>
        </w:rPr>
        <w:t>reveal its molecular mechanisms.</w:t>
      </w:r>
    </w:p>
    <w:p w:rsidR="006F1041" w:rsidRDefault="00176057" w:rsidP="009E2AC9">
      <w:pPr>
        <w:widowControl/>
        <w:jc w:val="left"/>
        <w:rPr>
          <w:rFonts w:ascii="Times New Roman" w:hAnsi="Times New Roman" w:cs="Times New Roman"/>
          <w:sz w:val="24"/>
          <w:szCs w:val="24"/>
        </w:rPr>
      </w:pPr>
      <w:r w:rsidRPr="00176057">
        <w:rPr>
          <w:rFonts w:ascii="Times New Roman" w:hAnsi="Times New Roman" w:cs="Times New Roman"/>
          <w:b/>
          <w:sz w:val="24"/>
          <w:szCs w:val="24"/>
        </w:rPr>
        <w:t xml:space="preserve">Keywords: </w:t>
      </w:r>
      <w:r w:rsidR="005B6D8D">
        <w:rPr>
          <w:rFonts w:ascii="Times New Roman" w:hAnsi="Times New Roman" w:cs="Times New Roman"/>
          <w:sz w:val="24"/>
          <w:szCs w:val="24"/>
        </w:rPr>
        <w:t>Fasting,</w:t>
      </w:r>
      <w:r w:rsidR="000A038D" w:rsidRPr="000A038D">
        <w:rPr>
          <w:rFonts w:ascii="Times New Roman" w:hAnsi="Times New Roman" w:cs="Times New Roman"/>
          <w:sz w:val="24"/>
          <w:szCs w:val="24"/>
        </w:rPr>
        <w:t xml:space="preserve"> </w:t>
      </w:r>
      <w:r w:rsidR="000A038D">
        <w:rPr>
          <w:rFonts w:ascii="Times New Roman" w:hAnsi="Times New Roman" w:cs="Times New Roman"/>
          <w:sz w:val="24"/>
          <w:szCs w:val="24"/>
        </w:rPr>
        <w:t>Dietary Regime,</w:t>
      </w:r>
      <w:r w:rsidR="005B6D8D">
        <w:rPr>
          <w:rFonts w:ascii="Times New Roman" w:hAnsi="Times New Roman" w:cs="Times New Roman"/>
          <w:sz w:val="24"/>
          <w:szCs w:val="24"/>
        </w:rPr>
        <w:t xml:space="preserve"> C</w:t>
      </w:r>
      <w:r>
        <w:rPr>
          <w:rFonts w:ascii="Times New Roman" w:hAnsi="Times New Roman" w:cs="Times New Roman"/>
          <w:sz w:val="24"/>
          <w:szCs w:val="24"/>
        </w:rPr>
        <w:t xml:space="preserve">ancer, </w:t>
      </w:r>
      <w:r w:rsidR="005B6D8D">
        <w:rPr>
          <w:rFonts w:ascii="Times New Roman" w:hAnsi="Times New Roman" w:cs="Times New Roman"/>
          <w:sz w:val="24"/>
          <w:szCs w:val="24"/>
        </w:rPr>
        <w:t>M</w:t>
      </w:r>
      <w:r>
        <w:rPr>
          <w:rFonts w:ascii="Times New Roman" w:hAnsi="Times New Roman" w:cs="Times New Roman"/>
          <w:sz w:val="24"/>
          <w:szCs w:val="24"/>
        </w:rPr>
        <w:t xml:space="preserve">etabolic </w:t>
      </w:r>
      <w:r w:rsidR="005B6D8D">
        <w:rPr>
          <w:rFonts w:ascii="Times New Roman" w:hAnsi="Times New Roman" w:cs="Times New Roman"/>
          <w:sz w:val="24"/>
          <w:szCs w:val="24"/>
        </w:rPr>
        <w:t xml:space="preserve">Syndrome, </w:t>
      </w:r>
      <w:r w:rsidR="000A038D">
        <w:rPr>
          <w:rFonts w:ascii="Times New Roman" w:hAnsi="Times New Roman" w:cs="Times New Roman"/>
          <w:sz w:val="24"/>
          <w:szCs w:val="24"/>
        </w:rPr>
        <w:t>Neurological Disorder</w:t>
      </w:r>
      <w:r w:rsidR="006F1041">
        <w:rPr>
          <w:rFonts w:ascii="Times New Roman" w:hAnsi="Times New Roman" w:cs="Times New Roman"/>
          <w:sz w:val="24"/>
          <w:szCs w:val="24"/>
        </w:rPr>
        <w:t>.</w:t>
      </w:r>
    </w:p>
    <w:p w:rsidR="00412228" w:rsidRPr="004E5D4D" w:rsidRDefault="00412228" w:rsidP="004E5D4D">
      <w:pPr>
        <w:widowControl/>
        <w:rPr>
          <w:rFonts w:ascii="Times New Roman" w:hAnsi="Times New Roman" w:cs="Times New Roman"/>
          <w:b/>
          <w:sz w:val="24"/>
          <w:szCs w:val="24"/>
        </w:rPr>
      </w:pPr>
      <w:r w:rsidRPr="004E5D4D">
        <w:rPr>
          <w:rFonts w:ascii="Times New Roman" w:hAnsi="Times New Roman" w:cs="Times New Roman"/>
          <w:b/>
          <w:sz w:val="24"/>
          <w:szCs w:val="24"/>
        </w:rPr>
        <w:t>Introduction</w:t>
      </w:r>
    </w:p>
    <w:p w:rsidR="00265420" w:rsidRPr="00412228" w:rsidRDefault="0087364C" w:rsidP="00BF611D">
      <w:pPr>
        <w:widowControl/>
        <w:rPr>
          <w:rFonts w:ascii="Times New Roman" w:hAnsi="Times New Roman" w:cs="Times New Roman"/>
          <w:b/>
          <w:sz w:val="24"/>
        </w:rPr>
      </w:pPr>
      <w:r w:rsidRPr="00F6148F">
        <w:rPr>
          <w:rFonts w:ascii="Times New Roman" w:hAnsi="Times New Roman" w:cs="Times New Roman"/>
          <w:sz w:val="24"/>
        </w:rPr>
        <w:t xml:space="preserve">Fasting has been experienced from </w:t>
      </w:r>
      <w:r w:rsidR="007361B3">
        <w:rPr>
          <w:rFonts w:ascii="Times New Roman" w:hAnsi="Times New Roman" w:cs="Times New Roman"/>
          <w:sz w:val="24"/>
        </w:rPr>
        <w:t xml:space="preserve">the </w:t>
      </w:r>
      <w:r w:rsidRPr="00F6148F">
        <w:rPr>
          <w:rFonts w:ascii="Times New Roman" w:hAnsi="Times New Roman" w:cs="Times New Roman"/>
          <w:sz w:val="24"/>
        </w:rPr>
        <w:t>last many years, but recently different studies</w:t>
      </w:r>
      <w:r w:rsidR="00DF0E33">
        <w:rPr>
          <w:rFonts w:ascii="Times New Roman" w:hAnsi="Times New Roman" w:cs="Times New Roman"/>
          <w:sz w:val="24"/>
        </w:rPr>
        <w:t xml:space="preserve"> have</w:t>
      </w:r>
      <w:r w:rsidRPr="00F6148F">
        <w:rPr>
          <w:rFonts w:ascii="Times New Roman" w:hAnsi="Times New Roman" w:cs="Times New Roman"/>
          <w:sz w:val="24"/>
        </w:rPr>
        <w:t xml:space="preserve"> highlight</w:t>
      </w:r>
      <w:r w:rsidR="00DF0E33">
        <w:rPr>
          <w:rFonts w:ascii="Times New Roman" w:hAnsi="Times New Roman" w:cs="Times New Roman"/>
          <w:sz w:val="24"/>
        </w:rPr>
        <w:t>ed</w:t>
      </w:r>
      <w:r w:rsidRPr="00F6148F">
        <w:rPr>
          <w:rFonts w:ascii="Times New Roman" w:hAnsi="Times New Roman" w:cs="Times New Roman"/>
          <w:sz w:val="24"/>
        </w:rPr>
        <w:t xml:space="preserve"> i</w:t>
      </w:r>
      <w:r w:rsidR="00DF0E33">
        <w:rPr>
          <w:rFonts w:ascii="Times New Roman" w:hAnsi="Times New Roman" w:cs="Times New Roman"/>
          <w:sz w:val="24"/>
        </w:rPr>
        <w:t>ts mechanisms to defend against</w:t>
      </w:r>
      <w:r w:rsidR="007361B3">
        <w:rPr>
          <w:rFonts w:ascii="Times New Roman" w:hAnsi="Times New Roman" w:cs="Times New Roman"/>
          <w:sz w:val="24"/>
        </w:rPr>
        <w:t xml:space="preserve"> </w:t>
      </w:r>
      <w:r w:rsidRPr="00F6148F">
        <w:rPr>
          <w:rFonts w:ascii="Times New Roman" w:hAnsi="Times New Roman" w:cs="Times New Roman"/>
          <w:sz w:val="24"/>
        </w:rPr>
        <w:t>different type</w:t>
      </w:r>
      <w:r w:rsidR="00DF0E33">
        <w:rPr>
          <w:rFonts w:ascii="Times New Roman" w:hAnsi="Times New Roman" w:cs="Times New Roman"/>
          <w:sz w:val="24"/>
        </w:rPr>
        <w:t>s</w:t>
      </w:r>
      <w:r w:rsidRPr="00F6148F">
        <w:rPr>
          <w:rFonts w:ascii="Times New Roman" w:hAnsi="Times New Roman" w:cs="Times New Roman"/>
          <w:sz w:val="24"/>
        </w:rPr>
        <w:t xml:space="preserve"> of diseas</w:t>
      </w:r>
      <w:r w:rsidR="00DF0E33">
        <w:rPr>
          <w:rFonts w:ascii="Times New Roman" w:hAnsi="Times New Roman" w:cs="Times New Roman"/>
          <w:sz w:val="24"/>
        </w:rPr>
        <w:t>e</w:t>
      </w:r>
      <w:r w:rsidRPr="00F6148F">
        <w:rPr>
          <w:rFonts w:ascii="Times New Roman" w:hAnsi="Times New Roman" w:cs="Times New Roman"/>
          <w:sz w:val="24"/>
        </w:rPr>
        <w:t xml:space="preserve">. </w:t>
      </w:r>
      <w:r w:rsidR="00D14AC3" w:rsidRPr="00F6148F">
        <w:rPr>
          <w:rFonts w:ascii="Times New Roman" w:hAnsi="Times New Roman" w:cs="Times New Roman"/>
          <w:sz w:val="24"/>
        </w:rPr>
        <w:t>Fasting is defined as no or minimal intake of food and liquid for 12</w:t>
      </w:r>
      <w:r w:rsidRPr="00F6148F">
        <w:rPr>
          <w:rFonts w:ascii="Times New Roman" w:hAnsi="Times New Roman" w:cs="Times New Roman"/>
          <w:sz w:val="24"/>
        </w:rPr>
        <w:t xml:space="preserve"> </w:t>
      </w:r>
      <w:r w:rsidR="00DF0E33">
        <w:rPr>
          <w:rFonts w:ascii="Times New Roman" w:hAnsi="Times New Roman" w:cs="Times New Roman"/>
          <w:sz w:val="24"/>
        </w:rPr>
        <w:t>h</w:t>
      </w:r>
      <w:r w:rsidR="006C30FA">
        <w:rPr>
          <w:rFonts w:ascii="Times New Roman" w:hAnsi="Times New Roman" w:cs="Times New Roman"/>
          <w:sz w:val="24"/>
        </w:rPr>
        <w:t xml:space="preserve"> (hours) </w:t>
      </w:r>
      <w:r w:rsidR="00D14AC3" w:rsidRPr="00F6148F">
        <w:rPr>
          <w:rFonts w:ascii="Times New Roman" w:hAnsi="Times New Roman" w:cs="Times New Roman"/>
          <w:sz w:val="24"/>
        </w:rPr>
        <w:t xml:space="preserve">to 3 weeks in human. </w:t>
      </w:r>
      <w:r w:rsidR="00DF0E33">
        <w:rPr>
          <w:rFonts w:ascii="Times New Roman" w:hAnsi="Times New Roman" w:cs="Times New Roman"/>
          <w:sz w:val="24"/>
        </w:rPr>
        <w:t>From millennium,</w:t>
      </w:r>
      <w:r w:rsidR="00D14AC3" w:rsidRPr="00F6148F">
        <w:rPr>
          <w:rFonts w:ascii="Times New Roman" w:hAnsi="Times New Roman" w:cs="Times New Roman"/>
          <w:sz w:val="24"/>
        </w:rPr>
        <w:t xml:space="preserve"> different religious group do</w:t>
      </w:r>
      <w:r w:rsidR="007361B3">
        <w:rPr>
          <w:rFonts w:ascii="Times New Roman" w:hAnsi="Times New Roman" w:cs="Times New Roman"/>
          <w:sz w:val="24"/>
        </w:rPr>
        <w:t>es</w:t>
      </w:r>
      <w:r w:rsidR="00DF0E33">
        <w:rPr>
          <w:rFonts w:ascii="Times New Roman" w:hAnsi="Times New Roman" w:cs="Times New Roman"/>
          <w:sz w:val="24"/>
        </w:rPr>
        <w:t xml:space="preserve"> fast</w:t>
      </w:r>
      <w:r w:rsidR="00D14AC3" w:rsidRPr="00F6148F">
        <w:rPr>
          <w:rFonts w:ascii="Times New Roman" w:hAnsi="Times New Roman" w:cs="Times New Roman"/>
          <w:sz w:val="24"/>
        </w:rPr>
        <w:t xml:space="preserve"> according to their believes in religion as </w:t>
      </w:r>
      <w:r w:rsidR="0069668A" w:rsidRPr="00F6148F">
        <w:rPr>
          <w:rFonts w:ascii="Times New Roman" w:hAnsi="Times New Roman" w:cs="Times New Roman"/>
          <w:sz w:val="24"/>
        </w:rPr>
        <w:t>Muslim</w:t>
      </w:r>
      <w:r w:rsidR="007377E2" w:rsidRPr="00F6148F">
        <w:rPr>
          <w:rFonts w:ascii="Times New Roman" w:hAnsi="Times New Roman" w:cs="Times New Roman"/>
          <w:sz w:val="24"/>
        </w:rPr>
        <w:t xml:space="preserve"> do fast during the month of </w:t>
      </w:r>
      <w:r w:rsidR="008562BD">
        <w:rPr>
          <w:rFonts w:ascii="Times New Roman" w:hAnsi="Times New Roman" w:cs="Times New Roman"/>
          <w:sz w:val="24"/>
        </w:rPr>
        <w:t>Ramadan</w:t>
      </w:r>
      <w:r w:rsidR="00D14AC3" w:rsidRPr="00F6148F">
        <w:rPr>
          <w:rFonts w:ascii="Times New Roman" w:hAnsi="Times New Roman" w:cs="Times New Roman"/>
          <w:sz w:val="24"/>
        </w:rPr>
        <w:t xml:space="preserve"> from dawn to dusk while </w:t>
      </w:r>
      <w:r w:rsidR="0069668A" w:rsidRPr="00F6148F">
        <w:rPr>
          <w:rFonts w:ascii="Times New Roman" w:hAnsi="Times New Roman" w:cs="Times New Roman"/>
          <w:sz w:val="24"/>
        </w:rPr>
        <w:t>Hindu</w:t>
      </w:r>
      <w:r w:rsidR="00D14AC3" w:rsidRPr="00F6148F">
        <w:rPr>
          <w:rFonts w:ascii="Times New Roman" w:hAnsi="Times New Roman" w:cs="Times New Roman"/>
          <w:sz w:val="24"/>
        </w:rPr>
        <w:t>, Christian,</w:t>
      </w:r>
      <w:r w:rsidR="0069668A" w:rsidRPr="00F6148F">
        <w:rPr>
          <w:rFonts w:ascii="Times New Roman" w:hAnsi="Times New Roman" w:cs="Times New Roman"/>
          <w:sz w:val="24"/>
        </w:rPr>
        <w:t xml:space="preserve"> Jews</w:t>
      </w:r>
      <w:r w:rsidR="007361B3">
        <w:rPr>
          <w:rFonts w:ascii="Times New Roman" w:hAnsi="Times New Roman" w:cs="Times New Roman"/>
          <w:sz w:val="24"/>
        </w:rPr>
        <w:t>,</w:t>
      </w:r>
      <w:r w:rsidR="00D14AC3" w:rsidRPr="00F6148F">
        <w:rPr>
          <w:rFonts w:ascii="Times New Roman" w:hAnsi="Times New Roman" w:cs="Times New Roman"/>
          <w:sz w:val="24"/>
        </w:rPr>
        <w:t xml:space="preserve"> and Buddhist do fasting according to the designated days in the calendar</w:t>
      </w:r>
      <w:r w:rsidR="00C9437D">
        <w:rPr>
          <w:rFonts w:ascii="Times New Roman" w:hAnsi="Times New Roman" w:cs="Times New Roman"/>
          <w:sz w:val="24"/>
        </w:rPr>
        <w:t xml:space="preserve"> </w:t>
      </w:r>
      <w:hyperlink w:anchor="_ENREF_1" w:tooltip="Almansour, 2018 #122" w:history="1">
        <w:r w:rsidR="007227F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&lt;EndNote&gt;&lt;Cite&gt;&lt;Author&gt;Almansour&lt;/Author&gt;&lt;Year&gt;2018&lt;/Year&gt;&lt;RecNum&gt;122&lt;/RecNum&gt;&lt;DisplayText&gt;&lt;style face="superscript"&gt;1&lt;/style&gt;&lt;/DisplayText&gt;&lt;record&gt;&lt;rec-number&gt;122&lt;/rec-number&gt;&lt;foreign-keys&gt;&lt;key app="EN" db-id="95t59eaxrdaattef0e6xxwtirtedx2wvz9ws" timestamp="1563945841"&gt;122&lt;/key&gt;&lt;/foreign-keys&gt;&lt;ref-type name="Journal Article"&gt;17&lt;/ref-type&gt;&lt;contributors&gt;&lt;authors&gt;&lt;author&gt;Almansour, H. A.&lt;/author&gt;&lt;author&gt;Chaar, B.&lt;/author&gt;&lt;/authors&gt;&lt;/contributors&gt;&lt;auth-address&gt;a Faculty of Pharmacy , University of Sydney , Sydney , NSW , Australia.&lt;/auth-address&gt;&lt;titles&gt;&lt;title&gt;Perspectives and experiences of patients with type 2 diabetes observing the Ramadan fast&lt;/title&gt;&lt;/titles&gt;&lt;pages&gt;380-396&lt;/pages&gt;&lt;volume&gt;23&lt;/volume&gt;&lt;number&gt;4&lt;/number&gt;&lt;dates&gt;&lt;year&gt;2018&lt;/year&gt;&lt;pub-dates&gt;&lt;date&gt;May&lt;/date&gt;&lt;/pub-dates&gt;&lt;/dates&gt;&lt;isbn&gt;1355-7858&lt;/isbn&gt;&lt;accession-num&gt;27998181&lt;/accession-num&gt;&lt;urls&gt;&lt;/urls&gt;&lt;electronic-resource-num&gt;10.1080/13557858.2016.1269156&lt;/electronic-resource-num&gt;&lt;remote-database-provider&gt;Nlm&lt;/remote-database-provider&gt;&lt;/record&gt;&lt;/Cite&gt;&lt;/EndNote&gt;</w:instrText>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1</w:t>
        </w:r>
        <w:r w:rsidR="007227FF">
          <w:rPr>
            <w:rFonts w:ascii="Times New Roman" w:hAnsi="Times New Roman" w:cs="Times New Roman"/>
            <w:sz w:val="24"/>
          </w:rPr>
          <w:fldChar w:fldCharType="end"/>
        </w:r>
      </w:hyperlink>
      <w:r w:rsidR="00D14AC3" w:rsidRPr="00F6148F">
        <w:rPr>
          <w:rFonts w:ascii="Times New Roman" w:hAnsi="Times New Roman" w:cs="Times New Roman"/>
          <w:sz w:val="24"/>
        </w:rPr>
        <w:t xml:space="preserve">. Fasting is </w:t>
      </w:r>
      <w:r w:rsidR="007361B3">
        <w:rPr>
          <w:rFonts w:ascii="Times New Roman" w:hAnsi="Times New Roman" w:cs="Times New Roman"/>
          <w:sz w:val="24"/>
        </w:rPr>
        <w:t xml:space="preserve">a </w:t>
      </w:r>
      <w:r w:rsidR="00D14AC3" w:rsidRPr="00F6148F">
        <w:rPr>
          <w:rFonts w:ascii="Times New Roman" w:hAnsi="Times New Roman" w:cs="Times New Roman"/>
          <w:sz w:val="24"/>
        </w:rPr>
        <w:t>basically different form of calorie restricti</w:t>
      </w:r>
      <w:r w:rsidR="00C9437D">
        <w:rPr>
          <w:rFonts w:ascii="Times New Roman" w:hAnsi="Times New Roman" w:cs="Times New Roman"/>
          <w:sz w:val="24"/>
        </w:rPr>
        <w:t>on, which only reduced the number of calories (20-</w:t>
      </w:r>
      <w:r w:rsidR="00D14AC3" w:rsidRPr="00F6148F">
        <w:rPr>
          <w:rFonts w:ascii="Times New Roman" w:hAnsi="Times New Roman" w:cs="Times New Roman"/>
          <w:sz w:val="24"/>
        </w:rPr>
        <w:t>40%</w:t>
      </w:r>
      <w:r w:rsidR="00C9437D">
        <w:rPr>
          <w:rFonts w:ascii="Times New Roman" w:hAnsi="Times New Roman" w:cs="Times New Roman"/>
          <w:sz w:val="24"/>
        </w:rPr>
        <w:t>)</w:t>
      </w:r>
      <w:r w:rsidR="00D14AC3" w:rsidRPr="00F6148F">
        <w:rPr>
          <w:rFonts w:ascii="Times New Roman" w:hAnsi="Times New Roman" w:cs="Times New Roman"/>
          <w:sz w:val="24"/>
        </w:rPr>
        <w:t xml:space="preserve"> but did not skip the meal. Fasting is another form of starvation</w:t>
      </w:r>
      <w:r w:rsidR="0069668A" w:rsidRPr="00F6148F">
        <w:rPr>
          <w:rFonts w:ascii="Times New Roman" w:hAnsi="Times New Roman" w:cs="Times New Roman"/>
          <w:sz w:val="24"/>
        </w:rPr>
        <w:t>;</w:t>
      </w:r>
      <w:r w:rsidR="00D14AC3" w:rsidRPr="00F6148F">
        <w:rPr>
          <w:rFonts w:ascii="Times New Roman" w:hAnsi="Times New Roman" w:cs="Times New Roman"/>
          <w:sz w:val="24"/>
        </w:rPr>
        <w:t xml:space="preserve"> which is </w:t>
      </w:r>
      <w:r w:rsidRPr="00F6148F">
        <w:rPr>
          <w:rFonts w:ascii="Times New Roman" w:hAnsi="Times New Roman" w:cs="Times New Roman"/>
          <w:sz w:val="24"/>
        </w:rPr>
        <w:t>calories</w:t>
      </w:r>
      <w:r w:rsidR="00D14AC3" w:rsidRPr="00F6148F">
        <w:rPr>
          <w:rFonts w:ascii="Times New Roman" w:hAnsi="Times New Roman" w:cs="Times New Roman"/>
          <w:sz w:val="24"/>
        </w:rPr>
        <w:t xml:space="preserve"> insufficiency in the body</w:t>
      </w:r>
      <w:r w:rsidR="0069668A" w:rsidRPr="00F6148F">
        <w:rPr>
          <w:rFonts w:ascii="Times New Roman" w:hAnsi="Times New Roman" w:cs="Times New Roman"/>
          <w:sz w:val="24"/>
        </w:rPr>
        <w:t xml:space="preserve"> </w:t>
      </w:r>
      <w:hyperlink w:anchor="_ENREF_2" w:tooltip="Longo, 2014 #1" w:history="1">
        <w:r w:rsidR="007227FF" w:rsidRPr="00F6148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&lt;EndNote&gt;&lt;Cite&gt;&lt;Author&gt;Longo&lt;/Author&gt;&lt;Year&gt;2014&lt;/Year&gt;&lt;RecNum&gt;1&lt;/RecNum&gt;&lt;DisplayText&gt;&lt;style face="superscript"&gt;2&lt;/style&gt;&lt;/DisplayText&gt;&lt;record&gt;&lt;rec-number&gt;1&lt;/rec-number&gt;&lt;foreign-keys&gt;&lt;key app="EN" db-id="95t59eaxrdaattef0e6xxwtirtedx2wvz9ws" timestamp="1563245808"&gt;1&lt;/key&gt;&lt;/foreign-keys&gt;&lt;ref-type name="Journal Article"&gt;17&lt;/ref-type&gt;&lt;contributors&gt;&lt;authors&gt;&lt;author&gt;Longo, Valter D&lt;/author&gt;&lt;author&gt;Mattson, Mark P&lt;/author&gt;&lt;/authors&gt;&lt;/contributors&gt;&lt;titles&gt;&lt;title&gt;Fasting: molecular mechanisms and clinical applications&lt;/title&gt;&lt;secondary-title&gt;Cell metabolism&lt;/secondary-title&gt;&lt;/titles&gt;&lt;periodical&gt;&lt;full-title&gt;Cell metabolism&lt;/full-title&gt;&lt;/periodical&gt;&lt;pages&gt;181-192&lt;/pages&gt;&lt;volume&gt;19&lt;/volume&gt;&lt;number&gt;2&lt;/number&gt;&lt;dates&gt;&lt;year&gt;2014&lt;/year&gt;&lt;/dates&gt;&lt;isbn&gt;1550-4131&lt;/isbn&gt;&lt;urls&gt;&lt;/urls&gt;&lt;/record&gt;&lt;/Cite&gt;&lt;/EndNote&gt;</w:instrText>
        </w:r>
        <w:r w:rsidR="007227FF" w:rsidRPr="00F6148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w:t>
        </w:r>
        <w:r w:rsidR="007227FF" w:rsidRPr="00F6148F">
          <w:rPr>
            <w:rFonts w:ascii="Times New Roman" w:hAnsi="Times New Roman" w:cs="Times New Roman"/>
            <w:sz w:val="24"/>
          </w:rPr>
          <w:fldChar w:fldCharType="end"/>
        </w:r>
      </w:hyperlink>
      <w:r w:rsidR="00D14AC3" w:rsidRPr="00F6148F">
        <w:rPr>
          <w:rFonts w:ascii="Times New Roman" w:hAnsi="Times New Roman" w:cs="Times New Roman"/>
          <w:sz w:val="24"/>
        </w:rPr>
        <w:t xml:space="preserve">. </w:t>
      </w:r>
      <w:r w:rsidR="0069668A" w:rsidRPr="00F6148F">
        <w:rPr>
          <w:rFonts w:ascii="Times New Roman" w:hAnsi="Times New Roman" w:cs="Times New Roman"/>
          <w:sz w:val="24"/>
        </w:rPr>
        <w:t>But</w:t>
      </w:r>
      <w:r w:rsidR="00D14AC3" w:rsidRPr="00F6148F">
        <w:rPr>
          <w:rFonts w:ascii="Times New Roman" w:hAnsi="Times New Roman" w:cs="Times New Roman"/>
          <w:sz w:val="24"/>
        </w:rPr>
        <w:t xml:space="preserve"> from last few years, the fasting effect on </w:t>
      </w:r>
      <w:r w:rsidR="007361B3">
        <w:rPr>
          <w:rFonts w:ascii="Times New Roman" w:hAnsi="Times New Roman" w:cs="Times New Roman"/>
          <w:sz w:val="24"/>
        </w:rPr>
        <w:t xml:space="preserve">a </w:t>
      </w:r>
      <w:r w:rsidR="00D14AC3" w:rsidRPr="00F6148F">
        <w:rPr>
          <w:rFonts w:ascii="Times New Roman" w:hAnsi="Times New Roman" w:cs="Times New Roman"/>
          <w:sz w:val="24"/>
        </w:rPr>
        <w:t xml:space="preserve">metabolic system to defend against </w:t>
      </w:r>
      <w:r w:rsidR="00D14AC3" w:rsidRPr="00F6148F">
        <w:rPr>
          <w:rFonts w:ascii="Times New Roman" w:hAnsi="Times New Roman" w:cs="Times New Roman"/>
          <w:sz w:val="24"/>
        </w:rPr>
        <w:lastRenderedPageBreak/>
        <w:t xml:space="preserve">disease is emerging. </w:t>
      </w:r>
      <w:r w:rsidR="0069668A" w:rsidRPr="00F6148F">
        <w:rPr>
          <w:rFonts w:ascii="Times New Roman" w:hAnsi="Times New Roman" w:cs="Times New Roman"/>
          <w:sz w:val="24"/>
        </w:rPr>
        <w:t xml:space="preserve">The progression of research explores the effect of fasting on our body through different mechanisms. </w:t>
      </w:r>
      <w:r w:rsidR="00C9437D">
        <w:rPr>
          <w:rFonts w:ascii="Times New Roman" w:hAnsi="Times New Roman" w:cs="Times New Roman"/>
          <w:sz w:val="24"/>
        </w:rPr>
        <w:t>Therefore</w:t>
      </w:r>
      <w:r w:rsidR="00D14AC3" w:rsidRPr="00F6148F">
        <w:rPr>
          <w:rFonts w:ascii="Times New Roman" w:hAnsi="Times New Roman" w:cs="Times New Roman"/>
          <w:sz w:val="24"/>
        </w:rPr>
        <w:t xml:space="preserve"> in this review</w:t>
      </w:r>
      <w:r w:rsidR="007361B3">
        <w:rPr>
          <w:rFonts w:ascii="Times New Roman" w:hAnsi="Times New Roman" w:cs="Times New Roman"/>
          <w:sz w:val="24"/>
        </w:rPr>
        <w:t>,</w:t>
      </w:r>
      <w:r w:rsidR="00D14AC3" w:rsidRPr="00F6148F">
        <w:rPr>
          <w:rFonts w:ascii="Times New Roman" w:hAnsi="Times New Roman" w:cs="Times New Roman"/>
          <w:sz w:val="24"/>
        </w:rPr>
        <w:t xml:space="preserve"> we </w:t>
      </w:r>
      <w:r w:rsidR="00C9437D">
        <w:rPr>
          <w:rFonts w:ascii="Times New Roman" w:hAnsi="Times New Roman" w:cs="Times New Roman"/>
          <w:sz w:val="24"/>
        </w:rPr>
        <w:t>have</w:t>
      </w:r>
      <w:r w:rsidR="00D14AC3" w:rsidRPr="00F6148F">
        <w:rPr>
          <w:rFonts w:ascii="Times New Roman" w:hAnsi="Times New Roman" w:cs="Times New Roman"/>
          <w:sz w:val="24"/>
        </w:rPr>
        <w:t xml:space="preserve"> </w:t>
      </w:r>
      <w:r w:rsidRPr="00F6148F">
        <w:rPr>
          <w:rFonts w:ascii="Times New Roman" w:hAnsi="Times New Roman" w:cs="Times New Roman"/>
          <w:sz w:val="24"/>
        </w:rPr>
        <w:t>discuss</w:t>
      </w:r>
      <w:r w:rsidR="00C9437D">
        <w:rPr>
          <w:rFonts w:ascii="Times New Roman" w:hAnsi="Times New Roman" w:cs="Times New Roman"/>
          <w:sz w:val="24"/>
        </w:rPr>
        <w:t>ed</w:t>
      </w:r>
      <w:r w:rsidRPr="00F6148F">
        <w:rPr>
          <w:rFonts w:ascii="Times New Roman" w:hAnsi="Times New Roman" w:cs="Times New Roman"/>
          <w:sz w:val="24"/>
        </w:rPr>
        <w:t xml:space="preserve"> the effect of fasting</w:t>
      </w:r>
      <w:r w:rsidR="00D14AC3" w:rsidRPr="00F6148F">
        <w:rPr>
          <w:rFonts w:ascii="Times New Roman" w:hAnsi="Times New Roman" w:cs="Times New Roman"/>
          <w:sz w:val="24"/>
        </w:rPr>
        <w:t xml:space="preserve"> on the </w:t>
      </w:r>
      <w:r w:rsidR="00B43D26" w:rsidRPr="00F6148F">
        <w:rPr>
          <w:rFonts w:ascii="Times New Roman" w:hAnsi="Times New Roman" w:cs="Times New Roman"/>
          <w:sz w:val="24"/>
        </w:rPr>
        <w:t>metab</w:t>
      </w:r>
      <w:r w:rsidR="00C9437D">
        <w:rPr>
          <w:rFonts w:ascii="Times New Roman" w:hAnsi="Times New Roman" w:cs="Times New Roman"/>
          <w:sz w:val="24"/>
        </w:rPr>
        <w:t>olic pathways and how it will have</w:t>
      </w:r>
      <w:r w:rsidR="00B43D26" w:rsidRPr="00F6148F">
        <w:rPr>
          <w:rFonts w:ascii="Times New Roman" w:hAnsi="Times New Roman" w:cs="Times New Roman"/>
          <w:sz w:val="24"/>
        </w:rPr>
        <w:t xml:space="preserve"> beneficial </w:t>
      </w:r>
      <w:r w:rsidR="00C9437D">
        <w:rPr>
          <w:rFonts w:ascii="Times New Roman" w:hAnsi="Times New Roman" w:cs="Times New Roman"/>
          <w:sz w:val="24"/>
        </w:rPr>
        <w:t>effects to prevent</w:t>
      </w:r>
      <w:r w:rsidR="00B43D26" w:rsidRPr="00F6148F">
        <w:rPr>
          <w:rFonts w:ascii="Times New Roman" w:hAnsi="Times New Roman" w:cs="Times New Roman"/>
          <w:sz w:val="24"/>
        </w:rPr>
        <w:t xml:space="preserve"> m</w:t>
      </w:r>
      <w:r w:rsidR="00C9437D">
        <w:rPr>
          <w:rFonts w:ascii="Times New Roman" w:hAnsi="Times New Roman" w:cs="Times New Roman"/>
          <w:sz w:val="24"/>
        </w:rPr>
        <w:t>etabolic and neurological disease and cancer as</w:t>
      </w:r>
      <w:r w:rsidR="00B43D26" w:rsidRPr="00F6148F">
        <w:rPr>
          <w:rFonts w:ascii="Times New Roman" w:hAnsi="Times New Roman" w:cs="Times New Roman"/>
          <w:sz w:val="24"/>
        </w:rPr>
        <w:t xml:space="preserve"> well.</w:t>
      </w:r>
    </w:p>
    <w:p w:rsidR="00BB25DE" w:rsidRPr="00BB25DE" w:rsidRDefault="00BB25DE" w:rsidP="009E2AC9">
      <w:pPr>
        <w:ind w:firstLineChars="200" w:firstLine="480"/>
        <w:rPr>
          <w:rFonts w:ascii="Times New Roman" w:hAnsi="Times New Roman" w:cs="Times New Roman"/>
          <w:sz w:val="24"/>
        </w:rPr>
      </w:pPr>
      <w:r>
        <w:rPr>
          <w:rFonts w:ascii="Times New Roman" w:hAnsi="Times New Roman" w:cs="Times New Roman"/>
          <w:sz w:val="24"/>
        </w:rPr>
        <w:t xml:space="preserve">In living organisms, food intake decides existence and reproductive growth. They have </w:t>
      </w:r>
      <w:r w:rsidR="00D77CAE">
        <w:rPr>
          <w:rFonts w:ascii="Times New Roman" w:hAnsi="Times New Roman" w:cs="Times New Roman"/>
          <w:sz w:val="24"/>
        </w:rPr>
        <w:t xml:space="preserve">the </w:t>
      </w:r>
      <w:r>
        <w:rPr>
          <w:rFonts w:ascii="Times New Roman" w:hAnsi="Times New Roman" w:cs="Times New Roman"/>
          <w:sz w:val="24"/>
        </w:rPr>
        <w:t xml:space="preserve">ability to evolve themselves as per </w:t>
      </w:r>
      <w:r w:rsidR="00D77CAE">
        <w:rPr>
          <w:rFonts w:ascii="Times New Roman" w:hAnsi="Times New Roman" w:cs="Times New Roman"/>
          <w:sz w:val="24"/>
        </w:rPr>
        <w:t xml:space="preserve">the </w:t>
      </w:r>
      <w:r>
        <w:rPr>
          <w:rFonts w:ascii="Times New Roman" w:hAnsi="Times New Roman" w:cs="Times New Roman"/>
          <w:sz w:val="24"/>
        </w:rPr>
        <w:t xml:space="preserve">availability of food and scarcity </w:t>
      </w:r>
      <w:hyperlink w:anchor="_ENREF_3" w:tooltip="Castello, 2010 #57" w:history="1">
        <w:r w:rsidR="007227FF">
          <w:rPr>
            <w:rFonts w:ascii="Times New Roman" w:hAnsi="Times New Roman" w:cs="Times New Roman"/>
            <w:sz w:val="24"/>
          </w:rPr>
          <w:fldChar w:fldCharType="begin">
            <w:fldData xml:space="preserve">PEVuZE5vdGU+PENpdGU+PEF1dGhvcj5DYXN0ZWxsbzwvQXV0aG9yPjxZZWFyPjIwMTA8L1llYXI+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PEVuZE5vdGU+PENpdGU+PEF1dGhvcj5DYXN0ZWxsbzwvQXV0aG9yPjxZZWFyPjIwMTA8L1llYXI+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3</w:t>
        </w:r>
        <w:r w:rsidR="007227FF">
          <w:rPr>
            <w:rFonts w:ascii="Times New Roman" w:hAnsi="Times New Roman" w:cs="Times New Roman"/>
            <w:sz w:val="24"/>
          </w:rPr>
          <w:fldChar w:fldCharType="end"/>
        </w:r>
      </w:hyperlink>
      <w:r>
        <w:rPr>
          <w:rFonts w:ascii="Times New Roman" w:hAnsi="Times New Roman" w:cs="Times New Roman"/>
          <w:sz w:val="24"/>
        </w:rPr>
        <w:t xml:space="preserve">. In </w:t>
      </w:r>
      <w:r w:rsidR="00D77CAE">
        <w:rPr>
          <w:rFonts w:ascii="Times New Roman" w:hAnsi="Times New Roman" w:cs="Times New Roman"/>
          <w:sz w:val="24"/>
        </w:rPr>
        <w:t xml:space="preserve">the </w:t>
      </w:r>
      <w:r>
        <w:rPr>
          <w:rFonts w:ascii="Times New Roman" w:hAnsi="Times New Roman" w:cs="Times New Roman"/>
          <w:sz w:val="24"/>
        </w:rPr>
        <w:t xml:space="preserve">human body, adipose tissue and liver is </w:t>
      </w:r>
      <w:r w:rsidR="00D77CAE">
        <w:rPr>
          <w:rFonts w:ascii="Times New Roman" w:hAnsi="Times New Roman" w:cs="Times New Roman"/>
          <w:sz w:val="24"/>
        </w:rPr>
        <w:t xml:space="preserve">a </w:t>
      </w:r>
      <w:r>
        <w:rPr>
          <w:rFonts w:ascii="Times New Roman" w:hAnsi="Times New Roman" w:cs="Times New Roman"/>
          <w:sz w:val="24"/>
        </w:rPr>
        <w:t xml:space="preserve">fundamental organ for energy restoration. Importantly, nervous, metabolic, and endocrine system are evolved </w:t>
      </w:r>
      <w:r w:rsidR="00C9437D">
        <w:rPr>
          <w:rFonts w:ascii="Times New Roman" w:hAnsi="Times New Roman" w:cs="Times New Roman"/>
          <w:sz w:val="24"/>
        </w:rPr>
        <w:t xml:space="preserve">during energy restriction </w:t>
      </w:r>
      <w:r>
        <w:rPr>
          <w:rFonts w:ascii="Times New Roman" w:hAnsi="Times New Roman" w:cs="Times New Roman"/>
          <w:sz w:val="24"/>
        </w:rPr>
        <w:t xml:space="preserve">to enable the optimal physical and mental functionality </w:t>
      </w:r>
      <w:hyperlink w:anchor="_ENREF_2" w:tooltip="Longo, 2014 #1" w:history="1">
        <w:r w:rsidR="007227F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&lt;EndNote&gt;&lt;Cite&gt;&lt;Author&gt;Longo&lt;/Author&gt;&lt;Year&gt;2014&lt;/Year&gt;&lt;RecNum&gt;1&lt;/RecNum&gt;&lt;DisplayText&gt;&lt;style face="superscript"&gt;2&lt;/style&gt;&lt;/DisplayText&gt;&lt;record&gt;&lt;rec-number&gt;1&lt;/rec-number&gt;&lt;foreign-keys&gt;&lt;key app="EN" db-id="95t59eaxrdaattef0e6xxwtirtedx2wvz9ws" timestamp="1563245808"&gt;1&lt;/key&gt;&lt;/foreign-keys&gt;&lt;ref-type name="Journal Article"&gt;17&lt;/ref-type&gt;&lt;contributors&gt;&lt;authors&gt;&lt;author&gt;Longo, Valter D&lt;/author&gt;&lt;author&gt;Mattson, Mark P&lt;/author&gt;&lt;/authors&gt;&lt;/contributors&gt;&lt;titles&gt;&lt;title&gt;Fasting: molecular mechanisms and clinical applications&lt;/title&gt;&lt;secondary-title&gt;Cell metabolism&lt;/secondary-title&gt;&lt;/titles&gt;&lt;periodical&gt;&lt;full-title&gt;Cell metabolism&lt;/full-title&gt;&lt;/periodical&gt;&lt;pages&gt;181-192&lt;/pages&gt;&lt;volume&gt;19&lt;/volume&gt;&lt;number&gt;2&lt;/number&gt;&lt;dates&gt;&lt;year&gt;2014&lt;/year&gt;&lt;/dates&gt;&lt;isbn&gt;1550-4131&lt;/isbn&gt;&lt;urls&gt;&lt;/urls&gt;&lt;/record&gt;&lt;/Cite&gt;&lt;/EndNote&gt;</w:instrText>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w:t>
        </w:r>
        <w:r w:rsidR="007227FF">
          <w:rPr>
            <w:rFonts w:ascii="Times New Roman" w:hAnsi="Times New Roman" w:cs="Times New Roman"/>
            <w:sz w:val="24"/>
          </w:rPr>
          <w:fldChar w:fldCharType="end"/>
        </w:r>
      </w:hyperlink>
      <w:r>
        <w:rPr>
          <w:rFonts w:ascii="Times New Roman" w:hAnsi="Times New Roman" w:cs="Times New Roman"/>
          <w:sz w:val="24"/>
        </w:rPr>
        <w:t xml:space="preserve">. Fasting is </w:t>
      </w:r>
      <w:r w:rsidR="00D77CAE">
        <w:rPr>
          <w:rFonts w:ascii="Times New Roman" w:hAnsi="Times New Roman" w:cs="Times New Roman"/>
          <w:sz w:val="24"/>
        </w:rPr>
        <w:t xml:space="preserve">an </w:t>
      </w:r>
      <w:r>
        <w:rPr>
          <w:rFonts w:ascii="Times New Roman" w:hAnsi="Times New Roman" w:cs="Times New Roman"/>
          <w:sz w:val="24"/>
        </w:rPr>
        <w:t>emerging regime; in which individual</w:t>
      </w:r>
      <w:r w:rsidR="00D77CAE">
        <w:rPr>
          <w:rFonts w:ascii="Times New Roman" w:hAnsi="Times New Roman" w:cs="Times New Roman"/>
          <w:sz w:val="24"/>
        </w:rPr>
        <w:t>s</w:t>
      </w:r>
      <w:r>
        <w:rPr>
          <w:rFonts w:ascii="Times New Roman" w:hAnsi="Times New Roman" w:cs="Times New Roman"/>
          <w:sz w:val="24"/>
        </w:rPr>
        <w:t xml:space="preserve"> restrict their food intake for </w:t>
      </w:r>
      <w:r w:rsidR="00D77CAE">
        <w:rPr>
          <w:rFonts w:ascii="Times New Roman" w:hAnsi="Times New Roman" w:cs="Times New Roman"/>
          <w:sz w:val="24"/>
        </w:rPr>
        <w:t xml:space="preserve">a </w:t>
      </w:r>
      <w:r>
        <w:rPr>
          <w:rFonts w:ascii="Times New Roman" w:hAnsi="Times New Roman" w:cs="Times New Roman"/>
          <w:sz w:val="24"/>
        </w:rPr>
        <w:t xml:space="preserve">different period of time. The restriction of energy helps to attain the cellular and molecular mechanisms evolution. Through which an individual can optimize their fitness and also built resistance inimical to different types of disease </w:t>
      </w:r>
      <w:hyperlink w:anchor="_ENREF_4" w:tooltip="Wan, 2010 #59" w:history="1">
        <w:r w:rsidR="007227FF">
          <w:rPr>
            <w:rFonts w:ascii="Times New Roman" w:hAnsi="Times New Roman" w:cs="Times New Roman"/>
            <w:sz w:val="24"/>
          </w:rPr>
          <w:fldChar w:fldCharType="begin">
            <w:fldData xml:space="preserve">PEVuZE5vdGU+PENpdGU+PEF1dGhvcj5XYW48L0F1dGhvcj48WWVhcj4yMDEwPC9ZZWFyPjxSZWNO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PEVuZE5vdGU+PENpdGU+PEF1dGhvcj5XYW48L0F1dGhvcj48WWVhcj4yMDEwPC9ZZWFyPjxSZWNO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4</w:t>
        </w:r>
        <w:r w:rsidR="007227FF">
          <w:rPr>
            <w:rFonts w:ascii="Times New Roman" w:hAnsi="Times New Roman" w:cs="Times New Roman"/>
            <w:sz w:val="24"/>
          </w:rPr>
          <w:fldChar w:fldCharType="end"/>
        </w:r>
      </w:hyperlink>
      <w:r>
        <w:rPr>
          <w:rFonts w:ascii="Times New Roman" w:hAnsi="Times New Roman" w:cs="Times New Roman"/>
          <w:sz w:val="24"/>
        </w:rPr>
        <w:t xml:space="preserve">. </w:t>
      </w:r>
    </w:p>
    <w:p w:rsidR="0087364C" w:rsidRDefault="00650D41" w:rsidP="009E2AC9">
      <w:pPr>
        <w:ind w:firstLineChars="200" w:firstLine="480"/>
        <w:rPr>
          <w:rFonts w:ascii="Times New Roman" w:hAnsi="Times New Roman" w:cs="Times New Roman"/>
          <w:sz w:val="24"/>
          <w:szCs w:val="24"/>
        </w:rPr>
      </w:pPr>
      <w:r>
        <w:rPr>
          <w:rFonts w:ascii="Times New Roman" w:hAnsi="Times New Roman" w:cs="Times New Roman"/>
          <w:sz w:val="24"/>
        </w:rPr>
        <w:t>The ketogenesis and oxidation of fatty acids regulate the energ</w:t>
      </w:r>
      <w:r w:rsidR="002F4033">
        <w:rPr>
          <w:rFonts w:ascii="Times New Roman" w:hAnsi="Times New Roman" w:cs="Times New Roman"/>
          <w:sz w:val="24"/>
        </w:rPr>
        <w:t xml:space="preserve">y metabolisms during starvation and prevent </w:t>
      </w:r>
      <w:r w:rsidR="00D77CAE">
        <w:rPr>
          <w:rFonts w:ascii="Times New Roman" w:hAnsi="Times New Roman" w:cs="Times New Roman"/>
          <w:sz w:val="24"/>
        </w:rPr>
        <w:t xml:space="preserve">the </w:t>
      </w:r>
      <w:r w:rsidR="002F4033">
        <w:rPr>
          <w:rFonts w:ascii="Times New Roman" w:hAnsi="Times New Roman" w:cs="Times New Roman"/>
          <w:sz w:val="24"/>
        </w:rPr>
        <w:t xml:space="preserve">body from metabolic diseases </w:t>
      </w:r>
      <w:hyperlink w:anchor="_ENREF_5" w:tooltip="Zhang, 2016 #126" w:history="1">
        <w:r w:rsidR="007227FF">
          <w:rPr>
            <w:rFonts w:ascii="Times New Roman" w:hAnsi="Times New Roman" w:cs="Times New Roman"/>
            <w:sz w:val="24"/>
          </w:rPr>
          <w:fldChar w:fldCharType="begin">
            <w:fldData xml:space="preserve">PEVuZE5vdGU+PENpdGU+PEF1dGhvcj5aaGFuZzwvQXV0aG9yPjxZZWFyPjIwMTY8L1llYXI+PFJl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=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PEVuZE5vdGU+PENpdGU+PEF1dGhvcj5aaGFuZzwvQXV0aG9yPjxZZWFyPjIwMTY8L1llYXI+PFJl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=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5</w:t>
        </w:r>
        <w:r w:rsidR="007227FF">
          <w:rPr>
            <w:rFonts w:ascii="Times New Roman" w:hAnsi="Times New Roman" w:cs="Times New Roman"/>
            <w:sz w:val="24"/>
          </w:rPr>
          <w:fldChar w:fldCharType="end"/>
        </w:r>
      </w:hyperlink>
      <w:r>
        <w:rPr>
          <w:rFonts w:ascii="Times New Roman" w:hAnsi="Times New Roman" w:cs="Times New Roman"/>
          <w:sz w:val="24"/>
        </w:rPr>
        <w:t>. E</w:t>
      </w:r>
      <w:r w:rsidRPr="00F6148F">
        <w:rPr>
          <w:rFonts w:ascii="Times New Roman" w:hAnsi="Times New Roman" w:cs="Times New Roman"/>
          <w:sz w:val="24"/>
        </w:rPr>
        <w:t>ssentially</w:t>
      </w:r>
      <w:r w:rsidR="0087364C" w:rsidRPr="00F6148F">
        <w:rPr>
          <w:rFonts w:ascii="Times New Roman" w:hAnsi="Times New Roman" w:cs="Times New Roman"/>
          <w:sz w:val="24"/>
        </w:rPr>
        <w:t>,</w:t>
      </w:r>
      <w:r w:rsidR="00B43D26" w:rsidRPr="00F6148F">
        <w:rPr>
          <w:rFonts w:ascii="Times New Roman" w:hAnsi="Times New Roman" w:cs="Times New Roman"/>
          <w:sz w:val="24"/>
        </w:rPr>
        <w:t xml:space="preserve"> fasting is </w:t>
      </w:r>
      <w:r w:rsidR="00BB25DE">
        <w:rPr>
          <w:rFonts w:ascii="Times New Roman" w:hAnsi="Times New Roman" w:cs="Times New Roman"/>
          <w:sz w:val="24"/>
        </w:rPr>
        <w:t>manifest</w:t>
      </w:r>
      <w:r w:rsidR="00B43D26" w:rsidRPr="00F6148F">
        <w:rPr>
          <w:rFonts w:ascii="Times New Roman" w:hAnsi="Times New Roman" w:cs="Times New Roman"/>
          <w:sz w:val="24"/>
        </w:rPr>
        <w:t xml:space="preserve"> as to do ketogenesis in the body, have </w:t>
      </w:r>
      <w:r w:rsidR="007361B3">
        <w:rPr>
          <w:rFonts w:ascii="Times New Roman" w:hAnsi="Times New Roman" w:cs="Times New Roman"/>
          <w:sz w:val="24"/>
        </w:rPr>
        <w:t xml:space="preserve">a </w:t>
      </w:r>
      <w:r w:rsidR="0087364C" w:rsidRPr="00F6148F">
        <w:rPr>
          <w:rFonts w:ascii="Times New Roman" w:hAnsi="Times New Roman" w:cs="Times New Roman"/>
          <w:sz w:val="24"/>
        </w:rPr>
        <w:t>potential effect</w:t>
      </w:r>
      <w:r w:rsidR="00B43D26" w:rsidRPr="00F6148F">
        <w:rPr>
          <w:rFonts w:ascii="Times New Roman" w:hAnsi="Times New Roman" w:cs="Times New Roman"/>
          <w:sz w:val="24"/>
        </w:rPr>
        <w:t xml:space="preserve"> on metabolic pathway and </w:t>
      </w:r>
      <w:r w:rsidR="0087364C" w:rsidRPr="00F6148F">
        <w:rPr>
          <w:rFonts w:ascii="Times New Roman" w:hAnsi="Times New Roman" w:cs="Times New Roman"/>
          <w:sz w:val="24"/>
        </w:rPr>
        <w:t>cellular</w:t>
      </w:r>
      <w:r w:rsidR="00B43D26" w:rsidRPr="00F6148F">
        <w:rPr>
          <w:rFonts w:ascii="Times New Roman" w:hAnsi="Times New Roman" w:cs="Times New Roman"/>
          <w:sz w:val="24"/>
        </w:rPr>
        <w:t xml:space="preserve"> process to protect against disease like cardiovascular disease, diabetes</w:t>
      </w:r>
      <w:r w:rsidR="007361B3">
        <w:rPr>
          <w:rFonts w:ascii="Times New Roman" w:hAnsi="Times New Roman" w:cs="Times New Roman"/>
          <w:sz w:val="24"/>
        </w:rPr>
        <w:t>,</w:t>
      </w:r>
      <w:r w:rsidR="00B43D26" w:rsidRPr="00F6148F">
        <w:rPr>
          <w:rFonts w:ascii="Times New Roman" w:hAnsi="Times New Roman" w:cs="Times New Roman"/>
          <w:sz w:val="24"/>
        </w:rPr>
        <w:t xml:space="preserve"> and </w:t>
      </w:r>
      <w:r w:rsidR="0087364C" w:rsidRPr="00F6148F">
        <w:rPr>
          <w:rFonts w:ascii="Times New Roman" w:hAnsi="Times New Roman" w:cs="Times New Roman"/>
          <w:sz w:val="24"/>
        </w:rPr>
        <w:t>cancer</w:t>
      </w:r>
      <w:r w:rsidR="001E35FE">
        <w:rPr>
          <w:rFonts w:ascii="Times New Roman" w:hAnsi="Times New Roman" w:cs="Times New Roman"/>
          <w:sz w:val="24"/>
        </w:rPr>
        <w:t xml:space="preserve"> </w:t>
      </w:r>
      <w:hyperlink w:anchor="_ENREF_6" w:tooltip="Mattson, 2017 #118" w:history="1">
        <w:r w:rsidR="007227FF">
          <w:rPr>
            <w:rFonts w:ascii="Times New Roman" w:hAnsi="Times New Roman" w:cs="Times New Roman"/>
            <w:sz w:val="24"/>
          </w:rPr>
          <w:fldChar w:fldCharType="begin">
            <w:fldData xml:space="preserve">PEVuZE5vdGU+PENpdGU+PEF1dGhvcj5NYXR0c29uPC9BdXRob3I+PFllYXI+MjAxNzwvWWVhcj48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==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PEVuZE5vdGU+PENpdGU+PEF1dGhvcj5NYXR0c29uPC9BdXRob3I+PFllYXI+MjAxNzwvWWVhcj48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==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6</w:t>
        </w:r>
        <w:r w:rsidR="007227FF">
          <w:rPr>
            <w:rFonts w:ascii="Times New Roman" w:hAnsi="Times New Roman" w:cs="Times New Roman"/>
            <w:sz w:val="24"/>
          </w:rPr>
          <w:fldChar w:fldCharType="end"/>
        </w:r>
      </w:hyperlink>
      <w:r w:rsidR="001E35FE">
        <w:rPr>
          <w:rFonts w:ascii="Times New Roman" w:hAnsi="Times New Roman" w:cs="Times New Roman"/>
          <w:sz w:val="24"/>
        </w:rPr>
        <w:t>.</w:t>
      </w:r>
      <w:r w:rsidR="0087364C" w:rsidRPr="00F6148F">
        <w:rPr>
          <w:rFonts w:ascii="Times New Roman" w:hAnsi="Times New Roman" w:cs="Times New Roman"/>
          <w:sz w:val="24"/>
        </w:rPr>
        <w:t xml:space="preserve"> </w:t>
      </w:r>
      <w:r w:rsidR="001E35FE">
        <w:rPr>
          <w:rFonts w:ascii="Times New Roman" w:hAnsi="Times New Roman" w:cs="Times New Roman"/>
          <w:sz w:val="24"/>
        </w:rPr>
        <w:t>F</w:t>
      </w:r>
      <w:r w:rsidR="00B43D26" w:rsidRPr="00F6148F">
        <w:rPr>
          <w:rFonts w:ascii="Times New Roman" w:hAnsi="Times New Roman" w:cs="Times New Roman"/>
          <w:sz w:val="24"/>
        </w:rPr>
        <w:t>asting shifts the body metabolisms to fatty acid oxidation rather the glucose oxidation</w:t>
      </w:r>
      <w:r w:rsidR="0087364C" w:rsidRPr="00F6148F">
        <w:rPr>
          <w:rFonts w:ascii="Times New Roman" w:hAnsi="Times New Roman" w:cs="Times New Roman"/>
          <w:sz w:val="24"/>
        </w:rPr>
        <w:t xml:space="preserve"> </w:t>
      </w:r>
      <w:hyperlink w:anchor="_ENREF_7" w:tooltip="Hartman, 2013 #3" w:history="1">
        <w:r w:rsidR="007227FF" w:rsidRPr="00F6148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&lt;EndNote&gt;&lt;Cite&gt;&lt;Author&gt;Hartman&lt;/Author&gt;&lt;Year&gt;2013&lt;/Year&gt;&lt;RecNum&gt;3&lt;/RecNum&gt;&lt;DisplayText&gt;&lt;style face="superscript"&gt;7&lt;/style&gt;&lt;/DisplayText&gt;&lt;record&gt;&lt;rec-number&gt;3&lt;/rec-number&gt;&lt;foreign-keys&gt;&lt;key app="EN" db-id="95t59eaxrdaattef0e6xxwtirtedx2wvz9ws" timestamp="1563247079"&gt;3&lt;/key&gt;&lt;/foreign-keys&gt;&lt;ref-type name="Journal Article"&gt;17&lt;/ref-type&gt;&lt;contributors&gt;&lt;authors&gt;&lt;author&gt;Hartman, Adam L&lt;/author&gt;&lt;author&gt;Rubenstein, James E&lt;/author&gt;&lt;author&gt;Kossoff, Eric H&lt;/author&gt;&lt;/authors&gt;&lt;/contributors&gt;&lt;titles&gt;&lt;title&gt;Intermittent fasting: A “new” historical strategy for controlling seizures?&lt;/title&gt;&lt;secondary-title&gt;Epilepsy research&lt;/secondary-title&gt;&lt;/titles&gt;&lt;periodical&gt;&lt;full-title&gt;Epilepsy research&lt;/full-title&gt;&lt;/periodical&gt;&lt;pages&gt;275-279&lt;/pages&gt;&lt;volume&gt;104&lt;/volume&gt;&lt;number&gt;3&lt;/number&gt;&lt;dates&gt;&lt;year&gt;2013&lt;/year&gt;&lt;/dates&gt;&lt;isbn&gt;0920-1211&lt;/isbn&gt;&lt;urls&gt;&lt;/urls&gt;&lt;/record&gt;&lt;/Cite&gt;&lt;/EndNote&gt;</w:instrText>
        </w:r>
        <w:r w:rsidR="007227FF" w:rsidRPr="00F6148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7</w:t>
        </w:r>
        <w:r w:rsidR="007227FF" w:rsidRPr="00F6148F">
          <w:rPr>
            <w:rFonts w:ascii="Times New Roman" w:hAnsi="Times New Roman" w:cs="Times New Roman"/>
            <w:sz w:val="24"/>
          </w:rPr>
          <w:fldChar w:fldCharType="end"/>
        </w:r>
      </w:hyperlink>
      <w:r w:rsidR="00B43D26" w:rsidRPr="00F6148F">
        <w:rPr>
          <w:rFonts w:ascii="Times New Roman" w:hAnsi="Times New Roman" w:cs="Times New Roman"/>
          <w:sz w:val="24"/>
        </w:rPr>
        <w:t>.</w:t>
      </w:r>
      <w:r w:rsidR="0087364C" w:rsidRPr="00F6148F">
        <w:rPr>
          <w:rFonts w:ascii="Times New Roman" w:hAnsi="Times New Roman" w:cs="Times New Roman"/>
        </w:rPr>
        <w:t xml:space="preserve"> </w:t>
      </w:r>
      <w:r w:rsidR="002F4033">
        <w:rPr>
          <w:rFonts w:ascii="Times New Roman" w:hAnsi="Times New Roman" w:cs="Times New Roman"/>
          <w:sz w:val="24"/>
          <w:szCs w:val="24"/>
        </w:rPr>
        <w:t xml:space="preserve">In </w:t>
      </w:r>
      <w:r w:rsidR="0087364C" w:rsidRPr="00F6148F">
        <w:rPr>
          <w:rFonts w:ascii="Times New Roman" w:hAnsi="Times New Roman" w:cs="Times New Roman"/>
          <w:sz w:val="24"/>
          <w:szCs w:val="24"/>
        </w:rPr>
        <w:t xml:space="preserve">human, the liver is </w:t>
      </w:r>
      <w:r w:rsidR="00BB25DE">
        <w:rPr>
          <w:rFonts w:ascii="Times New Roman" w:hAnsi="Times New Roman" w:cs="Times New Roman"/>
          <w:sz w:val="24"/>
          <w:szCs w:val="24"/>
        </w:rPr>
        <w:t>predominantly</w:t>
      </w:r>
      <w:r w:rsidR="0087364C" w:rsidRPr="00F6148F">
        <w:rPr>
          <w:rFonts w:ascii="Times New Roman" w:hAnsi="Times New Roman" w:cs="Times New Roman"/>
          <w:sz w:val="24"/>
          <w:szCs w:val="24"/>
        </w:rPr>
        <w:t xml:space="preserve"> the main organ which stored the glucose in the glycogen form and provides energy to </w:t>
      </w:r>
      <w:r w:rsidR="007361B3">
        <w:rPr>
          <w:rFonts w:ascii="Times New Roman" w:hAnsi="Times New Roman" w:cs="Times New Roman"/>
          <w:sz w:val="24"/>
          <w:szCs w:val="24"/>
        </w:rPr>
        <w:t xml:space="preserve">the </w:t>
      </w:r>
      <w:r w:rsidR="0087364C" w:rsidRPr="00F6148F">
        <w:rPr>
          <w:rFonts w:ascii="Times New Roman" w:hAnsi="Times New Roman" w:cs="Times New Roman"/>
          <w:sz w:val="24"/>
          <w:szCs w:val="24"/>
        </w:rPr>
        <w:t>body when it</w:t>
      </w:r>
      <w:r w:rsidR="002F4033">
        <w:rPr>
          <w:rFonts w:ascii="Times New Roman" w:hAnsi="Times New Roman" w:cs="Times New Roman"/>
          <w:sz w:val="24"/>
          <w:szCs w:val="24"/>
        </w:rPr>
        <w:t xml:space="preserve"> is</w:t>
      </w:r>
      <w:r w:rsidR="0087364C" w:rsidRPr="00F6148F">
        <w:rPr>
          <w:rFonts w:ascii="Times New Roman" w:hAnsi="Times New Roman" w:cs="Times New Roman"/>
          <w:sz w:val="24"/>
          <w:szCs w:val="24"/>
        </w:rPr>
        <w:t xml:space="preserve"> needed. When </w:t>
      </w:r>
      <w:r w:rsidR="007361B3">
        <w:rPr>
          <w:rFonts w:ascii="Times New Roman" w:hAnsi="Times New Roman" w:cs="Times New Roman"/>
          <w:sz w:val="24"/>
          <w:szCs w:val="24"/>
        </w:rPr>
        <w:t xml:space="preserve">a </w:t>
      </w:r>
      <w:r w:rsidR="0087364C" w:rsidRPr="00F6148F">
        <w:rPr>
          <w:rFonts w:ascii="Times New Roman" w:hAnsi="Times New Roman" w:cs="Times New Roman"/>
          <w:sz w:val="24"/>
          <w:szCs w:val="24"/>
        </w:rPr>
        <w:t>body do</w:t>
      </w:r>
      <w:r w:rsidR="007361B3">
        <w:rPr>
          <w:rFonts w:ascii="Times New Roman" w:hAnsi="Times New Roman" w:cs="Times New Roman"/>
          <w:sz w:val="24"/>
          <w:szCs w:val="24"/>
        </w:rPr>
        <w:t>es</w:t>
      </w:r>
      <w:r w:rsidR="002F4033">
        <w:rPr>
          <w:rFonts w:ascii="Times New Roman" w:hAnsi="Times New Roman" w:cs="Times New Roman"/>
          <w:sz w:val="24"/>
          <w:szCs w:val="24"/>
        </w:rPr>
        <w:t xml:space="preserve"> fast</w:t>
      </w:r>
      <w:r w:rsidR="00BB25DE">
        <w:rPr>
          <w:rFonts w:ascii="Times New Roman" w:hAnsi="Times New Roman" w:cs="Times New Roman"/>
          <w:sz w:val="24"/>
          <w:szCs w:val="24"/>
        </w:rPr>
        <w:t xml:space="preserve"> for more than 12 h</w:t>
      </w:r>
      <w:r w:rsidR="0087364C" w:rsidRPr="00F6148F">
        <w:rPr>
          <w:rFonts w:ascii="Times New Roman" w:hAnsi="Times New Roman" w:cs="Times New Roman"/>
          <w:sz w:val="24"/>
          <w:szCs w:val="24"/>
        </w:rPr>
        <w:t>, then glucose is depleted from the liver and energy is</w:t>
      </w:r>
      <w:r w:rsidR="00BB25DE">
        <w:rPr>
          <w:rFonts w:ascii="Times New Roman" w:hAnsi="Times New Roman" w:cs="Times New Roman"/>
          <w:sz w:val="24"/>
          <w:szCs w:val="24"/>
        </w:rPr>
        <w:t xml:space="preserve"> acquired</w:t>
      </w:r>
      <w:r w:rsidR="0087364C" w:rsidRPr="00F6148F">
        <w:rPr>
          <w:rFonts w:ascii="Times New Roman" w:hAnsi="Times New Roman" w:cs="Times New Roman"/>
          <w:sz w:val="24"/>
          <w:szCs w:val="24"/>
        </w:rPr>
        <w:t xml:space="preserve"> by </w:t>
      </w:r>
      <w:r w:rsidR="00BB25DE">
        <w:rPr>
          <w:rFonts w:ascii="Times New Roman" w:hAnsi="Times New Roman" w:cs="Times New Roman"/>
          <w:sz w:val="24"/>
          <w:szCs w:val="24"/>
        </w:rPr>
        <w:t>fatty acid oxidation as compar</w:t>
      </w:r>
      <w:r w:rsidR="00D77CAE">
        <w:rPr>
          <w:rFonts w:ascii="Times New Roman" w:hAnsi="Times New Roman" w:cs="Times New Roman"/>
          <w:sz w:val="24"/>
          <w:szCs w:val="24"/>
        </w:rPr>
        <w:t>ed</w:t>
      </w:r>
      <w:r w:rsidR="00BB25DE">
        <w:rPr>
          <w:rFonts w:ascii="Times New Roman" w:hAnsi="Times New Roman" w:cs="Times New Roman"/>
          <w:sz w:val="24"/>
          <w:szCs w:val="24"/>
        </w:rPr>
        <w:t xml:space="preserve"> to</w:t>
      </w:r>
      <w:r w:rsidR="0087364C" w:rsidRPr="00F6148F">
        <w:rPr>
          <w:rFonts w:ascii="Times New Roman" w:hAnsi="Times New Roman" w:cs="Times New Roman"/>
          <w:sz w:val="24"/>
          <w:szCs w:val="24"/>
        </w:rPr>
        <w:t xml:space="preserve"> glucose. </w:t>
      </w:r>
      <w:r w:rsidR="002F4033">
        <w:rPr>
          <w:rFonts w:ascii="Times New Roman" w:hAnsi="Times New Roman" w:cs="Times New Roman"/>
          <w:sz w:val="24"/>
          <w:szCs w:val="24"/>
        </w:rPr>
        <w:t>While</w:t>
      </w:r>
      <w:r w:rsidR="0087364C" w:rsidRPr="00F6148F">
        <w:rPr>
          <w:rFonts w:ascii="Times New Roman" w:hAnsi="Times New Roman" w:cs="Times New Roman"/>
          <w:sz w:val="24"/>
          <w:szCs w:val="24"/>
        </w:rPr>
        <w:t xml:space="preserve"> most of </w:t>
      </w:r>
      <w:r w:rsidR="007361B3">
        <w:rPr>
          <w:rFonts w:ascii="Times New Roman" w:hAnsi="Times New Roman" w:cs="Times New Roman"/>
          <w:sz w:val="24"/>
          <w:szCs w:val="24"/>
        </w:rPr>
        <w:t xml:space="preserve">the </w:t>
      </w:r>
      <w:r w:rsidR="0087364C" w:rsidRPr="00F6148F">
        <w:rPr>
          <w:rFonts w:ascii="Times New Roman" w:hAnsi="Times New Roman" w:cs="Times New Roman"/>
          <w:sz w:val="24"/>
          <w:szCs w:val="24"/>
        </w:rPr>
        <w:t>body tissue can survive on fatty acid oxidation and brain used the acetoacetate and</w:t>
      </w:r>
      <w:r w:rsidR="0087364C" w:rsidRPr="007361B3">
        <w:rPr>
          <w:rFonts w:ascii="Times New Roman" w:hAnsi="Times New Roman" w:cs="Times New Roman"/>
          <w:i/>
          <w:sz w:val="24"/>
          <w:szCs w:val="24"/>
        </w:rPr>
        <w:t xml:space="preserve"> </w:t>
      </w:r>
      <w:r w:rsidR="007361B3" w:rsidRPr="007361B3">
        <w:rPr>
          <w:rFonts w:ascii="Times New Roman" w:hAnsi="Times New Roman" w:cs="Times New Roman" w:hint="eastAsia"/>
          <w:i/>
          <w:sz w:val="24"/>
          <w:szCs w:val="24"/>
        </w:rPr>
        <w:t>B</w:t>
      </w:r>
      <w:r w:rsidR="0087364C" w:rsidRPr="00F6148F">
        <w:rPr>
          <w:rFonts w:ascii="Times New Roman" w:hAnsi="Times New Roman" w:cs="Times New Roman"/>
          <w:sz w:val="24"/>
          <w:szCs w:val="24"/>
        </w:rPr>
        <w:t xml:space="preserve">-hydroxybutyrate as </w:t>
      </w:r>
      <w:r w:rsidR="007361B3">
        <w:rPr>
          <w:rFonts w:ascii="Times New Roman" w:hAnsi="Times New Roman" w:cs="Times New Roman"/>
          <w:sz w:val="24"/>
          <w:szCs w:val="24"/>
        </w:rPr>
        <w:t xml:space="preserve">an </w:t>
      </w:r>
      <w:r w:rsidR="0087364C" w:rsidRPr="00F6148F">
        <w:rPr>
          <w:rFonts w:ascii="Times New Roman" w:hAnsi="Times New Roman" w:cs="Times New Roman"/>
          <w:sz w:val="24"/>
          <w:szCs w:val="24"/>
        </w:rPr>
        <w:t xml:space="preserve">energy source. Depending on </w:t>
      </w:r>
      <w:r w:rsidR="002F4033">
        <w:rPr>
          <w:rFonts w:ascii="Times New Roman" w:hAnsi="Times New Roman" w:cs="Times New Roman"/>
          <w:sz w:val="24"/>
          <w:szCs w:val="24"/>
        </w:rPr>
        <w:t>body weight</w:t>
      </w:r>
      <w:r w:rsidR="0087364C" w:rsidRPr="00F6148F">
        <w:rPr>
          <w:rFonts w:ascii="Times New Roman" w:hAnsi="Times New Roman" w:cs="Times New Roman"/>
          <w:sz w:val="24"/>
          <w:szCs w:val="24"/>
        </w:rPr>
        <w:t>, fasting allow</w:t>
      </w:r>
      <w:r w:rsidR="006A3F99">
        <w:rPr>
          <w:rFonts w:ascii="Times New Roman" w:hAnsi="Times New Roman" w:cs="Times New Roman"/>
          <w:sz w:val="24"/>
          <w:szCs w:val="24"/>
        </w:rPr>
        <w:t>s</w:t>
      </w:r>
      <w:r w:rsidR="0087364C" w:rsidRPr="00F6148F">
        <w:rPr>
          <w:rFonts w:ascii="Times New Roman" w:hAnsi="Times New Roman" w:cs="Times New Roman"/>
          <w:sz w:val="24"/>
          <w:szCs w:val="24"/>
        </w:rPr>
        <w:t xml:space="preserve"> </w:t>
      </w:r>
      <w:r w:rsidR="006A3F99">
        <w:rPr>
          <w:rFonts w:ascii="Times New Roman" w:hAnsi="Times New Roman" w:cs="Times New Roman"/>
          <w:sz w:val="24"/>
          <w:szCs w:val="24"/>
        </w:rPr>
        <w:t>surviving</w:t>
      </w:r>
      <w:r w:rsidR="0087364C" w:rsidRPr="00F6148F">
        <w:rPr>
          <w:rFonts w:ascii="Times New Roman" w:hAnsi="Times New Roman" w:cs="Times New Roman"/>
          <w:sz w:val="24"/>
          <w:szCs w:val="24"/>
        </w:rPr>
        <w:t xml:space="preserve"> more than 3</w:t>
      </w:r>
      <w:r w:rsidR="0087364C" w:rsidRPr="0087364C">
        <w:rPr>
          <w:rFonts w:ascii="Times New Roman" w:hAnsi="Times New Roman" w:cs="Times New Roman"/>
          <w:sz w:val="24"/>
          <w:szCs w:val="24"/>
        </w:rPr>
        <w:t>0 days via providing energy through ketenes bodies, free fatty acids and gluconeogenesis</w:t>
      </w:r>
      <w:r w:rsidR="0087364C">
        <w:rPr>
          <w:rFonts w:ascii="Times New Roman" w:hAnsi="Times New Roman" w:cs="Times New Roman"/>
          <w:sz w:val="24"/>
          <w:szCs w:val="24"/>
        </w:rPr>
        <w:t xml:space="preserve"> </w:t>
      </w:r>
      <w:hyperlink w:anchor="_ENREF_8" w:tooltip="Eichhorn, 2011 #4"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&lt;EndNote&gt;&lt;Cite&gt;&lt;Author&gt;Eichhorn&lt;/Author&gt;&lt;Year&gt;2011&lt;/Year&gt;&lt;RecNum&gt;4&lt;/RecNum&gt;&lt;DisplayText&gt;&lt;style face="superscript"&gt;8&lt;/style&gt;&lt;/DisplayText&gt;&lt;record&gt;&lt;rec-number&gt;4&lt;/rec-number&gt;&lt;foreign-keys&gt;&lt;key app="EN" db-id="95t59eaxrdaattef0e6xxwtirtedx2wvz9ws" timestamp="1563247507"&gt;4&lt;/key&gt;&lt;/foreign-keys&gt;&lt;ref-type name="Journal Article"&gt;17&lt;/ref-type&gt;&lt;contributors&gt;&lt;authors&gt;&lt;author&gt;Eichhorn, Götz&lt;/author&gt;&lt;author&gt;Groscolas, René&lt;/author&gt;&lt;author&gt;Le Glaunec, Gaële&lt;/author&gt;&lt;author&gt;Parisel, Camille&lt;/author&gt;&lt;author&gt;Arnold, Laurent&lt;/author&gt;&lt;author&gt;Medina, Patrice&lt;/author&gt;&lt;author&gt;Handrich, Yves&lt;/author&gt;&lt;/authors&gt;&lt;/contributors&gt;&lt;titles&gt;&lt;title&gt;Heterothermy in growing king penguins&lt;/title&gt;&lt;secondary-title&gt;Nature communications&lt;/secondary-title&gt;&lt;/titles&gt;&lt;periodical&gt;&lt;full-title&gt;Nature communications&lt;/full-title&gt;&lt;/periodical&gt;&lt;pages&gt;435&lt;/pages&gt;&lt;volume&gt;2&lt;/volume&gt;&lt;dates&gt;&lt;year&gt;2011&lt;/year&gt;&lt;/dates&gt;&lt;isbn&gt;2041-1723&lt;/isbn&gt;&lt;urls&gt;&lt;/urls&gt;&lt;/record&gt;&lt;/Cite&gt;&lt;/EndNote&gt;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w:t>
        </w:r>
        <w:r w:rsidR="007227FF">
          <w:rPr>
            <w:rFonts w:ascii="Times New Roman" w:hAnsi="Times New Roman" w:cs="Times New Roman"/>
            <w:sz w:val="24"/>
            <w:szCs w:val="24"/>
          </w:rPr>
          <w:fldChar w:fldCharType="end"/>
        </w:r>
      </w:hyperlink>
      <w:r w:rsidR="0087364C" w:rsidRPr="0087364C">
        <w:rPr>
          <w:rFonts w:ascii="Times New Roman" w:hAnsi="Times New Roman" w:cs="Times New Roman"/>
          <w:sz w:val="24"/>
          <w:szCs w:val="24"/>
        </w:rPr>
        <w:t>.</w:t>
      </w:r>
    </w:p>
    <w:p w:rsidR="0087364C" w:rsidRDefault="0087364C" w:rsidP="009E2AC9">
      <w:pPr>
        <w:ind w:firstLineChars="200" w:firstLine="480"/>
        <w:rPr>
          <w:sz w:val="24"/>
        </w:rPr>
      </w:pPr>
      <w:r w:rsidRPr="0087364C">
        <w:rPr>
          <w:rFonts w:ascii="Times New Roman" w:hAnsi="Times New Roman" w:cs="Times New Roman"/>
          <w:sz w:val="24"/>
        </w:rPr>
        <w:t xml:space="preserve">Fasting is emerged as </w:t>
      </w:r>
      <w:r w:rsidR="006A3F99">
        <w:rPr>
          <w:rFonts w:ascii="Times New Roman" w:hAnsi="Times New Roman" w:cs="Times New Roman"/>
          <w:sz w:val="24"/>
        </w:rPr>
        <w:t xml:space="preserve">a </w:t>
      </w:r>
      <w:r w:rsidRPr="0087364C">
        <w:rPr>
          <w:rFonts w:ascii="Times New Roman" w:hAnsi="Times New Roman" w:cs="Times New Roman"/>
          <w:sz w:val="24"/>
        </w:rPr>
        <w:t>non</w:t>
      </w:r>
      <w:r w:rsidR="00B107E1">
        <w:rPr>
          <w:rFonts w:ascii="Times New Roman" w:hAnsi="Times New Roman" w:cs="Times New Roman"/>
          <w:sz w:val="24"/>
        </w:rPr>
        <w:t>-</w:t>
      </w:r>
      <w:r w:rsidRPr="0087364C">
        <w:rPr>
          <w:rFonts w:ascii="Times New Roman" w:hAnsi="Times New Roman" w:cs="Times New Roman"/>
          <w:sz w:val="24"/>
        </w:rPr>
        <w:t xml:space="preserve">pharmacological approach to prevent </w:t>
      </w:r>
      <w:r w:rsidR="006A3F99">
        <w:rPr>
          <w:rFonts w:ascii="Times New Roman" w:hAnsi="Times New Roman" w:cs="Times New Roman"/>
          <w:sz w:val="24"/>
        </w:rPr>
        <w:t xml:space="preserve">a </w:t>
      </w:r>
      <w:r w:rsidRPr="0087364C">
        <w:rPr>
          <w:rFonts w:ascii="Times New Roman" w:hAnsi="Times New Roman" w:cs="Times New Roman"/>
          <w:sz w:val="24"/>
        </w:rPr>
        <w:t>different type</w:t>
      </w:r>
      <w:r w:rsidR="006A3F99">
        <w:rPr>
          <w:rFonts w:ascii="Times New Roman" w:hAnsi="Times New Roman" w:cs="Times New Roman"/>
          <w:sz w:val="24"/>
        </w:rPr>
        <w:t xml:space="preserve"> of</w:t>
      </w:r>
      <w:r w:rsidRPr="0087364C">
        <w:rPr>
          <w:rFonts w:ascii="Times New Roman" w:hAnsi="Times New Roman" w:cs="Times New Roman"/>
          <w:sz w:val="24"/>
        </w:rPr>
        <w:t xml:space="preserve"> disease</w:t>
      </w:r>
      <w:r w:rsidR="00BB25DE">
        <w:rPr>
          <w:rFonts w:ascii="Times New Roman" w:hAnsi="Times New Roman" w:cs="Times New Roman"/>
          <w:sz w:val="24"/>
        </w:rPr>
        <w:t xml:space="preserve"> by losing weight and revamp the </w:t>
      </w:r>
      <w:r w:rsidRPr="0087364C">
        <w:rPr>
          <w:rFonts w:ascii="Times New Roman" w:hAnsi="Times New Roman" w:cs="Times New Roman"/>
          <w:sz w:val="24"/>
        </w:rPr>
        <w:t>metabolic hea</w:t>
      </w:r>
      <w:r w:rsidR="006A3F99">
        <w:rPr>
          <w:rFonts w:ascii="Times New Roman" w:hAnsi="Times New Roman" w:cs="Times New Roman"/>
          <w:sz w:val="24"/>
        </w:rPr>
        <w:t>l</w:t>
      </w:r>
      <w:r w:rsidRPr="0087364C">
        <w:rPr>
          <w:rFonts w:ascii="Times New Roman" w:hAnsi="Times New Roman" w:cs="Times New Roman"/>
          <w:sz w:val="24"/>
        </w:rPr>
        <w:t>th factor</w:t>
      </w:r>
      <w:r w:rsidR="006A3F99">
        <w:rPr>
          <w:rFonts w:ascii="Times New Roman" w:hAnsi="Times New Roman" w:cs="Times New Roman"/>
          <w:sz w:val="24"/>
        </w:rPr>
        <w:t>-</w:t>
      </w:r>
      <w:r w:rsidRPr="0087364C">
        <w:rPr>
          <w:rFonts w:ascii="Times New Roman" w:hAnsi="Times New Roman" w:cs="Times New Roman"/>
          <w:sz w:val="24"/>
        </w:rPr>
        <w:t>like insulin and lipid</w:t>
      </w:r>
      <w:r w:rsidR="00BB25DE">
        <w:rPr>
          <w:rFonts w:ascii="Times New Roman" w:hAnsi="Times New Roman" w:cs="Times New Roman"/>
          <w:sz w:val="24"/>
        </w:rPr>
        <w:t xml:space="preserve"> regulatory biomarkers</w:t>
      </w:r>
      <w:r w:rsidRPr="0087364C">
        <w:rPr>
          <w:rFonts w:ascii="Times New Roman" w:hAnsi="Times New Roman" w:cs="Times New Roman"/>
          <w:sz w:val="24"/>
        </w:rPr>
        <w:t>.</w:t>
      </w:r>
      <w:r w:rsidR="00BB25DE">
        <w:rPr>
          <w:rFonts w:ascii="Times New Roman" w:hAnsi="Times New Roman" w:cs="Times New Roman"/>
          <w:sz w:val="24"/>
        </w:rPr>
        <w:t xml:space="preserve"> It</w:t>
      </w:r>
      <w:r w:rsidRPr="0087364C">
        <w:rPr>
          <w:rFonts w:ascii="Times New Roman" w:hAnsi="Times New Roman" w:cs="Times New Roman"/>
          <w:sz w:val="24"/>
        </w:rPr>
        <w:t xml:space="preserve"> is also proven as </w:t>
      </w:r>
      <w:r w:rsidR="006A3F99">
        <w:rPr>
          <w:rFonts w:ascii="Times New Roman" w:hAnsi="Times New Roman" w:cs="Times New Roman"/>
          <w:sz w:val="24"/>
        </w:rPr>
        <w:t xml:space="preserve">a </w:t>
      </w:r>
      <w:r w:rsidRPr="0087364C">
        <w:rPr>
          <w:rFonts w:ascii="Times New Roman" w:hAnsi="Times New Roman" w:cs="Times New Roman"/>
          <w:sz w:val="24"/>
        </w:rPr>
        <w:t xml:space="preserve">preventive approach </w:t>
      </w:r>
      <w:r w:rsidR="00BB25DE">
        <w:rPr>
          <w:rFonts w:ascii="Times New Roman" w:hAnsi="Times New Roman" w:cs="Times New Roman"/>
          <w:sz w:val="24"/>
        </w:rPr>
        <w:t>contra to</w:t>
      </w:r>
      <w:r w:rsidRPr="0087364C">
        <w:rPr>
          <w:rFonts w:ascii="Times New Roman" w:hAnsi="Times New Roman" w:cs="Times New Roman"/>
          <w:sz w:val="24"/>
        </w:rPr>
        <w:t xml:space="preserve"> cancer by </w:t>
      </w:r>
      <w:r w:rsidR="00496DB8">
        <w:rPr>
          <w:rFonts w:ascii="Times New Roman" w:hAnsi="Times New Roman" w:cs="Times New Roman"/>
          <w:sz w:val="24"/>
        </w:rPr>
        <w:t>swaying</w:t>
      </w:r>
      <w:r w:rsidRPr="0087364C">
        <w:rPr>
          <w:rFonts w:ascii="Times New Roman" w:hAnsi="Times New Roman" w:cs="Times New Roman"/>
          <w:sz w:val="24"/>
        </w:rPr>
        <w:t xml:space="preserve"> </w:t>
      </w:r>
      <w:r w:rsidR="00BB25DE">
        <w:rPr>
          <w:rFonts w:ascii="Times New Roman" w:hAnsi="Times New Roman" w:cs="Times New Roman"/>
          <w:sz w:val="24"/>
        </w:rPr>
        <w:t>only</w:t>
      </w:r>
      <w:r w:rsidRPr="0087364C">
        <w:rPr>
          <w:rFonts w:ascii="Times New Roman" w:hAnsi="Times New Roman" w:cs="Times New Roman"/>
          <w:sz w:val="24"/>
        </w:rPr>
        <w:t xml:space="preserve"> cancer cells not the normal cell with chemotherapy treatment </w:t>
      </w:r>
      <w:hyperlink w:anchor="_ENREF_9" w:tooltip="Raffaghello, 2008 #8" w:history="1">
        <w:r w:rsidR="007227FF" w:rsidRPr="0087364C">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&lt;EndNote&gt;&lt;Cite&gt;&lt;Author&gt;Raffaghello&lt;/Author&gt;&lt;Year&gt;2008&lt;/Year&gt;&lt;RecNum&gt;8&lt;/RecNum&gt;&lt;DisplayText&gt;&lt;style face="superscript"&gt;9&lt;/style&gt;&lt;/DisplayText&gt;&lt;record&gt;&lt;rec-number&gt;8&lt;/rec-number&gt;&lt;foreign-keys&gt;&lt;key app="EN" db-id="95t59eaxrdaattef0e6xxwtirtedx2wvz9ws" timestamp="1563256162"&gt;8&lt;/key&gt;&lt;/foreign-keys&gt;&lt;ref-type name="Journal Article"&gt;17&lt;/ref-type&gt;&lt;contributors&gt;&lt;authors&gt;&lt;author&gt;Raffaghello, Lizzia&lt;/author&gt;&lt;author&gt;Lee, Changhan&lt;/author&gt;&lt;author&gt;Safdie, Fernando M&lt;/author&gt;&lt;author&gt;Wei, Min&lt;/author&gt;&lt;author&gt;Madia, Federica&lt;/author&gt;&lt;author&gt;Bianchi, Giovanna&lt;/author&gt;&lt;author&gt;Longo, Valter D&lt;/author&gt;&lt;/authors&gt;&lt;/contributors&gt;&lt;titles&gt;&lt;title&gt;Starvation-dependent differential stress resistance protects normal but not cancer cells against high-dose chemotherapy&lt;/title&gt;&lt;secondary-title&gt;Proceedings of the National Academy of Sciences&lt;/secondary-title&gt;&lt;/titles&gt;&lt;periodical&gt;&lt;full-title&gt;Proceedings of the National Academy of Sciences&lt;/full-title&gt;&lt;/periodical&gt;&lt;pages&gt;8215-8220&lt;/pages&gt;&lt;volume&gt;105&lt;/volume&gt;&lt;number&gt;24&lt;/number&gt;&lt;dates&gt;&lt;year&gt;2008&lt;/year&gt;&lt;/dates&gt;&lt;isbn&gt;0027-8424&lt;/isbn&gt;&lt;urls&gt;&lt;/urls&gt;&lt;/record&gt;&lt;/Cite&gt;&lt;/EndNote&gt;</w:instrText>
        </w:r>
        <w:r w:rsidR="007227FF" w:rsidRPr="0087364C">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9</w:t>
        </w:r>
        <w:r w:rsidR="007227FF" w:rsidRPr="0087364C">
          <w:rPr>
            <w:rFonts w:ascii="Times New Roman" w:hAnsi="Times New Roman" w:cs="Times New Roman"/>
            <w:sz w:val="24"/>
          </w:rPr>
          <w:fldChar w:fldCharType="end"/>
        </w:r>
      </w:hyperlink>
      <w:r w:rsidR="00496DB8">
        <w:rPr>
          <w:rFonts w:ascii="Times New Roman" w:hAnsi="Times New Roman" w:cs="Times New Roman"/>
          <w:sz w:val="24"/>
        </w:rPr>
        <w:t>. Hence,</w:t>
      </w:r>
      <w:r w:rsidRPr="0087364C">
        <w:rPr>
          <w:rFonts w:ascii="Times New Roman" w:hAnsi="Times New Roman" w:cs="Times New Roman"/>
          <w:sz w:val="24"/>
        </w:rPr>
        <w:t xml:space="preserve"> in this review</w:t>
      </w:r>
      <w:r w:rsidR="006A3F99">
        <w:rPr>
          <w:rFonts w:ascii="Times New Roman" w:hAnsi="Times New Roman" w:cs="Times New Roman"/>
          <w:sz w:val="24"/>
        </w:rPr>
        <w:t>,</w:t>
      </w:r>
      <w:r w:rsidRPr="0087364C">
        <w:rPr>
          <w:rFonts w:ascii="Times New Roman" w:hAnsi="Times New Roman" w:cs="Times New Roman"/>
          <w:sz w:val="24"/>
        </w:rPr>
        <w:t xml:space="preserve"> we </w:t>
      </w:r>
      <w:r w:rsidR="002F4033">
        <w:rPr>
          <w:rFonts w:ascii="Times New Roman" w:hAnsi="Times New Roman" w:cs="Times New Roman"/>
          <w:sz w:val="24"/>
        </w:rPr>
        <w:t>have</w:t>
      </w:r>
      <w:r w:rsidR="003D6BC6">
        <w:rPr>
          <w:rFonts w:ascii="Times New Roman" w:hAnsi="Times New Roman" w:cs="Times New Roman"/>
          <w:sz w:val="24"/>
        </w:rPr>
        <w:t xml:space="preserve"> shed light on </w:t>
      </w:r>
      <w:r w:rsidRPr="0087364C">
        <w:rPr>
          <w:rFonts w:ascii="Times New Roman" w:hAnsi="Times New Roman" w:cs="Times New Roman"/>
          <w:sz w:val="24"/>
        </w:rPr>
        <w:t>the impact of dif</w:t>
      </w:r>
      <w:r w:rsidR="00496DB8">
        <w:rPr>
          <w:rFonts w:ascii="Times New Roman" w:hAnsi="Times New Roman" w:cs="Times New Roman"/>
          <w:sz w:val="24"/>
        </w:rPr>
        <w:t>ferent type of fasting on divergent diseases with explicating</w:t>
      </w:r>
      <w:r w:rsidRPr="0087364C">
        <w:rPr>
          <w:rFonts w:ascii="Times New Roman" w:hAnsi="Times New Roman" w:cs="Times New Roman"/>
          <w:sz w:val="24"/>
        </w:rPr>
        <w:t xml:space="preserve"> the mechanisms; which will be </w:t>
      </w:r>
      <w:r w:rsidR="00496DB8">
        <w:rPr>
          <w:rFonts w:ascii="Times New Roman" w:hAnsi="Times New Roman" w:cs="Times New Roman"/>
          <w:sz w:val="24"/>
        </w:rPr>
        <w:t>advantageous</w:t>
      </w:r>
      <w:r w:rsidRPr="0087364C">
        <w:rPr>
          <w:rFonts w:ascii="Times New Roman" w:hAnsi="Times New Roman" w:cs="Times New Roman"/>
          <w:sz w:val="24"/>
        </w:rPr>
        <w:t xml:space="preserve"> for</w:t>
      </w:r>
      <w:r w:rsidR="00496DB8">
        <w:rPr>
          <w:rFonts w:ascii="Times New Roman" w:hAnsi="Times New Roman" w:cs="Times New Roman"/>
          <w:sz w:val="24"/>
        </w:rPr>
        <w:t xml:space="preserve"> the researcher and students to make a reconnaissance of that dietary regime in future.</w:t>
      </w:r>
    </w:p>
    <w:p w:rsidR="0087364C" w:rsidRPr="004E5D4D" w:rsidRDefault="001F7E80" w:rsidP="004E5D4D">
      <w:pPr>
        <w:rPr>
          <w:rFonts w:ascii="Times New Roman" w:hAnsi="Times New Roman" w:cs="Times New Roman"/>
          <w:b/>
          <w:sz w:val="24"/>
        </w:rPr>
      </w:pPr>
      <w:r w:rsidRPr="004E5D4D">
        <w:rPr>
          <w:rFonts w:ascii="Times New Roman" w:hAnsi="Times New Roman" w:cs="Times New Roman"/>
          <w:b/>
          <w:sz w:val="24"/>
        </w:rPr>
        <w:t>Fasting paradigm</w:t>
      </w:r>
    </w:p>
    <w:p w:rsidR="0087364C" w:rsidRDefault="0087364C" w:rsidP="009E2AC9">
      <w:pPr>
        <w:rPr>
          <w:rFonts w:ascii="Times New Roman" w:eastAsia="宋体" w:hAnsi="宋体" w:cs="Times New Roman"/>
          <w:sz w:val="24"/>
          <w:szCs w:val="10"/>
          <w:shd w:val="clear" w:color="auto" w:fill="FFFFFF"/>
        </w:rPr>
      </w:pPr>
      <w:r w:rsidRPr="0087364C">
        <w:rPr>
          <w:rFonts w:ascii="Times New Roman" w:hAnsi="Times New Roman" w:cs="Times New Roman"/>
          <w:sz w:val="24"/>
        </w:rPr>
        <w:t xml:space="preserve">During fasting, restrict the intake of </w:t>
      </w:r>
      <w:r w:rsidR="00496DB8">
        <w:rPr>
          <w:rFonts w:ascii="Times New Roman" w:hAnsi="Times New Roman" w:cs="Times New Roman"/>
          <w:sz w:val="24"/>
        </w:rPr>
        <w:t>food</w:t>
      </w:r>
      <w:r w:rsidRPr="0087364C">
        <w:rPr>
          <w:rFonts w:ascii="Times New Roman" w:hAnsi="Times New Roman" w:cs="Times New Roman"/>
          <w:sz w:val="24"/>
        </w:rPr>
        <w:t xml:space="preserve"> for the </w:t>
      </w:r>
      <w:r w:rsidR="00496DB8">
        <w:rPr>
          <w:rFonts w:ascii="Times New Roman" w:hAnsi="Times New Roman" w:cs="Times New Roman"/>
          <w:sz w:val="24"/>
        </w:rPr>
        <w:t>particular</w:t>
      </w:r>
      <w:r w:rsidRPr="0087364C">
        <w:rPr>
          <w:rFonts w:ascii="Times New Roman" w:hAnsi="Times New Roman" w:cs="Times New Roman"/>
          <w:sz w:val="24"/>
        </w:rPr>
        <w:t xml:space="preserve"> time of the day, which is different from the calorie restriction in which food intake is chronically restricted to 20-40% but does not affect the frequency of the meal. Fasting ha</w:t>
      </w:r>
      <w:r w:rsidR="006A3F99">
        <w:rPr>
          <w:rFonts w:ascii="Times New Roman" w:hAnsi="Times New Roman" w:cs="Times New Roman"/>
          <w:sz w:val="24"/>
        </w:rPr>
        <w:t>s</w:t>
      </w:r>
      <w:r w:rsidRPr="0087364C">
        <w:rPr>
          <w:rFonts w:ascii="Times New Roman" w:hAnsi="Times New Roman" w:cs="Times New Roman"/>
          <w:sz w:val="24"/>
        </w:rPr>
        <w:t xml:space="preserve"> different </w:t>
      </w:r>
      <w:r w:rsidR="001F7E80">
        <w:rPr>
          <w:rFonts w:ascii="Times New Roman" w:hAnsi="Times New Roman" w:cs="Times New Roman"/>
          <w:sz w:val="24"/>
        </w:rPr>
        <w:t>paradigm</w:t>
      </w:r>
      <w:r w:rsidRPr="0087364C">
        <w:rPr>
          <w:rFonts w:ascii="Times New Roman" w:hAnsi="Times New Roman" w:cs="Times New Roman"/>
          <w:sz w:val="24"/>
        </w:rPr>
        <w:t xml:space="preserve"> including intermitten</w:t>
      </w:r>
      <w:r>
        <w:rPr>
          <w:rFonts w:ascii="Times New Roman" w:hAnsi="Times New Roman" w:cs="Times New Roman"/>
          <w:sz w:val="24"/>
        </w:rPr>
        <w:t xml:space="preserve">t fasting (in which you divide the part of </w:t>
      </w:r>
      <w:r w:rsidR="006A3F99">
        <w:rPr>
          <w:rFonts w:ascii="Times New Roman" w:hAnsi="Times New Roman" w:cs="Times New Roman"/>
          <w:sz w:val="24"/>
        </w:rPr>
        <w:t xml:space="preserve">a </w:t>
      </w:r>
      <w:r>
        <w:rPr>
          <w:rFonts w:ascii="Times New Roman" w:hAnsi="Times New Roman" w:cs="Times New Roman"/>
          <w:sz w:val="24"/>
        </w:rPr>
        <w:t xml:space="preserve">day in between eating and fasting) and periodic fasting is restriction of calories for three and more days and also include restriction of specific food during eating allocation time </w:t>
      </w:r>
      <w:hyperlink w:anchor="_ENREF_10" w:tooltip="Fontan-Lozano, 2007 #9" w:history="1">
        <w:r w:rsidR="007227FF">
          <w:rPr>
            <w:rFonts w:ascii="Times New Roman" w:hAnsi="Times New Roman" w:cs="Times New Roman"/>
            <w:sz w:val="24"/>
          </w:rPr>
          <w:fldChar w:fldCharType="begin">
            <w:fldData xml:space="preserve">PEVuZE5vdGU+PENpdGU+PEF1dGhvcj5Gb250YW4tTG96YW5vPC9BdXRob3I+PFllYXI+MjAwNzwv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PEVuZE5vdGU+PENpdGU+PEF1dGhvcj5Gb250YW4tTG96YW5vPC9BdXRob3I+PFllYXI+MjAwNzwv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10</w:t>
        </w:r>
        <w:r w:rsidR="007227FF">
          <w:rPr>
            <w:rFonts w:ascii="Times New Roman" w:hAnsi="Times New Roman" w:cs="Times New Roman"/>
            <w:sz w:val="24"/>
          </w:rPr>
          <w:fldChar w:fldCharType="end"/>
        </w:r>
      </w:hyperlink>
      <w:r>
        <w:rPr>
          <w:rFonts w:ascii="Times New Roman" w:hAnsi="Times New Roman" w:cs="Times New Roman"/>
          <w:sz w:val="24"/>
        </w:rPr>
        <w:t>. The alternate</w:t>
      </w:r>
      <w:r w:rsidR="006A3F99">
        <w:rPr>
          <w:rFonts w:ascii="Times New Roman" w:hAnsi="Times New Roman" w:cs="Times New Roman"/>
          <w:sz w:val="24"/>
        </w:rPr>
        <w:t>-</w:t>
      </w:r>
      <w:r>
        <w:rPr>
          <w:rFonts w:ascii="Times New Roman" w:hAnsi="Times New Roman" w:cs="Times New Roman"/>
          <w:sz w:val="24"/>
        </w:rPr>
        <w:t>day fasting contain</w:t>
      </w:r>
      <w:r w:rsidR="006A3F99">
        <w:rPr>
          <w:rFonts w:ascii="Times New Roman" w:hAnsi="Times New Roman" w:cs="Times New Roman"/>
          <w:sz w:val="24"/>
        </w:rPr>
        <w:t>s</w:t>
      </w:r>
      <w:r>
        <w:rPr>
          <w:rFonts w:ascii="Times New Roman" w:hAnsi="Times New Roman" w:cs="Times New Roman"/>
          <w:sz w:val="24"/>
        </w:rPr>
        <w:t xml:space="preserve"> fasting and feeding cycle on alternates days but </w:t>
      </w:r>
      <w:r w:rsidR="006A3F99">
        <w:rPr>
          <w:rFonts w:ascii="Times New Roman" w:hAnsi="Times New Roman" w:cs="Times New Roman"/>
          <w:sz w:val="24"/>
        </w:rPr>
        <w:t xml:space="preserve">the </w:t>
      </w:r>
      <w:r>
        <w:rPr>
          <w:rFonts w:ascii="Times New Roman" w:hAnsi="Times New Roman" w:cs="Times New Roman"/>
          <w:sz w:val="24"/>
        </w:rPr>
        <w:t xml:space="preserve">duration of the day </w:t>
      </w:r>
      <w:r w:rsidR="006A3F99">
        <w:rPr>
          <w:rFonts w:ascii="Times New Roman" w:hAnsi="Times New Roman" w:cs="Times New Roman"/>
          <w:sz w:val="24"/>
        </w:rPr>
        <w:t>depends</w:t>
      </w:r>
      <w:r>
        <w:rPr>
          <w:rFonts w:ascii="Times New Roman" w:hAnsi="Times New Roman" w:cs="Times New Roman"/>
          <w:sz w:val="24"/>
        </w:rPr>
        <w:t xml:space="preserve"> on the person. During fasting the person completely restraint from food and during eating days they can eat </w:t>
      </w:r>
      <w:r w:rsidR="003A6308" w:rsidRPr="004B40FE">
        <w:rPr>
          <w:rFonts w:ascii="Times New Roman" w:hAnsi="Times New Roman" w:cs="Times New Roman"/>
          <w:i/>
          <w:sz w:val="24"/>
        </w:rPr>
        <w:t>ad libitum</w:t>
      </w:r>
      <w:r>
        <w:rPr>
          <w:rFonts w:ascii="Times New Roman" w:hAnsi="Times New Roman" w:cs="Times New Roman"/>
          <w:sz w:val="24"/>
        </w:rPr>
        <w:t>. The alternate</w:t>
      </w:r>
      <w:r w:rsidR="006A3F99">
        <w:rPr>
          <w:rFonts w:ascii="Times New Roman" w:hAnsi="Times New Roman" w:cs="Times New Roman"/>
          <w:sz w:val="24"/>
        </w:rPr>
        <w:t>-</w:t>
      </w:r>
      <w:r>
        <w:rPr>
          <w:rFonts w:ascii="Times New Roman" w:hAnsi="Times New Roman" w:cs="Times New Roman"/>
          <w:sz w:val="24"/>
        </w:rPr>
        <w:t>day fasting help to improve the obesity</w:t>
      </w:r>
      <w:r w:rsidR="006A3F99">
        <w:rPr>
          <w:rFonts w:ascii="Times New Roman" w:hAnsi="Times New Roman" w:cs="Times New Roman"/>
          <w:sz w:val="24"/>
        </w:rPr>
        <w:t>-</w:t>
      </w:r>
      <w:r>
        <w:rPr>
          <w:rFonts w:ascii="Times New Roman" w:hAnsi="Times New Roman" w:cs="Times New Roman"/>
          <w:sz w:val="24"/>
        </w:rPr>
        <w:t>related biomarker like body weight, insulin</w:t>
      </w:r>
      <w:r w:rsidR="006A3F99">
        <w:rPr>
          <w:rFonts w:ascii="Times New Roman" w:hAnsi="Times New Roman" w:cs="Times New Roman"/>
          <w:sz w:val="24"/>
        </w:rPr>
        <w:t>,</w:t>
      </w:r>
      <w:r>
        <w:rPr>
          <w:rFonts w:ascii="Times New Roman" w:hAnsi="Times New Roman" w:cs="Times New Roman"/>
          <w:sz w:val="24"/>
        </w:rPr>
        <w:t xml:space="preserve"> and lipid level in the blood. It is also helpful against </w:t>
      </w:r>
      <w:r w:rsidR="006A3F99">
        <w:rPr>
          <w:rFonts w:ascii="Times New Roman" w:hAnsi="Times New Roman" w:cs="Times New Roman"/>
          <w:sz w:val="24"/>
        </w:rPr>
        <w:t xml:space="preserve">a </w:t>
      </w:r>
      <w:r>
        <w:rPr>
          <w:rFonts w:ascii="Times New Roman" w:hAnsi="Times New Roman" w:cs="Times New Roman"/>
          <w:sz w:val="24"/>
        </w:rPr>
        <w:t>different type of cancer via inhibition of the cancer cell growth</w:t>
      </w:r>
      <w:r w:rsidR="00D71F25">
        <w:rPr>
          <w:rFonts w:ascii="Times New Roman" w:hAnsi="Times New Roman" w:cs="Times New Roman"/>
          <w:sz w:val="24"/>
        </w:rPr>
        <w:t xml:space="preserve"> </w:t>
      </w:r>
      <w:hyperlink w:anchor="_ENREF_11" w:tooltip="Varady, 2007 #10" w:history="1">
        <w:r w:rsidR="007227F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&lt;EndNote&gt;&lt;Cite&gt;&lt;Author&gt;Varady&lt;/Author&gt;&lt;Year&gt;2007&lt;/Year&gt;&lt;RecNum&gt;10&lt;/RecNum&gt;&lt;DisplayText&gt;&lt;style face="superscript"&gt;11&lt;/style&gt;&lt;/DisplayText&gt;&lt;record&gt;&lt;rec-number&gt;10&lt;/rec-number&gt;&lt;foreign-keys&gt;&lt;key app="EN" db-id="95t59eaxrdaattef0e6xxwtirtedx2wvz9ws" timestamp="1563259262"&gt;10&lt;/key&gt;&lt;/foreign-keys&gt;&lt;ref-type name="Journal Article"&gt;17&lt;/ref-type&gt;&lt;contributors&gt;&lt;authors&gt;&lt;author&gt;Varady, K. A.&lt;/author&gt;&lt;author&gt;Hellerstein, M. K.&lt;/author&gt;&lt;/authors&gt;&lt;/contributors&gt;&lt;auth-address&gt;Department of Nutritional Sciences and Toxicology, University of California at Berkeley, Berkeley, CA 94720-3104, USA. kvarady@nature.berkeley.edu&lt;/auth-address&gt;&lt;titles&gt;&lt;title&gt;Alternate-day fasting and chronic disease prevention: a review of human and animal trials&lt;/title&gt;&lt;secondary-title&gt;Am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nutrition&lt;/abbr-1&gt;&lt;/alt-periodical&gt;&lt;pages&gt;7-13&lt;/pages&gt;&lt;volume&gt;86&lt;/volume&gt;&lt;number&gt;1&lt;/number&gt;&lt;edition&gt;2007/07/10&lt;/edition&gt;&lt;keywords&gt;&lt;keyword&gt;Animals&lt;/keyword&gt;&lt;keyword&gt;Caloric Restriction/*methods&lt;/keyword&gt;&lt;keyword&gt;Cardiovascular Diseases/*prevention &amp;amp; control&lt;/keyword&gt;&lt;keyword&gt;Diabetes Mellitus, Type 2/*prevention &amp;amp; control&lt;/keyword&gt;&lt;keyword&gt;Disease Models, Animal&lt;/keyword&gt;&lt;keyword&gt;Fasting/*physiology&lt;/keyword&gt;&lt;keyword&gt;Humans&lt;/keyword&gt;&lt;keyword&gt;Neoplasms/*prevention &amp;amp; control&lt;/keyword&gt;&lt;/keywords&gt;&lt;dates&gt;&lt;year&gt;2007&lt;/year&gt;&lt;pub-dates&gt;&lt;date&gt;Jul&lt;/date&gt;&lt;/pub-dates&gt;&lt;/dates&gt;&lt;isbn&gt;0002-9165 (Print)&amp;#xD;0002-9165&lt;/isbn&gt;&lt;accession-num&gt;17616757&lt;/accession-num&gt;&lt;urls&gt;&lt;/urls&gt;&lt;electronic-resource-num&gt;10.1093/ajcn/86.1.7&lt;/electronic-resource-num&gt;&lt;remote-database-provider&gt;Nlm&lt;/remote-database-provider&gt;&lt;language&gt;eng&lt;/language&gt;&lt;/record&gt;&lt;/Cite&gt;&lt;/EndNote&gt;</w:instrText>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11</w:t>
        </w:r>
        <w:r w:rsidR="007227FF">
          <w:rPr>
            <w:rFonts w:ascii="Times New Roman" w:hAnsi="Times New Roman" w:cs="Times New Roman"/>
            <w:sz w:val="24"/>
          </w:rPr>
          <w:fldChar w:fldCharType="end"/>
        </w:r>
      </w:hyperlink>
      <w:r>
        <w:rPr>
          <w:rFonts w:ascii="Times New Roman" w:hAnsi="Times New Roman" w:cs="Times New Roman"/>
          <w:sz w:val="24"/>
        </w:rPr>
        <w:t xml:space="preserve">. The modified fasting regimens include the </w:t>
      </w:r>
      <w:r>
        <w:rPr>
          <w:rFonts w:ascii="Times New Roman" w:hAnsi="Times New Roman" w:cs="Times New Roman"/>
          <w:sz w:val="24"/>
        </w:rPr>
        <w:lastRenderedPageBreak/>
        <w:t>20-25% dietary intake of the energy requirement instead of complet</w:t>
      </w:r>
      <w:r w:rsidR="008562BD">
        <w:rPr>
          <w:rFonts w:ascii="Times New Roman" w:hAnsi="Times New Roman" w:cs="Times New Roman"/>
          <w:sz w:val="24"/>
        </w:rPr>
        <w:t>e restricting of food. The second name of fasting is</w:t>
      </w:r>
      <w:r>
        <w:rPr>
          <w:rFonts w:ascii="Times New Roman" w:hAnsi="Times New Roman" w:cs="Times New Roman"/>
          <w:sz w:val="24"/>
        </w:rPr>
        <w:t xml:space="preserve"> intermittent energy restriction. The 5:2 </w:t>
      </w:r>
      <w:r w:rsidR="008562BD">
        <w:rPr>
          <w:rFonts w:ascii="Times New Roman" w:hAnsi="Times New Roman" w:cs="Times New Roman"/>
          <w:sz w:val="24"/>
        </w:rPr>
        <w:t>diets</w:t>
      </w:r>
      <w:r w:rsidR="001F7E80">
        <w:rPr>
          <w:rFonts w:ascii="Times New Roman" w:hAnsi="Times New Roman" w:cs="Times New Roman"/>
          <w:sz w:val="24"/>
        </w:rPr>
        <w:t xml:space="preserve"> are</w:t>
      </w:r>
      <w:r w:rsidR="006A3F99">
        <w:rPr>
          <w:rFonts w:ascii="Times New Roman" w:hAnsi="Times New Roman" w:cs="Times New Roman"/>
          <w:sz w:val="24"/>
        </w:rPr>
        <w:t xml:space="preserve"> </w:t>
      </w:r>
      <w:r w:rsidR="00D77CAE">
        <w:rPr>
          <w:rFonts w:ascii="Times New Roman" w:hAnsi="Times New Roman" w:cs="Times New Roman"/>
          <w:sz w:val="24"/>
        </w:rPr>
        <w:t xml:space="preserve">a </w:t>
      </w:r>
      <w:r>
        <w:rPr>
          <w:rFonts w:ascii="Times New Roman" w:hAnsi="Times New Roman" w:cs="Times New Roman"/>
          <w:sz w:val="24"/>
        </w:rPr>
        <w:t xml:space="preserve">more common example of it in which people can restrict their energy to 20-25% in a week and can eat </w:t>
      </w:r>
      <w:r w:rsidRPr="003A6308">
        <w:rPr>
          <w:rFonts w:ascii="Times New Roman" w:hAnsi="Times New Roman" w:cs="Times New Roman"/>
          <w:i/>
          <w:sz w:val="24"/>
        </w:rPr>
        <w:t xml:space="preserve">ad </w:t>
      </w:r>
      <w:r w:rsidR="00BF3CCB" w:rsidRPr="003A6308">
        <w:rPr>
          <w:rFonts w:ascii="Times New Roman" w:hAnsi="Times New Roman" w:cs="Times New Roman"/>
          <w:i/>
          <w:sz w:val="24"/>
        </w:rPr>
        <w:t>l</w:t>
      </w:r>
      <w:r w:rsidR="003A6308" w:rsidRPr="003A6308">
        <w:rPr>
          <w:rFonts w:ascii="Times New Roman" w:hAnsi="Times New Roman" w:cs="Times New Roman"/>
          <w:i/>
          <w:sz w:val="24"/>
        </w:rPr>
        <w:t>ibitum</w:t>
      </w:r>
      <w:r>
        <w:rPr>
          <w:rFonts w:ascii="Times New Roman" w:hAnsi="Times New Roman" w:cs="Times New Roman"/>
          <w:sz w:val="24"/>
        </w:rPr>
        <w:t xml:space="preserve"> during five days of the week. This type of fasting regime is beneficial for lowering the insulin</w:t>
      </w:r>
      <w:r w:rsidR="006A3F99">
        <w:rPr>
          <w:rFonts w:ascii="Times New Roman" w:hAnsi="Times New Roman" w:cs="Times New Roman"/>
          <w:sz w:val="24"/>
        </w:rPr>
        <w:t>-</w:t>
      </w:r>
      <w:r>
        <w:rPr>
          <w:rFonts w:ascii="Times New Roman" w:hAnsi="Times New Roman" w:cs="Times New Roman"/>
          <w:sz w:val="24"/>
        </w:rPr>
        <w:t xml:space="preserve">like growth factor which is </w:t>
      </w:r>
      <w:r w:rsidR="006A3F99">
        <w:rPr>
          <w:rFonts w:ascii="Times New Roman" w:hAnsi="Times New Roman" w:cs="Times New Roman"/>
          <w:sz w:val="24"/>
        </w:rPr>
        <w:t xml:space="preserve">a </w:t>
      </w:r>
      <w:r>
        <w:rPr>
          <w:rFonts w:ascii="Times New Roman" w:hAnsi="Times New Roman" w:cs="Times New Roman"/>
          <w:sz w:val="24"/>
        </w:rPr>
        <w:t xml:space="preserve">biomarker in </w:t>
      </w:r>
      <w:r w:rsidR="006A3F99">
        <w:rPr>
          <w:rFonts w:ascii="Times New Roman" w:hAnsi="Times New Roman" w:cs="Times New Roman"/>
          <w:sz w:val="24"/>
        </w:rPr>
        <w:t xml:space="preserve">a </w:t>
      </w:r>
      <w:r>
        <w:rPr>
          <w:rFonts w:ascii="Times New Roman" w:hAnsi="Times New Roman" w:cs="Times New Roman"/>
          <w:sz w:val="24"/>
        </w:rPr>
        <w:t>different kind of cancer. It also help</w:t>
      </w:r>
      <w:r w:rsidR="006A3F99">
        <w:rPr>
          <w:rFonts w:ascii="Times New Roman" w:hAnsi="Times New Roman" w:cs="Times New Roman"/>
          <w:sz w:val="24"/>
        </w:rPr>
        <w:t>s</w:t>
      </w:r>
      <w:r>
        <w:rPr>
          <w:rFonts w:ascii="Times New Roman" w:hAnsi="Times New Roman" w:cs="Times New Roman"/>
          <w:sz w:val="24"/>
        </w:rPr>
        <w:t xml:space="preserve"> to reduced the level of circulati</w:t>
      </w:r>
      <w:r w:rsidR="006A3F99">
        <w:rPr>
          <w:rFonts w:ascii="Times New Roman" w:hAnsi="Times New Roman" w:cs="Times New Roman"/>
          <w:sz w:val="24"/>
        </w:rPr>
        <w:t>ng</w:t>
      </w:r>
      <w:r>
        <w:rPr>
          <w:rFonts w:ascii="Times New Roman" w:hAnsi="Times New Roman" w:cs="Times New Roman"/>
          <w:sz w:val="24"/>
        </w:rPr>
        <w:t xml:space="preserve"> lipids and improved the inflammatory marker in </w:t>
      </w:r>
      <w:r w:rsidR="006A3F99">
        <w:rPr>
          <w:rFonts w:ascii="Times New Roman" w:hAnsi="Times New Roman" w:cs="Times New Roman"/>
          <w:sz w:val="24"/>
        </w:rPr>
        <w:t xml:space="preserve">the </w:t>
      </w:r>
      <w:r>
        <w:rPr>
          <w:rFonts w:ascii="Times New Roman" w:hAnsi="Times New Roman" w:cs="Times New Roman"/>
          <w:sz w:val="24"/>
        </w:rPr>
        <w:t>body like C-reactive protein, tumor necrosis factor-</w:t>
      </w:r>
      <w:r w:rsidRPr="0087364C">
        <w:rPr>
          <w:rFonts w:ascii="Times New Roman" w:eastAsia="宋体" w:hAnsi="宋体" w:cs="Times New Roman"/>
          <w:i/>
          <w:sz w:val="24"/>
          <w:szCs w:val="10"/>
          <w:shd w:val="clear" w:color="auto" w:fill="FFFFFF"/>
        </w:rPr>
        <w:t>a</w:t>
      </w:r>
      <w:r w:rsidRPr="0087364C">
        <w:rPr>
          <w:rFonts w:ascii="Times New Roman" w:eastAsia="宋体" w:hAnsi="宋体" w:cs="Times New Roman"/>
          <w:sz w:val="24"/>
          <w:szCs w:val="10"/>
          <w:shd w:val="clear" w:color="auto" w:fill="FFFFFF"/>
        </w:rPr>
        <w:t>,</w:t>
      </w:r>
      <w:r>
        <w:rPr>
          <w:rFonts w:ascii="Times New Roman" w:eastAsia="宋体" w:hAnsi="宋体" w:cs="Times New Roman"/>
          <w:sz w:val="24"/>
          <w:szCs w:val="10"/>
          <w:shd w:val="clear" w:color="auto" w:fill="FFFFFF"/>
        </w:rPr>
        <w:t xml:space="preserve"> </w:t>
      </w:r>
      <w:r w:rsidRPr="0087364C">
        <w:rPr>
          <w:rFonts w:ascii="Times New Roman" w:eastAsia="宋体" w:hAnsi="宋体" w:cs="Times New Roman"/>
          <w:sz w:val="24"/>
          <w:szCs w:val="10"/>
          <w:shd w:val="clear" w:color="auto" w:fill="FFFFFF"/>
        </w:rPr>
        <w:t>leptin</w:t>
      </w:r>
      <w:r w:rsidR="006A3F99">
        <w:rPr>
          <w:rFonts w:ascii="Times New Roman" w:eastAsia="宋体" w:hAnsi="宋体" w:cs="Times New Roman"/>
          <w:sz w:val="24"/>
          <w:szCs w:val="10"/>
          <w:shd w:val="clear" w:color="auto" w:fill="FFFFFF"/>
        </w:rPr>
        <w:t>,</w:t>
      </w:r>
      <w:r w:rsidRPr="0087364C">
        <w:rPr>
          <w:rFonts w:ascii="Times New Roman" w:eastAsia="宋体" w:hAnsi="宋体" w:cs="Times New Roman"/>
          <w:sz w:val="24"/>
          <w:szCs w:val="10"/>
          <w:shd w:val="clear" w:color="auto" w:fill="FFFFFF"/>
        </w:rPr>
        <w:t xml:space="preserve"> and adiponectin</w:t>
      </w:r>
      <w:r w:rsidR="00D71F25">
        <w:rPr>
          <w:rFonts w:ascii="Times New Roman" w:eastAsia="宋体" w:hAnsi="宋体" w:cs="Times New Roman"/>
          <w:sz w:val="24"/>
          <w:szCs w:val="10"/>
          <w:shd w:val="clear" w:color="auto" w:fill="FFFFFF"/>
        </w:rPr>
        <w:t xml:space="preserve"> </w:t>
      </w:r>
      <w:hyperlink w:anchor="_ENREF_12" w:tooltip="Johnson, 2007 #11" w:history="1">
        <w:r w:rsidR="007227FF">
          <w:rPr>
            <w:rFonts w:ascii="Times New Roman" w:eastAsia="宋体" w:hAnsi="宋体" w:cs="Times New Roman"/>
            <w:sz w:val="24"/>
            <w:szCs w:val="10"/>
            <w:shd w:val="clear" w:color="auto" w:fill="FFFFFF"/>
          </w:rPr>
          <w:fldChar w:fldCharType="begin">
            <w:fldData xml:space="preserve">PEVuZE5vdGU+PENpdGU+PEF1dGhvcj5Kb2huc29uPC9BdXRob3I+PFllYXI+MjAwNzwvWWVhcj48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</w:fldData>
          </w:fldChar>
        </w:r>
        <w:r w:rsidR="007227FF">
          <w:rPr>
            <w:rFonts w:ascii="Times New Roman" w:eastAsia="宋体" w:hAnsi="宋体" w:cs="Times New Roman"/>
            <w:sz w:val="24"/>
            <w:szCs w:val="10"/>
            <w:shd w:val="clear" w:color="auto" w:fill="FFFFFF"/>
          </w:rPr>
          <w:instrText xml:space="preserve"> ADDIN EN.CITE </w:instrText>
        </w:r>
        <w:r w:rsidR="007227FF">
          <w:rPr>
            <w:rFonts w:ascii="Times New Roman" w:eastAsia="宋体" w:hAnsi="宋体" w:cs="Times New Roman"/>
            <w:sz w:val="24"/>
            <w:szCs w:val="10"/>
            <w:shd w:val="clear" w:color="auto" w:fill="FFFFFF"/>
          </w:rPr>
          <w:fldChar w:fldCharType="begin">
            <w:fldData xml:space="preserve">PEVuZE5vdGU+PENpdGU+PEF1dGhvcj5Kb2huc29uPC9BdXRob3I+PFllYXI+MjAwNzwvWWVhcj48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</w:fldData>
          </w:fldChar>
        </w:r>
        <w:r w:rsidR="007227FF">
          <w:rPr>
            <w:rFonts w:ascii="Times New Roman" w:eastAsia="宋体" w:hAnsi="宋体" w:cs="Times New Roman"/>
            <w:sz w:val="24"/>
            <w:szCs w:val="10"/>
            <w:shd w:val="clear" w:color="auto" w:fill="FFFFFF"/>
          </w:rPr>
          <w:instrText xml:space="preserve"> ADDIN EN.CITE.DATA </w:instrText>
        </w:r>
        <w:r w:rsidR="007227FF">
          <w:rPr>
            <w:rFonts w:ascii="Times New Roman" w:eastAsia="宋体" w:hAnsi="宋体" w:cs="Times New Roman"/>
            <w:sz w:val="24"/>
            <w:szCs w:val="10"/>
            <w:shd w:val="clear" w:color="auto" w:fill="FFFFFF"/>
          </w:rPr>
        </w:r>
        <w:r w:rsidR="007227FF">
          <w:rPr>
            <w:rFonts w:ascii="Times New Roman" w:eastAsia="宋体" w:hAnsi="宋体" w:cs="Times New Roman"/>
            <w:sz w:val="24"/>
            <w:szCs w:val="10"/>
            <w:shd w:val="clear" w:color="auto" w:fill="FFFFFF"/>
          </w:rPr>
          <w:fldChar w:fldCharType="end"/>
        </w:r>
        <w:r w:rsidR="007227FF">
          <w:rPr>
            <w:rFonts w:ascii="Times New Roman" w:eastAsia="宋体" w:hAnsi="宋体" w:cs="Times New Roman"/>
            <w:sz w:val="24"/>
            <w:szCs w:val="10"/>
            <w:shd w:val="clear" w:color="auto" w:fill="FFFFFF"/>
          </w:rPr>
          <w:fldChar w:fldCharType="separate"/>
        </w:r>
        <w:r w:rsidR="007227FF" w:rsidRPr="007227FF">
          <w:rPr>
            <w:rFonts w:ascii="Times New Roman" w:eastAsia="宋体" w:hAnsi="宋体" w:cs="Times New Roman"/>
            <w:noProof/>
            <w:sz w:val="24"/>
            <w:szCs w:val="10"/>
            <w:shd w:val="clear" w:color="auto" w:fill="FFFFFF"/>
            <w:vertAlign w:val="superscript"/>
          </w:rPr>
          <w:t>12</w:t>
        </w:r>
        <w:r w:rsidR="007227FF">
          <w:rPr>
            <w:rFonts w:ascii="Times New Roman" w:eastAsia="宋体" w:hAnsi="宋体" w:cs="Times New Roman"/>
            <w:sz w:val="24"/>
            <w:szCs w:val="10"/>
            <w:shd w:val="clear" w:color="auto" w:fill="FFFFFF"/>
          </w:rPr>
          <w:fldChar w:fldCharType="end"/>
        </w:r>
      </w:hyperlink>
      <w:r>
        <w:rPr>
          <w:rFonts w:ascii="Times New Roman" w:eastAsia="宋体" w:hAnsi="宋体" w:cs="Times New Roman"/>
          <w:sz w:val="24"/>
          <w:szCs w:val="10"/>
          <w:shd w:val="clear" w:color="auto" w:fill="FFFFFF"/>
        </w:rPr>
        <w:t xml:space="preserve">. Time restricting feeding is also </w:t>
      </w:r>
      <w:r w:rsidR="006A3F99">
        <w:rPr>
          <w:rFonts w:ascii="Times New Roman" w:eastAsia="宋体" w:hAnsi="宋体" w:cs="Times New Roman"/>
          <w:sz w:val="24"/>
          <w:szCs w:val="10"/>
          <w:shd w:val="clear" w:color="auto" w:fill="FFFFFF"/>
        </w:rPr>
        <w:t xml:space="preserve">a </w:t>
      </w:r>
      <w:r w:rsidR="001F7E80">
        <w:rPr>
          <w:rFonts w:ascii="Times New Roman" w:eastAsia="宋体" w:hAnsi="宋体" w:cs="Times New Roman"/>
          <w:sz w:val="24"/>
          <w:szCs w:val="10"/>
          <w:shd w:val="clear" w:color="auto" w:fill="FFFFFF"/>
        </w:rPr>
        <w:t>pattern</w:t>
      </w:r>
      <w:r>
        <w:rPr>
          <w:rFonts w:ascii="Times New Roman" w:eastAsia="宋体" w:hAnsi="宋体" w:cs="Times New Roman"/>
          <w:sz w:val="24"/>
          <w:szCs w:val="10"/>
          <w:shd w:val="clear" w:color="auto" w:fill="FFFFFF"/>
        </w:rPr>
        <w:t xml:space="preserve"> of fasting in which food is given to </w:t>
      </w:r>
      <w:r w:rsidR="003A6308" w:rsidRPr="003A6308">
        <w:rPr>
          <w:rFonts w:ascii="Times New Roman" w:eastAsia="宋体" w:hAnsi="宋体" w:cs="Times New Roman"/>
          <w:i/>
          <w:sz w:val="24"/>
          <w:szCs w:val="10"/>
          <w:shd w:val="clear" w:color="auto" w:fill="FFFFFF"/>
        </w:rPr>
        <w:t>ad libitum</w:t>
      </w:r>
      <w:r>
        <w:rPr>
          <w:rFonts w:ascii="Times New Roman" w:eastAsia="宋体" w:hAnsi="宋体" w:cs="Times New Roman"/>
          <w:sz w:val="24"/>
          <w:szCs w:val="10"/>
          <w:shd w:val="clear" w:color="auto" w:fill="FFFFFF"/>
        </w:rPr>
        <w:t xml:space="preserve"> within </w:t>
      </w:r>
      <w:r w:rsidR="006A3F99">
        <w:rPr>
          <w:rFonts w:ascii="Times New Roman" w:eastAsia="宋体" w:hAnsi="宋体" w:cs="Times New Roman"/>
          <w:sz w:val="24"/>
          <w:szCs w:val="10"/>
          <w:shd w:val="clear" w:color="auto" w:fill="FFFFFF"/>
        </w:rPr>
        <w:t xml:space="preserve">the </w:t>
      </w:r>
      <w:r>
        <w:rPr>
          <w:rFonts w:ascii="Times New Roman" w:eastAsia="宋体" w:hAnsi="宋体" w:cs="Times New Roman"/>
          <w:sz w:val="24"/>
          <w:szCs w:val="10"/>
          <w:shd w:val="clear" w:color="auto" w:fill="FFFFFF"/>
        </w:rPr>
        <w:t xml:space="preserve">specific time period. It may include day or night feeding cycle. </w:t>
      </w:r>
      <w:r w:rsidR="001F7E80">
        <w:rPr>
          <w:rFonts w:ascii="Times New Roman" w:eastAsia="宋体" w:hAnsi="宋体" w:cs="Times New Roman"/>
          <w:sz w:val="24"/>
          <w:szCs w:val="10"/>
          <w:shd w:val="clear" w:color="auto" w:fill="FFFFFF"/>
        </w:rPr>
        <w:t>It</w:t>
      </w:r>
      <w:r>
        <w:rPr>
          <w:rFonts w:ascii="Times New Roman" w:eastAsia="宋体" w:hAnsi="宋体" w:cs="Times New Roman"/>
          <w:sz w:val="24"/>
          <w:szCs w:val="10"/>
          <w:shd w:val="clear" w:color="auto" w:fill="FFFFFF"/>
        </w:rPr>
        <w:t xml:space="preserve"> also </w:t>
      </w:r>
      <w:r w:rsidR="006A3F99">
        <w:rPr>
          <w:rFonts w:ascii="Times New Roman" w:eastAsia="宋体" w:hAnsi="宋体" w:cs="Times New Roman"/>
          <w:sz w:val="24"/>
          <w:szCs w:val="10"/>
          <w:shd w:val="clear" w:color="auto" w:fill="FFFFFF"/>
        </w:rPr>
        <w:t xml:space="preserve">has </w:t>
      </w:r>
      <w:r>
        <w:rPr>
          <w:rFonts w:ascii="Times New Roman" w:eastAsia="宋体" w:hAnsi="宋体" w:cs="Times New Roman"/>
          <w:sz w:val="24"/>
          <w:szCs w:val="10"/>
          <w:shd w:val="clear" w:color="auto" w:fill="FFFFFF"/>
        </w:rPr>
        <w:t>proven</w:t>
      </w:r>
      <w:r w:rsidR="006A3F99">
        <w:rPr>
          <w:rFonts w:ascii="Times New Roman" w:eastAsia="宋体" w:hAnsi="宋体" w:cs="Times New Roman" w:hint="eastAsia"/>
          <w:sz w:val="24"/>
          <w:szCs w:val="10"/>
          <w:shd w:val="clear" w:color="auto" w:fill="FFFFFF"/>
        </w:rPr>
        <w:t xml:space="preserve"> </w:t>
      </w:r>
      <w:r>
        <w:rPr>
          <w:rFonts w:ascii="Times New Roman" w:eastAsia="宋体" w:hAnsi="宋体" w:cs="Times New Roman"/>
          <w:sz w:val="24"/>
          <w:szCs w:val="10"/>
          <w:shd w:val="clear" w:color="auto" w:fill="FFFFFF"/>
        </w:rPr>
        <w:t xml:space="preserve">beneficial against obesity and also </w:t>
      </w:r>
      <w:r w:rsidR="001F7E80">
        <w:rPr>
          <w:rFonts w:ascii="Times New Roman" w:eastAsia="宋体" w:hAnsi="宋体" w:cs="Times New Roman"/>
          <w:sz w:val="24"/>
          <w:szCs w:val="10"/>
          <w:shd w:val="clear" w:color="auto" w:fill="FFFFFF"/>
        </w:rPr>
        <w:t>prevents</w:t>
      </w:r>
      <w:r>
        <w:rPr>
          <w:rFonts w:ascii="Times New Roman" w:eastAsia="宋体" w:hAnsi="宋体" w:cs="Times New Roman"/>
          <w:sz w:val="24"/>
          <w:szCs w:val="10"/>
          <w:shd w:val="clear" w:color="auto" w:fill="FFFFFF"/>
        </w:rPr>
        <w:t xml:space="preserve"> </w:t>
      </w:r>
      <w:r w:rsidR="006A3F99">
        <w:rPr>
          <w:rFonts w:ascii="Times New Roman" w:eastAsia="宋体" w:hAnsi="宋体" w:cs="Times New Roman"/>
          <w:sz w:val="24"/>
          <w:szCs w:val="10"/>
          <w:shd w:val="clear" w:color="auto" w:fill="FFFFFF"/>
        </w:rPr>
        <w:t xml:space="preserve">a </w:t>
      </w:r>
      <w:r>
        <w:rPr>
          <w:rFonts w:ascii="Times New Roman" w:eastAsia="宋体" w:hAnsi="宋体" w:cs="Times New Roman"/>
          <w:sz w:val="24"/>
          <w:szCs w:val="10"/>
          <w:shd w:val="clear" w:color="auto" w:fill="FFFFFF"/>
        </w:rPr>
        <w:t>different type of metabolic disease by lowering the insulin and lipid level in the blood. It</w:t>
      </w:r>
      <w:r w:rsidR="006A3F99">
        <w:rPr>
          <w:rFonts w:ascii="Times New Roman" w:eastAsia="宋体" w:hAnsi="宋体" w:cs="Times New Roman"/>
          <w:sz w:val="24"/>
          <w:szCs w:val="10"/>
          <w:shd w:val="clear" w:color="auto" w:fill="FFFFFF"/>
        </w:rPr>
        <w:t xml:space="preserve"> is</w:t>
      </w:r>
      <w:r>
        <w:rPr>
          <w:rFonts w:ascii="Times New Roman" w:eastAsia="宋体" w:hAnsi="宋体" w:cs="Times New Roman"/>
          <w:sz w:val="24"/>
          <w:szCs w:val="10"/>
          <w:shd w:val="clear" w:color="auto" w:fill="FFFFFF"/>
        </w:rPr>
        <w:t xml:space="preserve"> also beneficial against </w:t>
      </w:r>
      <w:r w:rsidR="006A3F99">
        <w:rPr>
          <w:rFonts w:ascii="Times New Roman" w:eastAsia="宋体" w:hAnsi="宋体" w:cs="Times New Roman"/>
          <w:sz w:val="24"/>
          <w:szCs w:val="10"/>
          <w:shd w:val="clear" w:color="auto" w:fill="FFFFFF"/>
        </w:rPr>
        <w:t xml:space="preserve">a </w:t>
      </w:r>
      <w:r>
        <w:rPr>
          <w:rFonts w:ascii="Times New Roman" w:eastAsia="宋体" w:hAnsi="宋体" w:cs="Times New Roman"/>
          <w:sz w:val="24"/>
          <w:szCs w:val="10"/>
          <w:shd w:val="clear" w:color="auto" w:fill="FFFFFF"/>
        </w:rPr>
        <w:t xml:space="preserve">different type </w:t>
      </w:r>
      <w:r w:rsidR="006A3F99">
        <w:rPr>
          <w:rFonts w:ascii="Times New Roman" w:eastAsia="宋体" w:hAnsi="宋体" w:cs="Times New Roman"/>
          <w:sz w:val="24"/>
          <w:szCs w:val="10"/>
          <w:shd w:val="clear" w:color="auto" w:fill="FFFFFF"/>
        </w:rPr>
        <w:t>o</w:t>
      </w:r>
      <w:r>
        <w:rPr>
          <w:rFonts w:ascii="Times New Roman" w:eastAsia="宋体" w:hAnsi="宋体" w:cs="Times New Roman"/>
          <w:sz w:val="24"/>
          <w:szCs w:val="10"/>
          <w:shd w:val="clear" w:color="auto" w:fill="FFFFFF"/>
        </w:rPr>
        <w:t xml:space="preserve">f inflammation by controlling the </w:t>
      </w:r>
      <w:r>
        <w:rPr>
          <w:rFonts w:ascii="Times New Roman" w:hAnsi="Times New Roman" w:cs="Times New Roman"/>
          <w:sz w:val="24"/>
        </w:rPr>
        <w:t>tumor necrosis factor-</w:t>
      </w:r>
      <w:r w:rsidRPr="0087364C">
        <w:rPr>
          <w:rFonts w:ascii="Times New Roman" w:eastAsia="宋体" w:hAnsi="宋体" w:cs="Times New Roman"/>
          <w:i/>
          <w:sz w:val="24"/>
          <w:szCs w:val="10"/>
          <w:shd w:val="clear" w:color="auto" w:fill="FFFFFF"/>
        </w:rPr>
        <w:t>a</w:t>
      </w:r>
      <w:r w:rsidRPr="0087364C">
        <w:rPr>
          <w:rFonts w:ascii="Times New Roman" w:eastAsia="宋体" w:hAnsi="宋体" w:cs="Times New Roman"/>
          <w:sz w:val="24"/>
          <w:szCs w:val="10"/>
          <w:shd w:val="clear" w:color="auto" w:fill="FFFFFF"/>
        </w:rPr>
        <w:t>,</w:t>
      </w:r>
      <w:r>
        <w:rPr>
          <w:rFonts w:ascii="Times New Roman" w:eastAsia="宋体" w:hAnsi="宋体" w:cs="Times New Roman"/>
          <w:sz w:val="24"/>
          <w:szCs w:val="10"/>
          <w:shd w:val="clear" w:color="auto" w:fill="FFFFFF"/>
        </w:rPr>
        <w:t xml:space="preserve"> C- reactive protein and in</w:t>
      </w:r>
      <w:r w:rsidR="006A3F99">
        <w:rPr>
          <w:rFonts w:ascii="Times New Roman" w:eastAsia="宋体" w:hAnsi="宋体" w:cs="Times New Roman"/>
          <w:sz w:val="24"/>
          <w:szCs w:val="10"/>
          <w:shd w:val="clear" w:color="auto" w:fill="FFFFFF"/>
        </w:rPr>
        <w:t>t</w:t>
      </w:r>
      <w:r>
        <w:rPr>
          <w:rFonts w:ascii="Times New Roman" w:eastAsia="宋体" w:hAnsi="宋体" w:cs="Times New Roman"/>
          <w:sz w:val="24"/>
          <w:szCs w:val="10"/>
          <w:shd w:val="clear" w:color="auto" w:fill="FFFFFF"/>
        </w:rPr>
        <w:t>erleukin-6</w:t>
      </w:r>
      <w:r w:rsidR="00930B7B">
        <w:rPr>
          <w:rFonts w:ascii="Times New Roman" w:eastAsia="宋体" w:hAnsi="宋体" w:cs="Times New Roman"/>
          <w:sz w:val="24"/>
          <w:szCs w:val="10"/>
          <w:shd w:val="clear" w:color="auto" w:fill="FFFFFF"/>
        </w:rPr>
        <w:t xml:space="preserve"> </w:t>
      </w:r>
      <w:hyperlink w:anchor="_ENREF_13" w:tooltip="Chung, 2016 #12" w:history="1">
        <w:r w:rsidR="007227FF">
          <w:rPr>
            <w:rFonts w:ascii="Times New Roman" w:eastAsia="宋体" w:hAnsi="宋体" w:cs="Times New Roman"/>
            <w:sz w:val="24"/>
            <w:szCs w:val="10"/>
            <w:shd w:val="clear" w:color="auto" w:fill="FFFFFF"/>
          </w:rPr>
          <w:fldChar w:fldCharType="begin">
            <w:fldData xml:space="preserve">PEVuZE5vdGU+PENpdGU+PEF1dGhvcj5DaHVuZzwvQXV0aG9yPjxZZWFyPjIwMTY8L1llYXI+PFJl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</w:fldData>
          </w:fldChar>
        </w:r>
        <w:r w:rsidR="007227FF">
          <w:rPr>
            <w:rFonts w:ascii="Times New Roman" w:eastAsia="宋体" w:hAnsi="宋体" w:cs="Times New Roman"/>
            <w:sz w:val="24"/>
            <w:szCs w:val="10"/>
            <w:shd w:val="clear" w:color="auto" w:fill="FFFFFF"/>
          </w:rPr>
          <w:instrText xml:space="preserve"> ADDIN EN.CITE </w:instrText>
        </w:r>
        <w:r w:rsidR="007227FF">
          <w:rPr>
            <w:rFonts w:ascii="Times New Roman" w:eastAsia="宋体" w:hAnsi="宋体" w:cs="Times New Roman"/>
            <w:sz w:val="24"/>
            <w:szCs w:val="10"/>
            <w:shd w:val="clear" w:color="auto" w:fill="FFFFFF"/>
          </w:rPr>
          <w:fldChar w:fldCharType="begin">
            <w:fldData xml:space="preserve">PEVuZE5vdGU+PENpdGU+PEF1dGhvcj5DaHVuZzwvQXV0aG9yPjxZZWFyPjIwMTY8L1llYXI+PFJl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</w:fldData>
          </w:fldChar>
        </w:r>
        <w:r w:rsidR="007227FF">
          <w:rPr>
            <w:rFonts w:ascii="Times New Roman" w:eastAsia="宋体" w:hAnsi="宋体" w:cs="Times New Roman"/>
            <w:sz w:val="24"/>
            <w:szCs w:val="10"/>
            <w:shd w:val="clear" w:color="auto" w:fill="FFFFFF"/>
          </w:rPr>
          <w:instrText xml:space="preserve"> ADDIN EN.CITE.DATA </w:instrText>
        </w:r>
        <w:r w:rsidR="007227FF">
          <w:rPr>
            <w:rFonts w:ascii="Times New Roman" w:eastAsia="宋体" w:hAnsi="宋体" w:cs="Times New Roman"/>
            <w:sz w:val="24"/>
            <w:szCs w:val="10"/>
            <w:shd w:val="clear" w:color="auto" w:fill="FFFFFF"/>
          </w:rPr>
        </w:r>
        <w:r w:rsidR="007227FF">
          <w:rPr>
            <w:rFonts w:ascii="Times New Roman" w:eastAsia="宋体" w:hAnsi="宋体" w:cs="Times New Roman"/>
            <w:sz w:val="24"/>
            <w:szCs w:val="10"/>
            <w:shd w:val="clear" w:color="auto" w:fill="FFFFFF"/>
          </w:rPr>
          <w:fldChar w:fldCharType="end"/>
        </w:r>
        <w:r w:rsidR="007227FF">
          <w:rPr>
            <w:rFonts w:ascii="Times New Roman" w:eastAsia="宋体" w:hAnsi="宋体" w:cs="Times New Roman"/>
            <w:sz w:val="24"/>
            <w:szCs w:val="10"/>
            <w:shd w:val="clear" w:color="auto" w:fill="FFFFFF"/>
          </w:rPr>
          <w:fldChar w:fldCharType="separate"/>
        </w:r>
        <w:r w:rsidR="007227FF" w:rsidRPr="007227FF">
          <w:rPr>
            <w:rFonts w:ascii="Times New Roman" w:eastAsia="宋体" w:hAnsi="宋体" w:cs="Times New Roman"/>
            <w:noProof/>
            <w:sz w:val="24"/>
            <w:szCs w:val="10"/>
            <w:shd w:val="clear" w:color="auto" w:fill="FFFFFF"/>
            <w:vertAlign w:val="superscript"/>
          </w:rPr>
          <w:t>13</w:t>
        </w:r>
        <w:r w:rsidR="007227FF">
          <w:rPr>
            <w:rFonts w:ascii="Times New Roman" w:eastAsia="宋体" w:hAnsi="宋体" w:cs="Times New Roman"/>
            <w:sz w:val="24"/>
            <w:szCs w:val="10"/>
            <w:shd w:val="clear" w:color="auto" w:fill="FFFFFF"/>
          </w:rPr>
          <w:fldChar w:fldCharType="end"/>
        </w:r>
      </w:hyperlink>
      <w:r>
        <w:rPr>
          <w:rFonts w:ascii="Times New Roman" w:eastAsia="宋体" w:hAnsi="宋体" w:cs="Times New Roman"/>
          <w:sz w:val="24"/>
          <w:szCs w:val="10"/>
          <w:shd w:val="clear" w:color="auto" w:fill="FFFFFF"/>
        </w:rPr>
        <w:t>.</w:t>
      </w:r>
      <w:r w:rsidR="00930B7B">
        <w:rPr>
          <w:rFonts w:ascii="Times New Roman" w:eastAsia="宋体" w:hAnsi="宋体" w:cs="Times New Roman"/>
          <w:sz w:val="24"/>
          <w:szCs w:val="10"/>
          <w:shd w:val="clear" w:color="auto" w:fill="FFFFFF"/>
        </w:rPr>
        <w:t xml:space="preserve"> The Illustration of f</w:t>
      </w:r>
      <w:r w:rsidR="003D50B4">
        <w:rPr>
          <w:rFonts w:ascii="Times New Roman" w:eastAsia="宋体" w:hAnsi="宋体" w:cs="Times New Roman"/>
          <w:sz w:val="24"/>
          <w:szCs w:val="10"/>
          <w:shd w:val="clear" w:color="auto" w:fill="FFFFFF"/>
        </w:rPr>
        <w:t xml:space="preserve">asting type is shown in </w:t>
      </w:r>
      <w:r w:rsidR="001F7E80" w:rsidRPr="001F7E80">
        <w:rPr>
          <w:rFonts w:ascii="Times New Roman" w:eastAsia="宋体" w:hAnsi="宋体" w:cs="Times New Roman"/>
          <w:b/>
          <w:sz w:val="24"/>
          <w:szCs w:val="10"/>
          <w:shd w:val="clear" w:color="auto" w:fill="FFFFFF"/>
        </w:rPr>
        <w:t>F</w:t>
      </w:r>
      <w:r w:rsidR="003D50B4" w:rsidRPr="001F7E80">
        <w:rPr>
          <w:rFonts w:ascii="Times New Roman" w:eastAsia="宋体" w:hAnsi="宋体" w:cs="Times New Roman"/>
          <w:b/>
          <w:sz w:val="24"/>
          <w:szCs w:val="10"/>
          <w:shd w:val="clear" w:color="auto" w:fill="FFFFFF"/>
        </w:rPr>
        <w:t>igure 1</w:t>
      </w:r>
      <w:r w:rsidR="00930B7B">
        <w:rPr>
          <w:rFonts w:ascii="Times New Roman" w:eastAsia="宋体" w:hAnsi="宋体" w:cs="Times New Roman"/>
          <w:sz w:val="24"/>
          <w:szCs w:val="10"/>
          <w:shd w:val="clear" w:color="auto" w:fill="FFFFFF"/>
        </w:rPr>
        <w:t>.</w:t>
      </w:r>
    </w:p>
    <w:p w:rsidR="000A0D7E" w:rsidRDefault="0087364C" w:rsidP="009E2AC9">
      <w:pPr>
        <w:ind w:firstLineChars="200" w:firstLine="480"/>
        <w:rPr>
          <w:rFonts w:ascii="Times New Roman" w:eastAsia="宋体" w:hAnsi="宋体" w:cs="Times New Roman"/>
          <w:sz w:val="24"/>
          <w:szCs w:val="10"/>
          <w:shd w:val="clear" w:color="auto" w:fill="FFFFFF"/>
        </w:rPr>
      </w:pPr>
      <w:r>
        <w:rPr>
          <w:rFonts w:ascii="Times New Roman" w:eastAsia="宋体" w:hAnsi="宋体" w:cs="Times New Roman"/>
          <w:sz w:val="24"/>
          <w:szCs w:val="10"/>
          <w:shd w:val="clear" w:color="auto" w:fill="FFFFFF"/>
        </w:rPr>
        <w:t>Ram</w:t>
      </w:r>
      <w:r w:rsidR="006A3F99">
        <w:rPr>
          <w:rFonts w:ascii="Times New Roman" w:eastAsia="宋体" w:hAnsi="宋体" w:cs="Times New Roman"/>
          <w:sz w:val="24"/>
          <w:szCs w:val="10"/>
          <w:shd w:val="clear" w:color="auto" w:fill="FFFFFF"/>
        </w:rPr>
        <w:t>a</w:t>
      </w:r>
      <w:r>
        <w:rPr>
          <w:rFonts w:ascii="Times New Roman" w:eastAsia="宋体" w:hAnsi="宋体" w:cs="Times New Roman"/>
          <w:sz w:val="24"/>
          <w:szCs w:val="10"/>
          <w:shd w:val="clear" w:color="auto" w:fill="FFFFFF"/>
        </w:rPr>
        <w:t xml:space="preserve">dan fasting is </w:t>
      </w:r>
      <w:r w:rsidR="006A3F99">
        <w:rPr>
          <w:rFonts w:ascii="Times New Roman" w:eastAsia="宋体" w:hAnsi="宋体" w:cs="Times New Roman"/>
          <w:sz w:val="24"/>
          <w:szCs w:val="10"/>
          <w:shd w:val="clear" w:color="auto" w:fill="FFFFFF"/>
        </w:rPr>
        <w:t xml:space="preserve">a </w:t>
      </w:r>
      <w:r w:rsidR="001F7E80">
        <w:rPr>
          <w:rFonts w:ascii="Times New Roman" w:eastAsia="宋体" w:hAnsi="宋体" w:cs="Times New Roman"/>
          <w:sz w:val="24"/>
          <w:szCs w:val="10"/>
          <w:shd w:val="clear" w:color="auto" w:fill="FFFFFF"/>
        </w:rPr>
        <w:t>pattern</w:t>
      </w:r>
      <w:r>
        <w:rPr>
          <w:rFonts w:ascii="Times New Roman" w:eastAsia="宋体" w:hAnsi="宋体" w:cs="Times New Roman"/>
          <w:sz w:val="24"/>
          <w:szCs w:val="10"/>
          <w:shd w:val="clear" w:color="auto" w:fill="FFFFFF"/>
        </w:rPr>
        <w:t xml:space="preserve"> of fasting which Muslims do from dawn to dusk. The time var</w:t>
      </w:r>
      <w:r w:rsidR="006A3F99">
        <w:rPr>
          <w:rFonts w:ascii="Times New Roman" w:eastAsia="宋体" w:hAnsi="宋体" w:cs="Times New Roman"/>
          <w:sz w:val="24"/>
          <w:szCs w:val="10"/>
          <w:shd w:val="clear" w:color="auto" w:fill="FFFFFF"/>
        </w:rPr>
        <w:t>ies</w:t>
      </w:r>
      <w:r>
        <w:rPr>
          <w:rFonts w:ascii="Times New Roman" w:eastAsia="宋体" w:hAnsi="宋体" w:cs="Times New Roman"/>
          <w:sz w:val="24"/>
          <w:szCs w:val="10"/>
          <w:shd w:val="clear" w:color="auto" w:fill="FFFFFF"/>
        </w:rPr>
        <w:t xml:space="preserve"> from 11 to 23 hour. It</w:t>
      </w:r>
      <w:r w:rsidR="006A3F99">
        <w:rPr>
          <w:rFonts w:ascii="Times New Roman" w:eastAsia="宋体" w:hAnsi="宋体" w:cs="Times New Roman"/>
          <w:sz w:val="24"/>
          <w:szCs w:val="10"/>
          <w:shd w:val="clear" w:color="auto" w:fill="FFFFFF"/>
        </w:rPr>
        <w:t xml:space="preserve"> is</w:t>
      </w:r>
      <w:r>
        <w:rPr>
          <w:rFonts w:ascii="Times New Roman" w:eastAsia="宋体" w:hAnsi="宋体" w:cs="Times New Roman"/>
          <w:sz w:val="24"/>
          <w:szCs w:val="10"/>
          <w:shd w:val="clear" w:color="auto" w:fill="FFFFFF"/>
        </w:rPr>
        <w:t xml:space="preserve"> also helpful against </w:t>
      </w:r>
      <w:r w:rsidR="006A3F99">
        <w:rPr>
          <w:rFonts w:ascii="Times New Roman" w:eastAsia="宋体" w:hAnsi="宋体" w:cs="Times New Roman"/>
          <w:sz w:val="24"/>
          <w:szCs w:val="10"/>
          <w:shd w:val="clear" w:color="auto" w:fill="FFFFFF"/>
        </w:rPr>
        <w:t xml:space="preserve">a </w:t>
      </w:r>
      <w:r>
        <w:rPr>
          <w:rFonts w:ascii="Times New Roman" w:eastAsia="宋体" w:hAnsi="宋体" w:cs="Times New Roman"/>
          <w:sz w:val="24"/>
          <w:szCs w:val="10"/>
          <w:shd w:val="clear" w:color="auto" w:fill="FFFFFF"/>
        </w:rPr>
        <w:t>different type o</w:t>
      </w:r>
      <w:r w:rsidR="006A3F99">
        <w:rPr>
          <w:rFonts w:ascii="Times New Roman" w:eastAsia="宋体" w:hAnsi="宋体" w:cs="Times New Roman"/>
          <w:sz w:val="24"/>
          <w:szCs w:val="10"/>
          <w:shd w:val="clear" w:color="auto" w:fill="FFFFFF"/>
        </w:rPr>
        <w:t>f</w:t>
      </w:r>
      <w:r>
        <w:rPr>
          <w:rFonts w:ascii="Times New Roman" w:eastAsia="宋体" w:hAnsi="宋体" w:cs="Times New Roman"/>
          <w:sz w:val="24"/>
          <w:szCs w:val="10"/>
          <w:shd w:val="clear" w:color="auto" w:fill="FFFFFF"/>
        </w:rPr>
        <w:t xml:space="preserve"> metabolic disease like diabetes, cardiovascular and cancer by lowering the insulin, lipid</w:t>
      </w:r>
      <w:r w:rsidR="006A3F99">
        <w:rPr>
          <w:rFonts w:ascii="Times New Roman" w:eastAsia="宋体" w:hAnsi="宋体" w:cs="Times New Roman"/>
          <w:sz w:val="24"/>
          <w:szCs w:val="10"/>
          <w:shd w:val="clear" w:color="auto" w:fill="FFFFFF"/>
        </w:rPr>
        <w:t>,</w:t>
      </w:r>
      <w:r>
        <w:rPr>
          <w:rFonts w:ascii="Times New Roman" w:eastAsia="宋体" w:hAnsi="宋体" w:cs="Times New Roman"/>
          <w:sz w:val="24"/>
          <w:szCs w:val="10"/>
          <w:shd w:val="clear" w:color="auto" w:fill="FFFFFF"/>
        </w:rPr>
        <w:t xml:space="preserve"> and different cancer related inflammatory biomarker in the body</w:t>
      </w:r>
      <w:r w:rsidR="00D71F25">
        <w:rPr>
          <w:rFonts w:ascii="Times New Roman" w:eastAsia="宋体" w:hAnsi="宋体" w:cs="Times New Roman"/>
          <w:sz w:val="24"/>
          <w:szCs w:val="10"/>
          <w:shd w:val="clear" w:color="auto" w:fill="FFFFFF"/>
        </w:rPr>
        <w:t xml:space="preserve"> </w:t>
      </w:r>
      <w:hyperlink w:anchor="_ENREF_14" w:tooltip="Yeoh, 2015 #13" w:history="1">
        <w:r w:rsidR="007227FF">
          <w:rPr>
            <w:rFonts w:ascii="Times New Roman" w:eastAsia="宋体" w:hAnsi="宋体" w:cs="Times New Roman"/>
            <w:sz w:val="24"/>
            <w:szCs w:val="10"/>
            <w:shd w:val="clear" w:color="auto" w:fill="FFFFFF"/>
          </w:rPr>
          <w:fldChar w:fldCharType="begin"/>
        </w:r>
        <w:r w:rsidR="007227FF">
          <w:rPr>
            <w:rFonts w:ascii="Times New Roman" w:eastAsia="宋体" w:hAnsi="宋体" w:cs="Times New Roman"/>
            <w:sz w:val="24"/>
            <w:szCs w:val="10"/>
            <w:shd w:val="clear" w:color="auto" w:fill="FFFFFF"/>
          </w:rPr>
          <w:instrText xml:space="preserve"> ADDIN EN.CITE &lt;EndNote&gt;&lt;Cite&gt;&lt;Author&gt;Yeoh&lt;/Author&gt;&lt;Year&gt;2015&lt;/Year&gt;&lt;RecNum&gt;13&lt;/RecNum&gt;&lt;DisplayText&gt;&lt;style face="superscript"&gt;14&lt;/style&gt;&lt;/DisplayText&gt;&lt;record&gt;&lt;rec-number&gt;13&lt;/rec-number&gt;&lt;foreign-keys&gt;&lt;key app="EN" db-id="95t59eaxrdaattef0e6xxwtirtedx2wvz9ws" timestamp="1563262028"&gt;13&lt;/key&gt;&lt;/foreign-keys&gt;&lt;ref-type name="Journal Article"&gt;17&lt;/ref-type&gt;&lt;contributors&gt;&lt;authors&gt;&lt;author&gt;Yeoh, EC&lt;/author&gt;&lt;author&gt;Zainudin, Sueziani Binte&lt;/author&gt;&lt;author&gt;Loh, Win Nie&lt;/author&gt;&lt;author&gt;Chua, Chin Lian&lt;/author&gt;&lt;author&gt;Fun, Sharon&lt;/author&gt;&lt;author&gt;Subramaniam, Tavintharan&lt;/author&gt;&lt;author&gt;Sum, Chee Fang&lt;/author&gt;&lt;author&gt;Lim, Su Chi&lt;/author&gt;&lt;/authors&gt;&lt;/contributors&gt;&lt;titles&gt;&lt;title&gt;Fasting during Ramadan and associated changes in glycaemia, caloric intake and body composition with gender differences in Singapore&lt;/title&gt;&lt;secondary-title&gt;Ann Acad Med Singapore&lt;/secondary-title&gt;&lt;/titles&gt;&lt;periodical&gt;&lt;full-title&gt;Ann Acad Med Singapore&lt;/full-title&gt;&lt;/periodical&gt;&lt;pages&gt;202-206&lt;/pages&gt;&lt;volume&gt;44&lt;/volume&gt;&lt;number&gt;6&lt;/number&gt;&lt;dates&gt;&lt;year&gt;2015&lt;/year&gt;&lt;/dates&gt;&lt;urls&gt;&lt;/urls&gt;&lt;/record&gt;&lt;/Cite&gt;&lt;/EndNote&gt;</w:instrText>
        </w:r>
        <w:r w:rsidR="007227FF">
          <w:rPr>
            <w:rFonts w:ascii="Times New Roman" w:eastAsia="宋体" w:hAnsi="宋体" w:cs="Times New Roman"/>
            <w:sz w:val="24"/>
            <w:szCs w:val="10"/>
            <w:shd w:val="clear" w:color="auto" w:fill="FFFFFF"/>
          </w:rPr>
          <w:fldChar w:fldCharType="separate"/>
        </w:r>
        <w:r w:rsidR="007227FF" w:rsidRPr="007227FF">
          <w:rPr>
            <w:rFonts w:ascii="Times New Roman" w:eastAsia="宋体" w:hAnsi="宋体" w:cs="Times New Roman"/>
            <w:noProof/>
            <w:sz w:val="24"/>
            <w:szCs w:val="10"/>
            <w:shd w:val="clear" w:color="auto" w:fill="FFFFFF"/>
            <w:vertAlign w:val="superscript"/>
          </w:rPr>
          <w:t>14</w:t>
        </w:r>
        <w:r w:rsidR="007227FF">
          <w:rPr>
            <w:rFonts w:ascii="Times New Roman" w:eastAsia="宋体" w:hAnsi="宋体" w:cs="Times New Roman"/>
            <w:sz w:val="24"/>
            <w:szCs w:val="10"/>
            <w:shd w:val="clear" w:color="auto" w:fill="FFFFFF"/>
          </w:rPr>
          <w:fldChar w:fldCharType="end"/>
        </w:r>
      </w:hyperlink>
      <w:r>
        <w:rPr>
          <w:rFonts w:ascii="Times New Roman" w:eastAsia="宋体" w:hAnsi="宋体" w:cs="Times New Roman"/>
          <w:sz w:val="24"/>
          <w:szCs w:val="10"/>
          <w:shd w:val="clear" w:color="auto" w:fill="FFFFFF"/>
        </w:rPr>
        <w:t>.</w:t>
      </w:r>
      <w:r w:rsidR="00D77CAE">
        <w:rPr>
          <w:rFonts w:ascii="Times New Roman" w:eastAsia="宋体" w:hAnsi="宋体" w:cs="Times New Roman"/>
          <w:sz w:val="24"/>
          <w:szCs w:val="10"/>
          <w:shd w:val="clear" w:color="auto" w:fill="FFFFFF"/>
        </w:rPr>
        <w:t xml:space="preserve"> </w:t>
      </w:r>
      <w:r>
        <w:rPr>
          <w:rFonts w:ascii="Times New Roman" w:eastAsia="宋体" w:hAnsi="宋体" w:cs="Times New Roman"/>
          <w:sz w:val="24"/>
          <w:szCs w:val="10"/>
          <w:shd w:val="clear" w:color="auto" w:fill="FFFFFF"/>
        </w:rPr>
        <w:t xml:space="preserve">The one study from </w:t>
      </w:r>
      <w:r w:rsidR="006A3F99">
        <w:rPr>
          <w:rFonts w:ascii="Times New Roman" w:eastAsia="宋体" w:hAnsi="宋体" w:cs="Times New Roman"/>
          <w:sz w:val="24"/>
          <w:szCs w:val="10"/>
          <w:shd w:val="clear" w:color="auto" w:fill="FFFFFF"/>
        </w:rPr>
        <w:t>a Christia</w:t>
      </w:r>
      <w:r>
        <w:rPr>
          <w:rFonts w:ascii="Times New Roman" w:eastAsia="宋体" w:hAnsi="宋体" w:cs="Times New Roman"/>
          <w:sz w:val="24"/>
          <w:szCs w:val="10"/>
          <w:shd w:val="clear" w:color="auto" w:fill="FFFFFF"/>
        </w:rPr>
        <w:t>n religious group which do</w:t>
      </w:r>
      <w:r w:rsidR="006A3F99">
        <w:rPr>
          <w:rFonts w:ascii="Times New Roman" w:eastAsia="宋体" w:hAnsi="宋体" w:cs="Times New Roman"/>
          <w:sz w:val="24"/>
          <w:szCs w:val="10"/>
          <w:shd w:val="clear" w:color="auto" w:fill="FFFFFF"/>
        </w:rPr>
        <w:t>es</w:t>
      </w:r>
      <w:r>
        <w:rPr>
          <w:rFonts w:ascii="Times New Roman" w:eastAsia="宋体" w:hAnsi="宋体" w:cs="Times New Roman"/>
          <w:sz w:val="24"/>
          <w:szCs w:val="10"/>
          <w:shd w:val="clear" w:color="auto" w:fill="FFFFFF"/>
        </w:rPr>
        <w:t xml:space="preserve"> daily fasting ha</w:t>
      </w:r>
      <w:r w:rsidR="006A3F99">
        <w:rPr>
          <w:rFonts w:ascii="Times New Roman" w:eastAsia="宋体" w:hAnsi="宋体" w:cs="Times New Roman"/>
          <w:sz w:val="24"/>
          <w:szCs w:val="10"/>
          <w:shd w:val="clear" w:color="auto" w:fill="FFFFFF"/>
        </w:rPr>
        <w:t>s</w:t>
      </w:r>
      <w:r>
        <w:rPr>
          <w:rFonts w:ascii="Times New Roman" w:eastAsia="宋体" w:hAnsi="宋体" w:cs="Times New Roman"/>
          <w:sz w:val="24"/>
          <w:szCs w:val="10"/>
          <w:shd w:val="clear" w:color="auto" w:fill="FFFFFF"/>
        </w:rPr>
        <w:t xml:space="preserve"> reported </w:t>
      </w:r>
      <w:r w:rsidR="006A3F99">
        <w:rPr>
          <w:rFonts w:ascii="Times New Roman" w:eastAsia="宋体" w:hAnsi="宋体" w:cs="Times New Roman"/>
          <w:sz w:val="24"/>
          <w:szCs w:val="10"/>
          <w:shd w:val="clear" w:color="auto" w:fill="FFFFFF"/>
        </w:rPr>
        <w:t xml:space="preserve">a </w:t>
      </w:r>
      <w:r>
        <w:rPr>
          <w:rFonts w:ascii="Times New Roman" w:eastAsia="宋体" w:hAnsi="宋体" w:cs="Times New Roman"/>
          <w:sz w:val="24"/>
          <w:szCs w:val="10"/>
          <w:shd w:val="clear" w:color="auto" w:fill="FFFFFF"/>
        </w:rPr>
        <w:t xml:space="preserve">lower prevalence of coronary stenosis and diabetes </w:t>
      </w:r>
      <w:hyperlink w:anchor="_ENREF_15" w:tooltip="Horne, 2008 #14" w:history="1">
        <w:r w:rsidR="007227FF">
          <w:rPr>
            <w:rFonts w:ascii="Times New Roman" w:eastAsia="宋体" w:hAnsi="宋体" w:cs="Times New Roman"/>
            <w:sz w:val="24"/>
            <w:szCs w:val="10"/>
            <w:shd w:val="clear" w:color="auto" w:fill="FFFFFF"/>
          </w:rPr>
          <w:fldChar w:fldCharType="begin">
            <w:fldData xml:space="preserve">PEVuZE5vdGU+PENpdGU+PEF1dGhvcj5Ib3JuZTwvQXV0aG9yPjxZZWFyPjIwMDg8L1llYXI+PFJl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=
</w:fldData>
          </w:fldChar>
        </w:r>
        <w:r w:rsidR="007227FF">
          <w:rPr>
            <w:rFonts w:ascii="Times New Roman" w:eastAsia="宋体" w:hAnsi="宋体" w:cs="Times New Roman"/>
            <w:sz w:val="24"/>
            <w:szCs w:val="10"/>
            <w:shd w:val="clear" w:color="auto" w:fill="FFFFFF"/>
          </w:rPr>
          <w:instrText xml:space="preserve"> ADDIN EN.CITE </w:instrText>
        </w:r>
        <w:r w:rsidR="007227FF">
          <w:rPr>
            <w:rFonts w:ascii="Times New Roman" w:eastAsia="宋体" w:hAnsi="宋体" w:cs="Times New Roman"/>
            <w:sz w:val="24"/>
            <w:szCs w:val="10"/>
            <w:shd w:val="clear" w:color="auto" w:fill="FFFFFF"/>
          </w:rPr>
          <w:fldChar w:fldCharType="begin">
            <w:fldData xml:space="preserve">PEVuZE5vdGU+PENpdGU+PEF1dGhvcj5Ib3JuZTwvQXV0aG9yPjxZZWFyPjIwMDg8L1llYXI+PFJl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=
</w:fldData>
          </w:fldChar>
        </w:r>
        <w:r w:rsidR="007227FF">
          <w:rPr>
            <w:rFonts w:ascii="Times New Roman" w:eastAsia="宋体" w:hAnsi="宋体" w:cs="Times New Roman"/>
            <w:sz w:val="24"/>
            <w:szCs w:val="10"/>
            <w:shd w:val="clear" w:color="auto" w:fill="FFFFFF"/>
          </w:rPr>
          <w:instrText xml:space="preserve"> ADDIN EN.CITE.DATA </w:instrText>
        </w:r>
        <w:r w:rsidR="007227FF">
          <w:rPr>
            <w:rFonts w:ascii="Times New Roman" w:eastAsia="宋体" w:hAnsi="宋体" w:cs="Times New Roman"/>
            <w:sz w:val="24"/>
            <w:szCs w:val="10"/>
            <w:shd w:val="clear" w:color="auto" w:fill="FFFFFF"/>
          </w:rPr>
        </w:r>
        <w:r w:rsidR="007227FF">
          <w:rPr>
            <w:rFonts w:ascii="Times New Roman" w:eastAsia="宋体" w:hAnsi="宋体" w:cs="Times New Roman"/>
            <w:sz w:val="24"/>
            <w:szCs w:val="10"/>
            <w:shd w:val="clear" w:color="auto" w:fill="FFFFFF"/>
          </w:rPr>
          <w:fldChar w:fldCharType="end"/>
        </w:r>
        <w:r w:rsidR="007227FF">
          <w:rPr>
            <w:rFonts w:ascii="Times New Roman" w:eastAsia="宋体" w:hAnsi="宋体" w:cs="Times New Roman"/>
            <w:sz w:val="24"/>
            <w:szCs w:val="10"/>
            <w:shd w:val="clear" w:color="auto" w:fill="FFFFFF"/>
          </w:rPr>
          <w:fldChar w:fldCharType="separate"/>
        </w:r>
        <w:r w:rsidR="007227FF" w:rsidRPr="007227FF">
          <w:rPr>
            <w:rFonts w:ascii="Times New Roman" w:eastAsia="宋体" w:hAnsi="宋体" w:cs="Times New Roman"/>
            <w:noProof/>
            <w:sz w:val="24"/>
            <w:szCs w:val="10"/>
            <w:shd w:val="clear" w:color="auto" w:fill="FFFFFF"/>
            <w:vertAlign w:val="superscript"/>
          </w:rPr>
          <w:t>15</w:t>
        </w:r>
        <w:r w:rsidR="007227FF">
          <w:rPr>
            <w:rFonts w:ascii="Times New Roman" w:eastAsia="宋体" w:hAnsi="宋体" w:cs="Times New Roman"/>
            <w:sz w:val="24"/>
            <w:szCs w:val="10"/>
            <w:shd w:val="clear" w:color="auto" w:fill="FFFFFF"/>
          </w:rPr>
          <w:fldChar w:fldCharType="end"/>
        </w:r>
      </w:hyperlink>
      <w:r>
        <w:rPr>
          <w:rFonts w:ascii="Times New Roman" w:eastAsia="宋体" w:hAnsi="宋体" w:cs="Times New Roman"/>
          <w:sz w:val="24"/>
          <w:szCs w:val="10"/>
          <w:shd w:val="clear" w:color="auto" w:fill="FFFFFF"/>
        </w:rPr>
        <w:t>. The health implication and side effects of different type of fa</w:t>
      </w:r>
      <w:r w:rsidR="008562BD">
        <w:rPr>
          <w:rFonts w:ascii="Times New Roman" w:eastAsia="宋体" w:hAnsi="宋体" w:cs="Times New Roman"/>
          <w:sz w:val="24"/>
          <w:szCs w:val="10"/>
          <w:shd w:val="clear" w:color="auto" w:fill="FFFFFF"/>
        </w:rPr>
        <w:t>sting</w:t>
      </w:r>
      <w:r w:rsidR="001F7E80">
        <w:rPr>
          <w:rFonts w:ascii="Times New Roman" w:eastAsia="宋体" w:hAnsi="宋体" w:cs="Times New Roman"/>
          <w:sz w:val="24"/>
          <w:szCs w:val="10"/>
          <w:shd w:val="clear" w:color="auto" w:fill="FFFFFF"/>
        </w:rPr>
        <w:t xml:space="preserve"> are summarized in </w:t>
      </w:r>
      <w:r w:rsidR="001F7E80" w:rsidRPr="001F7E80">
        <w:rPr>
          <w:rFonts w:ascii="Times New Roman" w:eastAsia="宋体" w:hAnsi="宋体" w:cs="Times New Roman"/>
          <w:b/>
          <w:sz w:val="24"/>
          <w:szCs w:val="10"/>
          <w:shd w:val="clear" w:color="auto" w:fill="FFFFFF"/>
        </w:rPr>
        <w:t>Table</w:t>
      </w:r>
      <w:r w:rsidR="008562BD" w:rsidRPr="001F7E80">
        <w:rPr>
          <w:rFonts w:ascii="Times New Roman" w:eastAsia="宋体" w:hAnsi="宋体" w:cs="Times New Roman"/>
          <w:b/>
          <w:sz w:val="24"/>
          <w:szCs w:val="10"/>
          <w:shd w:val="clear" w:color="auto" w:fill="FFFFFF"/>
        </w:rPr>
        <w:t>1.</w:t>
      </w:r>
    </w:p>
    <w:p w:rsidR="00FE66FB" w:rsidRPr="004E5D4D" w:rsidRDefault="007E6858" w:rsidP="004E5D4D">
      <w:pPr>
        <w:jc w:val="left"/>
        <w:rPr>
          <w:rFonts w:ascii="Times New Roman" w:hAnsi="Times New Roman" w:cs="Times New Roman"/>
          <w:b/>
          <w:sz w:val="24"/>
        </w:rPr>
      </w:pPr>
      <w:r w:rsidRPr="004E5D4D">
        <w:rPr>
          <w:rFonts w:ascii="Times New Roman" w:hAnsi="Times New Roman" w:cs="Times New Roman"/>
          <w:b/>
          <w:sz w:val="24"/>
        </w:rPr>
        <w:t xml:space="preserve">Fasting and </w:t>
      </w:r>
      <w:r w:rsidR="00BF3CCB" w:rsidRPr="004E5D4D">
        <w:rPr>
          <w:rFonts w:ascii="Times New Roman" w:hAnsi="Times New Roman" w:cs="Times New Roman"/>
          <w:b/>
          <w:sz w:val="24"/>
        </w:rPr>
        <w:t>c</w:t>
      </w:r>
      <w:r w:rsidRPr="004E5D4D">
        <w:rPr>
          <w:rFonts w:ascii="Times New Roman" w:hAnsi="Times New Roman" w:cs="Times New Roman"/>
          <w:b/>
          <w:sz w:val="24"/>
        </w:rPr>
        <w:t>ancer</w:t>
      </w:r>
    </w:p>
    <w:p w:rsidR="00273512" w:rsidRPr="00273512" w:rsidRDefault="00273512" w:rsidP="009E2AC9">
      <w:pPr>
        <w:rPr>
          <w:rFonts w:ascii="Times New Roman" w:hAnsi="Times New Roman" w:cs="Times New Roman"/>
          <w:sz w:val="24"/>
        </w:rPr>
      </w:pPr>
      <w:r w:rsidRPr="00273512">
        <w:rPr>
          <w:rFonts w:ascii="Times New Roman" w:hAnsi="Times New Roman" w:cs="Times New Roman"/>
          <w:sz w:val="24"/>
        </w:rPr>
        <w:t>The second leading cause of mortality in the world is considered as cancer and approximately 8.8 million mortalities are caused by the carcinoma in the globe. As per estimation 1 per 6 death cause is cancer around the world. Approximately 70% of death occurs in the underdeveloped region of the world</w:t>
      </w:r>
      <w:r w:rsidR="00CE239B">
        <w:rPr>
          <w:rFonts w:ascii="Times New Roman" w:hAnsi="Times New Roman" w:cs="Times New Roman"/>
          <w:sz w:val="24"/>
        </w:rPr>
        <w:t xml:space="preserve"> </w:t>
      </w:r>
      <w:hyperlink w:anchor="_ENREF_16" w:tooltip="Are, 2018 #127" w:history="1">
        <w:r w:rsidR="007227FF">
          <w:rPr>
            <w:rFonts w:ascii="Times New Roman" w:hAnsi="Times New Roman" w:cs="Times New Roman"/>
            <w:sz w:val="24"/>
          </w:rPr>
          <w:fldChar w:fldCharType="begin">
            <w:fldData xml:space="preserve">PEVuZE5vdGU+PENpdGU+PEF1dGhvcj5BcmU8L0F1dGhvcj48WWVhcj4yMDE4PC9ZZWFyPjxSZWNO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PEVuZE5vdGU+PENpdGU+PEF1dGhvcj5BcmU8L0F1dGhvcj48WWVhcj4yMDE4PC9ZZWFyPjxSZWNO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16</w:t>
        </w:r>
        <w:r w:rsidR="007227FF">
          <w:rPr>
            <w:rFonts w:ascii="Times New Roman" w:hAnsi="Times New Roman" w:cs="Times New Roman"/>
            <w:sz w:val="24"/>
          </w:rPr>
          <w:fldChar w:fldCharType="end"/>
        </w:r>
      </w:hyperlink>
      <w:r w:rsidRPr="00273512">
        <w:rPr>
          <w:rFonts w:ascii="Times New Roman" w:hAnsi="Times New Roman" w:cs="Times New Roman"/>
          <w:sz w:val="24"/>
        </w:rPr>
        <w:t xml:space="preserve">. The epidemiological studies showed that the fundamental reason for cancer morbidity is linked with the lifestyle, eating pattern and timing of the food availability. The dietary pattern, sedentary lifestyle, excess food intake throughout a day, higher body weight is directly related to the 33% of cancer mortality. The diet has a pivotal impact on different stages of cancer </w:t>
      </w:r>
      <w:hyperlink w:anchor="_ENREF_17" w:tooltip="Nepomuceno, 2013 #6" w:history="1">
        <w:r w:rsidR="007227FF" w:rsidRPr="00273512">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&lt;EndNote&gt;&lt;Cite&gt;&lt;Author&gt;Nepomuceno&lt;/Author&gt;&lt;Year&gt;2013&lt;/Year&gt;&lt;RecNum&gt;6&lt;/RecNum&gt;&lt;DisplayText&gt;&lt;style face="superscript"&gt;17&lt;/style&gt;&lt;/DisplayText&gt;&lt;record&gt;&lt;rec-number&gt;6&lt;/rec-number&gt;&lt;foreign-keys&gt;&lt;key app="EN" db-id="95t59eaxrdaattef0e6xxwtirtedx2wvz9ws" timestamp="1563255010"&gt;6&lt;/key&gt;&lt;/foreign-keys&gt;&lt;ref-type name="Journal Article"&gt;17&lt;/ref-type&gt;&lt;contributors&gt;&lt;authors&gt;&lt;author&gt;Nepomuceno, JC&lt;/author&gt;&lt;/authors&gt;&lt;/contributors&gt;&lt;titles&gt;&lt;title&gt;Nutrigenomics and Cancer Prevention/Júlio César Nepomuceno.«Oncology».«Cancer Treatment-Conventional and Innovative Approaches», book edited by Letícia Rangel&lt;/title&gt;&lt;secondary-title&gt;Published: May&lt;/secondary-title&gt;&lt;/titles&gt;&lt;periodical&gt;&lt;full-title&gt;Published: May&lt;/full-title&gt;&lt;/periodical&gt;&lt;volume&gt;9&lt;/volume&gt;&lt;dates&gt;&lt;year&gt;2013&lt;/year&gt;&lt;/dates&gt;&lt;isbn&gt;9535110985&lt;/isbn&gt;&lt;urls&gt;&lt;/urls&gt;&lt;/record&gt;&lt;/Cite&gt;&lt;/EndNote&gt;</w:instrText>
        </w:r>
        <w:r w:rsidR="007227FF" w:rsidRPr="00273512">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17</w:t>
        </w:r>
        <w:r w:rsidR="007227FF" w:rsidRPr="00273512">
          <w:rPr>
            <w:rFonts w:ascii="Times New Roman" w:hAnsi="Times New Roman" w:cs="Times New Roman"/>
            <w:sz w:val="24"/>
          </w:rPr>
          <w:fldChar w:fldCharType="end"/>
        </w:r>
      </w:hyperlink>
      <w:r w:rsidRPr="00273512">
        <w:rPr>
          <w:rFonts w:ascii="Times New Roman" w:hAnsi="Times New Roman" w:cs="Times New Roman"/>
          <w:sz w:val="24"/>
        </w:rPr>
        <w:t>.</w:t>
      </w:r>
      <w:r w:rsidR="00CE239B">
        <w:rPr>
          <w:rFonts w:ascii="Times New Roman" w:hAnsi="Times New Roman" w:cs="Times New Roman"/>
          <w:sz w:val="24"/>
        </w:rPr>
        <w:t xml:space="preserve"> </w:t>
      </w:r>
      <w:r w:rsidRPr="00273512">
        <w:rPr>
          <w:rFonts w:ascii="Times New Roman" w:hAnsi="Times New Roman" w:cs="Times New Roman"/>
          <w:sz w:val="24"/>
        </w:rPr>
        <w:t xml:space="preserve">Fasting is the </w:t>
      </w:r>
      <w:r w:rsidR="00CE239B">
        <w:rPr>
          <w:rFonts w:ascii="Times New Roman" w:hAnsi="Times New Roman" w:cs="Times New Roman"/>
          <w:sz w:val="24"/>
        </w:rPr>
        <w:t xml:space="preserve">dietary pattern </w:t>
      </w:r>
      <w:r w:rsidRPr="00273512">
        <w:rPr>
          <w:rFonts w:ascii="Times New Roman" w:hAnsi="Times New Roman" w:cs="Times New Roman"/>
          <w:sz w:val="24"/>
        </w:rPr>
        <w:t>which has the potential to</w:t>
      </w:r>
      <w:r w:rsidR="00CE239B">
        <w:rPr>
          <w:rFonts w:ascii="Times New Roman" w:hAnsi="Times New Roman" w:cs="Times New Roman"/>
          <w:sz w:val="24"/>
        </w:rPr>
        <w:t xml:space="preserve"> fight against cancer</w:t>
      </w:r>
      <w:r w:rsidR="00CE239B" w:rsidRPr="00273512">
        <w:rPr>
          <w:rFonts w:ascii="Times New Roman" w:hAnsi="Times New Roman" w:cs="Times New Roman"/>
          <w:sz w:val="24"/>
        </w:rPr>
        <w:t xml:space="preserve"> </w:t>
      </w:r>
      <w:hyperlink w:anchor="_ENREF_18" w:tooltip="Gill, 2015 #7" w:history="1">
        <w:r w:rsidR="007227FF" w:rsidRPr="00273512">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&lt;EndNote&gt;&lt;Cite&gt;&lt;Author&gt;Gill&lt;/Author&gt;&lt;Year&gt;2015&lt;/Year&gt;&lt;RecNum&gt;7&lt;/RecNum&gt;&lt;DisplayText&gt;&lt;style face="superscript"&gt;18&lt;/style&gt;&lt;/DisplayText&gt;&lt;record&gt;&lt;rec-number&gt;7&lt;/rec-number&gt;&lt;foreign-keys&gt;&lt;key app="EN" db-id="95t59eaxrdaattef0e6xxwtirtedx2wvz9ws" timestamp="1563255706"&gt;7&lt;/key&gt;&lt;/foreign-keys&gt;&lt;ref-type name="Journal Article"&gt;17&lt;/ref-type&gt;&lt;contributors&gt;&lt;authors&gt;&lt;author&gt;Gill, Shubhroz&lt;/author&gt;&lt;author&gt;Panda, Satchidananda&lt;/author&gt;&lt;/authors&gt;&lt;/contributors&gt;&lt;titles&gt;&lt;title&gt;A smartphone app reveals erratic diurnal eating patterns in humans that can be modulated for health benefits&lt;/title&gt;&lt;secondary-title&gt;Cell metabolism&lt;/secondary-title&gt;&lt;/titles&gt;&lt;periodical&gt;&lt;full-title&gt;Cell metabolism&lt;/full-title&gt;&lt;/periodical&gt;&lt;pages&gt;789-798&lt;/pages&gt;&lt;volume&gt;22&lt;/volume&gt;&lt;number&gt;5&lt;/number&gt;&lt;dates&gt;&lt;year&gt;2015&lt;/year&gt;&lt;/dates&gt;&lt;isbn&gt;1550-4131&lt;/isbn&gt;&lt;urls&gt;&lt;/urls&gt;&lt;/record&gt;&lt;/Cite&gt;&lt;/EndNote&gt;</w:instrText>
        </w:r>
        <w:r w:rsidR="007227FF" w:rsidRPr="00273512">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18</w:t>
        </w:r>
        <w:r w:rsidR="007227FF" w:rsidRPr="00273512">
          <w:rPr>
            <w:rFonts w:ascii="Times New Roman" w:hAnsi="Times New Roman" w:cs="Times New Roman"/>
            <w:sz w:val="24"/>
          </w:rPr>
          <w:fldChar w:fldCharType="end"/>
        </w:r>
      </w:hyperlink>
      <w:r w:rsidRPr="00273512">
        <w:rPr>
          <w:rFonts w:ascii="Times New Roman" w:hAnsi="Times New Roman" w:cs="Times New Roman"/>
          <w:sz w:val="24"/>
        </w:rPr>
        <w:t>.</w:t>
      </w:r>
    </w:p>
    <w:p w:rsidR="00CE239B" w:rsidRDefault="007E6858" w:rsidP="009E2AC9">
      <w:pPr>
        <w:ind w:firstLineChars="196" w:firstLine="470"/>
        <w:rPr>
          <w:rFonts w:ascii="Times New Roman" w:hAnsi="Times New Roman" w:cs="Times New Roman"/>
          <w:sz w:val="24"/>
        </w:rPr>
      </w:pPr>
      <w:r>
        <w:rPr>
          <w:rFonts w:ascii="Times New Roman" w:hAnsi="Times New Roman" w:cs="Times New Roman"/>
          <w:sz w:val="24"/>
        </w:rPr>
        <w:t>The susceptibility of the cancer cell against fasting</w:t>
      </w:r>
      <w:r w:rsidR="00D065C1">
        <w:rPr>
          <w:rFonts w:ascii="Times New Roman" w:hAnsi="Times New Roman" w:cs="Times New Roman"/>
          <w:sz w:val="24"/>
        </w:rPr>
        <w:t xml:space="preserve"> </w:t>
      </w:r>
      <w:r>
        <w:rPr>
          <w:rFonts w:ascii="Times New Roman" w:hAnsi="Times New Roman" w:cs="Times New Roman"/>
          <w:sz w:val="24"/>
        </w:rPr>
        <w:t>as compared to the normal cells</w:t>
      </w:r>
      <w:r w:rsidR="00D065C1">
        <w:rPr>
          <w:rFonts w:ascii="Times New Roman" w:hAnsi="Times New Roman" w:cs="Times New Roman"/>
          <w:sz w:val="24"/>
        </w:rPr>
        <w:t xml:space="preserve"> emerged the idea of used the fasting as </w:t>
      </w:r>
      <w:r w:rsidR="006A3F99">
        <w:rPr>
          <w:rFonts w:ascii="Times New Roman" w:hAnsi="Times New Roman" w:cs="Times New Roman"/>
          <w:sz w:val="24"/>
        </w:rPr>
        <w:t xml:space="preserve">a </w:t>
      </w:r>
      <w:r w:rsidR="00D065C1">
        <w:rPr>
          <w:rFonts w:ascii="Times New Roman" w:hAnsi="Times New Roman" w:cs="Times New Roman"/>
          <w:sz w:val="24"/>
        </w:rPr>
        <w:t>preventive approach against cancer treatment and increase the efficacy of chemotherapeutic drugs</w:t>
      </w:r>
      <w:r w:rsidR="0064620C">
        <w:rPr>
          <w:rFonts w:ascii="Times New Roman" w:hAnsi="Times New Roman" w:cs="Times New Roman"/>
          <w:sz w:val="24"/>
          <w:szCs w:val="24"/>
        </w:rPr>
        <w:t xml:space="preserve"> </w:t>
      </w:r>
      <w:hyperlink w:anchor="_ENREF_19" w:tooltip="Laviano, 2012 #52" w:history="1">
        <w:r w:rsidR="007227F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&lt;EndNote&gt;&lt;Cite&gt;&lt;Author&gt;Laviano&lt;/Author&gt;&lt;Year&gt;2012&lt;/Year&gt;&lt;RecNum&gt;52&lt;/RecNum&gt;&lt;DisplayText&gt;&lt;style face="superscript"&gt;19&lt;/style&gt;&lt;/DisplayText&gt;&lt;record&gt;&lt;rec-number&gt;52&lt;/rec-number&gt;&lt;foreign-keys&gt;&lt;key app="EN" db-id="95t59eaxrdaattef0e6xxwtirtedx2wvz9ws" timestamp="1563349280"&gt;52&lt;/key&gt;&lt;/foreign-keys&gt;&lt;ref-type name="Journal Article"&gt;17&lt;/ref-type&gt;&lt;contributors&gt;&lt;authors&gt;&lt;author&gt;Laviano, A.&lt;/author&gt;&lt;author&gt;Rossi Fanelli, F.&lt;/author&gt;&lt;/authors&gt;&lt;/contributors&gt;&lt;auth-address&gt;Department of Clinical Medicine, Sapienza University, Rome.&lt;/auth-address&gt;&lt;titles&gt;&lt;title&gt;Toxicity in chemotherapy--when less is more&lt;/title&gt;&lt;secondary-title&gt;N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medicine&lt;/abbr-1&gt;&lt;/alt-periodical&gt;&lt;pages&gt;2319-20&lt;/pages&gt;&lt;volume&gt;366&lt;/volume&gt;&lt;number&gt;24&lt;/number&gt;&lt;edition&gt;2012/06/15&lt;/edition&gt;&lt;keywords&gt;&lt;keyword&gt;Animals&lt;/keyword&gt;&lt;keyword&gt;Antineoplastic Agents/adverse effects/*therapeutic use&lt;/keyword&gt;&lt;keyword&gt;Combined Modality Therapy&lt;/keyword&gt;&lt;keyword&gt;*Fasting&lt;/keyword&gt;&lt;keyword&gt;Humans&lt;/keyword&gt;&lt;keyword&gt;Mice&lt;/keyword&gt;&lt;keyword&gt;Neoplasms/*diet therapy/drug therapy&lt;/keyword&gt;&lt;/keywords&gt;&lt;dates&gt;&lt;year&gt;2012&lt;/year&gt;&lt;pub-dates&gt;&lt;date&gt;Jun 14&lt;/date&gt;&lt;/pub-dates&gt;&lt;/dates&gt;&lt;isbn&gt;0028-4793&lt;/isbn&gt;&lt;accession-num&gt;22694004&lt;/accession-num&gt;&lt;urls&gt;&lt;/urls&gt;&lt;electronic-resource-num&gt;10.1056/NEJMcibr1202395&lt;/electronic-resource-num&gt;&lt;remote-database-provider&gt;Nlm&lt;/remote-database-provider&gt;&lt;language&gt;eng&lt;/language&gt;&lt;/record&gt;&lt;/Cite&gt;&lt;/EndNote&gt;</w:instrText>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19</w:t>
        </w:r>
        <w:r w:rsidR="007227FF">
          <w:rPr>
            <w:rFonts w:ascii="Times New Roman" w:hAnsi="Times New Roman" w:cs="Times New Roman"/>
            <w:sz w:val="24"/>
          </w:rPr>
          <w:fldChar w:fldCharType="end"/>
        </w:r>
      </w:hyperlink>
      <w:r w:rsidR="00D065C1">
        <w:rPr>
          <w:rFonts w:ascii="Times New Roman" w:hAnsi="Times New Roman" w:cs="Times New Roman"/>
          <w:sz w:val="24"/>
        </w:rPr>
        <w:t>.</w:t>
      </w:r>
      <w:r w:rsidR="00510C76" w:rsidRPr="00510C76">
        <w:rPr>
          <w:rFonts w:ascii="Times New Roman" w:hAnsi="Times New Roman" w:cs="Times New Roman"/>
          <w:sz w:val="24"/>
        </w:rPr>
        <w:t xml:space="preserve"> </w:t>
      </w:r>
      <w:r w:rsidR="00144631">
        <w:rPr>
          <w:rFonts w:ascii="Times New Roman" w:hAnsi="Times New Roman" w:cs="Times New Roman"/>
          <w:sz w:val="24"/>
        </w:rPr>
        <w:t>In the past decades, we witnessed many cancers therapeutic research is conducted,</w:t>
      </w:r>
      <w:r w:rsidR="00144631" w:rsidRPr="008B1A18">
        <w:rPr>
          <w:rFonts w:ascii="Times New Roman" w:hAnsi="Times New Roman" w:cs="Times New Roman"/>
          <w:sz w:val="24"/>
        </w:rPr>
        <w:t xml:space="preserve"> </w:t>
      </w:r>
      <w:r w:rsidR="00144631">
        <w:rPr>
          <w:rFonts w:ascii="Times New Roman" w:hAnsi="Times New Roman" w:cs="Times New Roman"/>
          <w:sz w:val="24"/>
        </w:rPr>
        <w:t xml:space="preserve">which </w:t>
      </w:r>
      <w:r w:rsidR="000936B7">
        <w:rPr>
          <w:rFonts w:ascii="Times New Roman" w:hAnsi="Times New Roman" w:cs="Times New Roman"/>
          <w:sz w:val="24"/>
        </w:rPr>
        <w:t>are</w:t>
      </w:r>
      <w:r w:rsidR="00144631">
        <w:rPr>
          <w:rFonts w:ascii="Times New Roman" w:hAnsi="Times New Roman" w:cs="Times New Roman"/>
          <w:sz w:val="24"/>
        </w:rPr>
        <w:t xml:space="preserve"> also beneficial to lessen </w:t>
      </w:r>
      <w:r w:rsidR="00D71F25">
        <w:rPr>
          <w:rFonts w:ascii="Times New Roman" w:hAnsi="Times New Roman" w:cs="Times New Roman"/>
          <w:sz w:val="24"/>
        </w:rPr>
        <w:t>the burden of cancer in society</w:t>
      </w:r>
      <w:r w:rsidR="00144631">
        <w:rPr>
          <w:rFonts w:ascii="Times New Roman" w:hAnsi="Times New Roman" w:cs="Times New Roman"/>
          <w:sz w:val="24"/>
        </w:rPr>
        <w:t xml:space="preserve"> </w:t>
      </w:r>
      <w:r w:rsidR="00480A15">
        <w:rPr>
          <w:rFonts w:ascii="Times New Roman" w:hAnsi="Times New Roman" w:cs="Times New Roman"/>
          <w:sz w:val="24"/>
        </w:rPr>
        <w:fldChar w:fldCharType="begin">
          <w:fldData xml:space="preserve">PEVuZE5vdGU+PENpdGU+PEF1dGhvcj5EZVZpdGE8L0F1dGhvcj48WWVhcj4yMDE0PC9ZZWFyPjxS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==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PEVuZE5vdGU+PENpdGU+PEF1dGhvcj5EZVZpdGE8L0F1dGhvcj48WWVhcj4yMDE0PC9ZZWFyPjxS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==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480A15">
        <w:rPr>
          <w:rFonts w:ascii="Times New Roman" w:hAnsi="Times New Roman" w:cs="Times New Roman"/>
          <w:sz w:val="24"/>
        </w:rPr>
        <w:fldChar w:fldCharType="separate"/>
      </w:r>
      <w:hyperlink w:anchor="_ENREF_20" w:tooltip="DeVita, 2014 #53" w:history="1">
        <w:r w:rsidR="007227FF" w:rsidRPr="007227FF">
          <w:rPr>
            <w:rFonts w:ascii="Times New Roman" w:hAnsi="Times New Roman" w:cs="Times New Roman"/>
            <w:noProof/>
            <w:sz w:val="24"/>
            <w:vertAlign w:val="superscript"/>
          </w:rPr>
          <w:t>20</w:t>
        </w:r>
      </w:hyperlink>
      <w:r w:rsidR="007227FF" w:rsidRPr="007227FF">
        <w:rPr>
          <w:rFonts w:ascii="Times New Roman" w:hAnsi="Times New Roman" w:cs="Times New Roman"/>
          <w:noProof/>
          <w:sz w:val="24"/>
          <w:vertAlign w:val="superscript"/>
        </w:rPr>
        <w:t>,</w:t>
      </w:r>
      <w:hyperlink w:anchor="_ENREF_21" w:tooltip="Jaffee, 2017 #54" w:history="1">
        <w:r w:rsidR="007227FF" w:rsidRPr="007227FF">
          <w:rPr>
            <w:rFonts w:ascii="Times New Roman" w:hAnsi="Times New Roman" w:cs="Times New Roman"/>
            <w:noProof/>
            <w:sz w:val="24"/>
            <w:vertAlign w:val="superscript"/>
          </w:rPr>
          <w:t>21</w:t>
        </w:r>
      </w:hyperlink>
      <w:r w:rsidR="00480A15">
        <w:rPr>
          <w:rFonts w:ascii="Times New Roman" w:hAnsi="Times New Roman" w:cs="Times New Roman"/>
          <w:sz w:val="24"/>
        </w:rPr>
        <w:fldChar w:fldCharType="end"/>
      </w:r>
      <w:r w:rsidR="00BE6F1E">
        <w:rPr>
          <w:rFonts w:ascii="Times New Roman" w:hAnsi="Times New Roman" w:cs="Times New Roman"/>
          <w:sz w:val="24"/>
        </w:rPr>
        <w:t>.</w:t>
      </w:r>
      <w:r w:rsidR="001F7E80">
        <w:rPr>
          <w:rFonts w:ascii="Times New Roman" w:hAnsi="Times New Roman" w:cs="Times New Roman"/>
          <w:sz w:val="24"/>
        </w:rPr>
        <w:t xml:space="preserve"> But we can not </w:t>
      </w:r>
      <w:r w:rsidR="00144631">
        <w:rPr>
          <w:rFonts w:ascii="Times New Roman" w:hAnsi="Times New Roman" w:cs="Times New Roman"/>
          <w:sz w:val="24"/>
        </w:rPr>
        <w:t xml:space="preserve">ignore the side effects attached </w:t>
      </w:r>
      <w:r w:rsidR="006A3F99">
        <w:rPr>
          <w:rFonts w:ascii="Times New Roman" w:hAnsi="Times New Roman" w:cs="Times New Roman"/>
          <w:sz w:val="24"/>
        </w:rPr>
        <w:t>to</w:t>
      </w:r>
      <w:r w:rsidR="00144631">
        <w:rPr>
          <w:rFonts w:ascii="Times New Roman" w:hAnsi="Times New Roman" w:cs="Times New Roman"/>
          <w:sz w:val="24"/>
        </w:rPr>
        <w:t xml:space="preserve"> those therapeutic approaches </w:t>
      </w:r>
      <w:hyperlink w:anchor="_ENREF_22" w:tooltip="Cleeland, 2012 #55" w:history="1">
        <w:r w:rsidR="007227F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&lt;EndNote&gt;&lt;Cite&gt;&lt;Author&gt;Cleeland&lt;/Author&gt;&lt;Year&gt;2012&lt;/Year&gt;&lt;RecNum&gt;55&lt;/RecNum&gt;&lt;DisplayText&gt;&lt;style face="superscript"&gt;22&lt;/style&gt;&lt;/DisplayText&gt;&lt;record&gt;&lt;rec-number&gt;55&lt;/rec-number&gt;&lt;foreign-keys&gt;&lt;key app="EN" db-id="95t59eaxrdaattef0e6xxwtirtedx2wvz9ws" timestamp="1563350391"&gt;55&lt;/key&gt;&lt;/foreign-keys&gt;&lt;ref-type name="Journal Article"&gt;17&lt;/ref-type&gt;&lt;contributors&gt;&lt;authors&gt;&lt;author&gt;Cleeland, C. S.&lt;/author&gt;&lt;author&gt;Allen, J. D.&lt;/author&gt;&lt;author&gt;Roberts, S. A.&lt;/author&gt;&lt;author&gt;Brell, J. M.&lt;/author&gt;&lt;author&gt;Giralt, S. A.&lt;/author&gt;&lt;author&gt;Khakoo, A. Y.&lt;/author&gt;&lt;author&gt;Kirch, R. A.&lt;/author&gt;&lt;author&gt;Kwitkowski, V. E.&lt;/author&gt;&lt;author&gt;Liao, Z.&lt;/author&gt;&lt;author&gt;Skillings, J.&lt;/author&gt;&lt;/authors&gt;&lt;/contributors&gt;&lt;auth-address&gt;Department of Symptom Research, The University of Texas MD Anderson Cancer Center, 1515 Holcombe Boulevard, Unit 1450, Houston, TX 77030, USA. ccleeland@mdanderson.org&lt;/auth-address&gt;&lt;titles&gt;&lt;title&gt;Reducing the toxicity of cancer therapy: recognizing needs, taking action&lt;/title&gt;&lt;secondary-title&gt;Nat Rev Clin Oncol&lt;/secondary-title&gt;&lt;alt-title&gt;Nature reviews. Clinical oncology&lt;/alt-title&gt;&lt;/titles&gt;&lt;periodical&gt;&lt;full-title&gt;Nat Rev Clin Oncol&lt;/full-title&gt;&lt;abbr-1&gt;Nature reviews. Clinical oncology&lt;/abbr-1&gt;&lt;/periodical&gt;&lt;alt-periodical&gt;&lt;full-title&gt;Nat Rev Clin Oncol&lt;/full-title&gt;&lt;abbr-1&gt;Nature reviews. Clinical oncology&lt;/abbr-1&gt;&lt;/alt-periodical&gt;&lt;pages&gt;471-8&lt;/pages&gt;&lt;volume&gt;9&lt;/volume&gt;&lt;number&gt;8&lt;/number&gt;&lt;edition&gt;2012/07/04&lt;/edition&gt;&lt;keywords&gt;&lt;keyword&gt;Antineoplastic Agents/*adverse effects&lt;/keyword&gt;&lt;keyword&gt;Humans&lt;/keyword&gt;&lt;keyword&gt;Neoplasms/*therapy&lt;/keyword&gt;&lt;keyword&gt;*Patient Care Planning&lt;/keyword&gt;&lt;keyword&gt;*Postoperative Complications&lt;/keyword&gt;&lt;keyword&gt;Radiation Injuries/*prevention &amp;amp; control&lt;/keyword&gt;&lt;/keywords&gt;&lt;dates&gt;&lt;year&gt;2012&lt;/year&gt;&lt;pub-dates&gt;&lt;date&gt;Jul 3&lt;/date&gt;&lt;/pub-dates&gt;&lt;/dates&gt;&lt;isbn&gt;1759-4774&lt;/isbn&gt;&lt;accession-num&gt;22751283&lt;/accession-num&gt;&lt;urls&gt;&lt;/urls&gt;&lt;electronic-resource-num&gt;10.1038/nrclinonc.2012.99&lt;/electronic-resource-num&gt;&lt;remote-database-provider&gt;Nlm&lt;/remote-database-provider&gt;&lt;language&gt;eng&lt;/language&gt;&lt;/record&gt;&lt;/Cite&gt;&lt;/EndNote&gt;</w:instrText>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22</w:t>
        </w:r>
        <w:r w:rsidR="007227FF">
          <w:rPr>
            <w:rFonts w:ascii="Times New Roman" w:hAnsi="Times New Roman" w:cs="Times New Roman"/>
            <w:sz w:val="24"/>
          </w:rPr>
          <w:fldChar w:fldCharType="end"/>
        </w:r>
      </w:hyperlink>
      <w:r w:rsidR="00144631">
        <w:rPr>
          <w:rFonts w:ascii="Times New Roman" w:hAnsi="Times New Roman" w:cs="Times New Roman"/>
          <w:sz w:val="24"/>
        </w:rPr>
        <w:t xml:space="preserve">. The side effect also affects the quality of life in cancer survival patient </w:t>
      </w:r>
      <w:hyperlink w:anchor="_ENREF_21" w:tooltip="Jaffee, 2017 #54" w:history="1">
        <w:r w:rsidR="007227FF">
          <w:rPr>
            <w:rFonts w:ascii="Times New Roman" w:hAnsi="Times New Roman" w:cs="Times New Roman"/>
            <w:sz w:val="24"/>
          </w:rPr>
          <w:fldChar w:fldCharType="begin">
            <w:fldData xml:space="preserve">PEVuZE5vdGU+PENpdGU+PEF1dGhvcj5KYWZmZWU8L0F1dGhvcj48WWVhcj4yMDE3PC9ZZWFyPjxS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PEVuZE5vdGU+PENpdGU+PEF1dGhvcj5KYWZmZWU8L0F1dGhvcj48WWVhcj4yMDE3PC9ZZWFyPjxS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21</w:t>
        </w:r>
        <w:r w:rsidR="007227FF">
          <w:rPr>
            <w:rFonts w:ascii="Times New Roman" w:hAnsi="Times New Roman" w:cs="Times New Roman"/>
            <w:sz w:val="24"/>
          </w:rPr>
          <w:fldChar w:fldCharType="end"/>
        </w:r>
      </w:hyperlink>
      <w:r w:rsidR="00226D2E">
        <w:rPr>
          <w:rFonts w:ascii="Times New Roman" w:hAnsi="Times New Roman" w:cs="Times New Roman"/>
          <w:sz w:val="24"/>
        </w:rPr>
        <w:t>. Therefore, it</w:t>
      </w:r>
      <w:r w:rsidR="00144631">
        <w:rPr>
          <w:rFonts w:ascii="Times New Roman" w:hAnsi="Times New Roman" w:cs="Times New Roman"/>
          <w:sz w:val="24"/>
        </w:rPr>
        <w:t xml:space="preserve"> is </w:t>
      </w:r>
      <w:r w:rsidR="006A3F99">
        <w:rPr>
          <w:rFonts w:ascii="Times New Roman" w:hAnsi="Times New Roman" w:cs="Times New Roman"/>
          <w:sz w:val="24"/>
        </w:rPr>
        <w:t xml:space="preserve">a </w:t>
      </w:r>
      <w:r w:rsidR="00144631">
        <w:rPr>
          <w:rFonts w:ascii="Times New Roman" w:hAnsi="Times New Roman" w:cs="Times New Roman"/>
          <w:sz w:val="24"/>
        </w:rPr>
        <w:t xml:space="preserve">need </w:t>
      </w:r>
      <w:r w:rsidR="006A3F99">
        <w:rPr>
          <w:rFonts w:ascii="Times New Roman" w:hAnsi="Times New Roman" w:cs="Times New Roman"/>
          <w:sz w:val="24"/>
        </w:rPr>
        <w:t>for</w:t>
      </w:r>
      <w:r w:rsidR="00144631">
        <w:rPr>
          <w:rFonts w:ascii="Times New Roman" w:hAnsi="Times New Roman" w:cs="Times New Roman"/>
          <w:sz w:val="24"/>
        </w:rPr>
        <w:t xml:space="preserve"> </w:t>
      </w:r>
      <w:r w:rsidR="001F7E80">
        <w:rPr>
          <w:rFonts w:ascii="Times New Roman" w:hAnsi="Times New Roman" w:cs="Times New Roman"/>
          <w:sz w:val="24"/>
        </w:rPr>
        <w:t xml:space="preserve">the </w:t>
      </w:r>
      <w:r w:rsidR="00144631">
        <w:rPr>
          <w:rFonts w:ascii="Times New Roman" w:hAnsi="Times New Roman" w:cs="Times New Roman"/>
          <w:sz w:val="24"/>
        </w:rPr>
        <w:t xml:space="preserve">interventions against mitigating of toxicity which will also be beneficial for societal, economic and medical progression </w:t>
      </w:r>
      <w:hyperlink w:anchor="_ENREF_22" w:tooltip="Cleeland, 2012 #55" w:history="1">
        <w:r w:rsidR="007227F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&lt;EndNote&gt;&lt;Cite&gt;&lt;Author&gt;Cleeland&lt;/Author&gt;&lt;Year&gt;2012&lt;/Year&gt;&lt;RecNum&gt;55&lt;/RecNum&gt;&lt;DisplayText&gt;&lt;style face="superscript"&gt;22&lt;/style&gt;&lt;/DisplayText&gt;&lt;record&gt;&lt;rec-number&gt;55&lt;/rec-number&gt;&lt;foreign-keys&gt;&lt;key app="EN" db-id="95t59eaxrdaattef0e6xxwtirtedx2wvz9ws" timestamp="1563350391"&gt;55&lt;/key&gt;&lt;/foreign-keys&gt;&lt;ref-type name="Journal Article"&gt;17&lt;/ref-type&gt;&lt;contributors&gt;&lt;authors&gt;&lt;author&gt;Cleeland, C. S.&lt;/author&gt;&lt;author&gt;Allen, J. D.&lt;/author&gt;&lt;author&gt;Roberts, S. A.&lt;/author&gt;&lt;author&gt;Brell, J. M.&lt;/author&gt;&lt;author&gt;Giralt, S. A.&lt;/author&gt;&lt;author&gt;Khakoo, A. Y.&lt;/author&gt;&lt;author&gt;Kirch, R. A.&lt;/author&gt;&lt;author&gt;Kwitkowski, V. E.&lt;/author&gt;&lt;author&gt;Liao, Z.&lt;/author&gt;&lt;author&gt;Skillings, J.&lt;/author&gt;&lt;/authors&gt;&lt;/contributors&gt;&lt;auth-address&gt;Department of Symptom Research, The University of Texas MD Anderson Cancer Center, 1515 Holcombe Boulevard, Unit 1450, Houston, TX 77030, USA. ccleeland@mdanderson.org&lt;/auth-address&gt;&lt;titles&gt;&lt;title&gt;Reducing the toxicity of cancer therapy: recognizing needs, taking action&lt;/title&gt;&lt;secondary-title&gt;Nat Rev Clin Oncol&lt;/secondary-title&gt;&lt;alt-title&gt;Nature reviews. Clinical oncology&lt;/alt-title&gt;&lt;/titles&gt;&lt;periodical&gt;&lt;full-title&gt;Nat Rev Clin Oncol&lt;/full-title&gt;&lt;abbr-1&gt;Nature reviews. Clinical oncology&lt;/abbr-1&gt;&lt;/periodical&gt;&lt;alt-periodical&gt;&lt;full-title&gt;Nat Rev Clin Oncol&lt;/full-title&gt;&lt;abbr-1&gt;Nature reviews. Clinical oncology&lt;/abbr-1&gt;&lt;/alt-periodical&gt;&lt;pages&gt;471-8&lt;/pages&gt;&lt;volume&gt;9&lt;/volume&gt;&lt;number&gt;8&lt;/number&gt;&lt;edition&gt;2012/07/04&lt;/edition&gt;&lt;keywords&gt;&lt;keyword&gt;Antineoplastic Agents/*adverse effects&lt;/keyword&gt;&lt;keyword&gt;Humans&lt;/keyword&gt;&lt;keyword&gt;Neoplasms/*therapy&lt;/keyword&gt;&lt;keyword&gt;*Patient Care Planning&lt;/keyword&gt;&lt;keyword&gt;*Postoperative Complications&lt;/keyword&gt;&lt;keyword&gt;Radiation Injuries/*prevention &amp;amp; control&lt;/keyword&gt;&lt;/keywords&gt;&lt;dates&gt;&lt;year&gt;2012&lt;/year&gt;&lt;pub-dates&gt;&lt;date&gt;Jul 3&lt;/date&gt;&lt;/pub-dates&gt;&lt;/dates&gt;&lt;isbn&gt;1759-4774&lt;/isbn&gt;&lt;accession-num&gt;22751283&lt;/accession-num&gt;&lt;urls&gt;&lt;/urls&gt;&lt;electronic-resource-num&gt;10.1038/nrclinonc.2012.99&lt;/electronic-resource-num&gt;&lt;remote-database-provider&gt;Nlm&lt;/remote-database-provider&gt;&lt;language&gt;eng&lt;/language&gt;&lt;/record&gt;&lt;/Cite&gt;&lt;/EndNote&gt;</w:instrText>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22</w:t>
        </w:r>
        <w:r w:rsidR="007227FF">
          <w:rPr>
            <w:rFonts w:ascii="Times New Roman" w:hAnsi="Times New Roman" w:cs="Times New Roman"/>
            <w:sz w:val="24"/>
          </w:rPr>
          <w:fldChar w:fldCharType="end"/>
        </w:r>
      </w:hyperlink>
      <w:r w:rsidR="00CE239B">
        <w:rPr>
          <w:rFonts w:ascii="Times New Roman" w:hAnsi="Times New Roman" w:cs="Times New Roman"/>
          <w:sz w:val="24"/>
        </w:rPr>
        <w:t>.</w:t>
      </w:r>
    </w:p>
    <w:p w:rsidR="00476CEA" w:rsidRDefault="00144631" w:rsidP="009E2AC9">
      <w:pPr>
        <w:ind w:firstLineChars="196" w:firstLine="470"/>
        <w:rPr>
          <w:rFonts w:ascii="Times New Roman" w:hAnsi="Times New Roman" w:cs="Times New Roman"/>
          <w:sz w:val="24"/>
        </w:rPr>
      </w:pPr>
      <w:r>
        <w:rPr>
          <w:rFonts w:ascii="Times New Roman" w:hAnsi="Times New Roman" w:cs="Times New Roman"/>
          <w:sz w:val="24"/>
        </w:rPr>
        <w:t xml:space="preserve">Fasting </w:t>
      </w:r>
      <w:r w:rsidR="00BE6F1E">
        <w:rPr>
          <w:rFonts w:ascii="Times New Roman" w:hAnsi="Times New Roman" w:cs="Times New Roman"/>
          <w:sz w:val="24"/>
        </w:rPr>
        <w:t>transpire</w:t>
      </w:r>
      <w:r w:rsidR="00D77CAE">
        <w:rPr>
          <w:rFonts w:ascii="Times New Roman" w:hAnsi="Times New Roman" w:cs="Times New Roman"/>
          <w:sz w:val="24"/>
        </w:rPr>
        <w:t>s</w:t>
      </w:r>
      <w:r>
        <w:rPr>
          <w:rFonts w:ascii="Times New Roman" w:hAnsi="Times New Roman" w:cs="Times New Roman"/>
          <w:sz w:val="24"/>
        </w:rPr>
        <w:t xml:space="preserve"> as </w:t>
      </w:r>
      <w:r w:rsidR="006A3F99">
        <w:rPr>
          <w:rFonts w:ascii="Times New Roman" w:hAnsi="Times New Roman" w:cs="Times New Roman"/>
          <w:sz w:val="24"/>
        </w:rPr>
        <w:t xml:space="preserve">a </w:t>
      </w:r>
      <w:r w:rsidR="00BE6F1E">
        <w:rPr>
          <w:rFonts w:ascii="Times New Roman" w:hAnsi="Times New Roman" w:cs="Times New Roman"/>
          <w:sz w:val="24"/>
        </w:rPr>
        <w:t>contemporary</w:t>
      </w:r>
      <w:r>
        <w:rPr>
          <w:rFonts w:ascii="Times New Roman" w:hAnsi="Times New Roman" w:cs="Times New Roman"/>
          <w:sz w:val="24"/>
        </w:rPr>
        <w:t xml:space="preserve"> approach </w:t>
      </w:r>
      <w:r w:rsidR="00226D2E">
        <w:rPr>
          <w:rFonts w:ascii="Times New Roman" w:hAnsi="Times New Roman" w:cs="Times New Roman"/>
          <w:sz w:val="24"/>
        </w:rPr>
        <w:t>that</w:t>
      </w:r>
      <w:r>
        <w:rPr>
          <w:rFonts w:ascii="Times New Roman" w:hAnsi="Times New Roman" w:cs="Times New Roman"/>
          <w:sz w:val="24"/>
        </w:rPr>
        <w:t xml:space="preserve"> protect</w:t>
      </w:r>
      <w:r w:rsidR="006A3F99">
        <w:rPr>
          <w:rFonts w:ascii="Times New Roman" w:hAnsi="Times New Roman" w:cs="Times New Roman"/>
          <w:sz w:val="24"/>
        </w:rPr>
        <w:t>s</w:t>
      </w:r>
      <w:r>
        <w:rPr>
          <w:rFonts w:ascii="Times New Roman" w:hAnsi="Times New Roman" w:cs="Times New Roman"/>
          <w:sz w:val="24"/>
        </w:rPr>
        <w:t xml:space="preserve"> </w:t>
      </w:r>
      <w:r w:rsidR="006A3F99">
        <w:rPr>
          <w:rFonts w:ascii="Times New Roman" w:hAnsi="Times New Roman" w:cs="Times New Roman"/>
          <w:sz w:val="24"/>
        </w:rPr>
        <w:t xml:space="preserve">the </w:t>
      </w:r>
      <w:r>
        <w:rPr>
          <w:rFonts w:ascii="Times New Roman" w:hAnsi="Times New Roman" w:cs="Times New Roman"/>
          <w:sz w:val="24"/>
        </w:rPr>
        <w:t>normal cell against chemotherapeutic agent via enter</w:t>
      </w:r>
      <w:r w:rsidR="006A3F99">
        <w:rPr>
          <w:rFonts w:ascii="Times New Roman" w:hAnsi="Times New Roman" w:cs="Times New Roman"/>
          <w:sz w:val="24"/>
        </w:rPr>
        <w:t>ing</w:t>
      </w:r>
      <w:r>
        <w:rPr>
          <w:rFonts w:ascii="Times New Roman" w:hAnsi="Times New Roman" w:cs="Times New Roman"/>
          <w:sz w:val="24"/>
        </w:rPr>
        <w:t xml:space="preserve"> them slow growth process as compared to it the cancer cell </w:t>
      </w:r>
      <w:r w:rsidR="006A3F99">
        <w:rPr>
          <w:rFonts w:ascii="Times New Roman" w:hAnsi="Times New Roman" w:cs="Times New Roman"/>
          <w:sz w:val="24"/>
        </w:rPr>
        <w:t>is</w:t>
      </w:r>
      <w:r>
        <w:rPr>
          <w:rFonts w:ascii="Times New Roman" w:hAnsi="Times New Roman" w:cs="Times New Roman"/>
          <w:sz w:val="24"/>
        </w:rPr>
        <w:t xml:space="preserve"> more easily sensitized by the drug treatment </w:t>
      </w:r>
      <w:hyperlink w:anchor="_ENREF_23" w:tooltip="Caffa, 2015 #41" w:history="1">
        <w:r w:rsidR="007227FF">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&lt;EndNote&gt;&lt;Cite&gt;&lt;Author&gt;Caffa&lt;/Author&gt;&lt;Year&gt;2015&lt;/Year&gt;&lt;RecNum&gt;41&lt;/RecNum&gt;&lt;DisplayText&gt;&lt;style face="superscript"&gt;23&lt;/style&gt;&lt;/DisplayText&gt;&lt;record&gt;&lt;rec-number&gt;41&lt;/rec-number&gt;&lt;foreign-keys&gt;&lt;key app="EN" db-id="95t59eaxrdaattef0e6xxwtirtedx2wvz9ws" timestamp="1563288819"&gt;41&lt;/key&gt;&lt;/foreign-keys&gt;&lt;ref-type name="Journal Article"&gt;17&lt;/ref-type&gt;&lt;contributors&gt;&lt;authors&gt;&lt;author&gt;Caffa, Irene&lt;/author&gt;&lt;author&gt;D&amp;apos;Agostino, Vito&lt;/author&gt;&lt;author&gt;Damonte, Patrizia&lt;/author&gt;&lt;author&gt;Soncini, Debora&lt;/author&gt;&lt;author&gt;Cea, Michele&lt;/author&gt;&lt;author&gt;Monacelli, Fiammetta&lt;/author&gt;&lt;author&gt;Odetti, Patrizio&lt;/author&gt;&lt;author&gt;Ballestrero, Alberto&lt;/author&gt;&lt;author&gt;Provenzani, Alessandro&lt;/author&gt;&lt;author&gt;Longo, Valter D&lt;/author&gt;&lt;/authors&gt;&lt;/contributors&gt;&lt;titles&gt;&lt;title&gt;Fasting potentiates the anticancer activity of tyrosine kinase inhibitors by strengthening MAPK signaling inhibition&lt;/title&gt;&lt;secondary-title&gt;Oncotarget&lt;/secondary-title&gt;&lt;/titles&gt;&lt;periodical&gt;&lt;full-title&gt;Oncotarget&lt;/full-title&gt;&lt;/periodical&gt;&lt;pages&gt;11820&lt;/pages&gt;&lt;volume&gt;6&lt;/volume&gt;&lt;number&gt;14&lt;/number&gt;&lt;dates&gt;&lt;year&gt;2015&lt;/year&gt;&lt;/dates&gt;&lt;urls&gt;&lt;/urls&gt;&lt;/record&gt;&lt;/Cite&gt;&lt;/EndNote&gt;</w:instrText>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23</w:t>
        </w:r>
        <w:r w:rsidR="007227FF">
          <w:rPr>
            <w:rFonts w:ascii="Times New Roman" w:hAnsi="Times New Roman" w:cs="Times New Roman"/>
            <w:sz w:val="24"/>
          </w:rPr>
          <w:fldChar w:fldCharType="end"/>
        </w:r>
      </w:hyperlink>
      <w:r>
        <w:rPr>
          <w:rFonts w:ascii="Times New Roman" w:hAnsi="Times New Roman" w:cs="Times New Roman"/>
          <w:sz w:val="24"/>
        </w:rPr>
        <w:t xml:space="preserve">. </w:t>
      </w:r>
      <w:r w:rsidR="006A3F99">
        <w:rPr>
          <w:rFonts w:ascii="Times New Roman" w:hAnsi="Times New Roman" w:cs="Times New Roman"/>
          <w:sz w:val="24"/>
        </w:rPr>
        <w:t>Fas</w:t>
      </w:r>
      <w:r w:rsidR="006A3F99">
        <w:rPr>
          <w:rFonts w:ascii="Times New Roman" w:hAnsi="Times New Roman" w:cs="Times New Roman" w:hint="eastAsia"/>
          <w:sz w:val="24"/>
        </w:rPr>
        <w:t>ti</w:t>
      </w:r>
      <w:r w:rsidR="00510C76" w:rsidRPr="007E6858">
        <w:rPr>
          <w:rFonts w:ascii="Times New Roman" w:hAnsi="Times New Roman" w:cs="Times New Roman"/>
          <w:sz w:val="24"/>
        </w:rPr>
        <w:t>ng is also ef</w:t>
      </w:r>
      <w:r w:rsidR="00226D2E">
        <w:rPr>
          <w:rFonts w:ascii="Times New Roman" w:hAnsi="Times New Roman" w:cs="Times New Roman"/>
          <w:sz w:val="24"/>
        </w:rPr>
        <w:t xml:space="preserve">fective with chemotherapy; as </w:t>
      </w:r>
      <w:r w:rsidR="00D77CAE">
        <w:rPr>
          <w:rFonts w:ascii="Times New Roman" w:hAnsi="Times New Roman" w:cs="Times New Roman"/>
          <w:sz w:val="24"/>
        </w:rPr>
        <w:t xml:space="preserve">a </w:t>
      </w:r>
      <w:r w:rsidR="00226D2E">
        <w:rPr>
          <w:rFonts w:ascii="Times New Roman" w:hAnsi="Times New Roman" w:cs="Times New Roman"/>
          <w:sz w:val="24"/>
        </w:rPr>
        <w:t>drug</w:t>
      </w:r>
      <w:r w:rsidR="006A3F99">
        <w:rPr>
          <w:rFonts w:ascii="Times New Roman" w:hAnsi="Times New Roman" w:cs="Times New Roman"/>
          <w:sz w:val="24"/>
        </w:rPr>
        <w:t xml:space="preserve"> </w:t>
      </w:r>
      <w:r w:rsidR="00510C76" w:rsidRPr="007E6858">
        <w:rPr>
          <w:rFonts w:ascii="Times New Roman" w:hAnsi="Times New Roman" w:cs="Times New Roman"/>
          <w:sz w:val="24"/>
        </w:rPr>
        <w:t>is introduced into the body, it kill</w:t>
      </w:r>
      <w:r w:rsidR="00510C76">
        <w:rPr>
          <w:rFonts w:ascii="Times New Roman" w:hAnsi="Times New Roman" w:cs="Times New Roman"/>
          <w:sz w:val="24"/>
        </w:rPr>
        <w:t>s</w:t>
      </w:r>
      <w:r w:rsidR="00510C76" w:rsidRPr="007E6858">
        <w:rPr>
          <w:rFonts w:ascii="Times New Roman" w:hAnsi="Times New Roman" w:cs="Times New Roman"/>
          <w:sz w:val="24"/>
        </w:rPr>
        <w:t xml:space="preserve"> the cancer cell but simultaneously damaged the many epithelial</w:t>
      </w:r>
      <w:r>
        <w:rPr>
          <w:rFonts w:ascii="Times New Roman" w:hAnsi="Times New Roman" w:cs="Times New Roman"/>
          <w:sz w:val="24"/>
        </w:rPr>
        <w:t xml:space="preserve"> and non</w:t>
      </w:r>
      <w:r w:rsidR="00B107E1">
        <w:rPr>
          <w:rFonts w:ascii="Times New Roman" w:hAnsi="Times New Roman" w:cs="Times New Roman"/>
          <w:sz w:val="24"/>
        </w:rPr>
        <w:t>-</w:t>
      </w:r>
      <w:r>
        <w:rPr>
          <w:rFonts w:ascii="Times New Roman" w:hAnsi="Times New Roman" w:cs="Times New Roman"/>
          <w:sz w:val="24"/>
        </w:rPr>
        <w:t>epithelial tissues. When</w:t>
      </w:r>
      <w:r w:rsidR="00510C76" w:rsidRPr="007E6858">
        <w:rPr>
          <w:rFonts w:ascii="Times New Roman" w:hAnsi="Times New Roman" w:cs="Times New Roman"/>
          <w:sz w:val="24"/>
        </w:rPr>
        <w:t xml:space="preserve"> fasting is d</w:t>
      </w:r>
      <w:r w:rsidR="00510C76">
        <w:rPr>
          <w:rFonts w:ascii="Times New Roman" w:hAnsi="Times New Roman" w:cs="Times New Roman"/>
          <w:sz w:val="24"/>
        </w:rPr>
        <w:t>one with chemotherapy treatment it</w:t>
      </w:r>
      <w:r w:rsidR="00510C76" w:rsidRPr="007E6858">
        <w:rPr>
          <w:rFonts w:ascii="Times New Roman" w:hAnsi="Times New Roman" w:cs="Times New Roman"/>
          <w:sz w:val="24"/>
        </w:rPr>
        <w:t xml:space="preserve"> sensitized the cancer cell</w:t>
      </w:r>
      <w:r w:rsidR="008B1A18">
        <w:rPr>
          <w:rFonts w:ascii="Times New Roman" w:hAnsi="Times New Roman" w:cs="Times New Roman"/>
          <w:sz w:val="24"/>
        </w:rPr>
        <w:t xml:space="preserve"> </w:t>
      </w:r>
      <w:r w:rsidRPr="007E6858">
        <w:rPr>
          <w:rFonts w:ascii="Times New Roman" w:hAnsi="Times New Roman" w:cs="Times New Roman"/>
          <w:sz w:val="24"/>
        </w:rPr>
        <w:t xml:space="preserve">to the </w:t>
      </w:r>
      <w:r w:rsidRPr="007E6858">
        <w:rPr>
          <w:rFonts w:ascii="Times New Roman" w:hAnsi="Times New Roman" w:cs="Times New Roman"/>
          <w:sz w:val="24"/>
        </w:rPr>
        <w:lastRenderedPageBreak/>
        <w:t>treatment</w:t>
      </w:r>
      <w:r>
        <w:rPr>
          <w:rFonts w:ascii="Times New Roman" w:hAnsi="Times New Roman" w:cs="Times New Roman"/>
          <w:sz w:val="24"/>
        </w:rPr>
        <w:t xml:space="preserve"> as compared to the normal cells</w:t>
      </w:r>
      <w:r w:rsidRPr="007E6858">
        <w:rPr>
          <w:rFonts w:ascii="Times New Roman" w:hAnsi="Times New Roman" w:cs="Times New Roman"/>
          <w:sz w:val="24"/>
        </w:rPr>
        <w:t>. The fasting with chemotherapy</w:t>
      </w:r>
      <w:r>
        <w:rPr>
          <w:rFonts w:ascii="Times New Roman" w:hAnsi="Times New Roman" w:cs="Times New Roman"/>
          <w:sz w:val="24"/>
        </w:rPr>
        <w:t xml:space="preserve"> also</w:t>
      </w:r>
      <w:r w:rsidRPr="007E6858">
        <w:rPr>
          <w:rFonts w:ascii="Times New Roman" w:hAnsi="Times New Roman" w:cs="Times New Roman"/>
          <w:sz w:val="24"/>
        </w:rPr>
        <w:t xml:space="preserve"> prevents the recurrence of cancer. The stress sensitizing Akt and S6 kinases via increased in phosphoryl</w:t>
      </w:r>
      <w:r w:rsidR="006A3F99">
        <w:rPr>
          <w:rFonts w:ascii="Times New Roman" w:hAnsi="Times New Roman" w:cs="Times New Roman"/>
          <w:sz w:val="24"/>
        </w:rPr>
        <w:t>a</w:t>
      </w:r>
      <w:r w:rsidR="00BE6F1E">
        <w:rPr>
          <w:rFonts w:ascii="Times New Roman" w:hAnsi="Times New Roman" w:cs="Times New Roman"/>
          <w:sz w:val="24"/>
        </w:rPr>
        <w:t>tion results as</w:t>
      </w:r>
      <w:r w:rsidRPr="007E6858">
        <w:rPr>
          <w:rFonts w:ascii="Times New Roman" w:hAnsi="Times New Roman" w:cs="Times New Roman"/>
          <w:sz w:val="24"/>
        </w:rPr>
        <w:t xml:space="preserve"> the oxidative stress, caspase-3 cleavage, d</w:t>
      </w:r>
      <w:r w:rsidR="006A3F99">
        <w:rPr>
          <w:rFonts w:ascii="Times New Roman" w:hAnsi="Times New Roman" w:cs="Times New Roman"/>
          <w:sz w:val="24"/>
        </w:rPr>
        <w:t>a</w:t>
      </w:r>
      <w:r w:rsidRPr="007E6858">
        <w:rPr>
          <w:rFonts w:ascii="Times New Roman" w:hAnsi="Times New Roman" w:cs="Times New Roman"/>
          <w:sz w:val="24"/>
        </w:rPr>
        <w:t xml:space="preserve">mage of the DNA and cell death. So fasting in </w:t>
      </w:r>
      <w:r w:rsidR="00D77CAE">
        <w:rPr>
          <w:rFonts w:ascii="Times New Roman" w:hAnsi="Times New Roman" w:cs="Times New Roman"/>
          <w:sz w:val="24"/>
        </w:rPr>
        <w:t xml:space="preserve">the </w:t>
      </w:r>
      <w:r w:rsidRPr="007E6858">
        <w:rPr>
          <w:rFonts w:ascii="Times New Roman" w:hAnsi="Times New Roman" w:cs="Times New Roman"/>
          <w:sz w:val="24"/>
        </w:rPr>
        <w:t xml:space="preserve">future can be used to </w:t>
      </w:r>
      <w:r w:rsidR="00BE6F1E">
        <w:rPr>
          <w:rFonts w:ascii="Times New Roman" w:hAnsi="Times New Roman" w:cs="Times New Roman"/>
          <w:sz w:val="24"/>
        </w:rPr>
        <w:t>inflate</w:t>
      </w:r>
      <w:r w:rsidR="00D77CAE">
        <w:rPr>
          <w:rFonts w:ascii="Times New Roman" w:hAnsi="Times New Roman" w:cs="Times New Roman"/>
          <w:sz w:val="24"/>
        </w:rPr>
        <w:t xml:space="preserve"> the effect of drug on</w:t>
      </w:r>
      <w:r w:rsidRPr="007E6858">
        <w:rPr>
          <w:rFonts w:ascii="Times New Roman" w:hAnsi="Times New Roman" w:cs="Times New Roman"/>
          <w:sz w:val="24"/>
        </w:rPr>
        <w:t xml:space="preserve"> patient during chemotherapy </w:t>
      </w:r>
      <w:hyperlink w:anchor="_ENREF_24" w:tooltip="Lee, 2012 #39" w:history="1">
        <w:r w:rsidR="007227FF" w:rsidRPr="007E6858">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&lt;EndNote&gt;&lt;Cite&gt;&lt;Author&gt;Lee&lt;/Author&gt;&lt;Year&gt;2012&lt;/Year&gt;&lt;RecNum&gt;34&lt;/RecNum&gt;&lt;DisplayText&gt;&lt;style face="superscript"&gt;24&lt;/style&gt;&lt;/DisplayText&gt;&lt;record&gt;&lt;rec-number&gt;34&lt;/rec-number&gt;&lt;foreign-keys&gt;&lt;key app="EN" db-id="95t59eaxrdaattef0e6xxwtirtedx2wvz9ws" timestamp="1563285159"&gt;34&lt;/key&gt;&lt;/foreign-keys&gt;&lt;ref-type name="Journal Article"&gt;17&lt;/ref-type&gt;&lt;contributors&gt;&lt;authors&gt;&lt;author&gt;Lee, Changhan&lt;/author&gt;&lt;author&gt;Raffaghello, Lizzia&lt;/author&gt;&lt;author&gt;Brandhorst, Sebastian&lt;/author&gt;&lt;author&gt;Safdie, Fernando M&lt;/author&gt;&lt;author&gt;Bianchi, Giovanna&lt;/author&gt;&lt;author&gt;Martin-Montalvo, Alejandro&lt;/author&gt;&lt;author&gt;Pistoia, Vito&lt;/author&gt;&lt;author&gt;Wei, Min&lt;/author&gt;&lt;author&gt;Hwang, Saewon&lt;/author&gt;&lt;author&gt;Merlino, Annalisa&lt;/author&gt;&lt;/authors&gt;&lt;/contributors&gt;&lt;titles&gt;&lt;title&gt;Fasting cycles retard growth of tumors and sensitize a range of cancer cell types to chemotherapy&lt;/title&gt;&lt;secondary-title&gt;Science translational medicine&lt;/secondary-title&gt;&lt;/titles&gt;&lt;periodical&gt;&lt;full-title&gt;Science translational medicine&lt;/full-title&gt;&lt;/periodical&gt;&lt;pages&gt;124ra27-124ra27&lt;/pages&gt;&lt;volume&gt;4&lt;/volume&gt;&lt;number&gt;124&lt;/number&gt;&lt;dates&gt;&lt;year&gt;2012&lt;/year&gt;&lt;/dates&gt;&lt;isbn&gt;1946-6234&lt;/isbn&gt;&lt;urls&gt;&lt;/urls&gt;&lt;/record&gt;&lt;/Cite&gt;&lt;/EndNote&gt;</w:instrText>
        </w:r>
        <w:r w:rsidR="007227FF" w:rsidRPr="007E6858">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24</w:t>
        </w:r>
        <w:r w:rsidR="007227FF" w:rsidRPr="007E6858">
          <w:rPr>
            <w:rFonts w:ascii="Times New Roman" w:hAnsi="Times New Roman" w:cs="Times New Roman"/>
            <w:sz w:val="24"/>
          </w:rPr>
          <w:fldChar w:fldCharType="end"/>
        </w:r>
      </w:hyperlink>
      <w:r w:rsidRPr="007E6858">
        <w:rPr>
          <w:rFonts w:ascii="Times New Roman" w:hAnsi="Times New Roman" w:cs="Times New Roman"/>
          <w:sz w:val="24"/>
        </w:rPr>
        <w:t>.</w:t>
      </w:r>
    </w:p>
    <w:p w:rsidR="0087364C" w:rsidRPr="007E6858" w:rsidRDefault="00CE239B" w:rsidP="009E2AC9">
      <w:pPr>
        <w:ind w:firstLineChars="200" w:firstLine="480"/>
        <w:rPr>
          <w:rFonts w:ascii="Times New Roman" w:hAnsi="Times New Roman" w:cs="Times New Roman"/>
          <w:sz w:val="24"/>
        </w:rPr>
      </w:pPr>
      <w:r>
        <w:rPr>
          <w:rFonts w:ascii="Times New Roman" w:hAnsi="Times New Roman" w:cs="Times New Roman"/>
          <w:sz w:val="24"/>
        </w:rPr>
        <w:t>Fasting related cancer prevention</w:t>
      </w:r>
      <w:r w:rsidR="00B8718B" w:rsidRPr="007E6858">
        <w:rPr>
          <w:rFonts w:ascii="Times New Roman" w:hAnsi="Times New Roman" w:cs="Times New Roman"/>
          <w:sz w:val="24"/>
        </w:rPr>
        <w:t xml:space="preserve"> in human is not proven by any</w:t>
      </w:r>
      <w:r w:rsidR="00BE6F1E">
        <w:rPr>
          <w:rFonts w:ascii="Times New Roman" w:hAnsi="Times New Roman" w:cs="Times New Roman"/>
          <w:sz w:val="24"/>
        </w:rPr>
        <w:t xml:space="preserve"> scientific study. But curtailing </w:t>
      </w:r>
      <w:r w:rsidR="00B8718B" w:rsidRPr="007E6858">
        <w:rPr>
          <w:rFonts w:ascii="Times New Roman" w:hAnsi="Times New Roman" w:cs="Times New Roman"/>
          <w:sz w:val="24"/>
        </w:rPr>
        <w:t xml:space="preserve">the level of insulin growth factor and high </w:t>
      </w:r>
      <w:r w:rsidR="0087364C" w:rsidRPr="007E6858">
        <w:rPr>
          <w:rFonts w:ascii="Times New Roman" w:hAnsi="Times New Roman" w:cs="Times New Roman"/>
          <w:sz w:val="24"/>
        </w:rPr>
        <w:t>ketones</w:t>
      </w:r>
      <w:r w:rsidR="00B8718B" w:rsidRPr="007E6858">
        <w:rPr>
          <w:rFonts w:ascii="Times New Roman" w:hAnsi="Times New Roman" w:cs="Times New Roman"/>
          <w:sz w:val="24"/>
        </w:rPr>
        <w:t xml:space="preserve"> bodies can be effective against cancer prevention therapy</w:t>
      </w:r>
      <w:r>
        <w:rPr>
          <w:rFonts w:ascii="Times New Roman" w:hAnsi="Times New Roman" w:cs="Times New Roman"/>
          <w:sz w:val="24"/>
        </w:rPr>
        <w:t xml:space="preserve"> in future </w:t>
      </w:r>
      <w:hyperlink w:anchor="_ENREF_25" w:tooltip="Uzunlulu, 2016 #128" w:history="1">
        <w:r w:rsidR="007227FF">
          <w:rPr>
            <w:rFonts w:ascii="Times New Roman" w:hAnsi="Times New Roman" w:cs="Times New Roman"/>
            <w:sz w:val="24"/>
          </w:rPr>
          <w:fldChar w:fldCharType="begin">
            <w:fldData xml:space="preserve">PEVuZE5vdGU+PENpdGU+PEF1dGhvcj5VenVubHVsdTwvQXV0aG9yPjxZZWFyPjIwMTY8L1llYXI+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</w:fldData>
          </w:fldChar>
        </w:r>
        <w:r w:rsidR="007227FF">
          <w:rPr>
            <w:rFonts w:ascii="Times New Roman" w:hAnsi="Times New Roman" w:cs="Times New Roman"/>
            <w:sz w:val="24"/>
          </w:rPr>
          <w:instrText xml:space="preserve"> ADDIN EN.CITE </w:instrText>
        </w:r>
        <w:r w:rsidR="007227FF">
          <w:rPr>
            <w:rFonts w:ascii="Times New Roman" w:hAnsi="Times New Roman" w:cs="Times New Roman"/>
            <w:sz w:val="24"/>
          </w:rPr>
          <w:fldChar w:fldCharType="begin">
            <w:fldData xml:space="preserve">PEVuZE5vdGU+PENpdGU+PEF1dGhvcj5VenVubHVsdTwvQXV0aG9yPjxZZWFyPjIwMTY8L1llYXI+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</w:fldData>
          </w:fldChar>
        </w:r>
        <w:r w:rsidR="007227FF">
          <w:rPr>
            <w:rFonts w:ascii="Times New Roman" w:hAnsi="Times New Roman" w:cs="Times New Roman"/>
            <w:sz w:val="24"/>
          </w:rPr>
          <w:instrText xml:space="preserve"> ADDIN EN.CITE.DATA </w:instrText>
        </w:r>
        <w:r w:rsidR="007227FF">
          <w:rPr>
            <w:rFonts w:ascii="Times New Roman" w:hAnsi="Times New Roman" w:cs="Times New Roman"/>
            <w:sz w:val="24"/>
          </w:rPr>
        </w:r>
        <w:r w:rsidR="007227FF">
          <w:rPr>
            <w:rFonts w:ascii="Times New Roman" w:hAnsi="Times New Roman" w:cs="Times New Roman"/>
            <w:sz w:val="24"/>
          </w:rPr>
          <w:fldChar w:fldCharType="end"/>
        </w:r>
        <w:r w:rsidR="007227FF">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25</w:t>
        </w:r>
        <w:r w:rsidR="007227FF">
          <w:rPr>
            <w:rFonts w:ascii="Times New Roman" w:hAnsi="Times New Roman" w:cs="Times New Roman"/>
            <w:sz w:val="24"/>
          </w:rPr>
          <w:fldChar w:fldCharType="end"/>
        </w:r>
      </w:hyperlink>
      <w:r w:rsidR="00B8718B" w:rsidRPr="007E6858">
        <w:rPr>
          <w:rFonts w:ascii="Times New Roman" w:hAnsi="Times New Roman" w:cs="Times New Roman"/>
          <w:sz w:val="24"/>
        </w:rPr>
        <w:t>.</w:t>
      </w:r>
      <w:r w:rsidR="006A3F99">
        <w:rPr>
          <w:rFonts w:ascii="Times New Roman" w:hAnsi="Times New Roman" w:cs="Times New Roman"/>
          <w:sz w:val="24"/>
        </w:rPr>
        <w:t xml:space="preserve"> </w:t>
      </w:r>
      <w:r w:rsidR="0087364C" w:rsidRPr="007E6858">
        <w:rPr>
          <w:rFonts w:ascii="Times New Roman" w:hAnsi="Times New Roman" w:cs="Times New Roman"/>
          <w:sz w:val="24"/>
        </w:rPr>
        <w:t>T</w:t>
      </w:r>
      <w:r w:rsidR="00B8718B" w:rsidRPr="007E6858">
        <w:rPr>
          <w:rFonts w:ascii="Times New Roman" w:hAnsi="Times New Roman" w:cs="Times New Roman"/>
          <w:sz w:val="24"/>
        </w:rPr>
        <w:t xml:space="preserve">he fasting </w:t>
      </w:r>
      <w:r w:rsidR="000C0D47">
        <w:rPr>
          <w:rFonts w:ascii="Times New Roman" w:hAnsi="Times New Roman" w:cs="Times New Roman"/>
          <w:sz w:val="24"/>
        </w:rPr>
        <w:t>retrench</w:t>
      </w:r>
      <w:r w:rsidR="00D77CAE">
        <w:rPr>
          <w:rFonts w:ascii="Times New Roman" w:hAnsi="Times New Roman" w:cs="Times New Roman"/>
          <w:sz w:val="24"/>
        </w:rPr>
        <w:t>es</w:t>
      </w:r>
      <w:r w:rsidR="00B8718B" w:rsidRPr="007E6858">
        <w:rPr>
          <w:rFonts w:ascii="Times New Roman" w:hAnsi="Times New Roman" w:cs="Times New Roman"/>
          <w:sz w:val="24"/>
        </w:rPr>
        <w:t xml:space="preserve"> the insulin growth factor which caused the aerobic glycolysis and increase</w:t>
      </w:r>
      <w:r w:rsidR="006A3F99">
        <w:rPr>
          <w:rFonts w:ascii="Times New Roman" w:hAnsi="Times New Roman" w:cs="Times New Roman"/>
          <w:sz w:val="24"/>
        </w:rPr>
        <w:t>s</w:t>
      </w:r>
      <w:r w:rsidR="00B8718B" w:rsidRPr="007E6858">
        <w:rPr>
          <w:rFonts w:ascii="Times New Roman" w:hAnsi="Times New Roman" w:cs="Times New Roman"/>
          <w:sz w:val="24"/>
        </w:rPr>
        <w:t xml:space="preserve"> the oxidative phosphoryl</w:t>
      </w:r>
      <w:r w:rsidR="006A3F99">
        <w:rPr>
          <w:rFonts w:ascii="Times New Roman" w:hAnsi="Times New Roman" w:cs="Times New Roman"/>
          <w:sz w:val="24"/>
        </w:rPr>
        <w:t>a</w:t>
      </w:r>
      <w:r w:rsidR="00B8718B" w:rsidRPr="007E6858">
        <w:rPr>
          <w:rFonts w:ascii="Times New Roman" w:hAnsi="Times New Roman" w:cs="Times New Roman"/>
          <w:sz w:val="24"/>
        </w:rPr>
        <w:t>tion in the cancer cell which increase</w:t>
      </w:r>
      <w:r w:rsidR="006A3F99">
        <w:rPr>
          <w:rFonts w:ascii="Times New Roman" w:hAnsi="Times New Roman" w:cs="Times New Roman"/>
          <w:sz w:val="24"/>
        </w:rPr>
        <w:t>s</w:t>
      </w:r>
      <w:r w:rsidR="00B8718B" w:rsidRPr="007E6858">
        <w:rPr>
          <w:rFonts w:ascii="Times New Roman" w:hAnsi="Times New Roman" w:cs="Times New Roman"/>
          <w:sz w:val="24"/>
        </w:rPr>
        <w:t xml:space="preserve"> of reactive oxygen species that resultant in the oxidative DNA </w:t>
      </w:r>
      <w:r w:rsidR="00510C76" w:rsidRPr="007E6858">
        <w:rPr>
          <w:rFonts w:ascii="Times New Roman" w:hAnsi="Times New Roman" w:cs="Times New Roman"/>
          <w:sz w:val="24"/>
        </w:rPr>
        <w:t>damage</w:t>
      </w:r>
      <w:r w:rsidR="00B8718B" w:rsidRPr="007E6858">
        <w:rPr>
          <w:rFonts w:ascii="Times New Roman" w:hAnsi="Times New Roman" w:cs="Times New Roman"/>
          <w:sz w:val="24"/>
        </w:rPr>
        <w:t xml:space="preserve"> and cause</w:t>
      </w:r>
      <w:r w:rsidR="00B107E1">
        <w:rPr>
          <w:rFonts w:ascii="Times New Roman" w:hAnsi="Times New Roman" w:cs="Times New Roman"/>
          <w:sz w:val="24"/>
        </w:rPr>
        <w:t>s</w:t>
      </w:r>
      <w:r w:rsidR="00B8718B" w:rsidRPr="007E6858">
        <w:rPr>
          <w:rFonts w:ascii="Times New Roman" w:hAnsi="Times New Roman" w:cs="Times New Roman"/>
          <w:sz w:val="24"/>
        </w:rPr>
        <w:t xml:space="preserve"> apoptosis by activation of the p53. In the extracellular environment, the fasting resultant autophagy can </w:t>
      </w:r>
      <w:r w:rsidR="00DE0138">
        <w:rPr>
          <w:rFonts w:ascii="Times New Roman" w:hAnsi="Times New Roman" w:cs="Times New Roman"/>
          <w:sz w:val="24"/>
        </w:rPr>
        <w:t>suppress</w:t>
      </w:r>
      <w:r w:rsidR="00B8718B" w:rsidRPr="007E6858">
        <w:rPr>
          <w:rFonts w:ascii="Times New Roman" w:hAnsi="Times New Roman" w:cs="Times New Roman"/>
          <w:sz w:val="24"/>
        </w:rPr>
        <w:t xml:space="preserve"> the CD73 level in </w:t>
      </w:r>
      <w:r w:rsidR="006A3F99">
        <w:rPr>
          <w:rFonts w:ascii="Times New Roman" w:hAnsi="Times New Roman" w:cs="Times New Roman"/>
          <w:sz w:val="24"/>
        </w:rPr>
        <w:t xml:space="preserve">the </w:t>
      </w:r>
      <w:r w:rsidR="00B8718B" w:rsidRPr="007E6858">
        <w:rPr>
          <w:rFonts w:ascii="Times New Roman" w:hAnsi="Times New Roman" w:cs="Times New Roman"/>
          <w:sz w:val="24"/>
        </w:rPr>
        <w:t>cancer cell</w:t>
      </w:r>
      <w:r w:rsidR="00510C76">
        <w:rPr>
          <w:rFonts w:ascii="Times New Roman" w:hAnsi="Times New Roman" w:cs="Times New Roman"/>
          <w:sz w:val="24"/>
        </w:rPr>
        <w:t xml:space="preserve"> </w:t>
      </w:r>
      <w:hyperlink w:anchor="_ENREF_26" w:tooltip="Steuerman, 2011 #33" w:history="1">
        <w:r w:rsidR="007227FF" w:rsidRPr="007E6858">
          <w:rPr>
            <w:rFonts w:ascii="Times New Roman" w:hAnsi="Times New Roman" w:cs="Times New Roman"/>
            <w:sz w:val="24"/>
          </w:rPr>
          <w:fldChar w:fldCharType="begin"/>
        </w:r>
        <w:r w:rsidR="007227FF">
          <w:rPr>
            <w:rFonts w:ascii="Times New Roman" w:hAnsi="Times New Roman" w:cs="Times New Roman"/>
            <w:sz w:val="24"/>
          </w:rPr>
          <w:instrText xml:space="preserve"> ADDIN EN.CITE &lt;EndNote&gt;&lt;Cite&gt;&lt;Author&gt;Steuerman&lt;/Author&gt;&lt;Year&gt;2011&lt;/Year&gt;&lt;RecNum&gt;33&lt;/RecNum&gt;&lt;DisplayText&gt;&lt;style face="superscript"&gt;26&lt;/style&gt;&lt;/DisplayText&gt;&lt;record&gt;&lt;rec-number&gt;33&lt;/rec-number&gt;&lt;foreign-keys&gt;&lt;key app="EN" db-id="95t59eaxrdaattef0e6xxwtirtedx2wvz9ws" timestamp="1563285021"&gt;33&lt;/key&gt;&lt;/foreign-keys&gt;&lt;ref-type name="Journal Article"&gt;17&lt;/ref-type&gt;&lt;contributors&gt;&lt;authors&gt;&lt;author&gt;Steuerman, Rachel&lt;/author&gt;&lt;author&gt;Shevah, Orit&lt;/author&gt;&lt;author&gt;Laron, Zvi&lt;/author&gt;&lt;/authors&gt;&lt;/contributors&gt;&lt;titles&gt;&lt;title&gt;Congenital IGF1 deficiency tends to confer protection against post-natal development of malignancies&lt;/title&gt;&lt;secondary-title&gt;European journal of endocrinology&lt;/secondary-title&gt;&lt;/titles&gt;&lt;periodical&gt;&lt;full-title&gt;European journal of endocrinology&lt;/full-title&gt;&lt;/periodical&gt;&lt;pages&gt;485-489&lt;/pages&gt;&lt;volume&gt;164&lt;/volume&gt;&lt;number&gt;4&lt;/number&gt;&lt;dates&gt;&lt;year&gt;2011&lt;/year&gt;&lt;/dates&gt;&lt;isbn&gt;0804-4643&lt;/isbn&gt;&lt;urls&gt;&lt;/urls&gt;&lt;/record&gt;&lt;/Cite&gt;&lt;/EndNote&gt;</w:instrText>
        </w:r>
        <w:r w:rsidR="007227FF" w:rsidRPr="007E6858">
          <w:rPr>
            <w:rFonts w:ascii="Times New Roman" w:hAnsi="Times New Roman" w:cs="Times New Roman"/>
            <w:sz w:val="24"/>
          </w:rPr>
          <w:fldChar w:fldCharType="separate"/>
        </w:r>
        <w:r w:rsidR="007227FF" w:rsidRPr="007227FF">
          <w:rPr>
            <w:rFonts w:ascii="Times New Roman" w:hAnsi="Times New Roman" w:cs="Times New Roman"/>
            <w:noProof/>
            <w:sz w:val="24"/>
            <w:vertAlign w:val="superscript"/>
          </w:rPr>
          <w:t>26</w:t>
        </w:r>
        <w:r w:rsidR="007227FF" w:rsidRPr="007E6858">
          <w:rPr>
            <w:rFonts w:ascii="Times New Roman" w:hAnsi="Times New Roman" w:cs="Times New Roman"/>
            <w:sz w:val="24"/>
          </w:rPr>
          <w:fldChar w:fldCharType="end"/>
        </w:r>
      </w:hyperlink>
      <w:r w:rsidR="00C12BA1" w:rsidRPr="007E6858">
        <w:rPr>
          <w:rFonts w:ascii="Times New Roman" w:hAnsi="Times New Roman" w:cs="Times New Roman"/>
          <w:sz w:val="24"/>
        </w:rPr>
        <w:t>.</w:t>
      </w:r>
      <w:r w:rsidR="0087364C" w:rsidRPr="007E6858">
        <w:rPr>
          <w:rFonts w:ascii="Times New Roman" w:hAnsi="Times New Roman" w:cs="Times New Roman"/>
          <w:sz w:val="24"/>
        </w:rPr>
        <w:t xml:space="preserve"> </w:t>
      </w:r>
    </w:p>
    <w:p w:rsidR="000F2D49" w:rsidRDefault="0087364C" w:rsidP="009E2AC9">
      <w:pPr>
        <w:ind w:firstLineChars="200" w:firstLine="480"/>
        <w:rPr>
          <w:rFonts w:ascii="Times New Roman" w:hAnsi="Times New Roman" w:cs="Times New Roman"/>
          <w:sz w:val="24"/>
          <w:szCs w:val="24"/>
        </w:rPr>
      </w:pPr>
      <w:r w:rsidRPr="007E6858">
        <w:rPr>
          <w:rFonts w:ascii="Times New Roman" w:hAnsi="Times New Roman" w:cs="Times New Roman"/>
          <w:sz w:val="24"/>
          <w:szCs w:val="24"/>
        </w:rPr>
        <w:t>The different chronic inflammation in the body caused liver cirrhosis which develope</w:t>
      </w:r>
      <w:r w:rsidRPr="00F721E8">
        <w:rPr>
          <w:rFonts w:ascii="Times New Roman" w:hAnsi="Times New Roman" w:cs="Times New Roman"/>
          <w:sz w:val="24"/>
          <w:szCs w:val="24"/>
        </w:rPr>
        <w:t>d into hepatocellular carcinoma (HCC).</w:t>
      </w:r>
      <w:r w:rsidRPr="007E6858">
        <w:rPr>
          <w:rFonts w:ascii="Times New Roman" w:hAnsi="Times New Roman" w:cs="Times New Roman"/>
          <w:sz w:val="24"/>
          <w:szCs w:val="24"/>
        </w:rPr>
        <w:t xml:space="preserve"> Fasting helps to decrease the HCC </w:t>
      </w:r>
      <w:r w:rsidRPr="00510C76">
        <w:rPr>
          <w:rFonts w:ascii="Times New Roman" w:hAnsi="Times New Roman" w:cs="Times New Roman"/>
          <w:i/>
          <w:sz w:val="24"/>
          <w:szCs w:val="24"/>
        </w:rPr>
        <w:t>in vitro</w:t>
      </w:r>
      <w:r w:rsidRPr="007E6858">
        <w:rPr>
          <w:rFonts w:ascii="Times New Roman" w:hAnsi="Times New Roman" w:cs="Times New Roman"/>
          <w:sz w:val="24"/>
          <w:szCs w:val="24"/>
        </w:rPr>
        <w:t xml:space="preserve"> but short term fasting did not alleviate the fibrosis </w:t>
      </w:r>
      <w:r w:rsidRPr="007E6858">
        <w:rPr>
          <w:rFonts w:ascii="Times New Roman" w:hAnsi="Times New Roman" w:cs="Times New Roman"/>
          <w:i/>
          <w:sz w:val="24"/>
          <w:szCs w:val="24"/>
        </w:rPr>
        <w:t xml:space="preserve">in vivo </w:t>
      </w:r>
      <w:hyperlink w:anchor="_ENREF_27" w:tooltip="Lo Re, 2018 #35" w:history="1">
        <w:r w:rsidR="007227FF" w:rsidRPr="00144631">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&lt;EndNote&gt;&lt;Cite&gt;&lt;Author&gt;Lo Re&lt;/Author&gt;&lt;Year&gt;2018&lt;/Year&gt;&lt;RecNum&gt;35&lt;/RecNum&gt;&lt;DisplayText&gt;&lt;style face="superscript"&gt;27&lt;/style&gt;&lt;/DisplayText&gt;&lt;record&gt;&lt;rec-number&gt;35&lt;/rec-number&gt;&lt;foreign-keys&gt;&lt;key app="EN" db-id="95t59eaxrdaattef0e6xxwtirtedx2wvz9ws" timestamp="1563286145"&gt;35&lt;/key&gt;&lt;/foreign-keys&gt;&lt;ref-type name="Journal Article"&gt;17&lt;/ref-type&gt;&lt;contributors&gt;&lt;authors&gt;&lt;author&gt;Lo Re, O.&lt;/author&gt;&lt;author&gt;Panebianco, C.&lt;/author&gt;&lt;author&gt;Porto, S.&lt;/author&gt;&lt;author&gt;Cervi, C.&lt;/author&gt;&lt;author&gt;Rappa, F.&lt;/author&gt;&lt;author&gt;Di Biase, S.&lt;/author&gt;&lt;author&gt;Caraglia, M.&lt;/author&gt;&lt;/authors&gt;&lt;/contributors&gt;&lt;auth-address&gt;Center for Translational Medicine (CTM), International Clinical Research Center (ICRC), St. Anne&amp;apos;s University Hospital, Brno, Czech Republic.&amp;#xD;Department of Biology, Masaryk University, Brno, Czech Republic.&amp;#xD;Gastroenterology Unit, IRCCS &amp;quot;Casa Sollievo della Sofferenza&amp;quot; Hospital, San Giovanni Rotondo, Italy.&amp;#xD;Department of Biochemistry, Biophysics and General Pathology, University of Campania Luigi Vanvitelli, Naples, Italy.&amp;#xD;Institute for Liver and Digestive Health, University College London (UCL), Royal Free Hospital, London, UK.&amp;#xD;Department of Experimental Biomedicine and Clinical Neurosciences, Section of Human Anatomy, University of Palermo, Palermo, Italy.&amp;#xD;Euro-Mediterranean Institute of Science and Technology (IEMEST), Palermo, Italy.&amp;#xD;Department of Microbiology, Immunology and Molecular Genetics, University of California, Los Angeles (UCLA), California.&lt;/auth-address&gt;&lt;titles&gt;&lt;title&gt;Fasting inhibits hepatic stellate cells activation and potentiates anti-cancer activity of Sorafenib in hepatocellular cancer cells&lt;/title&gt;&lt;/titles&gt;&lt;pages&gt;1202-1212&lt;/pages&gt;&lt;volume&gt;233&lt;/volume&gt;&lt;number&gt;2&lt;/number&gt;&lt;dates&gt;&lt;year&gt;2018&lt;/year&gt;&lt;pub-dates&gt;&lt;date&gt;Feb&lt;/date&gt;&lt;/pub-dates&gt;&lt;/dates&gt;&lt;isbn&gt;0021-9541&lt;/isbn&gt;&lt;accession-num&gt;28471474&lt;/accession-num&gt;&lt;urls&gt;&lt;/urls&gt;&lt;electronic-resource-num&gt;10.1002/jcp.25987&lt;/electronic-resource-num&gt;&lt;remote-database-provider&gt;Nlm&lt;/remote-database-provider&gt;&lt;/record&gt;&lt;/Cite&gt;&lt;/EndNote&gt;</w:instrText>
        </w:r>
        <w:r w:rsidR="007227FF" w:rsidRPr="00144631">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27</w:t>
        </w:r>
        <w:r w:rsidR="007227FF" w:rsidRPr="00144631">
          <w:rPr>
            <w:rFonts w:ascii="Times New Roman" w:hAnsi="Times New Roman" w:cs="Times New Roman"/>
            <w:sz w:val="24"/>
            <w:szCs w:val="24"/>
          </w:rPr>
          <w:fldChar w:fldCharType="end"/>
        </w:r>
      </w:hyperlink>
      <w:r w:rsidRPr="00144631">
        <w:rPr>
          <w:rFonts w:ascii="Times New Roman" w:hAnsi="Times New Roman" w:cs="Times New Roman"/>
          <w:sz w:val="24"/>
          <w:szCs w:val="24"/>
        </w:rPr>
        <w:t>.</w:t>
      </w:r>
      <w:r w:rsidR="000C0D47">
        <w:rPr>
          <w:rFonts w:ascii="Times New Roman" w:hAnsi="Times New Roman" w:cs="Times New Roman"/>
          <w:sz w:val="24"/>
          <w:szCs w:val="24"/>
        </w:rPr>
        <w:t xml:space="preserve">  </w:t>
      </w:r>
      <w:r w:rsidR="00F44410" w:rsidRPr="007E6858">
        <w:rPr>
          <w:rFonts w:ascii="Times New Roman" w:hAnsi="Times New Roman" w:cs="Times New Roman"/>
          <w:sz w:val="24"/>
          <w:szCs w:val="24"/>
        </w:rPr>
        <w:t>Fa</w:t>
      </w:r>
      <w:r w:rsidR="000C0D47">
        <w:rPr>
          <w:rFonts w:ascii="Times New Roman" w:hAnsi="Times New Roman" w:cs="Times New Roman"/>
          <w:sz w:val="24"/>
          <w:szCs w:val="24"/>
        </w:rPr>
        <w:t xml:space="preserve">sting is also beneficial for </w:t>
      </w:r>
      <w:r w:rsidR="00F44410" w:rsidRPr="007E6858">
        <w:rPr>
          <w:rFonts w:ascii="Times New Roman" w:hAnsi="Times New Roman" w:cs="Times New Roman"/>
          <w:sz w:val="24"/>
          <w:szCs w:val="24"/>
        </w:rPr>
        <w:t>breast and melanoma cancer model</w:t>
      </w:r>
      <w:r w:rsidR="000F2D49">
        <w:rPr>
          <w:rFonts w:ascii="Times New Roman" w:hAnsi="Times New Roman" w:cs="Times New Roman"/>
          <w:sz w:val="24"/>
          <w:szCs w:val="24"/>
        </w:rPr>
        <w:t xml:space="preserve"> </w:t>
      </w:r>
      <w:r w:rsidR="00D77CAE">
        <w:rPr>
          <w:rFonts w:ascii="Times New Roman" w:hAnsi="Times New Roman" w:cs="Times New Roman"/>
          <w:sz w:val="24"/>
          <w:szCs w:val="24"/>
        </w:rPr>
        <w:t>by</w:t>
      </w:r>
      <w:r w:rsidR="000F2D49">
        <w:rPr>
          <w:rFonts w:ascii="Times New Roman" w:hAnsi="Times New Roman" w:cs="Times New Roman"/>
          <w:sz w:val="24"/>
          <w:szCs w:val="24"/>
        </w:rPr>
        <w:t xml:space="preserve"> making them </w:t>
      </w:r>
      <w:r w:rsidR="00966D54">
        <w:rPr>
          <w:rFonts w:ascii="Times New Roman" w:hAnsi="Times New Roman" w:cs="Times New Roman"/>
          <w:sz w:val="24"/>
          <w:szCs w:val="24"/>
        </w:rPr>
        <w:t>sensitized</w:t>
      </w:r>
      <w:r w:rsidR="000F2D49">
        <w:rPr>
          <w:rFonts w:ascii="Times New Roman" w:hAnsi="Times New Roman" w:cs="Times New Roman"/>
          <w:sz w:val="24"/>
          <w:szCs w:val="24"/>
        </w:rPr>
        <w:t xml:space="preserve"> against </w:t>
      </w:r>
      <w:r w:rsidR="00D77CAE">
        <w:rPr>
          <w:rFonts w:ascii="Times New Roman" w:hAnsi="Times New Roman" w:cs="Times New Roman"/>
          <w:sz w:val="24"/>
          <w:szCs w:val="24"/>
        </w:rPr>
        <w:t xml:space="preserve">the </w:t>
      </w:r>
      <w:r w:rsidR="000F2D49">
        <w:rPr>
          <w:rFonts w:ascii="Times New Roman" w:hAnsi="Times New Roman" w:cs="Times New Roman"/>
          <w:sz w:val="24"/>
          <w:szCs w:val="24"/>
        </w:rPr>
        <w:t>chemotherapeutic agent</w:t>
      </w:r>
      <w:r w:rsidR="00F44410" w:rsidRPr="007E6858">
        <w:rPr>
          <w:rFonts w:ascii="Times New Roman" w:hAnsi="Times New Roman" w:cs="Times New Roman"/>
          <w:sz w:val="24"/>
          <w:szCs w:val="24"/>
        </w:rPr>
        <w:t>. The one study proven the effect of 48h f</w:t>
      </w:r>
      <w:r w:rsidR="00841111">
        <w:rPr>
          <w:rFonts w:ascii="Times New Roman" w:hAnsi="Times New Roman" w:cs="Times New Roman"/>
          <w:sz w:val="24"/>
          <w:szCs w:val="24"/>
        </w:rPr>
        <w:t>asting once a week , 24h</w:t>
      </w:r>
      <w:r w:rsidR="00F44410" w:rsidRPr="007E6858">
        <w:rPr>
          <w:rFonts w:ascii="Times New Roman" w:hAnsi="Times New Roman" w:cs="Times New Roman"/>
          <w:sz w:val="24"/>
          <w:szCs w:val="24"/>
        </w:rPr>
        <w:t xml:space="preserve"> before and after chemotherapeutic drug result in higher the efficacy of chemotherapeutic drug (cyclophosphamide, doxorubicin) and inhibit the growth of subcutaneous 4T1,MDA-MB-231 (breast cancer), B16 (Melanoma), GL26 (glioma), ACN (neuroblastoma) , OVCAR3 (ovarian cancer)  cancer cell model. </w:t>
      </w:r>
      <w:r w:rsidR="000C0D47" w:rsidRPr="007E6858">
        <w:rPr>
          <w:rFonts w:ascii="Times New Roman" w:hAnsi="Times New Roman" w:cs="Times New Roman"/>
          <w:sz w:val="24"/>
          <w:szCs w:val="24"/>
        </w:rPr>
        <w:t xml:space="preserve">The prolonged night fasting is related to lower breast cancer risk among women. It helps </w:t>
      </w:r>
      <w:r w:rsidR="000F2D49">
        <w:rPr>
          <w:rFonts w:ascii="Times New Roman" w:hAnsi="Times New Roman" w:cs="Times New Roman"/>
          <w:sz w:val="24"/>
          <w:szCs w:val="24"/>
        </w:rPr>
        <w:t xml:space="preserve">to increase the </w:t>
      </w:r>
      <w:r w:rsidR="00966D54">
        <w:rPr>
          <w:rFonts w:ascii="Times New Roman" w:hAnsi="Times New Roman" w:cs="Times New Roman"/>
          <w:sz w:val="24"/>
          <w:szCs w:val="24"/>
        </w:rPr>
        <w:t>effectiveness</w:t>
      </w:r>
      <w:r w:rsidR="000F2D49">
        <w:rPr>
          <w:rFonts w:ascii="Times New Roman" w:hAnsi="Times New Roman" w:cs="Times New Roman"/>
          <w:sz w:val="24"/>
          <w:szCs w:val="24"/>
        </w:rPr>
        <w:t xml:space="preserve"> of chemotherapeutic drug through promot</w:t>
      </w:r>
      <w:r w:rsidR="00D77CAE">
        <w:rPr>
          <w:rFonts w:ascii="Times New Roman" w:hAnsi="Times New Roman" w:cs="Times New Roman"/>
          <w:sz w:val="24"/>
          <w:szCs w:val="24"/>
        </w:rPr>
        <w:t>ing</w:t>
      </w:r>
      <w:r w:rsidR="000F2D49">
        <w:rPr>
          <w:rFonts w:ascii="Times New Roman" w:hAnsi="Times New Roman" w:cs="Times New Roman"/>
          <w:sz w:val="24"/>
          <w:szCs w:val="24"/>
        </w:rPr>
        <w:t xml:space="preserve"> apoptosis via S6 and AKt kinases, oxidative stress and DNA damage</w:t>
      </w:r>
      <w:r w:rsidR="000C0D47" w:rsidRPr="007E6858">
        <w:rPr>
          <w:rFonts w:ascii="Times New Roman" w:hAnsi="Times New Roman" w:cs="Times New Roman"/>
          <w:sz w:val="24"/>
          <w:szCs w:val="24"/>
        </w:rPr>
        <w:t xml:space="preserve"> </w:t>
      </w:r>
      <w:hyperlink w:anchor="_ENREF_28" w:tooltip="Marinac, 2015 #38" w:history="1">
        <w:r w:rsidR="007227FF" w:rsidRPr="007E6858">
          <w:rPr>
            <w:rFonts w:ascii="Times New Roman" w:hAnsi="Times New Roman" w:cs="Times New Roman"/>
            <w:sz w:val="24"/>
            <w:szCs w:val="24"/>
          </w:rPr>
          <w:fldChar w:fldCharType="begin">
            <w:fldData xml:space="preserve">PEVuZE5vdGU+PENpdGU+PEF1dGhvcj5NYXJpbmFjPC9BdXRob3I+PFllYXI+MjAxNTwvWWVhcj48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PEVuZE5vdGU+PENpdGU+PEF1dGhvcj5NYXJpbmFjPC9BdXRob3I+PFllYXI+MjAxNTwvWWVhcj48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28</w:t>
        </w:r>
        <w:r w:rsidR="007227FF" w:rsidRPr="007E6858">
          <w:rPr>
            <w:rFonts w:ascii="Times New Roman" w:hAnsi="Times New Roman" w:cs="Times New Roman"/>
            <w:sz w:val="24"/>
            <w:szCs w:val="24"/>
          </w:rPr>
          <w:fldChar w:fldCharType="end"/>
        </w:r>
      </w:hyperlink>
      <w:r w:rsidR="000C0D47" w:rsidRPr="007E6858">
        <w:rPr>
          <w:rFonts w:ascii="Times New Roman" w:hAnsi="Times New Roman" w:cs="Times New Roman"/>
          <w:sz w:val="24"/>
          <w:szCs w:val="24"/>
        </w:rPr>
        <w:t>.</w:t>
      </w:r>
      <w:r w:rsidR="000C0D47">
        <w:rPr>
          <w:rFonts w:ascii="Times New Roman" w:hAnsi="Times New Roman" w:cs="Times New Roman"/>
          <w:sz w:val="24"/>
          <w:szCs w:val="24"/>
        </w:rPr>
        <w:t xml:space="preserve">  It</w:t>
      </w:r>
      <w:r w:rsidR="00F44410" w:rsidRPr="007E6858">
        <w:rPr>
          <w:rFonts w:ascii="Times New Roman" w:hAnsi="Times New Roman" w:cs="Times New Roman"/>
          <w:sz w:val="24"/>
          <w:szCs w:val="24"/>
        </w:rPr>
        <w:t xml:space="preserve"> also helps to increase the life span in metastatic breast tumor, melanoma and neuroblastoma cancer model</w:t>
      </w:r>
      <w:r w:rsidR="00CD2143" w:rsidRPr="007E6858">
        <w:rPr>
          <w:rFonts w:ascii="Times New Roman" w:hAnsi="Times New Roman" w:cs="Times New Roman"/>
          <w:sz w:val="24"/>
          <w:szCs w:val="24"/>
        </w:rPr>
        <w:t xml:space="preserve"> </w:t>
      </w:r>
      <w:hyperlink w:anchor="_ENREF_24" w:tooltip="Lee, 2012 #39" w:history="1">
        <w:r w:rsidR="007227FF" w:rsidRPr="007E6858">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&lt;EndNote&gt;&lt;Cite&gt;&lt;Author&gt;Lee&lt;/Author&gt;&lt;Year&gt;2012&lt;/Year&gt;&lt;RecNum&gt;39&lt;/RecNum&gt;&lt;DisplayText&gt;&lt;style face="superscript"&gt;24&lt;/style&gt;&lt;/DisplayText&gt;&lt;record&gt;&lt;rec-number&gt;39&lt;/rec-number&gt;&lt;foreign-keys&gt;&lt;key app="EN" db-id="95t59eaxrdaattef0e6xxwtirtedx2wvz9ws" timestamp="1563288759"&gt;39&lt;/key&gt;&lt;/foreign-keys&gt;&lt;ref-type name="Journal Article"&gt;17&lt;/ref-type&gt;&lt;contributors&gt;&lt;authors&gt;&lt;author&gt;Lee, Changhan&lt;/author&gt;&lt;author&gt;Raffaghello, Lizzia&lt;/author&gt;&lt;author&gt;Brandhorst, Sebastian&lt;/author&gt;&lt;author&gt;Safdie, Fernando M&lt;/author&gt;&lt;author&gt;Bianchi, Giovanna&lt;/author&gt;&lt;author&gt;Martin-Montalvo, Alejandro&lt;/author&gt;&lt;author&gt;Pistoia, Vito&lt;/author&gt;&lt;author&gt;Wei, Min&lt;/author&gt;&lt;author&gt;Hwang, Saewon&lt;/author&gt;&lt;author&gt;Merlino, Annalisa&lt;/author&gt;&lt;/authors&gt;&lt;/contributors&gt;&lt;titles&gt;&lt;title&gt;Fasting cycles retard growth of tumors and sensitize a range of cancer cell types to chemotherapy&lt;/title&gt;&lt;secondary-title&gt;Science translational medicine&lt;/secondary-title&gt;&lt;/titles&gt;&lt;periodical&gt;&lt;full-title&gt;Science translational medicine&lt;/full-title&gt;&lt;/periodical&gt;&lt;pages&gt;124ra27-124ra27&lt;/pages&gt;&lt;volume&gt;4&lt;/volume&gt;&lt;number&gt;124&lt;/number&gt;&lt;dates&gt;&lt;year&gt;2012&lt;/year&gt;&lt;/dates&gt;&lt;isbn&gt;1946-6234&lt;/isbn&gt;&lt;urls&gt;&lt;/urls&gt;&lt;/record&gt;&lt;/Cite&gt;&lt;/EndNote&gt;</w:instrText>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24</w:t>
        </w:r>
        <w:r w:rsidR="007227FF" w:rsidRPr="007E6858">
          <w:rPr>
            <w:rFonts w:ascii="Times New Roman" w:hAnsi="Times New Roman" w:cs="Times New Roman"/>
            <w:sz w:val="24"/>
            <w:szCs w:val="24"/>
          </w:rPr>
          <w:fldChar w:fldCharType="end"/>
        </w:r>
      </w:hyperlink>
      <w:r w:rsidR="00F44410" w:rsidRPr="007E6858">
        <w:rPr>
          <w:rFonts w:ascii="Times New Roman" w:hAnsi="Times New Roman" w:cs="Times New Roman"/>
          <w:sz w:val="24"/>
          <w:szCs w:val="24"/>
        </w:rPr>
        <w:t>.</w:t>
      </w:r>
    </w:p>
    <w:p w:rsidR="00F44410" w:rsidRPr="007E6858" w:rsidRDefault="00F44410" w:rsidP="009E2AC9">
      <w:pPr>
        <w:ind w:firstLineChars="200" w:firstLine="480"/>
        <w:rPr>
          <w:rFonts w:ascii="Times New Roman" w:hAnsi="Times New Roman" w:cs="Times New Roman"/>
          <w:sz w:val="24"/>
          <w:szCs w:val="24"/>
        </w:rPr>
      </w:pPr>
      <w:r w:rsidRPr="007E6858">
        <w:rPr>
          <w:rFonts w:ascii="Times New Roman" w:hAnsi="Times New Roman" w:cs="Times New Roman"/>
          <w:sz w:val="24"/>
          <w:szCs w:val="24"/>
        </w:rPr>
        <w:t>The 48h fasting (once a week) with chemotherapeutic treatment is effective against the human lung (A549, H2133) and colon (HCT116), mesothelioma (ZL55) cancer cell model. The lung cancer cell (A549) xenografted mice cancer cell was sensitized with the help of the fasting. The complete inhibition of lung cancer is observed with the help of combined therapy of fasting and chemotherapy drug i</w:t>
      </w:r>
      <w:r w:rsidR="006A3F99">
        <w:rPr>
          <w:rFonts w:ascii="Times New Roman" w:hAnsi="Times New Roman" w:cs="Times New Roman"/>
          <w:sz w:val="24"/>
          <w:szCs w:val="24"/>
        </w:rPr>
        <w:t>s</w:t>
      </w:r>
      <w:r w:rsidRPr="007E6858">
        <w:rPr>
          <w:rFonts w:ascii="Times New Roman" w:hAnsi="Times New Roman" w:cs="Times New Roman"/>
          <w:sz w:val="24"/>
          <w:szCs w:val="24"/>
        </w:rPr>
        <w:t xml:space="preserve"> only 40-60% mice</w:t>
      </w:r>
      <w:r w:rsidR="000D61F5">
        <w:rPr>
          <w:rFonts w:ascii="Times New Roman" w:hAnsi="Times New Roman" w:cs="Times New Roman"/>
          <w:sz w:val="24"/>
          <w:szCs w:val="24"/>
        </w:rPr>
        <w:t>. Fasting p</w:t>
      </w:r>
      <w:r w:rsidR="00D77CAE">
        <w:rPr>
          <w:rFonts w:ascii="Times New Roman" w:hAnsi="Times New Roman" w:cs="Times New Roman"/>
          <w:sz w:val="24"/>
          <w:szCs w:val="24"/>
        </w:rPr>
        <w:t>ro</w:t>
      </w:r>
      <w:r w:rsidR="000D61F5">
        <w:rPr>
          <w:rFonts w:ascii="Times New Roman" w:hAnsi="Times New Roman" w:cs="Times New Roman"/>
          <w:sz w:val="24"/>
          <w:szCs w:val="24"/>
        </w:rPr>
        <w:t>motes sen</w:t>
      </w:r>
      <w:r w:rsidR="00D77CAE">
        <w:rPr>
          <w:rFonts w:ascii="Times New Roman" w:hAnsi="Times New Roman" w:cs="Times New Roman"/>
          <w:sz w:val="24"/>
          <w:szCs w:val="24"/>
        </w:rPr>
        <w:t>si</w:t>
      </w:r>
      <w:r w:rsidR="000D61F5">
        <w:rPr>
          <w:rFonts w:ascii="Times New Roman" w:hAnsi="Times New Roman" w:cs="Times New Roman"/>
          <w:sz w:val="24"/>
          <w:szCs w:val="24"/>
        </w:rPr>
        <w:t>tization of cancer cells during chemotherapy via ATM/Chk2/p53 signaling pathway</w:t>
      </w:r>
      <w:r w:rsidR="00CD2143" w:rsidRPr="007E6858">
        <w:rPr>
          <w:rFonts w:ascii="Times New Roman" w:hAnsi="Times New Roman" w:cs="Times New Roman"/>
          <w:sz w:val="24"/>
          <w:szCs w:val="24"/>
        </w:rPr>
        <w:t xml:space="preserve"> </w:t>
      </w:r>
      <w:hyperlink w:anchor="_ENREF_29" w:tooltip="Shi, 2012 #40" w:history="1">
        <w:r w:rsidR="007227FF" w:rsidRPr="007E6858">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&lt;EndNote&gt;&lt;Cite&gt;&lt;Author&gt;Shi&lt;/Author&gt;&lt;Year&gt;2012&lt;/Year&gt;&lt;RecNum&gt;40&lt;/RecNum&gt;&lt;DisplayText&gt;&lt;style face="superscript"&gt;29&lt;/style&gt;&lt;/DisplayText&gt;&lt;record&gt;&lt;rec-number&gt;40&lt;/rec-number&gt;&lt;foreign-keys&gt;&lt;key app="EN" db-id="95t59eaxrdaattef0e6xxwtirtedx2wvz9ws" timestamp="1563288785"&gt;40&lt;/key&gt;&lt;/foreign-keys&gt;&lt;ref-type name="Journal Article"&gt;17&lt;/ref-type&gt;&lt;contributors&gt;&lt;authors&gt;&lt;author&gt;Shi, Yandong&lt;/author&gt;&lt;author&gt;Felley-Bosco, Emanuela&lt;/author&gt;&lt;author&gt;Marti, Thomas M&lt;/author&gt;&lt;author&gt;Orlowski, Katrin&lt;/author&gt;&lt;author&gt;Pruschy, Martin&lt;/author&gt;&lt;author&gt;Stahel, Rolf A&lt;/author&gt;&lt;/authors&gt;&lt;/contributors&gt;&lt;titles&gt;&lt;title&gt;Starvation-induced activation of ATM/Chk2/p53 signaling sensitizes cancer cells to cisplatin&lt;/title&gt;&lt;secondary-title&gt;BMC cancer&lt;/secondary-title&gt;&lt;/titles&gt;&lt;periodical&gt;&lt;full-title&gt;BMC cancer&lt;/full-title&gt;&lt;/periodical&gt;&lt;pages&gt;571&lt;/pages&gt;&lt;volume&gt;12&lt;/volume&gt;&lt;number&gt;1&lt;/number&gt;&lt;dates&gt;&lt;year&gt;2012&lt;/year&gt;&lt;/dates&gt;&lt;isbn&gt;1471-2407&lt;/isbn&gt;&lt;urls&gt;&lt;/urls&gt;&lt;/record&gt;&lt;/Cite&gt;&lt;/EndNote&gt;</w:instrText>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29</w:t>
        </w:r>
        <w:r w:rsidR="007227FF" w:rsidRPr="007E6858">
          <w:rPr>
            <w:rFonts w:ascii="Times New Roman" w:hAnsi="Times New Roman" w:cs="Times New Roman"/>
            <w:sz w:val="24"/>
            <w:szCs w:val="24"/>
          </w:rPr>
          <w:fldChar w:fldCharType="end"/>
        </w:r>
      </w:hyperlink>
      <w:r w:rsidRPr="007E6858">
        <w:rPr>
          <w:rFonts w:ascii="Times New Roman" w:hAnsi="Times New Roman" w:cs="Times New Roman"/>
          <w:sz w:val="24"/>
          <w:szCs w:val="24"/>
        </w:rPr>
        <w:t>. In lung (H2133) and colon (HCT116)</w:t>
      </w:r>
      <w:r w:rsidR="006A3F99">
        <w:rPr>
          <w:rFonts w:ascii="Times New Roman" w:hAnsi="Times New Roman" w:cs="Times New Roman"/>
          <w:sz w:val="24"/>
          <w:szCs w:val="24"/>
        </w:rPr>
        <w:t>,</w:t>
      </w:r>
      <w:r w:rsidRPr="007E6858">
        <w:rPr>
          <w:rFonts w:ascii="Times New Roman" w:hAnsi="Times New Roman" w:cs="Times New Roman"/>
          <w:sz w:val="24"/>
          <w:szCs w:val="24"/>
        </w:rPr>
        <w:t xml:space="preserve"> cancer</w:t>
      </w:r>
      <w:r w:rsidR="00273512">
        <w:rPr>
          <w:rFonts w:ascii="Times New Roman" w:hAnsi="Times New Roman" w:cs="Times New Roman"/>
          <w:sz w:val="24"/>
          <w:szCs w:val="24"/>
        </w:rPr>
        <w:t xml:space="preserve"> xenografted model, fasting</w:t>
      </w:r>
      <w:r w:rsidRPr="007E6858">
        <w:rPr>
          <w:rFonts w:ascii="Times New Roman" w:hAnsi="Times New Roman" w:cs="Times New Roman"/>
          <w:sz w:val="24"/>
          <w:szCs w:val="24"/>
        </w:rPr>
        <w:t xml:space="preserve"> controlled </w:t>
      </w:r>
      <w:r w:rsidR="00273512">
        <w:rPr>
          <w:rFonts w:ascii="Times New Roman" w:hAnsi="Times New Roman" w:cs="Times New Roman"/>
          <w:sz w:val="24"/>
          <w:szCs w:val="24"/>
        </w:rPr>
        <w:t xml:space="preserve">cancer through </w:t>
      </w:r>
      <w:r w:rsidRPr="007E6858">
        <w:rPr>
          <w:rFonts w:ascii="Times New Roman" w:hAnsi="Times New Roman" w:cs="Times New Roman"/>
          <w:sz w:val="24"/>
          <w:szCs w:val="24"/>
        </w:rPr>
        <w:t xml:space="preserve">suppression of the </w:t>
      </w:r>
      <w:r w:rsidRPr="007E6858">
        <w:rPr>
          <w:rFonts w:ascii="Times New Roman" w:hAnsi="Times New Roman" w:cs="Times New Roman"/>
          <w:sz w:val="24"/>
          <w:szCs w:val="24"/>
          <w:shd w:val="clear" w:color="auto" w:fill="FFFFFF"/>
        </w:rPr>
        <w:t>Mitogen-activated</w:t>
      </w:r>
      <w:r w:rsidRPr="007E6858">
        <w:rPr>
          <w:rStyle w:val="apple-converted-space"/>
          <w:rFonts w:ascii="Times New Roman" w:hAnsi="Times New Roman" w:cs="Times New Roman"/>
          <w:sz w:val="24"/>
          <w:szCs w:val="24"/>
          <w:shd w:val="clear" w:color="auto" w:fill="FFFFFF"/>
        </w:rPr>
        <w:t> </w:t>
      </w:r>
      <w:r w:rsidRPr="007E6858">
        <w:rPr>
          <w:rFonts w:ascii="Times New Roman" w:hAnsi="Times New Roman" w:cs="Times New Roman"/>
          <w:sz w:val="24"/>
          <w:szCs w:val="24"/>
          <w:shd w:val="clear" w:color="auto" w:fill="FFFFFF"/>
        </w:rPr>
        <w:t>protein kinase</w:t>
      </w:r>
      <w:r w:rsidRPr="007E6858">
        <w:rPr>
          <w:rFonts w:ascii="Times New Roman" w:hAnsi="Times New Roman" w:cs="Times New Roman"/>
          <w:sz w:val="24"/>
          <w:szCs w:val="24"/>
        </w:rPr>
        <w:t xml:space="preserve"> (MAPK) signaling</w:t>
      </w:r>
      <w:r w:rsidR="00CD2143" w:rsidRPr="007E6858">
        <w:rPr>
          <w:rFonts w:ascii="Times New Roman" w:hAnsi="Times New Roman" w:cs="Times New Roman"/>
          <w:sz w:val="24"/>
          <w:szCs w:val="24"/>
        </w:rPr>
        <w:t xml:space="preserve"> </w:t>
      </w:r>
      <w:r w:rsidR="000D61F5">
        <w:rPr>
          <w:rFonts w:ascii="Times New Roman" w:hAnsi="Times New Roman" w:cs="Times New Roman"/>
          <w:sz w:val="24"/>
          <w:szCs w:val="24"/>
        </w:rPr>
        <w:t xml:space="preserve">and </w:t>
      </w:r>
      <w:r w:rsidR="00273512">
        <w:rPr>
          <w:rFonts w:ascii="Times New Roman" w:hAnsi="Times New Roman" w:cs="Times New Roman"/>
          <w:sz w:val="24"/>
          <w:szCs w:val="24"/>
        </w:rPr>
        <w:t xml:space="preserve">E2F based transcription during TKI based drug therapy </w:t>
      </w:r>
      <w:hyperlink w:anchor="_ENREF_23" w:tooltip="Caffa, 2015 #41" w:history="1">
        <w:r w:rsidR="007227FF" w:rsidRPr="007E6858">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&lt;EndNote&gt;&lt;Cite&gt;&lt;Author&gt;Caffa&lt;/Author&gt;&lt;Year&gt;2015&lt;/Year&gt;&lt;RecNum&gt;41&lt;/RecNum&gt;&lt;DisplayText&gt;&lt;style face="superscript"&gt;23&lt;/style&gt;&lt;/DisplayText&gt;&lt;record&gt;&lt;rec-number&gt;41&lt;/rec-number&gt;&lt;foreign-keys&gt;&lt;key app="EN" db-id="95t59eaxrdaattef0e6xxwtirtedx2wvz9ws" timestamp="1563288819"&gt;41&lt;/key&gt;&lt;/foreign-keys&gt;&lt;ref-type name="Journal Article"&gt;17&lt;/ref-type&gt;&lt;contributors&gt;&lt;authors&gt;&lt;author&gt;Caffa, Irene&lt;/author&gt;&lt;author&gt;D&amp;apos;Agostino, Vito&lt;/author&gt;&lt;author&gt;Damonte, Patrizia&lt;/author&gt;&lt;author&gt;Soncini, Debora&lt;/author&gt;&lt;author&gt;Cea, Michele&lt;/author&gt;&lt;author&gt;Monacelli, Fiammetta&lt;/author&gt;&lt;author&gt;Odetti, Patrizio&lt;/author&gt;&lt;author&gt;Ballestrero, Alberto&lt;/author&gt;&lt;author&gt;Provenzani, Alessandro&lt;/author&gt;&lt;author&gt;Longo, Valter D&lt;/author&gt;&lt;/authors&gt;&lt;/contributors&gt;&lt;titles&gt;&lt;title&gt;Fasting potentiates the anticancer activity of tyrosine kinase inhibitors by strengthening MAPK signaling inhibition&lt;/title&gt;&lt;secondary-title&gt;Oncotarget&lt;/secondary-title&gt;&lt;/titles&gt;&lt;periodical&gt;&lt;full-title&gt;Oncotarget&lt;/full-title&gt;&lt;/periodical&gt;&lt;pages&gt;11820&lt;/pages&gt;&lt;volume&gt;6&lt;/volume&gt;&lt;number&gt;14&lt;/number&gt;&lt;dates&gt;&lt;year&gt;2015&lt;/year&gt;&lt;/dates&gt;&lt;urls&gt;&lt;/urls&gt;&lt;/record&gt;&lt;/Cite&gt;&lt;/EndNote&gt;</w:instrText>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23</w:t>
        </w:r>
        <w:r w:rsidR="007227FF" w:rsidRPr="007E6858">
          <w:rPr>
            <w:rFonts w:ascii="Times New Roman" w:hAnsi="Times New Roman" w:cs="Times New Roman"/>
            <w:sz w:val="24"/>
            <w:szCs w:val="24"/>
          </w:rPr>
          <w:fldChar w:fldCharType="end"/>
        </w:r>
      </w:hyperlink>
      <w:r w:rsidRPr="007E6858">
        <w:rPr>
          <w:rFonts w:ascii="Times New Roman" w:hAnsi="Times New Roman" w:cs="Times New Roman"/>
          <w:sz w:val="24"/>
          <w:szCs w:val="24"/>
        </w:rPr>
        <w:t xml:space="preserve">. </w:t>
      </w:r>
    </w:p>
    <w:p w:rsidR="00FE7C2D" w:rsidRDefault="00966D54" w:rsidP="009E2AC9">
      <w:pPr>
        <w:ind w:firstLineChars="200" w:firstLine="480"/>
        <w:rPr>
          <w:rFonts w:ascii="Times New Roman" w:hAnsi="Times New Roman" w:cs="Times New Roman"/>
          <w:sz w:val="24"/>
          <w:szCs w:val="24"/>
        </w:rPr>
      </w:pPr>
      <w:r>
        <w:rPr>
          <w:rFonts w:ascii="Times New Roman" w:hAnsi="Times New Roman" w:cs="Times New Roman"/>
          <w:sz w:val="24"/>
          <w:szCs w:val="24"/>
        </w:rPr>
        <w:t>T</w:t>
      </w:r>
      <w:r w:rsidR="006A3F99">
        <w:rPr>
          <w:rFonts w:ascii="Times New Roman" w:hAnsi="Times New Roman" w:cs="Times New Roman"/>
          <w:sz w:val="24"/>
          <w:szCs w:val="24"/>
        </w:rPr>
        <w:t xml:space="preserve">he </w:t>
      </w:r>
      <w:r w:rsidR="00F44410" w:rsidRPr="007E6858">
        <w:rPr>
          <w:rFonts w:ascii="Times New Roman" w:hAnsi="Times New Roman" w:cs="Times New Roman"/>
          <w:sz w:val="24"/>
          <w:szCs w:val="24"/>
        </w:rPr>
        <w:t xml:space="preserve">effectiveness of oxaliplatin in subcutaneous colon cancer xenografted model (CT-26) is increased with the help of 24 h water only fasting cycle. It causes apoptosis in </w:t>
      </w:r>
      <w:r w:rsidR="006A3F99">
        <w:rPr>
          <w:rFonts w:ascii="Times New Roman" w:hAnsi="Times New Roman" w:cs="Times New Roman"/>
          <w:sz w:val="24"/>
          <w:szCs w:val="24"/>
        </w:rPr>
        <w:t xml:space="preserve">the </w:t>
      </w:r>
      <w:r w:rsidR="00F44410" w:rsidRPr="007E6858">
        <w:rPr>
          <w:rFonts w:ascii="Times New Roman" w:hAnsi="Times New Roman" w:cs="Times New Roman"/>
          <w:sz w:val="24"/>
          <w:szCs w:val="24"/>
        </w:rPr>
        <w:t xml:space="preserve">tumor cell via exerting </w:t>
      </w:r>
      <w:r w:rsidR="006A3F99">
        <w:rPr>
          <w:rFonts w:ascii="Times New Roman" w:hAnsi="Times New Roman" w:cs="Times New Roman"/>
          <w:sz w:val="24"/>
          <w:szCs w:val="24"/>
        </w:rPr>
        <w:t xml:space="preserve">an </w:t>
      </w:r>
      <w:r w:rsidR="00F44410" w:rsidRPr="007E6858">
        <w:rPr>
          <w:rFonts w:ascii="Times New Roman" w:hAnsi="Times New Roman" w:cs="Times New Roman"/>
          <w:sz w:val="24"/>
          <w:szCs w:val="24"/>
        </w:rPr>
        <w:t>anti</w:t>
      </w:r>
      <w:r w:rsidR="006A3F99">
        <w:rPr>
          <w:rFonts w:ascii="Times New Roman" w:hAnsi="Times New Roman" w:cs="Times New Roman"/>
          <w:sz w:val="24"/>
          <w:szCs w:val="24"/>
        </w:rPr>
        <w:t>-</w:t>
      </w:r>
      <w:r w:rsidR="00F44410" w:rsidRPr="007E6858">
        <w:rPr>
          <w:rFonts w:ascii="Times New Roman" w:hAnsi="Times New Roman" w:cs="Times New Roman"/>
          <w:sz w:val="24"/>
          <w:szCs w:val="24"/>
        </w:rPr>
        <w:t>Warburg effect in nude mice</w:t>
      </w:r>
      <w:r w:rsidR="00CD2143" w:rsidRPr="007E6858">
        <w:rPr>
          <w:rFonts w:ascii="Times New Roman" w:hAnsi="Times New Roman" w:cs="Times New Roman"/>
          <w:sz w:val="24"/>
          <w:szCs w:val="24"/>
        </w:rPr>
        <w:t xml:space="preserve"> </w:t>
      </w:r>
      <w:hyperlink w:anchor="_ENREF_30" w:tooltip="Bianchi, 2015 #42" w:history="1">
        <w:r w:rsidR="007227FF" w:rsidRPr="007E6858">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&lt;EndNote&gt;&lt;Cite&gt;&lt;Author&gt;Bianchi&lt;/Author&gt;&lt;Year&gt;2015&lt;/Year&gt;&lt;RecNum&gt;42&lt;/RecNum&gt;&lt;DisplayText&gt;&lt;style face="superscript"&gt;30&lt;/style&gt;&lt;/DisplayText&gt;&lt;record&gt;&lt;rec-number&gt;42&lt;/rec-number&gt;&lt;foreign-keys&gt;&lt;key app="EN" db-id="95t59eaxrdaattef0e6xxwtirtedx2wvz9ws" timestamp="1563288830"&gt;42&lt;/key&gt;&lt;/foreign-keys&gt;&lt;ref-type name="Journal Article"&gt;17&lt;/ref-type&gt;&lt;contributors&gt;&lt;authors&gt;&lt;author&gt;Bianchi, Giovanna&lt;/author&gt;&lt;author&gt;Martella, Roberto&lt;/author&gt;&lt;author&gt;Ravera, Silvia&lt;/author&gt;&lt;author&gt;Marini, Cecilia&lt;/author&gt;&lt;author&gt;Capitanio, Selene&lt;/author&gt;&lt;author&gt;Orengo, Annamaria&lt;/author&gt;&lt;author&gt;Emionite, Laura&lt;/author&gt;&lt;author&gt;Lavarello, Chiara&lt;/author&gt;&lt;author&gt;Amaro, Adriana&lt;/author&gt;&lt;author&gt;Petretto, Andrea&lt;/author&gt;&lt;/authors&gt;&lt;/contributors&gt;&lt;titles&gt;&lt;title&gt;Fasting induces anti-Warburg effect that increases respiration but reduces ATP-synthesis to promote apoptosis in colon cancer models&lt;/title&gt;&lt;secondary-title&gt;Oncotarget&lt;/secondary-title&gt;&lt;/titles&gt;&lt;periodical&gt;&lt;full-title&gt;Oncotarget&lt;/full-title&gt;&lt;/periodical&gt;&lt;pages&gt;11806&lt;/pages&gt;&lt;volume&gt;6&lt;/volume&gt;&lt;number&gt;14&lt;/number&gt;&lt;dates&gt;&lt;year&gt;2015&lt;/year&gt;&lt;/dates&gt;&lt;urls&gt;&lt;/urls&gt;&lt;/record&gt;&lt;/Cite&gt;&lt;/EndNote&gt;</w:instrText>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30</w:t>
        </w:r>
        <w:r w:rsidR="007227FF" w:rsidRPr="007E6858">
          <w:rPr>
            <w:rFonts w:ascii="Times New Roman" w:hAnsi="Times New Roman" w:cs="Times New Roman"/>
            <w:sz w:val="24"/>
            <w:szCs w:val="24"/>
          </w:rPr>
          <w:fldChar w:fldCharType="end"/>
        </w:r>
      </w:hyperlink>
      <w:r w:rsidR="00CD2143" w:rsidRPr="007E6858">
        <w:rPr>
          <w:rFonts w:ascii="Times New Roman" w:hAnsi="Times New Roman" w:cs="Times New Roman"/>
          <w:sz w:val="24"/>
          <w:szCs w:val="24"/>
        </w:rPr>
        <w:t>.</w:t>
      </w:r>
      <w:r w:rsidR="00BB0E18">
        <w:rPr>
          <w:rFonts w:ascii="Times New Roman" w:hAnsi="Times New Roman" w:cs="Times New Roman"/>
          <w:sz w:val="24"/>
          <w:szCs w:val="24"/>
        </w:rPr>
        <w:t xml:space="preserve"> </w:t>
      </w:r>
      <w:r w:rsidR="000E69CA" w:rsidRPr="007E6858">
        <w:rPr>
          <w:rFonts w:ascii="Times New Roman" w:hAnsi="Times New Roman" w:cs="Times New Roman"/>
          <w:sz w:val="24"/>
          <w:szCs w:val="24"/>
          <w:shd w:val="clear" w:color="auto" w:fill="FFFFFF"/>
        </w:rPr>
        <w:t>The 48-60 h fasting helps to reduced the tumor proliferation in 4T1 and B16 (mice breast cancer) and MCF-7 (human breast cancer) cancer cell model via downregulation of the heme ox</w:t>
      </w:r>
      <w:r w:rsidR="006A3F99">
        <w:rPr>
          <w:rFonts w:ascii="Times New Roman" w:hAnsi="Times New Roman" w:cs="Times New Roman"/>
          <w:sz w:val="24"/>
          <w:szCs w:val="24"/>
          <w:shd w:val="clear" w:color="auto" w:fill="FFFFFF"/>
        </w:rPr>
        <w:t>y</w:t>
      </w:r>
      <w:r w:rsidR="000E69CA" w:rsidRPr="007E6858">
        <w:rPr>
          <w:rFonts w:ascii="Times New Roman" w:hAnsi="Times New Roman" w:cs="Times New Roman"/>
          <w:sz w:val="24"/>
          <w:szCs w:val="24"/>
          <w:shd w:val="clear" w:color="auto" w:fill="FFFFFF"/>
        </w:rPr>
        <w:t xml:space="preserve">genase-1 (HO-1) expression in </w:t>
      </w:r>
      <w:r w:rsidR="006A3F99">
        <w:rPr>
          <w:rFonts w:ascii="Times New Roman" w:hAnsi="Times New Roman" w:cs="Times New Roman"/>
          <w:sz w:val="24"/>
          <w:szCs w:val="24"/>
          <w:shd w:val="clear" w:color="auto" w:fill="FFFFFF"/>
        </w:rPr>
        <w:t xml:space="preserve">a </w:t>
      </w:r>
      <w:r w:rsidR="000E69CA" w:rsidRPr="007E6858">
        <w:rPr>
          <w:rFonts w:ascii="Times New Roman" w:hAnsi="Times New Roman" w:cs="Times New Roman"/>
          <w:sz w:val="24"/>
          <w:szCs w:val="24"/>
          <w:shd w:val="clear" w:color="auto" w:fill="FFFFFF"/>
        </w:rPr>
        <w:t>cancer cell. It also improve</w:t>
      </w:r>
      <w:r w:rsidR="006A3F99">
        <w:rPr>
          <w:rFonts w:ascii="Times New Roman" w:hAnsi="Times New Roman" w:cs="Times New Roman"/>
          <w:sz w:val="24"/>
          <w:szCs w:val="24"/>
          <w:shd w:val="clear" w:color="auto" w:fill="FFFFFF"/>
        </w:rPr>
        <w:t>s</w:t>
      </w:r>
      <w:r w:rsidR="000E69CA" w:rsidRPr="007E6858">
        <w:rPr>
          <w:rFonts w:ascii="Times New Roman" w:hAnsi="Times New Roman" w:cs="Times New Roman"/>
          <w:sz w:val="24"/>
          <w:szCs w:val="24"/>
          <w:shd w:val="clear" w:color="auto" w:fill="FFFFFF"/>
        </w:rPr>
        <w:t xml:space="preserve"> the immune response by increasing the lymphoid progenitors in the bone marrow </w:t>
      </w:r>
      <w:hyperlink w:anchor="_ENREF_31" w:tooltip="Di Biase, 2016 #43" w:history="1">
        <w:r w:rsidR="007227FF" w:rsidRPr="007E6858">
          <w:rPr>
            <w:rFonts w:ascii="Times New Roman" w:hAnsi="Times New Roman" w:cs="Times New Roman"/>
            <w:sz w:val="24"/>
            <w:szCs w:val="24"/>
            <w:shd w:val="clear" w:color="auto" w:fill="FFFFFF"/>
          </w:rPr>
          <w:fldChar w:fldCharType="begin"/>
        </w:r>
        <w:r w:rsidR="007227FF">
          <w:rPr>
            <w:rFonts w:ascii="Times New Roman" w:hAnsi="Times New Roman" w:cs="Times New Roman"/>
            <w:sz w:val="24"/>
            <w:szCs w:val="24"/>
            <w:shd w:val="clear" w:color="auto" w:fill="FFFFFF"/>
          </w:rPr>
          <w:instrText xml:space="preserve"> ADDIN EN.CITE &lt;EndNote&gt;&lt;Cite&gt;&lt;Author&gt;Di Biase&lt;/Author&gt;&lt;Year&gt;2016&lt;/Year&gt;&lt;RecNum&gt;43&lt;/RecNum&gt;&lt;DisplayText&gt;&lt;style face="superscript"&gt;31&lt;/style&gt;&lt;/DisplayText&gt;&lt;record&gt;&lt;rec-number&gt;43&lt;/rec-number&gt;&lt;foreign-keys&gt;&lt;key app="EN" db-id="95t59eaxrdaattef0e6xxwtirtedx2wvz9ws" timestamp="1563288920"&gt;43&lt;/key&gt;&lt;/foreign-keys&gt;&lt;ref-type name="Journal Article"&gt;17&lt;/ref-type&gt;&lt;contributors&gt;&lt;authors&gt;&lt;author&gt;Di Biase, Stefano&lt;/author&gt;&lt;author&gt;Lee, Changhan&lt;/author&gt;&lt;author&gt;Brandhorst, Sebastian&lt;/author&gt;&lt;author&gt;Manes, Brianna&lt;/author&gt;&lt;author&gt;Buono, Roberta&lt;/author&gt;&lt;author&gt;Cheng, Chia-Wei&lt;/author&gt;&lt;author&gt;Cacciottolo, Mafalda&lt;/author&gt;&lt;author&gt;Martin-Montalvo, Alejandro&lt;/author&gt;&lt;author&gt;de Cabo, Rafael&lt;/author&gt;&lt;author&gt;Wei, Min&lt;/author&gt;&lt;/authors&gt;&lt;/contributors&gt;&lt;titles&gt;&lt;title&gt;Fasting-mimicking diet reduces HO-1 to promote T cell-mediated tumor cytotoxicity&lt;/title&gt;&lt;secondary-title&gt;Cancer cell&lt;/secondary-title&gt;&lt;/titles&gt;&lt;periodical&gt;&lt;full-title&gt;Cancer cell&lt;/full-title&gt;&lt;/periodical&gt;&lt;pages&gt;136-146&lt;/pages&gt;&lt;volume&gt;30&lt;/volume&gt;&lt;number&gt;1&lt;/number&gt;&lt;dates&gt;&lt;year&gt;2016&lt;/year&gt;&lt;/dates&gt;&lt;isbn&gt;1535-6108&lt;/isbn&gt;&lt;urls&gt;&lt;/urls&gt;&lt;/record&gt;&lt;/Cite&gt;&lt;/EndNote&gt;</w:instrText>
        </w:r>
        <w:r w:rsidR="007227FF" w:rsidRPr="007E6858">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31</w:t>
        </w:r>
        <w:r w:rsidR="007227FF" w:rsidRPr="007E6858">
          <w:rPr>
            <w:rFonts w:ascii="Times New Roman" w:hAnsi="Times New Roman" w:cs="Times New Roman"/>
            <w:sz w:val="24"/>
            <w:szCs w:val="24"/>
            <w:shd w:val="clear" w:color="auto" w:fill="FFFFFF"/>
          </w:rPr>
          <w:fldChar w:fldCharType="end"/>
        </w:r>
      </w:hyperlink>
      <w:r w:rsidR="000E69CA" w:rsidRPr="007E6858">
        <w:rPr>
          <w:rFonts w:ascii="Times New Roman" w:hAnsi="Times New Roman" w:cs="Times New Roman"/>
          <w:sz w:val="24"/>
          <w:szCs w:val="24"/>
          <w:shd w:val="clear" w:color="auto" w:fill="FFFFFF"/>
        </w:rPr>
        <w:t>.</w:t>
      </w:r>
      <w:r w:rsidR="000973EF" w:rsidRPr="000973EF">
        <w:rPr>
          <w:rFonts w:ascii="Times New Roman" w:hAnsi="Times New Roman" w:cs="Times New Roman"/>
          <w:sz w:val="24"/>
          <w:szCs w:val="24"/>
        </w:rPr>
        <w:t xml:space="preserve"> </w:t>
      </w:r>
      <w:r w:rsidR="000973EF" w:rsidRPr="007E6858">
        <w:rPr>
          <w:rFonts w:ascii="Times New Roman" w:hAnsi="Times New Roman" w:cs="Times New Roman"/>
          <w:sz w:val="24"/>
          <w:szCs w:val="24"/>
        </w:rPr>
        <w:t xml:space="preserve">When 24 h fasting (for2 weeks) on </w:t>
      </w:r>
      <w:r w:rsidR="000973EF">
        <w:rPr>
          <w:rFonts w:ascii="Times New Roman" w:hAnsi="Times New Roman" w:cs="Times New Roman"/>
          <w:sz w:val="24"/>
          <w:szCs w:val="24"/>
        </w:rPr>
        <w:t xml:space="preserve">an </w:t>
      </w:r>
      <w:r w:rsidR="000973EF" w:rsidRPr="007E6858">
        <w:rPr>
          <w:rFonts w:ascii="Times New Roman" w:hAnsi="Times New Roman" w:cs="Times New Roman"/>
          <w:sz w:val="24"/>
          <w:szCs w:val="24"/>
        </w:rPr>
        <w:t>alternate day in CT-26 xenografted cancer model helps to control the growth of colon cancer and down</w:t>
      </w:r>
      <w:r w:rsidR="000973EF">
        <w:rPr>
          <w:rFonts w:ascii="Times New Roman" w:hAnsi="Times New Roman" w:cs="Times New Roman"/>
          <w:sz w:val="24"/>
          <w:szCs w:val="24"/>
        </w:rPr>
        <w:t>-</w:t>
      </w:r>
      <w:r w:rsidR="000973EF" w:rsidRPr="007E6858">
        <w:rPr>
          <w:rFonts w:ascii="Times New Roman" w:hAnsi="Times New Roman" w:cs="Times New Roman"/>
          <w:sz w:val="24"/>
          <w:szCs w:val="24"/>
        </w:rPr>
        <w:t>regulate the production of extracellular adenosine by deleting the expression of CD73</w:t>
      </w:r>
      <w:r w:rsidR="000973EF" w:rsidRPr="007E6858">
        <w:rPr>
          <w:rFonts w:ascii="Times New Roman" w:hAnsi="Times New Roman" w:cs="Times New Roman"/>
          <w:color w:val="666666"/>
          <w:sz w:val="24"/>
          <w:szCs w:val="24"/>
          <w:shd w:val="clear" w:color="auto" w:fill="FFFFFF"/>
        </w:rPr>
        <w:t xml:space="preserve"> </w:t>
      </w:r>
      <w:r w:rsidR="000973EF" w:rsidRPr="007E6858">
        <w:rPr>
          <w:rFonts w:ascii="Times New Roman" w:hAnsi="Times New Roman" w:cs="Times New Roman"/>
          <w:sz w:val="24"/>
          <w:szCs w:val="24"/>
          <w:shd w:val="clear" w:color="auto" w:fill="FFFFFF"/>
        </w:rPr>
        <w:t>(cluster</w:t>
      </w:r>
      <w:r w:rsidR="000973EF" w:rsidRPr="007E6858">
        <w:rPr>
          <w:rStyle w:val="apple-converted-space"/>
          <w:rFonts w:ascii="Times New Roman" w:hAnsi="Times New Roman" w:cs="Times New Roman"/>
          <w:sz w:val="24"/>
          <w:szCs w:val="24"/>
          <w:shd w:val="clear" w:color="auto" w:fill="FFFFFF"/>
        </w:rPr>
        <w:t> </w:t>
      </w:r>
      <w:r w:rsidR="000973EF" w:rsidRPr="007E6858">
        <w:rPr>
          <w:rFonts w:ascii="Times New Roman" w:hAnsi="Times New Roman" w:cs="Times New Roman"/>
          <w:sz w:val="24"/>
          <w:szCs w:val="24"/>
          <w:shd w:val="clear" w:color="auto" w:fill="FFFFFF"/>
        </w:rPr>
        <w:t>of</w:t>
      </w:r>
      <w:r w:rsidR="000973EF" w:rsidRPr="007E6858">
        <w:rPr>
          <w:rStyle w:val="apple-converted-space"/>
          <w:rFonts w:ascii="Times New Roman" w:hAnsi="Times New Roman" w:cs="Times New Roman"/>
          <w:sz w:val="24"/>
          <w:szCs w:val="24"/>
          <w:shd w:val="clear" w:color="auto" w:fill="FFFFFF"/>
        </w:rPr>
        <w:t> </w:t>
      </w:r>
      <w:r w:rsidR="000973EF" w:rsidRPr="007E6858">
        <w:rPr>
          <w:rFonts w:ascii="Times New Roman" w:hAnsi="Times New Roman" w:cs="Times New Roman"/>
          <w:sz w:val="24"/>
          <w:szCs w:val="24"/>
          <w:shd w:val="clear" w:color="auto" w:fill="FFFFFF"/>
        </w:rPr>
        <w:t>differentiation</w:t>
      </w:r>
      <w:r w:rsidR="000973EF" w:rsidRPr="007E6858">
        <w:rPr>
          <w:rStyle w:val="apple-converted-space"/>
          <w:rFonts w:ascii="Times New Roman" w:hAnsi="Times New Roman" w:cs="Times New Roman"/>
          <w:sz w:val="24"/>
          <w:szCs w:val="24"/>
          <w:shd w:val="clear" w:color="auto" w:fill="FFFFFF"/>
        </w:rPr>
        <w:t> </w:t>
      </w:r>
      <w:r w:rsidR="000973EF" w:rsidRPr="007E6858">
        <w:rPr>
          <w:rFonts w:ascii="Times New Roman" w:hAnsi="Times New Roman" w:cs="Times New Roman"/>
          <w:sz w:val="24"/>
          <w:szCs w:val="24"/>
          <w:shd w:val="clear" w:color="auto" w:fill="FFFFFF"/>
        </w:rPr>
        <w:t>73)</w:t>
      </w:r>
      <w:r w:rsidR="000973EF" w:rsidRPr="007E6858">
        <w:rPr>
          <w:rFonts w:ascii="Times New Roman" w:hAnsi="Times New Roman" w:cs="Times New Roman"/>
          <w:sz w:val="24"/>
          <w:szCs w:val="24"/>
        </w:rPr>
        <w:t xml:space="preserve"> enzyme </w:t>
      </w:r>
      <w:r w:rsidR="000973EF" w:rsidRPr="007E6858">
        <w:rPr>
          <w:rFonts w:ascii="Times New Roman" w:hAnsi="Times New Roman" w:cs="Times New Roman"/>
          <w:sz w:val="24"/>
          <w:szCs w:val="24"/>
        </w:rPr>
        <w:lastRenderedPageBreak/>
        <w:t xml:space="preserve">in </w:t>
      </w:r>
      <w:r w:rsidR="000973EF">
        <w:rPr>
          <w:rFonts w:ascii="Times New Roman" w:hAnsi="Times New Roman" w:cs="Times New Roman"/>
          <w:sz w:val="24"/>
          <w:szCs w:val="24"/>
        </w:rPr>
        <w:t xml:space="preserve">the </w:t>
      </w:r>
      <w:r w:rsidR="000973EF" w:rsidRPr="007E6858">
        <w:rPr>
          <w:rFonts w:ascii="Times New Roman" w:hAnsi="Times New Roman" w:cs="Times New Roman"/>
          <w:sz w:val="24"/>
          <w:szCs w:val="24"/>
        </w:rPr>
        <w:t xml:space="preserve">colon cancer cell </w:t>
      </w:r>
      <w:hyperlink w:anchor="_ENREF_32" w:tooltip="Sun, 2017 #47" w:history="1">
        <w:r w:rsidR="007227FF" w:rsidRPr="007E6858">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&lt;EndNote&gt;&lt;Cite&gt;&lt;Author&gt;Sun&lt;/Author&gt;&lt;Year&gt;2017&lt;/Year&gt;&lt;RecNum&gt;47&lt;/RecNum&gt;&lt;DisplayText&gt;&lt;style face="superscript"&gt;32&lt;/style&gt;&lt;/DisplayText&gt;&lt;record&gt;&lt;rec-number&gt;47&lt;/rec-number&gt;&lt;foreign-keys&gt;&lt;key app="EN" db-id="95t59eaxrdaattef0e6xxwtirtedx2wvz9ws" timestamp="1563289023"&gt;47&lt;/key&gt;&lt;/foreign-keys&gt;&lt;ref-type name="Journal Article"&gt;17&lt;/ref-type&gt;&lt;contributors&gt;&lt;authors&gt;&lt;author&gt;Sun, Pengfei&lt;/author&gt;&lt;author&gt;Wang, Huihui&lt;/author&gt;&lt;author&gt;He, Zhiyong&lt;/author&gt;&lt;author&gt;Chen, Xiangyuan&lt;/author&gt;&lt;author&gt;Wu, Qichao&lt;/author&gt;&lt;author&gt;Chen, Wankun&lt;/author&gt;&lt;author&gt;Sun, Zhirong&lt;/author&gt;&lt;author&gt;Weng, Meilin&lt;/author&gt;&lt;author&gt;Zhu, Minmin&lt;/author&gt;&lt;author&gt;Ma, Duan&lt;/author&gt;&lt;/authors&gt;&lt;/contributors&gt;&lt;titles&gt;&lt;title&gt;Fasting inhibits colorectal cancer growth by reducing M2 polarization of tumor-associated macrophages&lt;/title&gt;&lt;secondary-title&gt;Oncotarget&lt;/secondary-title&gt;&lt;/titles&gt;&lt;periodical&gt;&lt;full-title&gt;Oncotarget&lt;/full-title&gt;&lt;/periodical&gt;&lt;pages&gt;74649&lt;/pages&gt;&lt;volume&gt;8&lt;/volume&gt;&lt;number&gt;43&lt;/number&gt;&lt;dates&gt;&lt;year&gt;2017&lt;/year&gt;&lt;/dates&gt;&lt;urls&gt;&lt;/urls&gt;&lt;/record&gt;&lt;/Cite&gt;&lt;/EndNote&gt;</w:instrText>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32</w:t>
        </w:r>
        <w:r w:rsidR="007227FF" w:rsidRPr="007E6858">
          <w:rPr>
            <w:rFonts w:ascii="Times New Roman" w:hAnsi="Times New Roman" w:cs="Times New Roman"/>
            <w:sz w:val="24"/>
            <w:szCs w:val="24"/>
          </w:rPr>
          <w:fldChar w:fldCharType="end"/>
        </w:r>
      </w:hyperlink>
      <w:r w:rsidR="000973EF">
        <w:rPr>
          <w:rFonts w:ascii="Times New Roman" w:hAnsi="Times New Roman" w:cs="Times New Roman"/>
          <w:sz w:val="24"/>
          <w:szCs w:val="24"/>
        </w:rPr>
        <w:t>.</w:t>
      </w:r>
      <w:r w:rsidR="000973EF">
        <w:rPr>
          <w:rFonts w:ascii="Times New Roman" w:hAnsi="Times New Roman" w:cs="Times New Roman"/>
          <w:sz w:val="24"/>
          <w:szCs w:val="24"/>
          <w:shd w:val="clear" w:color="auto" w:fill="FFFFFF"/>
        </w:rPr>
        <w:t xml:space="preserve"> </w:t>
      </w:r>
      <w:r w:rsidR="000973EF" w:rsidRPr="00F721E8">
        <w:rPr>
          <w:rFonts w:ascii="Times New Roman" w:hAnsi="Times New Roman" w:cs="Times New Roman"/>
          <w:sz w:val="24"/>
          <w:szCs w:val="24"/>
        </w:rPr>
        <w:t xml:space="preserve"> </w:t>
      </w:r>
    </w:p>
    <w:p w:rsidR="000E69CA" w:rsidRPr="00BB0E18" w:rsidRDefault="00FE7C2D" w:rsidP="009E2AC9">
      <w:pPr>
        <w:ind w:firstLineChars="200" w:firstLine="480"/>
        <w:rPr>
          <w:rFonts w:ascii="Times New Roman" w:hAnsi="Times New Roman" w:cs="Times New Roman"/>
          <w:sz w:val="24"/>
          <w:szCs w:val="24"/>
        </w:rPr>
      </w:pPr>
      <w:r>
        <w:rPr>
          <w:rFonts w:ascii="Times New Roman" w:hAnsi="Times New Roman" w:cs="Times New Roman"/>
          <w:sz w:val="24"/>
          <w:szCs w:val="24"/>
        </w:rPr>
        <w:t>Fasting potentiate</w:t>
      </w:r>
      <w:r w:rsidR="00D77CAE">
        <w:rPr>
          <w:rFonts w:ascii="Times New Roman" w:hAnsi="Times New Roman" w:cs="Times New Roman"/>
          <w:sz w:val="24"/>
          <w:szCs w:val="24"/>
        </w:rPr>
        <w:t>s</w:t>
      </w:r>
      <w:r>
        <w:rPr>
          <w:rFonts w:ascii="Times New Roman" w:hAnsi="Times New Roman" w:cs="Times New Roman"/>
          <w:sz w:val="24"/>
          <w:szCs w:val="24"/>
        </w:rPr>
        <w:t xml:space="preserve"> differential stress apoptosis in cancer cell without damaging normal cells. The differential stress results in apoptosis and DNA damage due to </w:t>
      </w:r>
      <w:r w:rsidR="00D77CAE">
        <w:rPr>
          <w:rFonts w:ascii="Times New Roman" w:hAnsi="Times New Roman" w:cs="Times New Roman"/>
          <w:sz w:val="24"/>
          <w:szCs w:val="24"/>
        </w:rPr>
        <w:t xml:space="preserve">the </w:t>
      </w:r>
      <w:r>
        <w:rPr>
          <w:rFonts w:ascii="Times New Roman" w:hAnsi="Times New Roman" w:cs="Times New Roman"/>
          <w:sz w:val="24"/>
          <w:szCs w:val="24"/>
        </w:rPr>
        <w:t xml:space="preserve">cancer cell’s volatility against starvation conditions. </w:t>
      </w:r>
      <w:r w:rsidR="000973EF" w:rsidRPr="00F721E8">
        <w:rPr>
          <w:rFonts w:ascii="Times New Roman" w:hAnsi="Times New Roman" w:cs="Times New Roman"/>
          <w:sz w:val="24"/>
          <w:szCs w:val="24"/>
        </w:rPr>
        <w:t>Neuroblastoma</w:t>
      </w:r>
      <w:r w:rsidR="000973EF" w:rsidRPr="00F721E8">
        <w:rPr>
          <w:rFonts w:ascii="Times New Roman" w:hAnsi="Times New Roman" w:cs="Times New Roman"/>
          <w:b/>
          <w:sz w:val="24"/>
          <w:szCs w:val="24"/>
        </w:rPr>
        <w:t xml:space="preserve"> </w:t>
      </w:r>
      <w:r w:rsidR="000973EF" w:rsidRPr="00F721E8">
        <w:rPr>
          <w:rFonts w:ascii="Times New Roman" w:hAnsi="Times New Roman" w:cs="Times New Roman"/>
          <w:sz w:val="24"/>
          <w:szCs w:val="24"/>
        </w:rPr>
        <w:t>i</w:t>
      </w:r>
      <w:r w:rsidR="000973EF" w:rsidRPr="007E6858">
        <w:rPr>
          <w:rFonts w:ascii="Times New Roman" w:hAnsi="Times New Roman" w:cs="Times New Roman"/>
          <w:sz w:val="24"/>
          <w:szCs w:val="24"/>
        </w:rPr>
        <w:t xml:space="preserve">s a type of cancer which is defined as the development of immature nerve cells in </w:t>
      </w:r>
      <w:r w:rsidR="000973EF">
        <w:rPr>
          <w:rFonts w:ascii="Times New Roman" w:hAnsi="Times New Roman" w:cs="Times New Roman"/>
          <w:sz w:val="24"/>
          <w:szCs w:val="24"/>
        </w:rPr>
        <w:t xml:space="preserve">a </w:t>
      </w:r>
      <w:r w:rsidR="000973EF" w:rsidRPr="007E6858">
        <w:rPr>
          <w:rFonts w:ascii="Times New Roman" w:hAnsi="Times New Roman" w:cs="Times New Roman"/>
          <w:sz w:val="24"/>
          <w:szCs w:val="24"/>
        </w:rPr>
        <w:t xml:space="preserve">different part of </w:t>
      </w:r>
      <w:r w:rsidR="000973EF">
        <w:rPr>
          <w:rFonts w:ascii="Times New Roman" w:hAnsi="Times New Roman" w:cs="Times New Roman"/>
          <w:sz w:val="24"/>
          <w:szCs w:val="24"/>
        </w:rPr>
        <w:t xml:space="preserve">the </w:t>
      </w:r>
      <w:r w:rsidR="000973EF" w:rsidRPr="007E6858">
        <w:rPr>
          <w:rFonts w:ascii="Times New Roman" w:hAnsi="Times New Roman" w:cs="Times New Roman"/>
          <w:sz w:val="24"/>
          <w:szCs w:val="24"/>
        </w:rPr>
        <w:t xml:space="preserve">body but most commonly in </w:t>
      </w:r>
      <w:r w:rsidR="000973EF">
        <w:rPr>
          <w:rFonts w:ascii="Times New Roman" w:hAnsi="Times New Roman" w:cs="Times New Roman"/>
          <w:sz w:val="24"/>
          <w:szCs w:val="24"/>
        </w:rPr>
        <w:t xml:space="preserve">the </w:t>
      </w:r>
      <w:r w:rsidR="000973EF" w:rsidRPr="007E6858">
        <w:rPr>
          <w:rFonts w:ascii="Times New Roman" w:hAnsi="Times New Roman" w:cs="Times New Roman"/>
          <w:sz w:val="24"/>
          <w:szCs w:val="24"/>
        </w:rPr>
        <w:t xml:space="preserve">adrenal gland. </w:t>
      </w:r>
      <w:r>
        <w:rPr>
          <w:rFonts w:ascii="Times New Roman" w:hAnsi="Times New Roman" w:cs="Times New Roman"/>
          <w:sz w:val="24"/>
          <w:szCs w:val="24"/>
        </w:rPr>
        <w:t xml:space="preserve">As per </w:t>
      </w:r>
      <w:r w:rsidR="00D77CAE">
        <w:rPr>
          <w:rFonts w:ascii="Times New Roman" w:hAnsi="Times New Roman" w:cs="Times New Roman"/>
          <w:sz w:val="24"/>
          <w:szCs w:val="24"/>
        </w:rPr>
        <w:t xml:space="preserve">a </w:t>
      </w:r>
      <w:r>
        <w:rPr>
          <w:rFonts w:ascii="Times New Roman" w:hAnsi="Times New Roman" w:cs="Times New Roman"/>
          <w:sz w:val="24"/>
          <w:szCs w:val="24"/>
        </w:rPr>
        <w:t>study,</w:t>
      </w:r>
      <w:r w:rsidR="000973EF" w:rsidRPr="007E6858">
        <w:rPr>
          <w:rFonts w:ascii="Times New Roman" w:hAnsi="Times New Roman" w:cs="Times New Roman"/>
          <w:sz w:val="24"/>
          <w:szCs w:val="24"/>
        </w:rPr>
        <w:t xml:space="preserve"> 48h (water only) fasting</w:t>
      </w:r>
      <w:r w:rsidR="000973EF">
        <w:rPr>
          <w:rFonts w:ascii="Times New Roman" w:hAnsi="Times New Roman" w:cs="Times New Roman"/>
          <w:sz w:val="24"/>
          <w:szCs w:val="24"/>
        </w:rPr>
        <w:t xml:space="preserve"> </w:t>
      </w:r>
      <w:r>
        <w:rPr>
          <w:rFonts w:ascii="Times New Roman" w:hAnsi="Times New Roman" w:cs="Times New Roman"/>
          <w:sz w:val="24"/>
          <w:szCs w:val="24"/>
        </w:rPr>
        <w:t xml:space="preserve">in neuroblastoma nude mice model </w:t>
      </w:r>
      <w:r w:rsidR="000973EF">
        <w:rPr>
          <w:rFonts w:ascii="Times New Roman" w:hAnsi="Times New Roman" w:cs="Times New Roman"/>
          <w:sz w:val="24"/>
          <w:szCs w:val="24"/>
        </w:rPr>
        <w:t>result</w:t>
      </w:r>
      <w:r>
        <w:rPr>
          <w:rFonts w:ascii="Times New Roman" w:hAnsi="Times New Roman" w:cs="Times New Roman"/>
          <w:sz w:val="24"/>
          <w:szCs w:val="24"/>
        </w:rPr>
        <w:t>s</w:t>
      </w:r>
      <w:r w:rsidR="000973EF">
        <w:rPr>
          <w:rFonts w:ascii="Times New Roman" w:hAnsi="Times New Roman" w:cs="Times New Roman"/>
          <w:sz w:val="24"/>
          <w:szCs w:val="24"/>
        </w:rPr>
        <w:t xml:space="preserve"> in</w:t>
      </w:r>
      <w:r>
        <w:rPr>
          <w:rFonts w:ascii="Times New Roman" w:hAnsi="Times New Roman" w:cs="Times New Roman"/>
          <w:sz w:val="24"/>
          <w:szCs w:val="24"/>
        </w:rPr>
        <w:t xml:space="preserve"> </w:t>
      </w:r>
      <w:r w:rsidR="00D77CAE">
        <w:rPr>
          <w:rFonts w:ascii="Times New Roman" w:hAnsi="Times New Roman" w:cs="Times New Roman"/>
          <w:sz w:val="24"/>
          <w:szCs w:val="24"/>
        </w:rPr>
        <w:t xml:space="preserve">a </w:t>
      </w:r>
      <w:r>
        <w:rPr>
          <w:rFonts w:ascii="Times New Roman" w:hAnsi="Times New Roman" w:cs="Times New Roman"/>
          <w:sz w:val="24"/>
          <w:szCs w:val="24"/>
        </w:rPr>
        <w:t xml:space="preserve">reduction of drug toxicity </w:t>
      </w:r>
      <w:r w:rsidR="000973EF" w:rsidRPr="007E6858">
        <w:rPr>
          <w:rFonts w:ascii="Times New Roman" w:hAnsi="Times New Roman" w:cs="Times New Roman"/>
          <w:sz w:val="24"/>
          <w:szCs w:val="24"/>
        </w:rPr>
        <w:t xml:space="preserve">as compared to the </w:t>
      </w:r>
      <w:r w:rsidR="000973EF" w:rsidRPr="007E6858">
        <w:rPr>
          <w:rFonts w:ascii="Times New Roman" w:hAnsi="Times New Roman" w:cs="Times New Roman"/>
          <w:i/>
          <w:sz w:val="24"/>
          <w:szCs w:val="24"/>
        </w:rPr>
        <w:t>ad libitum</w:t>
      </w:r>
      <w:r w:rsidR="000973EF">
        <w:rPr>
          <w:rFonts w:ascii="Times New Roman" w:hAnsi="Times New Roman" w:cs="Times New Roman"/>
          <w:sz w:val="24"/>
          <w:szCs w:val="24"/>
        </w:rPr>
        <w:t xml:space="preserve"> </w:t>
      </w:r>
      <w:r>
        <w:rPr>
          <w:rFonts w:ascii="Times New Roman" w:hAnsi="Times New Roman" w:cs="Times New Roman"/>
          <w:sz w:val="24"/>
          <w:szCs w:val="24"/>
        </w:rPr>
        <w:t>nude mice group, however</w:t>
      </w:r>
      <w:r w:rsidR="00D77CAE">
        <w:rPr>
          <w:rFonts w:ascii="Times New Roman" w:hAnsi="Times New Roman" w:cs="Times New Roman"/>
          <w:sz w:val="24"/>
          <w:szCs w:val="24"/>
        </w:rPr>
        <w:t>,</w:t>
      </w:r>
      <w:r>
        <w:rPr>
          <w:rFonts w:ascii="Times New Roman" w:hAnsi="Times New Roman" w:cs="Times New Roman"/>
          <w:sz w:val="24"/>
          <w:szCs w:val="24"/>
        </w:rPr>
        <w:t xml:space="preserve"> </w:t>
      </w:r>
      <w:r w:rsidR="000973EF" w:rsidRPr="007E6858">
        <w:rPr>
          <w:rFonts w:ascii="Times New Roman" w:hAnsi="Times New Roman" w:cs="Times New Roman"/>
          <w:sz w:val="24"/>
          <w:szCs w:val="24"/>
        </w:rPr>
        <w:t xml:space="preserve">did not reduce the effectiveness of chemotherapy drug in nude mice. So fasting can be </w:t>
      </w:r>
      <w:r w:rsidR="000973EF">
        <w:rPr>
          <w:rFonts w:ascii="Times New Roman" w:hAnsi="Times New Roman" w:cs="Times New Roman"/>
          <w:sz w:val="24"/>
          <w:szCs w:val="24"/>
        </w:rPr>
        <w:t xml:space="preserve">a </w:t>
      </w:r>
      <w:r w:rsidR="000973EF" w:rsidRPr="007E6858">
        <w:rPr>
          <w:rFonts w:ascii="Times New Roman" w:hAnsi="Times New Roman" w:cs="Times New Roman"/>
          <w:sz w:val="24"/>
          <w:szCs w:val="24"/>
        </w:rPr>
        <w:t xml:space="preserve">preventive approach </w:t>
      </w:r>
      <w:r>
        <w:rPr>
          <w:rFonts w:ascii="Times New Roman" w:hAnsi="Times New Roman" w:cs="Times New Roman"/>
          <w:sz w:val="24"/>
          <w:szCs w:val="24"/>
        </w:rPr>
        <w:t xml:space="preserve">as differential stress </w:t>
      </w:r>
      <w:r w:rsidR="00C5422C">
        <w:rPr>
          <w:rFonts w:ascii="Times New Roman" w:hAnsi="Times New Roman" w:cs="Times New Roman"/>
          <w:sz w:val="24"/>
          <w:szCs w:val="24"/>
        </w:rPr>
        <w:t>on</w:t>
      </w:r>
      <w:r w:rsidR="000973EF" w:rsidRPr="007E6858">
        <w:rPr>
          <w:rFonts w:ascii="Times New Roman" w:hAnsi="Times New Roman" w:cs="Times New Roman"/>
          <w:sz w:val="24"/>
          <w:szCs w:val="24"/>
        </w:rPr>
        <w:t xml:space="preserve"> </w:t>
      </w:r>
      <w:r>
        <w:rPr>
          <w:rFonts w:ascii="Times New Roman" w:hAnsi="Times New Roman" w:cs="Times New Roman"/>
          <w:sz w:val="24"/>
          <w:szCs w:val="24"/>
        </w:rPr>
        <w:t>cancer</w:t>
      </w:r>
      <w:r w:rsidR="00C5422C">
        <w:rPr>
          <w:rFonts w:ascii="Times New Roman" w:hAnsi="Times New Roman" w:cs="Times New Roman"/>
          <w:sz w:val="24"/>
          <w:szCs w:val="24"/>
        </w:rPr>
        <w:t xml:space="preserve"> cells</w:t>
      </w:r>
      <w:r>
        <w:rPr>
          <w:rFonts w:ascii="Times New Roman" w:hAnsi="Times New Roman" w:cs="Times New Roman"/>
          <w:sz w:val="24"/>
          <w:szCs w:val="24"/>
        </w:rPr>
        <w:t xml:space="preserve"> during high dose </w:t>
      </w:r>
      <w:r w:rsidR="00322D98">
        <w:rPr>
          <w:rFonts w:ascii="Times New Roman" w:hAnsi="Times New Roman" w:cs="Times New Roman"/>
          <w:sz w:val="24"/>
          <w:szCs w:val="24"/>
        </w:rPr>
        <w:t>chemotherapy</w:t>
      </w:r>
      <w:r w:rsidR="000973EF" w:rsidRPr="007E6858">
        <w:rPr>
          <w:rFonts w:ascii="Times New Roman" w:hAnsi="Times New Roman" w:cs="Times New Roman"/>
          <w:sz w:val="24"/>
          <w:szCs w:val="24"/>
        </w:rPr>
        <w:t xml:space="preserve"> </w:t>
      </w:r>
      <w:hyperlink w:anchor="_ENREF_9" w:tooltip="Raffaghello, 2008 #8" w:history="1">
        <w:r w:rsidR="007227FF" w:rsidRPr="007E6858">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&lt;EndNote&gt;&lt;Cite&gt;&lt;Author&gt;Raffaghello&lt;/Author&gt;&lt;Year&gt;2008&lt;/Year&gt;&lt;RecNum&gt;8&lt;/RecNum&gt;&lt;DisplayText&gt;&lt;style face="superscript"&gt;9&lt;/style&gt;&lt;/DisplayText&gt;&lt;record&gt;&lt;rec-number&gt;8&lt;/rec-number&gt;&lt;foreign-keys&gt;&lt;key app="EN" db-id="95t59eaxrdaattef0e6xxwtirtedx2wvz9ws" timestamp="1563256162"&gt;8&lt;/key&gt;&lt;/foreign-keys&gt;&lt;ref-type name="Journal Article"&gt;17&lt;/ref-type&gt;&lt;contributors&gt;&lt;authors&gt;&lt;author&gt;Raffaghello, Lizzia&lt;/author&gt;&lt;author&gt;Lee, Changhan&lt;/author&gt;&lt;author&gt;Safdie, Fernando M&lt;/author&gt;&lt;author&gt;Wei, Min&lt;/author&gt;&lt;author&gt;Madia, Federica&lt;/author&gt;&lt;author&gt;Bianchi, Giovanna&lt;/author&gt;&lt;author&gt;Longo, Valter D&lt;/author&gt;&lt;/authors&gt;&lt;/contributors&gt;&lt;titles&gt;&lt;title&gt;Starvation-dependent differential stress resistance protects normal but not cancer cells against high-dose chemotherapy&lt;/title&gt;&lt;secondary-title&gt;Proceedings of the National Academy of Sciences&lt;/secondary-title&gt;&lt;/titles&gt;&lt;periodical&gt;&lt;full-title&gt;Proceedings of the National Academy of Sciences&lt;/full-title&gt;&lt;/periodical&gt;&lt;pages&gt;8215-8220&lt;/pages&gt;&lt;volume&gt;105&lt;/volume&gt;&lt;number&gt;24&lt;/number&gt;&lt;dates&gt;&lt;year&gt;2008&lt;/year&gt;&lt;/dates&gt;&lt;isbn&gt;0027-8424&lt;/isbn&gt;&lt;urls&gt;&lt;/urls&gt;&lt;/record&gt;&lt;/Cite&gt;&lt;/EndNote&gt;</w:instrText>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9</w:t>
        </w:r>
        <w:r w:rsidR="007227FF" w:rsidRPr="007E6858">
          <w:rPr>
            <w:rFonts w:ascii="Times New Roman" w:hAnsi="Times New Roman" w:cs="Times New Roman"/>
            <w:sz w:val="24"/>
            <w:szCs w:val="24"/>
          </w:rPr>
          <w:fldChar w:fldCharType="end"/>
        </w:r>
      </w:hyperlink>
      <w:r w:rsidR="000973EF" w:rsidRPr="007E6858">
        <w:rPr>
          <w:rFonts w:ascii="Times New Roman" w:hAnsi="Times New Roman" w:cs="Times New Roman"/>
          <w:sz w:val="24"/>
          <w:szCs w:val="24"/>
        </w:rPr>
        <w:t>.</w:t>
      </w:r>
    </w:p>
    <w:p w:rsidR="009E1606" w:rsidRPr="00BB0E18" w:rsidRDefault="000E69CA" w:rsidP="009E2AC9">
      <w:pPr>
        <w:ind w:firstLineChars="200" w:firstLine="480"/>
        <w:rPr>
          <w:rFonts w:ascii="Times New Roman" w:hAnsi="Times New Roman" w:cs="Times New Roman"/>
          <w:sz w:val="24"/>
          <w:szCs w:val="24"/>
          <w:shd w:val="clear" w:color="auto" w:fill="FFFFFF"/>
        </w:rPr>
      </w:pPr>
      <w:r w:rsidRPr="007E6858">
        <w:rPr>
          <w:rFonts w:ascii="Times New Roman" w:hAnsi="Times New Roman" w:cs="Times New Roman"/>
          <w:sz w:val="24"/>
          <w:szCs w:val="24"/>
          <w:shd w:val="clear" w:color="auto" w:fill="FFFFFF"/>
        </w:rPr>
        <w:t xml:space="preserve">Fasting helps to combat with </w:t>
      </w:r>
      <w:r w:rsidR="00F6148F" w:rsidRPr="007E6858">
        <w:rPr>
          <w:rFonts w:ascii="Times New Roman" w:hAnsi="Times New Roman" w:cs="Times New Roman"/>
          <w:sz w:val="24"/>
          <w:szCs w:val="24"/>
          <w:shd w:val="clear" w:color="auto" w:fill="FFFFFF"/>
        </w:rPr>
        <w:t>fibrosarcoma</w:t>
      </w:r>
      <w:r w:rsidRPr="007E6858">
        <w:rPr>
          <w:rFonts w:ascii="Times New Roman" w:hAnsi="Times New Roman" w:cs="Times New Roman"/>
          <w:sz w:val="24"/>
          <w:szCs w:val="24"/>
          <w:shd w:val="clear" w:color="auto" w:fill="FFFFFF"/>
        </w:rPr>
        <w:t xml:space="preserve"> via </w:t>
      </w:r>
      <w:r w:rsidR="006A3F99">
        <w:rPr>
          <w:rFonts w:ascii="Times New Roman" w:hAnsi="Times New Roman" w:cs="Times New Roman"/>
          <w:sz w:val="24"/>
          <w:szCs w:val="24"/>
          <w:shd w:val="clear" w:color="auto" w:fill="FFFFFF"/>
        </w:rPr>
        <w:t xml:space="preserve">the </w:t>
      </w:r>
      <w:r w:rsidRPr="007E6858">
        <w:rPr>
          <w:rFonts w:ascii="Times New Roman" w:hAnsi="Times New Roman" w:cs="Times New Roman"/>
          <w:sz w:val="24"/>
          <w:szCs w:val="24"/>
          <w:shd w:val="clear" w:color="auto" w:fill="FFFFFF"/>
        </w:rPr>
        <w:t>introduction</w:t>
      </w:r>
      <w:r w:rsidR="00F721E8">
        <w:rPr>
          <w:rFonts w:ascii="Times New Roman" w:hAnsi="Times New Roman" w:cs="Times New Roman"/>
          <w:sz w:val="24"/>
          <w:szCs w:val="24"/>
          <w:shd w:val="clear" w:color="auto" w:fill="FFFFFF"/>
        </w:rPr>
        <w:t xml:space="preserve"> of apoptosis</w:t>
      </w:r>
      <w:r w:rsidRPr="007E6858">
        <w:rPr>
          <w:rFonts w:ascii="Times New Roman" w:hAnsi="Times New Roman" w:cs="Times New Roman"/>
          <w:sz w:val="24"/>
          <w:szCs w:val="24"/>
          <w:shd w:val="clear" w:color="auto" w:fill="FFFFFF"/>
        </w:rPr>
        <w:t xml:space="preserve"> and increase the immunity of </w:t>
      </w:r>
      <w:r w:rsidR="006A3F99">
        <w:rPr>
          <w:rFonts w:ascii="Times New Roman" w:hAnsi="Times New Roman" w:cs="Times New Roman"/>
          <w:sz w:val="24"/>
          <w:szCs w:val="24"/>
          <w:shd w:val="clear" w:color="auto" w:fill="FFFFFF"/>
        </w:rPr>
        <w:t xml:space="preserve">the </w:t>
      </w:r>
      <w:r w:rsidRPr="007E6858">
        <w:rPr>
          <w:rFonts w:ascii="Times New Roman" w:hAnsi="Times New Roman" w:cs="Times New Roman"/>
          <w:sz w:val="24"/>
          <w:szCs w:val="24"/>
          <w:shd w:val="clear" w:color="auto" w:fill="FFFFFF"/>
        </w:rPr>
        <w:t>body against the carcinogens.</w:t>
      </w:r>
      <w:r w:rsidR="00F6148F" w:rsidRPr="007E6858">
        <w:rPr>
          <w:rFonts w:ascii="Times New Roman" w:hAnsi="Times New Roman" w:cs="Times New Roman"/>
          <w:sz w:val="24"/>
          <w:szCs w:val="24"/>
          <w:shd w:val="clear" w:color="auto" w:fill="FFFFFF"/>
        </w:rPr>
        <w:t xml:space="preserve"> In MCA2015 xenografted cancer cell model, 48h fasting helps to induced autophagy with increased production of the Adenos</w:t>
      </w:r>
      <w:r w:rsidR="006A3F99">
        <w:rPr>
          <w:rFonts w:ascii="Times New Roman" w:hAnsi="Times New Roman" w:cs="Times New Roman"/>
          <w:sz w:val="24"/>
          <w:szCs w:val="24"/>
          <w:shd w:val="clear" w:color="auto" w:fill="FFFFFF"/>
        </w:rPr>
        <w:t>i</w:t>
      </w:r>
      <w:r w:rsidR="00F6148F" w:rsidRPr="007E6858">
        <w:rPr>
          <w:rFonts w:ascii="Times New Roman" w:hAnsi="Times New Roman" w:cs="Times New Roman"/>
          <w:sz w:val="24"/>
          <w:szCs w:val="24"/>
          <w:shd w:val="clear" w:color="auto" w:fill="FFFFFF"/>
        </w:rPr>
        <w:t xml:space="preserve">ne Triphosphate from dying tumor cell which caused the reduction of </w:t>
      </w:r>
      <w:r w:rsidR="00F6148F" w:rsidRPr="007E6858">
        <w:rPr>
          <w:rStyle w:val="Strong"/>
          <w:rFonts w:ascii="Times New Roman" w:hAnsi="Times New Roman" w:cs="Times New Roman"/>
          <w:b w:val="0"/>
          <w:sz w:val="24"/>
          <w:szCs w:val="24"/>
          <w:shd w:val="clear" w:color="auto" w:fill="FFFFFF"/>
        </w:rPr>
        <w:t>intra</w:t>
      </w:r>
      <w:r w:rsidR="0059139F">
        <w:rPr>
          <w:rStyle w:val="Strong"/>
          <w:rFonts w:ascii="Times New Roman" w:hAnsi="Times New Roman" w:cs="Times New Roman"/>
          <w:b w:val="0"/>
          <w:sz w:val="24"/>
          <w:szCs w:val="24"/>
          <w:shd w:val="clear" w:color="auto" w:fill="FFFFFF"/>
        </w:rPr>
        <w:t>-</w:t>
      </w:r>
      <w:r w:rsidR="00F6148F" w:rsidRPr="007E6858">
        <w:rPr>
          <w:rStyle w:val="Strong"/>
          <w:rFonts w:ascii="Times New Roman" w:hAnsi="Times New Roman" w:cs="Times New Roman"/>
          <w:b w:val="0"/>
          <w:sz w:val="24"/>
          <w:szCs w:val="24"/>
          <w:shd w:val="clear" w:color="auto" w:fill="FFFFFF"/>
        </w:rPr>
        <w:t>tumoral</w:t>
      </w:r>
      <w:r w:rsidR="00F6148F" w:rsidRPr="007E6858">
        <w:rPr>
          <w:rStyle w:val="apple-converted-space"/>
          <w:rFonts w:ascii="Times New Roman" w:hAnsi="Times New Roman" w:cs="Times New Roman"/>
          <w:b/>
          <w:bCs/>
          <w:sz w:val="24"/>
          <w:szCs w:val="24"/>
          <w:shd w:val="clear" w:color="auto" w:fill="FFFFFF"/>
        </w:rPr>
        <w:t> </w:t>
      </w:r>
      <w:r w:rsidR="00F6148F" w:rsidRPr="007E6858">
        <w:rPr>
          <w:rStyle w:val="Strong"/>
          <w:rFonts w:ascii="Times New Roman" w:hAnsi="Times New Roman" w:cs="Times New Roman"/>
          <w:b w:val="0"/>
          <w:sz w:val="24"/>
          <w:szCs w:val="24"/>
          <w:shd w:val="clear" w:color="auto" w:fill="FFFFFF"/>
        </w:rPr>
        <w:t>T</w:t>
      </w:r>
      <w:r w:rsidR="00F6148F" w:rsidRPr="007E6858">
        <w:rPr>
          <w:rStyle w:val="apple-converted-space"/>
          <w:rFonts w:ascii="Times New Roman" w:hAnsi="Times New Roman" w:cs="Times New Roman"/>
          <w:b/>
          <w:sz w:val="24"/>
          <w:szCs w:val="24"/>
          <w:shd w:val="clear" w:color="auto" w:fill="FFFFFF"/>
        </w:rPr>
        <w:t> </w:t>
      </w:r>
      <w:r w:rsidR="00F6148F" w:rsidRPr="007E6858">
        <w:rPr>
          <w:rFonts w:ascii="Times New Roman" w:hAnsi="Times New Roman" w:cs="Times New Roman"/>
          <w:sz w:val="24"/>
          <w:szCs w:val="24"/>
          <w:shd w:val="clear" w:color="auto" w:fill="FFFFFF"/>
        </w:rPr>
        <w:t xml:space="preserve">reg cells and result in improved chemotherapeutic response against cancer </w:t>
      </w:r>
      <w:hyperlink w:anchor="_ENREF_33" w:tooltip="Pietrocola, 2016 #48" w:history="1">
        <w:r w:rsidR="007227FF" w:rsidRPr="007E6858">
          <w:rPr>
            <w:rFonts w:ascii="Times New Roman" w:hAnsi="Times New Roman" w:cs="Times New Roman"/>
            <w:sz w:val="24"/>
            <w:szCs w:val="24"/>
            <w:shd w:val="clear" w:color="auto" w:fill="FFFFFF"/>
          </w:rPr>
          <w:fldChar w:fldCharType="begin"/>
        </w:r>
        <w:r w:rsidR="007227FF">
          <w:rPr>
            <w:rFonts w:ascii="Times New Roman" w:hAnsi="Times New Roman" w:cs="Times New Roman"/>
            <w:sz w:val="24"/>
            <w:szCs w:val="24"/>
            <w:shd w:val="clear" w:color="auto" w:fill="FFFFFF"/>
          </w:rPr>
          <w:instrText xml:space="preserve"> ADDIN EN.CITE &lt;EndNote&gt;&lt;Cite&gt;&lt;Author&gt;Pietrocola&lt;/Author&gt;&lt;Year&gt;2016&lt;/Year&gt;&lt;RecNum&gt;48&lt;/RecNum&gt;&lt;DisplayText&gt;&lt;style face="superscript"&gt;33&lt;/style&gt;&lt;/DisplayText&gt;&lt;record&gt;&lt;rec-number&gt;48&lt;/rec-number&gt;&lt;foreign-keys&gt;&lt;key app="EN" db-id="95t59eaxrdaattef0e6xxwtirtedx2wvz9ws" timestamp="1563343296"&gt;48&lt;/key&gt;&lt;/foreign-keys&gt;&lt;ref-type name="Journal Article"&gt;17&lt;/ref-type&gt;&lt;contributors&gt;&lt;authors&gt;&lt;author&gt;Pietrocola, Federico&lt;/author&gt;&lt;author&gt;Pol, Jonathan&lt;/author&gt;&lt;author&gt;Vacchelli, Erika&lt;/author&gt;&lt;author&gt;Rao, Shuan&lt;/author&gt;&lt;author&gt;Enot, David P&lt;/author&gt;&lt;author&gt;Baracco, Elisa E&lt;/author&gt;&lt;author&gt;Levesque, Sarah&lt;/author&gt;&lt;author&gt;Castoldi, Francesca&lt;/author&gt;&lt;author&gt;Jacquelot, Nicolas&lt;/author&gt;&lt;author&gt;Yamazaki, Takahiro&lt;/author&gt;&lt;/authors&gt;&lt;/contributors&gt;&lt;titles&gt;&lt;title&gt;Caloric restriction mimetics enhance anticancer immunosurveillance&lt;/title&gt;&lt;secondary-title&gt;Cancer cell&lt;/secondary-title&gt;&lt;/titles&gt;&lt;periodical&gt;&lt;full-title&gt;Cancer cell&lt;/full-title&gt;&lt;/periodical&gt;&lt;pages&gt;147-160&lt;/pages&gt;&lt;volume&gt;30&lt;/volume&gt;&lt;number&gt;1&lt;/number&gt;&lt;dates&gt;&lt;year&gt;2016&lt;/year&gt;&lt;/dates&gt;&lt;isbn&gt;1535-6108&lt;/isbn&gt;&lt;urls&gt;&lt;/urls&gt;&lt;/record&gt;&lt;/Cite&gt;&lt;/EndNote&gt;</w:instrText>
        </w:r>
        <w:r w:rsidR="007227FF" w:rsidRPr="007E6858">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33</w:t>
        </w:r>
        <w:r w:rsidR="007227FF" w:rsidRPr="007E6858">
          <w:rPr>
            <w:rFonts w:ascii="Times New Roman" w:hAnsi="Times New Roman" w:cs="Times New Roman"/>
            <w:sz w:val="24"/>
            <w:szCs w:val="24"/>
            <w:shd w:val="clear" w:color="auto" w:fill="FFFFFF"/>
          </w:rPr>
          <w:fldChar w:fldCharType="end"/>
        </w:r>
      </w:hyperlink>
      <w:r w:rsidR="001557C4">
        <w:rPr>
          <w:rFonts w:ascii="Times New Roman" w:hAnsi="Times New Roman" w:cs="Times New Roman"/>
          <w:sz w:val="24"/>
          <w:szCs w:val="24"/>
          <w:shd w:val="clear" w:color="auto" w:fill="FFFFFF"/>
        </w:rPr>
        <w:t>.</w:t>
      </w:r>
      <w:r w:rsidR="00BB0E18">
        <w:rPr>
          <w:rFonts w:ascii="Times New Roman" w:hAnsi="Times New Roman" w:cs="Times New Roman"/>
          <w:sz w:val="24"/>
          <w:szCs w:val="24"/>
          <w:shd w:val="clear" w:color="auto" w:fill="FFFFFF"/>
        </w:rPr>
        <w:t xml:space="preserve"> </w:t>
      </w:r>
      <w:r w:rsidR="00A81497" w:rsidRPr="007E6858">
        <w:rPr>
          <w:rFonts w:ascii="Times New Roman" w:hAnsi="Times New Roman" w:cs="Times New Roman"/>
          <w:sz w:val="24"/>
          <w:szCs w:val="24"/>
          <w:shd w:val="clear" w:color="auto" w:fill="FFFFFF"/>
        </w:rPr>
        <w:t xml:space="preserve">The leukemia is caused by the development of the </w:t>
      </w:r>
      <w:r w:rsidR="007D0E4B" w:rsidRPr="007E6858">
        <w:rPr>
          <w:rFonts w:ascii="Times New Roman" w:hAnsi="Times New Roman" w:cs="Times New Roman"/>
          <w:sz w:val="24"/>
          <w:szCs w:val="24"/>
          <w:shd w:val="clear" w:color="auto" w:fill="FFFFFF"/>
        </w:rPr>
        <w:t>Acute lymphoblastic leukemia (ALL)</w:t>
      </w:r>
      <w:r w:rsidR="00A81497" w:rsidRPr="007E6858">
        <w:rPr>
          <w:rFonts w:ascii="Times New Roman" w:hAnsi="Times New Roman" w:cs="Times New Roman"/>
          <w:sz w:val="24"/>
          <w:szCs w:val="24"/>
          <w:shd w:val="clear" w:color="auto" w:fill="FFFFFF"/>
        </w:rPr>
        <w:t xml:space="preserve">. It </w:t>
      </w:r>
      <w:r w:rsidR="006A3F99">
        <w:rPr>
          <w:rFonts w:ascii="Times New Roman" w:hAnsi="Times New Roman" w:cs="Times New Roman"/>
          <w:sz w:val="24"/>
          <w:szCs w:val="24"/>
          <w:shd w:val="clear" w:color="auto" w:fill="FFFFFF"/>
        </w:rPr>
        <w:t>is</w:t>
      </w:r>
      <w:r w:rsidR="007D0E4B" w:rsidRPr="007E6858">
        <w:rPr>
          <w:rFonts w:ascii="Times New Roman" w:hAnsi="Times New Roman" w:cs="Times New Roman"/>
          <w:sz w:val="24"/>
          <w:szCs w:val="24"/>
          <w:shd w:val="clear" w:color="auto" w:fill="FFFFFF"/>
        </w:rPr>
        <w:t xml:space="preserve"> defined as </w:t>
      </w:r>
      <w:r w:rsidR="006A3F99">
        <w:rPr>
          <w:rFonts w:ascii="Times New Roman" w:hAnsi="Times New Roman" w:cs="Times New Roman"/>
          <w:sz w:val="24"/>
          <w:szCs w:val="24"/>
          <w:shd w:val="clear" w:color="auto" w:fill="FFFFFF"/>
        </w:rPr>
        <w:t xml:space="preserve">the </w:t>
      </w:r>
      <w:r w:rsidR="007D0E4B" w:rsidRPr="007E6858">
        <w:rPr>
          <w:rFonts w:ascii="Times New Roman" w:hAnsi="Times New Roman" w:cs="Times New Roman"/>
          <w:sz w:val="24"/>
          <w:szCs w:val="24"/>
          <w:shd w:val="clear" w:color="auto" w:fill="FFFFFF"/>
        </w:rPr>
        <w:t xml:space="preserve">clonal expansion of the lymphoid blasts in </w:t>
      </w:r>
      <w:r w:rsidR="007D0E4B" w:rsidRPr="007E6858">
        <w:rPr>
          <w:rFonts w:ascii="Times New Roman" w:hAnsi="Times New Roman" w:cs="Times New Roman"/>
          <w:color w:val="000000"/>
          <w:sz w:val="24"/>
          <w:szCs w:val="24"/>
          <w:shd w:val="clear" w:color="auto" w:fill="FFFFFF"/>
        </w:rPr>
        <w:t xml:space="preserve">the </w:t>
      </w:r>
      <w:r w:rsidR="00A81497" w:rsidRPr="007E6858">
        <w:rPr>
          <w:rFonts w:ascii="Times New Roman" w:hAnsi="Times New Roman" w:cs="Times New Roman"/>
          <w:color w:val="000000"/>
          <w:sz w:val="24"/>
          <w:szCs w:val="24"/>
          <w:shd w:val="clear" w:color="auto" w:fill="FFFFFF"/>
        </w:rPr>
        <w:t>blood, bone marrow</w:t>
      </w:r>
      <w:r w:rsidR="006A3F99">
        <w:rPr>
          <w:rFonts w:ascii="Times New Roman" w:hAnsi="Times New Roman" w:cs="Times New Roman"/>
          <w:color w:val="000000"/>
          <w:sz w:val="24"/>
          <w:szCs w:val="24"/>
          <w:shd w:val="clear" w:color="auto" w:fill="FFFFFF"/>
        </w:rPr>
        <w:t>,</w:t>
      </w:r>
      <w:r w:rsidR="00A81497" w:rsidRPr="007E6858">
        <w:rPr>
          <w:rFonts w:ascii="Times New Roman" w:hAnsi="Times New Roman" w:cs="Times New Roman"/>
          <w:color w:val="000000"/>
          <w:sz w:val="24"/>
          <w:szCs w:val="24"/>
          <w:shd w:val="clear" w:color="auto" w:fill="FFFFFF"/>
        </w:rPr>
        <w:t xml:space="preserve"> and</w:t>
      </w:r>
      <w:r w:rsidR="000936B7">
        <w:rPr>
          <w:rFonts w:ascii="Times New Roman" w:hAnsi="Times New Roman" w:cs="Times New Roman"/>
          <w:color w:val="000000"/>
          <w:sz w:val="24"/>
          <w:szCs w:val="24"/>
          <w:shd w:val="clear" w:color="auto" w:fill="FFFFFF"/>
        </w:rPr>
        <w:t xml:space="preserve"> other tissues, i</w:t>
      </w:r>
      <w:r w:rsidR="000936B7" w:rsidRPr="007E6858">
        <w:rPr>
          <w:rFonts w:ascii="Times New Roman" w:hAnsi="Times New Roman" w:cs="Times New Roman"/>
          <w:color w:val="000000"/>
          <w:sz w:val="24"/>
          <w:szCs w:val="24"/>
          <w:shd w:val="clear" w:color="auto" w:fill="FFFFFF"/>
        </w:rPr>
        <w:t>t</w:t>
      </w:r>
      <w:r w:rsidR="007D0E4B" w:rsidRPr="007E6858">
        <w:rPr>
          <w:rFonts w:ascii="Times New Roman" w:hAnsi="Times New Roman" w:cs="Times New Roman"/>
          <w:color w:val="000000"/>
          <w:sz w:val="24"/>
          <w:szCs w:val="24"/>
          <w:shd w:val="clear" w:color="auto" w:fill="FFFFFF"/>
        </w:rPr>
        <w:t xml:space="preserve"> can be either </w:t>
      </w:r>
      <w:r w:rsidR="00A81497" w:rsidRPr="007E6858">
        <w:rPr>
          <w:rFonts w:ascii="Times New Roman" w:hAnsi="Times New Roman" w:cs="Times New Roman"/>
          <w:color w:val="000000"/>
          <w:sz w:val="24"/>
          <w:szCs w:val="24"/>
          <w:shd w:val="clear" w:color="auto" w:fill="FFFFFF"/>
        </w:rPr>
        <w:t>B</w:t>
      </w:r>
      <w:r w:rsidR="007D0E4B" w:rsidRPr="007E6858">
        <w:rPr>
          <w:rFonts w:ascii="Times New Roman" w:hAnsi="Times New Roman" w:cs="Times New Roman"/>
          <w:color w:val="000000"/>
          <w:sz w:val="24"/>
          <w:szCs w:val="24"/>
          <w:shd w:val="clear" w:color="auto" w:fill="FFFFFF"/>
        </w:rPr>
        <w:t xml:space="preserve"> or </w:t>
      </w:r>
      <w:r w:rsidR="00A81497" w:rsidRPr="007E6858">
        <w:rPr>
          <w:rFonts w:ascii="Times New Roman" w:hAnsi="Times New Roman" w:cs="Times New Roman"/>
          <w:color w:val="000000"/>
          <w:sz w:val="24"/>
          <w:szCs w:val="24"/>
          <w:shd w:val="clear" w:color="auto" w:fill="FFFFFF"/>
        </w:rPr>
        <w:t>T</w:t>
      </w:r>
      <w:r w:rsidR="007D0E4B" w:rsidRPr="007E6858">
        <w:rPr>
          <w:rFonts w:ascii="Times New Roman" w:hAnsi="Times New Roman" w:cs="Times New Roman"/>
          <w:color w:val="000000"/>
          <w:sz w:val="24"/>
          <w:szCs w:val="24"/>
          <w:shd w:val="clear" w:color="auto" w:fill="FFFFFF"/>
        </w:rPr>
        <w:t xml:space="preserve"> lineage</w:t>
      </w:r>
      <w:r w:rsidR="00A81497" w:rsidRPr="007E6858">
        <w:rPr>
          <w:rFonts w:ascii="Times New Roman" w:hAnsi="Times New Roman" w:cs="Times New Roman"/>
          <w:color w:val="000000"/>
          <w:sz w:val="24"/>
          <w:szCs w:val="24"/>
          <w:shd w:val="clear" w:color="auto" w:fill="FFFFFF"/>
        </w:rPr>
        <w:t>. The one day fasting at alte</w:t>
      </w:r>
      <w:r w:rsidR="006A3F99">
        <w:rPr>
          <w:rFonts w:ascii="Times New Roman" w:hAnsi="Times New Roman" w:cs="Times New Roman"/>
          <w:color w:val="000000"/>
          <w:sz w:val="24"/>
          <w:szCs w:val="24"/>
          <w:shd w:val="clear" w:color="auto" w:fill="FFFFFF"/>
        </w:rPr>
        <w:t>r</w:t>
      </w:r>
      <w:r w:rsidR="00A81497" w:rsidRPr="007E6858">
        <w:rPr>
          <w:rFonts w:ascii="Times New Roman" w:hAnsi="Times New Roman" w:cs="Times New Roman"/>
          <w:color w:val="000000"/>
          <w:sz w:val="24"/>
          <w:szCs w:val="24"/>
          <w:shd w:val="clear" w:color="auto" w:fill="FFFFFF"/>
        </w:rPr>
        <w:t>nate day is effective against leukemia by suppression of the B and T ALL production through increased the effect of the leptin receptor and its downstream signaling in C57BL/6 mice xenografted model</w:t>
      </w:r>
      <w:r w:rsidRPr="007E6858">
        <w:rPr>
          <w:rFonts w:ascii="Times New Roman" w:hAnsi="Times New Roman" w:cs="Times New Roman"/>
          <w:color w:val="000000"/>
          <w:sz w:val="24"/>
          <w:szCs w:val="24"/>
          <w:shd w:val="clear" w:color="auto" w:fill="FFFFFF"/>
        </w:rPr>
        <w:t xml:space="preserve"> </w:t>
      </w:r>
      <w:hyperlink w:anchor="_ENREF_34" w:tooltip="Lu, 2017 #50" w:history="1">
        <w:r w:rsidR="007227FF" w:rsidRPr="007E6858">
          <w:rPr>
            <w:rFonts w:ascii="Times New Roman" w:hAnsi="Times New Roman" w:cs="Times New Roman"/>
            <w:color w:val="000000"/>
            <w:sz w:val="24"/>
            <w:szCs w:val="24"/>
            <w:shd w:val="clear" w:color="auto" w:fill="FFFFFF"/>
          </w:rPr>
          <w:fldChar w:fldCharType="begin">
            <w:fldData xml:space="preserve">PEVuZE5vdGU+PENpdGU+PEF1dGhvcj5MdTwvQXV0aG9yPjxZZWFyPjIwMTc8L1llYXI+PFJlY051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</w:fldData>
          </w:fldChar>
        </w:r>
        <w:r w:rsidR="007227FF">
          <w:rPr>
            <w:rFonts w:ascii="Times New Roman" w:hAnsi="Times New Roman" w:cs="Times New Roman"/>
            <w:color w:val="000000"/>
            <w:sz w:val="24"/>
            <w:szCs w:val="24"/>
            <w:shd w:val="clear" w:color="auto" w:fill="FFFFFF"/>
          </w:rPr>
          <w:instrText xml:space="preserve"> ADDIN EN.CITE </w:instrText>
        </w:r>
        <w:r w:rsidR="007227FF">
          <w:rPr>
            <w:rFonts w:ascii="Times New Roman" w:hAnsi="Times New Roman" w:cs="Times New Roman"/>
            <w:color w:val="000000"/>
            <w:sz w:val="24"/>
            <w:szCs w:val="24"/>
            <w:shd w:val="clear" w:color="auto" w:fill="FFFFFF"/>
          </w:rPr>
          <w:fldChar w:fldCharType="begin">
            <w:fldData xml:space="preserve">PEVuZE5vdGU+PENpdGU+PEF1dGhvcj5MdTwvQXV0aG9yPjxZZWFyPjIwMTc8L1llYXI+PFJlY051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</w:fldData>
          </w:fldChar>
        </w:r>
        <w:r w:rsidR="007227FF">
          <w:rPr>
            <w:rFonts w:ascii="Times New Roman" w:hAnsi="Times New Roman" w:cs="Times New Roman"/>
            <w:color w:val="000000"/>
            <w:sz w:val="24"/>
            <w:szCs w:val="24"/>
            <w:shd w:val="clear" w:color="auto" w:fill="FFFFFF"/>
          </w:rPr>
          <w:instrText xml:space="preserve"> ADDIN EN.CITE.DATA </w:instrText>
        </w:r>
        <w:r w:rsidR="007227FF">
          <w:rPr>
            <w:rFonts w:ascii="Times New Roman" w:hAnsi="Times New Roman" w:cs="Times New Roman"/>
            <w:color w:val="000000"/>
            <w:sz w:val="24"/>
            <w:szCs w:val="24"/>
            <w:shd w:val="clear" w:color="auto" w:fill="FFFFFF"/>
          </w:rPr>
        </w:r>
        <w:r w:rsidR="007227FF">
          <w:rPr>
            <w:rFonts w:ascii="Times New Roman" w:hAnsi="Times New Roman" w:cs="Times New Roman"/>
            <w:color w:val="000000"/>
            <w:sz w:val="24"/>
            <w:szCs w:val="24"/>
            <w:shd w:val="clear" w:color="auto" w:fill="FFFFFF"/>
          </w:rPr>
          <w:fldChar w:fldCharType="end"/>
        </w:r>
        <w:r w:rsidR="007227FF" w:rsidRPr="007E6858">
          <w:rPr>
            <w:rFonts w:ascii="Times New Roman" w:hAnsi="Times New Roman" w:cs="Times New Roman"/>
            <w:color w:val="000000"/>
            <w:sz w:val="24"/>
            <w:szCs w:val="24"/>
            <w:shd w:val="clear" w:color="auto" w:fill="FFFFFF"/>
          </w:rPr>
          <w:fldChar w:fldCharType="separate"/>
        </w:r>
        <w:r w:rsidR="007227FF" w:rsidRPr="007227FF">
          <w:rPr>
            <w:rFonts w:ascii="Times New Roman" w:hAnsi="Times New Roman" w:cs="Times New Roman"/>
            <w:noProof/>
            <w:color w:val="000000"/>
            <w:sz w:val="24"/>
            <w:szCs w:val="24"/>
            <w:shd w:val="clear" w:color="auto" w:fill="FFFFFF"/>
            <w:vertAlign w:val="superscript"/>
          </w:rPr>
          <w:t>34</w:t>
        </w:r>
        <w:r w:rsidR="007227FF" w:rsidRPr="007E6858">
          <w:rPr>
            <w:rFonts w:ascii="Times New Roman" w:hAnsi="Times New Roman" w:cs="Times New Roman"/>
            <w:color w:val="000000"/>
            <w:sz w:val="24"/>
            <w:szCs w:val="24"/>
            <w:shd w:val="clear" w:color="auto" w:fill="FFFFFF"/>
          </w:rPr>
          <w:fldChar w:fldCharType="end"/>
        </w:r>
      </w:hyperlink>
      <w:r w:rsidR="00966D54">
        <w:rPr>
          <w:rFonts w:ascii="Times New Roman" w:hAnsi="Times New Roman" w:cs="Times New Roman"/>
          <w:color w:val="000000"/>
          <w:sz w:val="24"/>
          <w:szCs w:val="24"/>
          <w:shd w:val="clear" w:color="auto" w:fill="FFFFFF"/>
        </w:rPr>
        <w:t>.</w:t>
      </w:r>
    </w:p>
    <w:p w:rsidR="00D53AFF" w:rsidRPr="003D50B4" w:rsidRDefault="003D102F" w:rsidP="009E2AC9">
      <w:pPr>
        <w:ind w:firstLineChars="200" w:firstLine="480"/>
        <w:rPr>
          <w:rFonts w:ascii="Times New Roman" w:hAnsi="Times New Roman" w:cs="Times New Roman"/>
          <w:sz w:val="24"/>
          <w:szCs w:val="24"/>
        </w:rPr>
      </w:pPr>
      <w:r w:rsidRPr="007E6858">
        <w:rPr>
          <w:rFonts w:ascii="Times New Roman" w:hAnsi="Times New Roman" w:cs="Times New Roman"/>
          <w:sz w:val="24"/>
          <w:szCs w:val="24"/>
        </w:rPr>
        <w:t xml:space="preserve">When 24 h fasting (for2 weeks) on </w:t>
      </w:r>
      <w:r w:rsidR="006A3F99">
        <w:rPr>
          <w:rFonts w:ascii="Times New Roman" w:hAnsi="Times New Roman" w:cs="Times New Roman"/>
          <w:sz w:val="24"/>
          <w:szCs w:val="24"/>
        </w:rPr>
        <w:t xml:space="preserve">an </w:t>
      </w:r>
      <w:r w:rsidRPr="007E6858">
        <w:rPr>
          <w:rFonts w:ascii="Times New Roman" w:hAnsi="Times New Roman" w:cs="Times New Roman"/>
          <w:sz w:val="24"/>
          <w:szCs w:val="24"/>
        </w:rPr>
        <w:t>alternate day in CT-26 xenografted cancer model helps to control the growth of colon cancer and down</w:t>
      </w:r>
      <w:r w:rsidR="006A3F99">
        <w:rPr>
          <w:rFonts w:ascii="Times New Roman" w:hAnsi="Times New Roman" w:cs="Times New Roman"/>
          <w:sz w:val="24"/>
          <w:szCs w:val="24"/>
        </w:rPr>
        <w:t>-</w:t>
      </w:r>
      <w:r w:rsidRPr="007E6858">
        <w:rPr>
          <w:rFonts w:ascii="Times New Roman" w:hAnsi="Times New Roman" w:cs="Times New Roman"/>
          <w:sz w:val="24"/>
          <w:szCs w:val="24"/>
        </w:rPr>
        <w:t>regulate the production of extracellular adenosine by deleting the expression of CD73</w:t>
      </w:r>
      <w:r w:rsidR="009E1606" w:rsidRPr="007E6858">
        <w:rPr>
          <w:rFonts w:ascii="Times New Roman" w:hAnsi="Times New Roman" w:cs="Times New Roman"/>
          <w:color w:val="666666"/>
          <w:sz w:val="24"/>
          <w:szCs w:val="24"/>
          <w:shd w:val="clear" w:color="auto" w:fill="FFFFFF"/>
        </w:rPr>
        <w:t xml:space="preserve"> </w:t>
      </w:r>
      <w:r w:rsidR="009E1606" w:rsidRPr="007E6858">
        <w:rPr>
          <w:rFonts w:ascii="Times New Roman" w:hAnsi="Times New Roman" w:cs="Times New Roman"/>
          <w:sz w:val="24"/>
          <w:szCs w:val="24"/>
          <w:shd w:val="clear" w:color="auto" w:fill="FFFFFF"/>
        </w:rPr>
        <w:t>(cluster</w:t>
      </w:r>
      <w:r w:rsidR="009E1606" w:rsidRPr="007E6858">
        <w:rPr>
          <w:rStyle w:val="apple-converted-space"/>
          <w:rFonts w:ascii="Times New Roman" w:hAnsi="Times New Roman" w:cs="Times New Roman"/>
          <w:sz w:val="24"/>
          <w:szCs w:val="24"/>
          <w:shd w:val="clear" w:color="auto" w:fill="FFFFFF"/>
        </w:rPr>
        <w:t> </w:t>
      </w:r>
      <w:r w:rsidR="009E1606" w:rsidRPr="007E6858">
        <w:rPr>
          <w:rFonts w:ascii="Times New Roman" w:hAnsi="Times New Roman" w:cs="Times New Roman"/>
          <w:sz w:val="24"/>
          <w:szCs w:val="24"/>
          <w:shd w:val="clear" w:color="auto" w:fill="FFFFFF"/>
        </w:rPr>
        <w:t>of</w:t>
      </w:r>
      <w:r w:rsidR="009E1606" w:rsidRPr="007E6858">
        <w:rPr>
          <w:rStyle w:val="apple-converted-space"/>
          <w:rFonts w:ascii="Times New Roman" w:hAnsi="Times New Roman" w:cs="Times New Roman"/>
          <w:sz w:val="24"/>
          <w:szCs w:val="24"/>
          <w:shd w:val="clear" w:color="auto" w:fill="FFFFFF"/>
        </w:rPr>
        <w:t> </w:t>
      </w:r>
      <w:r w:rsidR="009E1606" w:rsidRPr="007E6858">
        <w:rPr>
          <w:rFonts w:ascii="Times New Roman" w:hAnsi="Times New Roman" w:cs="Times New Roman"/>
          <w:sz w:val="24"/>
          <w:szCs w:val="24"/>
          <w:shd w:val="clear" w:color="auto" w:fill="FFFFFF"/>
        </w:rPr>
        <w:t>differentiation</w:t>
      </w:r>
      <w:r w:rsidR="009E1606" w:rsidRPr="007E6858">
        <w:rPr>
          <w:rStyle w:val="apple-converted-space"/>
          <w:rFonts w:ascii="Times New Roman" w:hAnsi="Times New Roman" w:cs="Times New Roman"/>
          <w:sz w:val="24"/>
          <w:szCs w:val="24"/>
          <w:shd w:val="clear" w:color="auto" w:fill="FFFFFF"/>
        </w:rPr>
        <w:t> </w:t>
      </w:r>
      <w:r w:rsidR="009E1606" w:rsidRPr="007E6858">
        <w:rPr>
          <w:rFonts w:ascii="Times New Roman" w:hAnsi="Times New Roman" w:cs="Times New Roman"/>
          <w:sz w:val="24"/>
          <w:szCs w:val="24"/>
          <w:shd w:val="clear" w:color="auto" w:fill="FFFFFF"/>
        </w:rPr>
        <w:t>73)</w:t>
      </w:r>
      <w:r w:rsidRPr="007E6858">
        <w:rPr>
          <w:rFonts w:ascii="Times New Roman" w:hAnsi="Times New Roman" w:cs="Times New Roman"/>
          <w:sz w:val="24"/>
          <w:szCs w:val="24"/>
        </w:rPr>
        <w:t xml:space="preserve"> </w:t>
      </w:r>
      <w:r w:rsidR="009E1606" w:rsidRPr="007E6858">
        <w:rPr>
          <w:rFonts w:ascii="Times New Roman" w:hAnsi="Times New Roman" w:cs="Times New Roman"/>
          <w:sz w:val="24"/>
          <w:szCs w:val="24"/>
        </w:rPr>
        <w:t xml:space="preserve">enzyme in </w:t>
      </w:r>
      <w:r w:rsidR="006A3F99">
        <w:rPr>
          <w:rFonts w:ascii="Times New Roman" w:hAnsi="Times New Roman" w:cs="Times New Roman"/>
          <w:sz w:val="24"/>
          <w:szCs w:val="24"/>
        </w:rPr>
        <w:t xml:space="preserve">the </w:t>
      </w:r>
      <w:r w:rsidR="009E1606" w:rsidRPr="007E6858">
        <w:rPr>
          <w:rFonts w:ascii="Times New Roman" w:hAnsi="Times New Roman" w:cs="Times New Roman"/>
          <w:sz w:val="24"/>
          <w:szCs w:val="24"/>
        </w:rPr>
        <w:t xml:space="preserve">colon cancer cell </w:t>
      </w:r>
      <w:hyperlink w:anchor="_ENREF_32" w:tooltip="Sun, 2017 #47" w:history="1">
        <w:r w:rsidR="007227FF" w:rsidRPr="007E6858">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&lt;EndNote&gt;&lt;Cite&gt;&lt;Author&gt;Sun&lt;/Author&gt;&lt;Year&gt;2017&lt;/Year&gt;&lt;RecNum&gt;47&lt;/RecNum&gt;&lt;DisplayText&gt;&lt;style face="superscript"&gt;32&lt;/style&gt;&lt;/DisplayText&gt;&lt;record&gt;&lt;rec-number&gt;47&lt;/rec-number&gt;&lt;foreign-keys&gt;&lt;key app="EN" db-id="95t59eaxrdaattef0e6xxwtirtedx2wvz9ws" timestamp="1563289023"&gt;47&lt;/key&gt;&lt;/foreign-keys&gt;&lt;ref-type name="Journal Article"&gt;17&lt;/ref-type&gt;&lt;contributors&gt;&lt;authors&gt;&lt;author&gt;Sun, Pengfei&lt;/author&gt;&lt;author&gt;Wang, Huihui&lt;/author&gt;&lt;author&gt;He, Zhiyong&lt;/author&gt;&lt;author&gt;Chen, Xiangyuan&lt;/author&gt;&lt;author&gt;Wu, Qichao&lt;/author&gt;&lt;author&gt;Chen, Wankun&lt;/author&gt;&lt;author&gt;Sun, Zhirong&lt;/author&gt;&lt;author&gt;Weng, Meilin&lt;/author&gt;&lt;author&gt;Zhu, Minmin&lt;/author&gt;&lt;author&gt;Ma, Duan&lt;/author&gt;&lt;/authors&gt;&lt;/contributors&gt;&lt;titles&gt;&lt;title&gt;Fasting inhibits colorectal cancer growth by reducing M2 polarization of tumor-associated macrophages&lt;/title&gt;&lt;secondary-title&gt;Oncotarget&lt;/secondary-title&gt;&lt;/titles&gt;&lt;periodical&gt;&lt;full-title&gt;Oncotarget&lt;/full-title&gt;&lt;/periodical&gt;&lt;pages&gt;74649&lt;/pages&gt;&lt;volume&gt;8&lt;/volume&gt;&lt;number&gt;43&lt;/number&gt;&lt;dates&gt;&lt;year&gt;2017&lt;/year&gt;&lt;/dates&gt;&lt;urls&gt;&lt;/urls&gt;&lt;/record&gt;&lt;/Cite&gt;&lt;/EndNote&gt;</w:instrText>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32</w:t>
        </w:r>
        <w:r w:rsidR="007227FF" w:rsidRPr="007E6858">
          <w:rPr>
            <w:rFonts w:ascii="Times New Roman" w:hAnsi="Times New Roman" w:cs="Times New Roman"/>
            <w:sz w:val="24"/>
            <w:szCs w:val="24"/>
          </w:rPr>
          <w:fldChar w:fldCharType="end"/>
        </w:r>
      </w:hyperlink>
      <w:r w:rsidR="009E1606" w:rsidRPr="007E6858">
        <w:rPr>
          <w:rFonts w:ascii="Times New Roman" w:hAnsi="Times New Roman" w:cs="Times New Roman"/>
          <w:sz w:val="24"/>
          <w:szCs w:val="24"/>
        </w:rPr>
        <w:t>.</w:t>
      </w:r>
      <w:r w:rsidR="00BB0E18">
        <w:rPr>
          <w:rFonts w:ascii="Times New Roman" w:hAnsi="Times New Roman" w:cs="Times New Roman"/>
          <w:sz w:val="24"/>
          <w:szCs w:val="24"/>
        </w:rPr>
        <w:t xml:space="preserve"> </w:t>
      </w:r>
      <w:r w:rsidR="00F44410" w:rsidRPr="007E6858">
        <w:rPr>
          <w:rFonts w:ascii="Times New Roman" w:hAnsi="Times New Roman" w:cs="Times New Roman"/>
          <w:sz w:val="24"/>
          <w:szCs w:val="24"/>
        </w:rPr>
        <w:t>The 24h water only fasting before chemotherapeutic dose in human pancreatic cancer cell subcutaneou</w:t>
      </w:r>
      <w:r w:rsidR="00F721E8">
        <w:rPr>
          <w:rFonts w:ascii="Times New Roman" w:hAnsi="Times New Roman" w:cs="Times New Roman"/>
          <w:sz w:val="24"/>
          <w:szCs w:val="24"/>
        </w:rPr>
        <w:t xml:space="preserve">s cancer cell model will be </w:t>
      </w:r>
      <w:r w:rsidR="00F44410" w:rsidRPr="007E6858">
        <w:rPr>
          <w:rFonts w:ascii="Times New Roman" w:hAnsi="Times New Roman" w:cs="Times New Roman"/>
          <w:sz w:val="24"/>
          <w:szCs w:val="24"/>
        </w:rPr>
        <w:t xml:space="preserve">effective for delayed the progression </w:t>
      </w:r>
      <w:r w:rsidR="00F721E8">
        <w:rPr>
          <w:rFonts w:ascii="Times New Roman" w:hAnsi="Times New Roman" w:cs="Times New Roman"/>
          <w:sz w:val="24"/>
          <w:szCs w:val="24"/>
        </w:rPr>
        <w:t xml:space="preserve">of cancer. In nude mice, overexpression of </w:t>
      </w:r>
      <w:r w:rsidR="00F721E8">
        <w:rPr>
          <w:rFonts w:ascii="Times New Roman" w:hAnsi="Times New Roman" w:cs="Times New Roman"/>
          <w:sz w:val="24"/>
          <w:szCs w:val="24"/>
          <w:shd w:val="clear" w:color="auto" w:fill="FFFFFF"/>
        </w:rPr>
        <w:t>e</w:t>
      </w:r>
      <w:r w:rsidR="00F721E8" w:rsidRPr="007E6858">
        <w:rPr>
          <w:rFonts w:ascii="Times New Roman" w:hAnsi="Times New Roman" w:cs="Times New Roman"/>
          <w:sz w:val="24"/>
          <w:szCs w:val="24"/>
          <w:shd w:val="clear" w:color="auto" w:fill="FFFFFF"/>
        </w:rPr>
        <w:t>quilibrative</w:t>
      </w:r>
      <w:r w:rsidR="00F721E8" w:rsidRPr="007E6858">
        <w:rPr>
          <w:rStyle w:val="apple-converted-space"/>
          <w:rFonts w:ascii="Times New Roman" w:hAnsi="Times New Roman" w:cs="Times New Roman"/>
          <w:sz w:val="24"/>
          <w:szCs w:val="24"/>
          <w:shd w:val="clear" w:color="auto" w:fill="FFFFFF"/>
        </w:rPr>
        <w:t> </w:t>
      </w:r>
      <w:r w:rsidR="00F721E8" w:rsidRPr="007E6858">
        <w:rPr>
          <w:rFonts w:ascii="Times New Roman" w:hAnsi="Times New Roman" w:cs="Times New Roman"/>
          <w:sz w:val="24"/>
          <w:szCs w:val="24"/>
          <w:shd w:val="clear" w:color="auto" w:fill="FFFFFF"/>
        </w:rPr>
        <w:t>nucleoside</w:t>
      </w:r>
      <w:r w:rsidR="00F721E8" w:rsidRPr="007E6858">
        <w:rPr>
          <w:rStyle w:val="apple-converted-space"/>
          <w:rFonts w:ascii="Times New Roman" w:hAnsi="Times New Roman" w:cs="Times New Roman"/>
          <w:sz w:val="24"/>
          <w:szCs w:val="24"/>
          <w:shd w:val="clear" w:color="auto" w:fill="FFFFFF"/>
        </w:rPr>
        <w:t> </w:t>
      </w:r>
      <w:r w:rsidR="00F721E8" w:rsidRPr="007E6858">
        <w:rPr>
          <w:rFonts w:ascii="Times New Roman" w:hAnsi="Times New Roman" w:cs="Times New Roman"/>
          <w:sz w:val="24"/>
          <w:szCs w:val="24"/>
          <w:shd w:val="clear" w:color="auto" w:fill="FFFFFF"/>
        </w:rPr>
        <w:t>transporter</w:t>
      </w:r>
      <w:r w:rsidR="00F721E8" w:rsidRPr="007E6858">
        <w:rPr>
          <w:rStyle w:val="apple-converted-space"/>
          <w:rFonts w:ascii="Times New Roman" w:hAnsi="Times New Roman" w:cs="Times New Roman"/>
          <w:sz w:val="24"/>
          <w:szCs w:val="24"/>
          <w:shd w:val="clear" w:color="auto" w:fill="FFFFFF"/>
        </w:rPr>
        <w:t> </w:t>
      </w:r>
      <w:r w:rsidR="00F721E8" w:rsidRPr="007E6858">
        <w:rPr>
          <w:rFonts w:ascii="Times New Roman" w:hAnsi="Times New Roman" w:cs="Times New Roman"/>
          <w:sz w:val="24"/>
          <w:szCs w:val="24"/>
          <w:shd w:val="clear" w:color="auto" w:fill="FFFFFF"/>
        </w:rPr>
        <w:t>1 (ENT1) protein levels</w:t>
      </w:r>
      <w:r w:rsidR="00F721E8">
        <w:rPr>
          <w:rFonts w:ascii="Times New Roman" w:hAnsi="Times New Roman" w:cs="Times New Roman"/>
          <w:sz w:val="24"/>
          <w:szCs w:val="24"/>
          <w:shd w:val="clear" w:color="auto" w:fill="FFFFFF"/>
        </w:rPr>
        <w:t xml:space="preserve"> in </w:t>
      </w:r>
      <w:r w:rsidR="00D77CAE">
        <w:rPr>
          <w:rFonts w:ascii="Times New Roman" w:hAnsi="Times New Roman" w:cs="Times New Roman"/>
          <w:sz w:val="24"/>
          <w:szCs w:val="24"/>
          <w:shd w:val="clear" w:color="auto" w:fill="FFFFFF"/>
        </w:rPr>
        <w:t xml:space="preserve">a </w:t>
      </w:r>
      <w:r w:rsidR="00F721E8">
        <w:rPr>
          <w:rFonts w:ascii="Times New Roman" w:hAnsi="Times New Roman" w:cs="Times New Roman"/>
          <w:sz w:val="24"/>
          <w:szCs w:val="24"/>
          <w:shd w:val="clear" w:color="auto" w:fill="FFFFFF"/>
        </w:rPr>
        <w:t xml:space="preserve">tumor </w:t>
      </w:r>
      <w:r w:rsidR="00D77CAE">
        <w:rPr>
          <w:rFonts w:ascii="Times New Roman" w:hAnsi="Times New Roman" w:cs="Times New Roman"/>
          <w:sz w:val="24"/>
          <w:szCs w:val="24"/>
          <w:shd w:val="clear" w:color="auto" w:fill="FFFFFF"/>
        </w:rPr>
        <w:t>are</w:t>
      </w:r>
      <w:r w:rsidR="00F721E8">
        <w:rPr>
          <w:rFonts w:ascii="Times New Roman" w:hAnsi="Times New Roman" w:cs="Times New Roman"/>
          <w:sz w:val="24"/>
          <w:szCs w:val="24"/>
          <w:shd w:val="clear" w:color="auto" w:fill="FFFFFF"/>
        </w:rPr>
        <w:t xml:space="preserve"> observed</w:t>
      </w:r>
      <w:r w:rsidR="00F44410" w:rsidRPr="007E6858">
        <w:rPr>
          <w:rFonts w:ascii="Times New Roman" w:hAnsi="Times New Roman" w:cs="Times New Roman"/>
          <w:sz w:val="24"/>
          <w:szCs w:val="24"/>
          <w:shd w:val="clear" w:color="auto" w:fill="FFFFFF"/>
        </w:rPr>
        <w:t xml:space="preserve"> which</w:t>
      </w:r>
      <w:r w:rsidR="00F721E8">
        <w:rPr>
          <w:rFonts w:ascii="Times New Roman" w:hAnsi="Times New Roman" w:cs="Times New Roman"/>
          <w:sz w:val="24"/>
          <w:szCs w:val="24"/>
          <w:shd w:val="clear" w:color="auto" w:fill="FFFFFF"/>
        </w:rPr>
        <w:t xml:space="preserve"> is</w:t>
      </w:r>
      <w:r w:rsidR="00F44410" w:rsidRPr="007E6858">
        <w:rPr>
          <w:rFonts w:ascii="Times New Roman" w:hAnsi="Times New Roman" w:cs="Times New Roman"/>
          <w:sz w:val="24"/>
          <w:szCs w:val="24"/>
          <w:shd w:val="clear" w:color="auto" w:fill="FFFFFF"/>
        </w:rPr>
        <w:t xml:space="preserve"> beneficial </w:t>
      </w:r>
      <w:r w:rsidR="00F721E8">
        <w:rPr>
          <w:rFonts w:ascii="Times New Roman" w:hAnsi="Times New Roman" w:cs="Times New Roman"/>
          <w:sz w:val="24"/>
          <w:szCs w:val="24"/>
          <w:shd w:val="clear" w:color="auto" w:fill="FFFFFF"/>
        </w:rPr>
        <w:t>to</w:t>
      </w:r>
      <w:r w:rsidR="00F44410" w:rsidRPr="007E6858">
        <w:rPr>
          <w:rFonts w:ascii="Times New Roman" w:hAnsi="Times New Roman" w:cs="Times New Roman"/>
          <w:sz w:val="24"/>
          <w:szCs w:val="24"/>
          <w:shd w:val="clear" w:color="auto" w:fill="FFFFFF"/>
        </w:rPr>
        <w:t xml:space="preserve"> enhance the effect chemotherapeutic drug (gemcitabine) in pancreatic cancer patient</w:t>
      </w:r>
      <w:r w:rsidR="00CD2143" w:rsidRPr="007E6858">
        <w:rPr>
          <w:rFonts w:ascii="Times New Roman" w:hAnsi="Times New Roman" w:cs="Times New Roman"/>
          <w:sz w:val="24"/>
          <w:szCs w:val="24"/>
          <w:shd w:val="clear" w:color="auto" w:fill="FFFFFF"/>
        </w:rPr>
        <w:t xml:space="preserve"> </w:t>
      </w:r>
      <w:hyperlink w:anchor="_ENREF_31" w:tooltip="Di Biase, 2016 #43" w:history="1">
        <w:r w:rsidR="007227FF" w:rsidRPr="007E6858">
          <w:rPr>
            <w:rFonts w:ascii="Times New Roman" w:hAnsi="Times New Roman" w:cs="Times New Roman"/>
            <w:sz w:val="24"/>
            <w:szCs w:val="24"/>
            <w:shd w:val="clear" w:color="auto" w:fill="FFFFFF"/>
          </w:rPr>
          <w:fldChar w:fldCharType="begin"/>
        </w:r>
        <w:r w:rsidR="007227FF">
          <w:rPr>
            <w:rFonts w:ascii="Times New Roman" w:hAnsi="Times New Roman" w:cs="Times New Roman"/>
            <w:sz w:val="24"/>
            <w:szCs w:val="24"/>
            <w:shd w:val="clear" w:color="auto" w:fill="FFFFFF"/>
          </w:rPr>
          <w:instrText xml:space="preserve"> ADDIN EN.CITE &lt;EndNote&gt;&lt;Cite&gt;&lt;Author&gt;Di Biase&lt;/Author&gt;&lt;Year&gt;2016&lt;/Year&gt;&lt;RecNum&gt;43&lt;/RecNum&gt;&lt;DisplayText&gt;&lt;style face="superscript"&gt;31&lt;/style&gt;&lt;/DisplayText&gt;&lt;record&gt;&lt;rec-number&gt;43&lt;/rec-number&gt;&lt;foreign-keys&gt;&lt;key app="EN" db-id="95t59eaxrdaattef0e6xxwtirtedx2wvz9ws" timestamp="1563288920"&gt;43&lt;/key&gt;&lt;/foreign-keys&gt;&lt;ref-type name="Journal Article"&gt;17&lt;/ref-type&gt;&lt;contributors&gt;&lt;authors&gt;&lt;author&gt;Di Biase, Stefano&lt;/author&gt;&lt;author&gt;Lee, Changhan&lt;/author&gt;&lt;author&gt;Brandhorst, Sebastian&lt;/author&gt;&lt;author&gt;Manes, Brianna&lt;/author&gt;&lt;author&gt;Buono, Roberta&lt;/author&gt;&lt;author&gt;Cheng, Chia-Wei&lt;/author&gt;&lt;author&gt;Cacciottolo, Mafalda&lt;/author&gt;&lt;author&gt;Martin-Montalvo, Alejandro&lt;/author&gt;&lt;author&gt;de Cabo, Rafael&lt;/author&gt;&lt;author&gt;Wei, Min&lt;/author&gt;&lt;/authors&gt;&lt;/contributors&gt;&lt;titles&gt;&lt;title&gt;Fasting-mimicking diet reduces HO-1 to promote T cell-mediated tumor cytotoxicity&lt;/title&gt;&lt;secondary-title&gt;Cancer cell&lt;/secondary-title&gt;&lt;/titles&gt;&lt;periodical&gt;&lt;full-title&gt;Cancer cell&lt;/full-title&gt;&lt;/periodical&gt;&lt;pages&gt;136-146&lt;/pages&gt;&lt;volume&gt;30&lt;/volume&gt;&lt;number&gt;1&lt;/number&gt;&lt;dates&gt;&lt;year&gt;2016&lt;/year&gt;&lt;/dates&gt;&lt;isbn&gt;1535-6108&lt;/isbn&gt;&lt;urls&gt;&lt;/urls&gt;&lt;/record&gt;&lt;/Cite&gt;&lt;/EndNote&gt;</w:instrText>
        </w:r>
        <w:r w:rsidR="007227FF" w:rsidRPr="007E6858">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31</w:t>
        </w:r>
        <w:r w:rsidR="007227FF" w:rsidRPr="007E6858">
          <w:rPr>
            <w:rFonts w:ascii="Times New Roman" w:hAnsi="Times New Roman" w:cs="Times New Roman"/>
            <w:sz w:val="24"/>
            <w:szCs w:val="24"/>
            <w:shd w:val="clear" w:color="auto" w:fill="FFFFFF"/>
          </w:rPr>
          <w:fldChar w:fldCharType="end"/>
        </w:r>
      </w:hyperlink>
      <w:r w:rsidR="00F44410" w:rsidRPr="007E6858">
        <w:rPr>
          <w:rFonts w:ascii="Times New Roman" w:hAnsi="Times New Roman" w:cs="Times New Roman"/>
          <w:sz w:val="24"/>
          <w:szCs w:val="24"/>
          <w:shd w:val="clear" w:color="auto" w:fill="FFFFFF"/>
        </w:rPr>
        <w:t xml:space="preserve">. </w:t>
      </w:r>
      <w:r w:rsidR="00BB0E18">
        <w:rPr>
          <w:rFonts w:ascii="Times New Roman" w:hAnsi="Times New Roman" w:cs="Times New Roman"/>
          <w:sz w:val="24"/>
          <w:szCs w:val="24"/>
        </w:rPr>
        <w:t xml:space="preserve"> </w:t>
      </w:r>
      <w:r w:rsidR="00F44410" w:rsidRPr="007E6858">
        <w:rPr>
          <w:rFonts w:ascii="Times New Roman" w:hAnsi="Times New Roman" w:cs="Times New Roman"/>
          <w:sz w:val="24"/>
          <w:szCs w:val="24"/>
        </w:rPr>
        <w:t xml:space="preserve">The 24h water only fasting once in a week delayed the sarcoma in C57bl/6 adult mice. It also </w:t>
      </w:r>
      <w:r w:rsidR="00CD2143" w:rsidRPr="007E6858">
        <w:rPr>
          <w:rFonts w:ascii="Times New Roman" w:hAnsi="Times New Roman" w:cs="Times New Roman"/>
          <w:sz w:val="24"/>
          <w:szCs w:val="24"/>
        </w:rPr>
        <w:t>down</w:t>
      </w:r>
      <w:r w:rsidR="006A3F99">
        <w:rPr>
          <w:rFonts w:ascii="Times New Roman" w:hAnsi="Times New Roman" w:cs="Times New Roman"/>
          <w:sz w:val="24"/>
          <w:szCs w:val="24"/>
        </w:rPr>
        <w:t>-</w:t>
      </w:r>
      <w:r w:rsidR="00CD2143" w:rsidRPr="007E6858">
        <w:rPr>
          <w:rFonts w:ascii="Times New Roman" w:hAnsi="Times New Roman" w:cs="Times New Roman"/>
          <w:sz w:val="24"/>
          <w:szCs w:val="24"/>
        </w:rPr>
        <w:t>regulate</w:t>
      </w:r>
      <w:r w:rsidR="00F44410" w:rsidRPr="007E6858">
        <w:rPr>
          <w:rFonts w:ascii="Times New Roman" w:hAnsi="Times New Roman" w:cs="Times New Roman"/>
          <w:sz w:val="24"/>
          <w:szCs w:val="24"/>
        </w:rPr>
        <w:t xml:space="preserve"> the cancer progression factor e.g., Insulin growth factor and leptin</w:t>
      </w:r>
      <w:r w:rsidR="00F44410" w:rsidRPr="007E6858">
        <w:rPr>
          <w:rFonts w:ascii="Times New Roman" w:hAnsi="Times New Roman" w:cs="Times New Roman"/>
          <w:i/>
          <w:sz w:val="24"/>
          <w:szCs w:val="24"/>
        </w:rPr>
        <w:t xml:space="preserve"> in vivo</w:t>
      </w:r>
      <w:r w:rsidR="00F44410" w:rsidRPr="007E6858">
        <w:rPr>
          <w:rFonts w:ascii="Times New Roman" w:hAnsi="Times New Roman" w:cs="Times New Roman"/>
          <w:sz w:val="24"/>
          <w:szCs w:val="24"/>
        </w:rPr>
        <w:t xml:space="preserve"> study</w:t>
      </w:r>
      <w:r w:rsidR="00CD2143" w:rsidRPr="007E6858">
        <w:rPr>
          <w:rFonts w:ascii="Times New Roman" w:hAnsi="Times New Roman" w:cs="Times New Roman"/>
          <w:sz w:val="24"/>
          <w:szCs w:val="24"/>
        </w:rPr>
        <w:t xml:space="preserve"> </w:t>
      </w:r>
      <w:hyperlink w:anchor="_ENREF_35" w:tooltip="Berrigan, 2002 #49" w:history="1">
        <w:r w:rsidR="007227FF" w:rsidRPr="007E6858">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&lt;EndNote&gt;&lt;Cite&gt;&lt;Author&gt;Berrigan&lt;/Author&gt;&lt;Year&gt;2002&lt;/Year&gt;&lt;RecNum&gt;49&lt;/RecNum&gt;&lt;DisplayText&gt;&lt;style face="superscript"&gt;35&lt;/style&gt;&lt;/DisplayText&gt;&lt;record&gt;&lt;rec-number&gt;49&lt;/rec-number&gt;&lt;foreign-keys&gt;&lt;key app="EN" db-id="95t59eaxrdaattef0e6xxwtirtedx2wvz9ws" timestamp="1563343541"&gt;49&lt;/key&gt;&lt;/foreign-keys&gt;&lt;ref-type name="Journal Article"&gt;17&lt;/ref-type&gt;&lt;contributors&gt;&lt;authors&gt;&lt;author&gt;Berrigan, David&lt;/author&gt;&lt;author&gt;Perkins, Susan N&lt;/author&gt;&lt;author&gt;Haines, Diana C&lt;/author&gt;&lt;author&gt;Hursting, Stephen D&lt;/author&gt;&lt;/authors&gt;&lt;/contributors&gt;&lt;titles&gt;&lt;title&gt;Adult-onset calorie restriction and fasting delay spontaneous tumorigenesis in p53-deficient mice&lt;/title&gt;&lt;secondary-title&gt;Carcinogenesis&lt;/secondary-title&gt;&lt;/titles&gt;&lt;periodical&gt;&lt;full-title&gt;Carcinogenesis&lt;/full-title&gt;&lt;/periodical&gt;&lt;pages&gt;817-822&lt;/pages&gt;&lt;volume&gt;23&lt;/volume&gt;&lt;number&gt;5&lt;/number&gt;&lt;dates&gt;&lt;year&gt;2002&lt;/year&gt;&lt;/dates&gt;&lt;isbn&gt;1460-2180&lt;/isbn&gt;&lt;urls&gt;&lt;/urls&gt;&lt;/record&gt;&lt;/Cite&gt;&lt;/EndNote&gt;</w:instrText>
        </w:r>
        <w:r w:rsidR="007227FF" w:rsidRPr="007E6858">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35</w:t>
        </w:r>
        <w:r w:rsidR="007227FF" w:rsidRPr="007E6858">
          <w:rPr>
            <w:rFonts w:ascii="Times New Roman" w:hAnsi="Times New Roman" w:cs="Times New Roman"/>
            <w:sz w:val="24"/>
            <w:szCs w:val="24"/>
          </w:rPr>
          <w:fldChar w:fldCharType="end"/>
        </w:r>
      </w:hyperlink>
      <w:r w:rsidR="00CD2143" w:rsidRPr="007E6858">
        <w:rPr>
          <w:rFonts w:ascii="Times New Roman" w:hAnsi="Times New Roman" w:cs="Times New Roman"/>
          <w:sz w:val="24"/>
          <w:szCs w:val="24"/>
        </w:rPr>
        <w:t>.</w:t>
      </w:r>
      <w:r w:rsidR="00BB0E18">
        <w:rPr>
          <w:rFonts w:ascii="Times New Roman" w:hAnsi="Times New Roman" w:cs="Times New Roman"/>
          <w:sz w:val="24"/>
          <w:szCs w:val="24"/>
        </w:rPr>
        <w:t xml:space="preserve"> </w:t>
      </w:r>
      <w:r w:rsidR="00F44410" w:rsidRPr="007E6858">
        <w:rPr>
          <w:rFonts w:ascii="Times New Roman" w:hAnsi="Times New Roman" w:cs="Times New Roman"/>
          <w:sz w:val="24"/>
          <w:szCs w:val="24"/>
        </w:rPr>
        <w:t xml:space="preserve">The fasting is also helpful to age associate lymphoma. As per </w:t>
      </w:r>
      <w:r w:rsidR="006A3F99">
        <w:rPr>
          <w:rFonts w:ascii="Times New Roman" w:hAnsi="Times New Roman" w:cs="Times New Roman"/>
          <w:sz w:val="24"/>
          <w:szCs w:val="24"/>
        </w:rPr>
        <w:t xml:space="preserve">a </w:t>
      </w:r>
      <w:r w:rsidR="00F44410" w:rsidRPr="007E6858">
        <w:rPr>
          <w:rFonts w:ascii="Times New Roman" w:hAnsi="Times New Roman" w:cs="Times New Roman"/>
          <w:sz w:val="24"/>
          <w:szCs w:val="24"/>
        </w:rPr>
        <w:t>study, fasting help</w:t>
      </w:r>
      <w:r w:rsidR="006A3F99">
        <w:rPr>
          <w:rFonts w:ascii="Times New Roman" w:hAnsi="Times New Roman" w:cs="Times New Roman"/>
          <w:sz w:val="24"/>
          <w:szCs w:val="24"/>
        </w:rPr>
        <w:t>s</w:t>
      </w:r>
      <w:r w:rsidR="00F44410" w:rsidRPr="007E6858">
        <w:rPr>
          <w:rFonts w:ascii="Times New Roman" w:hAnsi="Times New Roman" w:cs="Times New Roman"/>
          <w:sz w:val="24"/>
          <w:szCs w:val="24"/>
        </w:rPr>
        <w:t xml:space="preserve"> to lower the no of lymphoma cancer in OF-1 mice via upregulation of spleen mitochondria</w:t>
      </w:r>
      <w:r w:rsidR="00F44410" w:rsidRPr="007E6858">
        <w:rPr>
          <w:rStyle w:val="apple-converted-space"/>
          <w:rFonts w:ascii="Times New Roman" w:hAnsi="Times New Roman" w:cs="Times New Roman"/>
          <w:bCs/>
          <w:sz w:val="24"/>
          <w:szCs w:val="24"/>
          <w:shd w:val="clear" w:color="auto" w:fill="FFFFFF"/>
        </w:rPr>
        <w:t> </w:t>
      </w:r>
      <w:r w:rsidR="00F44410" w:rsidRPr="007E6858">
        <w:rPr>
          <w:rStyle w:val="Strong"/>
          <w:rFonts w:ascii="Times New Roman" w:hAnsi="Times New Roman" w:cs="Times New Roman"/>
          <w:b w:val="0"/>
          <w:sz w:val="24"/>
          <w:szCs w:val="24"/>
          <w:shd w:val="clear" w:color="auto" w:fill="FFFFFF"/>
        </w:rPr>
        <w:t>Superoxide dismutase (MnSOD) activity</w:t>
      </w:r>
      <w:r w:rsidR="00F44410" w:rsidRPr="007E6858">
        <w:rPr>
          <w:rStyle w:val="apple-converted-space"/>
          <w:rFonts w:ascii="Times New Roman" w:hAnsi="Times New Roman" w:cs="Times New Roman"/>
          <w:sz w:val="24"/>
          <w:szCs w:val="24"/>
          <w:shd w:val="clear" w:color="auto" w:fill="FFFFFF"/>
        </w:rPr>
        <w:t xml:space="preserve"> which neutralized the superoxide radicals and decrease the generation of the reactive oxygen species (ROS)</w:t>
      </w:r>
      <w:r w:rsidR="00CD2143" w:rsidRPr="007E6858">
        <w:rPr>
          <w:rStyle w:val="apple-converted-space"/>
          <w:rFonts w:ascii="Times New Roman" w:hAnsi="Times New Roman" w:cs="Times New Roman"/>
          <w:sz w:val="24"/>
          <w:szCs w:val="24"/>
          <w:shd w:val="clear" w:color="auto" w:fill="FFFFFF"/>
        </w:rPr>
        <w:t xml:space="preserve"> </w:t>
      </w:r>
      <w:hyperlink w:anchor="_ENREF_36" w:tooltip="Descamps, 2005 #31" w:history="1">
        <w:r w:rsidR="007227FF" w:rsidRPr="007E6858">
          <w:rPr>
            <w:rStyle w:val="apple-converted-space"/>
            <w:rFonts w:ascii="Times New Roman" w:hAnsi="Times New Roman" w:cs="Times New Roman"/>
            <w:sz w:val="24"/>
            <w:szCs w:val="24"/>
            <w:shd w:val="clear" w:color="auto" w:fill="FFFFFF"/>
          </w:rPr>
          <w:fldChar w:fldCharType="begin"/>
        </w:r>
        <w:r w:rsidR="007227FF">
          <w:rPr>
            <w:rStyle w:val="apple-converted-space"/>
            <w:rFonts w:ascii="Times New Roman" w:hAnsi="Times New Roman" w:cs="Times New Roman"/>
            <w:sz w:val="24"/>
            <w:szCs w:val="24"/>
            <w:shd w:val="clear" w:color="auto" w:fill="FFFFFF"/>
          </w:rPr>
          <w:instrText xml:space="preserve"> ADDIN EN.CITE &lt;EndNote&gt;&lt;Cite&gt;&lt;Author&gt;Descamps&lt;/Author&gt;&lt;Year&gt;2005&lt;/Year&gt;&lt;RecNum&gt;31&lt;/RecNum&gt;&lt;DisplayText&gt;&lt;style face="superscript"&gt;36&lt;/style&gt;&lt;/DisplayText&gt;&lt;record&gt;&lt;rec-number&gt;31&lt;/rec-number&gt;&lt;foreign-keys&gt;&lt;key app="EN" db-id="95t59eaxrdaattef0e6xxwtirtedx2wvz9ws" timestamp="1563284845"&gt;31&lt;/key&gt;&lt;/foreign-keys&gt;&lt;ref-type name="Journal Article"&gt;17&lt;/ref-type&gt;&lt;contributors&gt;&lt;authors&gt;&lt;author&gt;Descamps, Olivier&lt;/author&gt;&lt;author&gt;Riondel, Jacqueline&lt;/author&gt;&lt;author&gt;Ducros, Véronique&lt;/author&gt;&lt;author&gt;Roussel, Anne-Marie&lt;/author&gt;&lt;/authors&gt;&lt;/contributors&gt;&lt;titles&gt;&lt;title&gt;Mitochondrial production of reactive oxygen species and incidence of age-associated lymphoma in OF1 mice: effect of alternate-day fasting&lt;/title&gt;&lt;secondary-title&gt;Mechanisms of ageing and development&lt;/secondary-title&gt;&lt;/titles&gt;&lt;periodical&gt;&lt;full-title&gt;Mechanisms of ageing and development&lt;/full-title&gt;&lt;/periodical&gt;&lt;pages&gt;1185-1191&lt;/pages&gt;&lt;volume&gt;126&lt;/volume&gt;&lt;number&gt;11&lt;/number&gt;&lt;dates&gt;&lt;year&gt;2005&lt;/year&gt;&lt;/dates&gt;&lt;isbn&gt;0047-6374&lt;/isbn&gt;&lt;urls&gt;&lt;/urls&gt;&lt;/record&gt;&lt;/Cite&gt;&lt;/EndNote&gt;</w:instrText>
        </w:r>
        <w:r w:rsidR="007227FF" w:rsidRPr="007E6858">
          <w:rPr>
            <w:rStyle w:val="apple-converted-space"/>
            <w:rFonts w:ascii="Times New Roman" w:hAnsi="Times New Roman" w:cs="Times New Roman"/>
            <w:sz w:val="24"/>
            <w:szCs w:val="24"/>
            <w:shd w:val="clear" w:color="auto" w:fill="FFFFFF"/>
          </w:rPr>
          <w:fldChar w:fldCharType="separate"/>
        </w:r>
        <w:r w:rsidR="007227FF" w:rsidRPr="007227FF">
          <w:rPr>
            <w:rStyle w:val="apple-converted-space"/>
            <w:rFonts w:ascii="Times New Roman" w:hAnsi="Times New Roman" w:cs="Times New Roman"/>
            <w:noProof/>
            <w:sz w:val="24"/>
            <w:szCs w:val="24"/>
            <w:shd w:val="clear" w:color="auto" w:fill="FFFFFF"/>
            <w:vertAlign w:val="superscript"/>
          </w:rPr>
          <w:t>36</w:t>
        </w:r>
        <w:r w:rsidR="007227FF" w:rsidRPr="007E6858">
          <w:rPr>
            <w:rStyle w:val="apple-converted-space"/>
            <w:rFonts w:ascii="Times New Roman" w:hAnsi="Times New Roman" w:cs="Times New Roman"/>
            <w:sz w:val="24"/>
            <w:szCs w:val="24"/>
            <w:shd w:val="clear" w:color="auto" w:fill="FFFFFF"/>
          </w:rPr>
          <w:fldChar w:fldCharType="end"/>
        </w:r>
      </w:hyperlink>
      <w:r w:rsidR="00F44410" w:rsidRPr="007E6858">
        <w:rPr>
          <w:rStyle w:val="apple-converted-space"/>
          <w:rFonts w:ascii="Times New Roman" w:hAnsi="Times New Roman" w:cs="Times New Roman"/>
          <w:sz w:val="24"/>
          <w:szCs w:val="24"/>
          <w:shd w:val="clear" w:color="auto" w:fill="FFFFFF"/>
        </w:rPr>
        <w:t>.</w:t>
      </w:r>
      <w:r w:rsidR="00930B7B">
        <w:rPr>
          <w:rStyle w:val="apple-converted-space"/>
          <w:rFonts w:ascii="Times New Roman" w:hAnsi="Times New Roman" w:cs="Times New Roman"/>
          <w:sz w:val="24"/>
          <w:szCs w:val="24"/>
          <w:shd w:val="clear" w:color="auto" w:fill="FFFFFF"/>
        </w:rPr>
        <w:t xml:space="preserve"> The role of fastin</w:t>
      </w:r>
      <w:r w:rsidR="003D50B4">
        <w:rPr>
          <w:rStyle w:val="apple-converted-space"/>
          <w:rFonts w:ascii="Times New Roman" w:hAnsi="Times New Roman" w:cs="Times New Roman"/>
          <w:sz w:val="24"/>
          <w:szCs w:val="24"/>
          <w:shd w:val="clear" w:color="auto" w:fill="FFFFFF"/>
        </w:rPr>
        <w:t xml:space="preserve">g in cancer is shown in </w:t>
      </w:r>
      <w:r w:rsidR="00966D54">
        <w:rPr>
          <w:rStyle w:val="apple-converted-space"/>
          <w:rFonts w:ascii="Times New Roman" w:hAnsi="Times New Roman" w:cs="Times New Roman"/>
          <w:b/>
          <w:sz w:val="24"/>
          <w:szCs w:val="24"/>
          <w:shd w:val="clear" w:color="auto" w:fill="FFFFFF"/>
        </w:rPr>
        <w:t>F</w:t>
      </w:r>
      <w:r w:rsidR="003D50B4" w:rsidRPr="00966D54">
        <w:rPr>
          <w:rStyle w:val="apple-converted-space"/>
          <w:rFonts w:ascii="Times New Roman" w:hAnsi="Times New Roman" w:cs="Times New Roman"/>
          <w:b/>
          <w:sz w:val="24"/>
          <w:szCs w:val="24"/>
          <w:shd w:val="clear" w:color="auto" w:fill="FFFFFF"/>
        </w:rPr>
        <w:t>igure 2</w:t>
      </w:r>
      <w:r w:rsidR="00930B7B">
        <w:rPr>
          <w:rStyle w:val="apple-converted-space"/>
          <w:rFonts w:ascii="Times New Roman" w:hAnsi="Times New Roman" w:cs="Times New Roman"/>
          <w:sz w:val="24"/>
          <w:szCs w:val="24"/>
          <w:shd w:val="clear" w:color="auto" w:fill="FFFFFF"/>
        </w:rPr>
        <w:t>.</w:t>
      </w:r>
      <w:r w:rsidR="00F721E8">
        <w:rPr>
          <w:rStyle w:val="apple-converted-space"/>
          <w:rFonts w:ascii="Times New Roman" w:hAnsi="Times New Roman" w:cs="Times New Roman"/>
          <w:sz w:val="24"/>
          <w:szCs w:val="24"/>
        </w:rPr>
        <w:t xml:space="preserve"> </w:t>
      </w:r>
      <w:r w:rsidR="00144631">
        <w:rPr>
          <w:rFonts w:ascii="Times New Roman" w:hAnsi="Times New Roman" w:cs="Times New Roman"/>
          <w:sz w:val="24"/>
          <w:szCs w:val="24"/>
        </w:rPr>
        <w:t>Fast</w:t>
      </w:r>
      <w:r w:rsidR="000973EF">
        <w:rPr>
          <w:rFonts w:ascii="Times New Roman" w:hAnsi="Times New Roman" w:cs="Times New Roman"/>
          <w:sz w:val="24"/>
          <w:szCs w:val="24"/>
        </w:rPr>
        <w:t>ing is commendatory</w:t>
      </w:r>
      <w:r w:rsidR="00144631">
        <w:rPr>
          <w:rFonts w:ascii="Times New Roman" w:hAnsi="Times New Roman" w:cs="Times New Roman"/>
          <w:sz w:val="24"/>
          <w:szCs w:val="24"/>
        </w:rPr>
        <w:t xml:space="preserve"> </w:t>
      </w:r>
      <w:r w:rsidR="000973EF">
        <w:rPr>
          <w:rFonts w:ascii="Times New Roman" w:hAnsi="Times New Roman" w:cs="Times New Roman"/>
          <w:sz w:val="24"/>
          <w:szCs w:val="24"/>
        </w:rPr>
        <w:t>versus</w:t>
      </w:r>
      <w:r w:rsidR="006A3F99">
        <w:rPr>
          <w:rFonts w:ascii="Times New Roman" w:hAnsi="Times New Roman" w:cs="Times New Roman"/>
          <w:sz w:val="24"/>
          <w:szCs w:val="24"/>
        </w:rPr>
        <w:t xml:space="preserve"> </w:t>
      </w:r>
      <w:r w:rsidR="000973EF">
        <w:rPr>
          <w:rFonts w:ascii="Times New Roman" w:hAnsi="Times New Roman" w:cs="Times New Roman"/>
          <w:sz w:val="24"/>
          <w:szCs w:val="24"/>
        </w:rPr>
        <w:t>diverse</w:t>
      </w:r>
      <w:r w:rsidR="00144631">
        <w:rPr>
          <w:rFonts w:ascii="Times New Roman" w:hAnsi="Times New Roman" w:cs="Times New Roman"/>
          <w:sz w:val="24"/>
          <w:szCs w:val="24"/>
        </w:rPr>
        <w:t xml:space="preserve"> type of cancer with its </w:t>
      </w:r>
      <w:r w:rsidR="000973EF">
        <w:rPr>
          <w:rFonts w:ascii="Times New Roman" w:hAnsi="Times New Roman" w:cs="Times New Roman"/>
          <w:sz w:val="24"/>
          <w:szCs w:val="24"/>
        </w:rPr>
        <w:t>aptness</w:t>
      </w:r>
      <w:r w:rsidR="00144631">
        <w:rPr>
          <w:rFonts w:ascii="Times New Roman" w:hAnsi="Times New Roman" w:cs="Times New Roman"/>
          <w:sz w:val="24"/>
          <w:szCs w:val="24"/>
        </w:rPr>
        <w:t xml:space="preserve"> to potentiate the chemotherapy process in </w:t>
      </w:r>
      <w:r w:rsidR="006A3F99">
        <w:rPr>
          <w:rFonts w:ascii="Times New Roman" w:hAnsi="Times New Roman" w:cs="Times New Roman"/>
          <w:sz w:val="24"/>
          <w:szCs w:val="24"/>
        </w:rPr>
        <w:t xml:space="preserve">a </w:t>
      </w:r>
      <w:r w:rsidR="000973EF">
        <w:rPr>
          <w:rFonts w:ascii="Times New Roman" w:hAnsi="Times New Roman" w:cs="Times New Roman"/>
          <w:sz w:val="24"/>
          <w:szCs w:val="24"/>
        </w:rPr>
        <w:t>cancer patient. Henceforward</w:t>
      </w:r>
      <w:r w:rsidR="006A3F99">
        <w:rPr>
          <w:rFonts w:ascii="Times New Roman" w:hAnsi="Times New Roman" w:cs="Times New Roman"/>
          <w:sz w:val="24"/>
          <w:szCs w:val="24"/>
        </w:rPr>
        <w:t>,</w:t>
      </w:r>
      <w:r w:rsidR="00144631">
        <w:rPr>
          <w:rFonts w:ascii="Times New Roman" w:hAnsi="Times New Roman" w:cs="Times New Roman"/>
          <w:sz w:val="24"/>
          <w:szCs w:val="24"/>
        </w:rPr>
        <w:t xml:space="preserve"> it can be </w:t>
      </w:r>
      <w:r w:rsidR="006A3F99">
        <w:rPr>
          <w:rFonts w:ascii="Times New Roman" w:hAnsi="Times New Roman" w:cs="Times New Roman"/>
          <w:sz w:val="24"/>
          <w:szCs w:val="24"/>
        </w:rPr>
        <w:t xml:space="preserve">a </w:t>
      </w:r>
      <w:r w:rsidR="000973EF">
        <w:rPr>
          <w:rFonts w:ascii="Times New Roman" w:hAnsi="Times New Roman" w:cs="Times New Roman"/>
          <w:sz w:val="24"/>
          <w:szCs w:val="24"/>
        </w:rPr>
        <w:t>robust</w:t>
      </w:r>
      <w:r w:rsidR="00144631">
        <w:rPr>
          <w:rFonts w:ascii="Times New Roman" w:hAnsi="Times New Roman" w:cs="Times New Roman"/>
          <w:sz w:val="24"/>
          <w:szCs w:val="24"/>
        </w:rPr>
        <w:t xml:space="preserve"> dietary regimen to control the </w:t>
      </w:r>
      <w:r w:rsidR="000973EF">
        <w:rPr>
          <w:rFonts w:ascii="Times New Roman" w:hAnsi="Times New Roman" w:cs="Times New Roman"/>
          <w:sz w:val="24"/>
          <w:szCs w:val="24"/>
        </w:rPr>
        <w:t>divergent</w:t>
      </w:r>
      <w:r w:rsidR="00326F1E">
        <w:rPr>
          <w:rFonts w:ascii="Times New Roman" w:hAnsi="Times New Roman" w:cs="Times New Roman"/>
          <w:sz w:val="24"/>
          <w:szCs w:val="24"/>
        </w:rPr>
        <w:t xml:space="preserve"> type of cancer, wit</w:t>
      </w:r>
      <w:r w:rsidR="00D77CAE">
        <w:rPr>
          <w:rFonts w:ascii="Times New Roman" w:hAnsi="Times New Roman" w:cs="Times New Roman"/>
          <w:sz w:val="24"/>
          <w:szCs w:val="24"/>
        </w:rPr>
        <w:t xml:space="preserve">h a </w:t>
      </w:r>
      <w:r w:rsidR="00326F1E">
        <w:rPr>
          <w:rFonts w:ascii="Times New Roman" w:hAnsi="Times New Roman" w:cs="Times New Roman"/>
          <w:sz w:val="24"/>
          <w:szCs w:val="24"/>
        </w:rPr>
        <w:t xml:space="preserve"> </w:t>
      </w:r>
      <w:r w:rsidR="000973EF">
        <w:rPr>
          <w:rFonts w:ascii="Times New Roman" w:hAnsi="Times New Roman" w:cs="Times New Roman"/>
          <w:sz w:val="24"/>
          <w:szCs w:val="24"/>
        </w:rPr>
        <w:t>propensity</w:t>
      </w:r>
      <w:r w:rsidR="00326F1E">
        <w:rPr>
          <w:rFonts w:ascii="Times New Roman" w:hAnsi="Times New Roman" w:cs="Times New Roman"/>
          <w:sz w:val="24"/>
          <w:szCs w:val="24"/>
        </w:rPr>
        <w:t xml:space="preserve"> to treat those patients whose body became resistant to some chemotherapeutic agent </w:t>
      </w:r>
      <w:r w:rsidR="00F95C71">
        <w:rPr>
          <w:rFonts w:ascii="Times New Roman" w:hAnsi="Times New Roman" w:cs="Times New Roman"/>
          <w:sz w:val="24"/>
          <w:szCs w:val="24"/>
        </w:rPr>
        <w:t>on the strength of</w:t>
      </w:r>
      <w:r w:rsidR="00326F1E">
        <w:rPr>
          <w:rFonts w:ascii="Times New Roman" w:hAnsi="Times New Roman" w:cs="Times New Roman"/>
          <w:sz w:val="24"/>
          <w:szCs w:val="24"/>
        </w:rPr>
        <w:t xml:space="preserve"> cancer cells</w:t>
      </w:r>
      <w:r w:rsidR="00F95C71">
        <w:rPr>
          <w:rFonts w:ascii="Times New Roman" w:hAnsi="Times New Roman" w:cs="Times New Roman"/>
          <w:sz w:val="24"/>
          <w:szCs w:val="24"/>
        </w:rPr>
        <w:t xml:space="preserve"> </w:t>
      </w:r>
      <w:r w:rsidR="00F721E8">
        <w:rPr>
          <w:rFonts w:ascii="Times New Roman" w:hAnsi="Times New Roman" w:cs="Times New Roman"/>
          <w:sz w:val="24"/>
          <w:szCs w:val="24"/>
        </w:rPr>
        <w:t>vulnerability</w:t>
      </w:r>
      <w:r w:rsidR="003D50B4">
        <w:rPr>
          <w:rFonts w:ascii="Times New Roman" w:hAnsi="Times New Roman" w:cs="Times New Roman"/>
          <w:sz w:val="24"/>
          <w:szCs w:val="24"/>
        </w:rPr>
        <w:t>.</w:t>
      </w:r>
    </w:p>
    <w:p w:rsidR="00FE66FB" w:rsidRPr="00BF3CCB" w:rsidRDefault="00887B99" w:rsidP="006C30FA">
      <w:pPr>
        <w:pStyle w:val="ListParagraph"/>
        <w:numPr>
          <w:ilvl w:val="0"/>
          <w:numId w:val="6"/>
        </w:numPr>
        <w:ind w:firstLineChars="0"/>
        <w:rPr>
          <w:rFonts w:ascii="Times New Roman" w:hAnsi="Times New Roman" w:cs="Times New Roman"/>
          <w:sz w:val="24"/>
          <w:szCs w:val="24"/>
        </w:rPr>
      </w:pPr>
      <w:r w:rsidRPr="00BF3CCB">
        <w:rPr>
          <w:rFonts w:ascii="Times New Roman" w:hAnsi="Times New Roman" w:cs="Times New Roman"/>
          <w:b/>
          <w:sz w:val="24"/>
          <w:szCs w:val="24"/>
        </w:rPr>
        <w:t>Fasting and metabolic syndrome</w:t>
      </w:r>
    </w:p>
    <w:p w:rsidR="00B843A8" w:rsidRDefault="00887B99" w:rsidP="009E2AC9">
      <w:pPr>
        <w:rPr>
          <w:rFonts w:ascii="Times New Roman" w:hAnsi="Times New Roman" w:cs="Times New Roman"/>
          <w:sz w:val="24"/>
          <w:szCs w:val="24"/>
          <w:shd w:val="clear" w:color="auto" w:fill="FFFFFF"/>
        </w:rPr>
      </w:pPr>
      <w:r w:rsidRPr="00887B99">
        <w:rPr>
          <w:rFonts w:ascii="Times New Roman" w:hAnsi="Times New Roman" w:cs="Times New Roman"/>
          <w:sz w:val="24"/>
          <w:szCs w:val="24"/>
        </w:rPr>
        <w:t>Metabolic syndrome</w:t>
      </w:r>
      <w:r w:rsidR="00B843A8">
        <w:rPr>
          <w:rFonts w:ascii="Times New Roman" w:hAnsi="Times New Roman" w:cs="Times New Roman"/>
          <w:sz w:val="24"/>
          <w:szCs w:val="24"/>
        </w:rPr>
        <w:t xml:space="preserve"> (MS)</w:t>
      </w:r>
      <w:r w:rsidRPr="00887B99">
        <w:rPr>
          <w:rFonts w:ascii="Times New Roman" w:hAnsi="Times New Roman" w:cs="Times New Roman"/>
          <w:sz w:val="24"/>
          <w:szCs w:val="24"/>
        </w:rPr>
        <w:t xml:space="preserve"> is defined as the group of conditions caused by the abdominal obesity including resistance of insulin, high level of TGs (triglycerides), great</w:t>
      </w:r>
      <w:r w:rsidR="006A3F99">
        <w:rPr>
          <w:rFonts w:ascii="Times New Roman" w:hAnsi="Times New Roman" w:cs="Times New Roman"/>
          <w:sz w:val="24"/>
          <w:szCs w:val="24"/>
        </w:rPr>
        <w:t>er</w:t>
      </w:r>
      <w:r w:rsidRPr="00887B99">
        <w:rPr>
          <w:rFonts w:ascii="Times New Roman" w:hAnsi="Times New Roman" w:cs="Times New Roman"/>
          <w:sz w:val="24"/>
          <w:szCs w:val="24"/>
        </w:rPr>
        <w:t xml:space="preserve"> risk of cardiovascular disease, diabetes and </w:t>
      </w:r>
      <w:r w:rsidRPr="00887B99">
        <w:rPr>
          <w:rFonts w:ascii="Times New Roman" w:hAnsi="Times New Roman" w:cs="Times New Roman"/>
          <w:sz w:val="24"/>
          <w:szCs w:val="24"/>
          <w:shd w:val="clear" w:color="auto" w:fill="FFFFFF"/>
        </w:rPr>
        <w:t>Alzheimer disease</w:t>
      </w:r>
      <w:r>
        <w:rPr>
          <w:rFonts w:ascii="Times New Roman" w:hAnsi="Times New Roman" w:cs="Times New Roman"/>
          <w:sz w:val="24"/>
          <w:szCs w:val="24"/>
          <w:shd w:val="clear" w:color="auto" w:fill="FFFFFF"/>
        </w:rPr>
        <w:t xml:space="preserve"> </w:t>
      </w:r>
      <w:hyperlink w:anchor="_ENREF_37" w:tooltip="Sherling, 2017 #56" w:history="1">
        <w:r w:rsidR="007227FF">
          <w:rPr>
            <w:rFonts w:ascii="Times New Roman" w:hAnsi="Times New Roman" w:cs="Times New Roman"/>
            <w:sz w:val="24"/>
            <w:szCs w:val="24"/>
            <w:shd w:val="clear" w:color="auto" w:fill="FFFFFF"/>
          </w:rPr>
          <w:fldChar w:fldCharType="begin"/>
        </w:r>
        <w:r w:rsidR="007227FF">
          <w:rPr>
            <w:rFonts w:ascii="Times New Roman" w:hAnsi="Times New Roman" w:cs="Times New Roman"/>
            <w:sz w:val="24"/>
            <w:szCs w:val="24"/>
            <w:shd w:val="clear" w:color="auto" w:fill="FFFFFF"/>
          </w:rPr>
          <w:instrText xml:space="preserve"> ADDIN EN.CITE &lt;EndNote&gt;&lt;Cite&gt;&lt;Author&gt;Sherling&lt;/Author&gt;&lt;Year&gt;2017&lt;/Year&gt;&lt;RecNum&gt;56&lt;/RecNum&gt;&lt;DisplayText&gt;&lt;style face="superscript"&gt;37&lt;/style&gt;&lt;/DisplayText&gt;&lt;record&gt;&lt;rec-number&gt;56&lt;/rec-number&gt;&lt;foreign-keys&gt;&lt;key app="EN" db-id="95t59eaxrdaattef0e6xxwtirtedx2wvz9ws" timestamp="1563356185"&gt;56&lt;/key&gt;&lt;/foreign-keys&gt;&lt;ref-type name="Journal Article"&gt;17&lt;/ref-type&gt;&lt;contributors&gt;&lt;authors&gt;&lt;author&gt;Sherling, D. H.&lt;/author&gt;&lt;author&gt;Perumareddi, P.&lt;/author&gt;&lt;author&gt;Hennekens, C. H.&lt;/author&gt;&lt;/authors&gt;&lt;/contributors&gt;&lt;auth-address&gt;1 Integrated Medical Sciences Department, Charles E. Schmidt College of Medicine, Florida Atlantic University, Boca Raton, FL, USA.&lt;/auth-address&gt;&lt;titles&gt;&lt;title&gt;Metabolic Syndrome&lt;/title&gt;&lt;secondary-title&gt;J Cardiovasc Pharmacol Ther&lt;/secondary-title&gt;&lt;alt-title&gt;Journal of cardiovascular pharmacology and therapeutics&lt;/alt-title&gt;&lt;/titles&gt;&lt;periodical&gt;&lt;full-title&gt;J Cardiovasc Pharmacol Ther&lt;/full-title&gt;&lt;abbr-1&gt;Journal of cardiovascular pharmacology and therapeutics&lt;/abbr-1&gt;&lt;/periodical&gt;&lt;alt-periodical&gt;&lt;full-title&gt;J Cardiovasc Pharmacol Ther&lt;/full-title&gt;&lt;abbr-1&gt;Journal of cardiovascular pharmacology and therapeutics&lt;/abbr-1&gt;&lt;/alt-periodical&gt;&lt;pages&gt;365-367&lt;/pages&gt;&lt;volume&gt;22&lt;/volume&gt;&lt;number&gt;4&lt;/number&gt;&lt;edition&gt;2017/06/08&lt;/edition&gt;&lt;keywords&gt;&lt;keyword&gt;Animals&lt;/keyword&gt;&lt;keyword&gt;Exercise&lt;/keyword&gt;&lt;keyword&gt;Health Status&lt;/keyword&gt;&lt;keyword&gt;Healthy Diet&lt;/keyword&gt;&lt;keyword&gt;*Healthy Lifestyle&lt;/keyword&gt;&lt;keyword&gt;Humans&lt;/keyword&gt;&lt;keyword&gt;Metabolic Syndrome/blood/diagnosis/epidemiology/*therapy&lt;/keyword&gt;&lt;keyword&gt;Prognosis&lt;/keyword&gt;&lt;keyword&gt;Protective Factors&lt;/keyword&gt;&lt;keyword&gt;Risk Factors&lt;/keyword&gt;&lt;keyword&gt;*Risk Reduction Behavior&lt;/keyword&gt;&lt;/keywords&gt;&lt;dates&gt;&lt;year&gt;2017&lt;/year&gt;&lt;pub-dates&gt;&lt;date&gt;Jul&lt;/date&gt;&lt;/pub-dates&gt;&lt;/dates&gt;&lt;isbn&gt;1074-2484&lt;/isbn&gt;&lt;accession-num&gt;28587579&lt;/accession-num&gt;&lt;urls&gt;&lt;/urls&gt;&lt;electronic-resource-num&gt;10.1177/1074248416686187&lt;/electronic-resource-num&gt;&lt;remote-database-provider&gt;Nlm&lt;/remote-database-provider&gt;&lt;language&gt;eng&lt;/language&gt;&lt;/record&gt;&lt;/Cite&gt;&lt;/EndNote&gt;</w:instrText>
        </w:r>
        <w:r w:rsidR="007227FF">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37</w:t>
        </w:r>
        <w:r w:rsidR="007227FF">
          <w:rPr>
            <w:rFonts w:ascii="Times New Roman" w:hAnsi="Times New Roman" w:cs="Times New Roman"/>
            <w:sz w:val="24"/>
            <w:szCs w:val="24"/>
            <w:shd w:val="clear" w:color="auto" w:fill="FFFFFF"/>
          </w:rPr>
          <w:fldChar w:fldCharType="end"/>
        </w:r>
      </w:hyperlink>
      <w:r w:rsidR="00942942">
        <w:rPr>
          <w:rFonts w:ascii="Times New Roman" w:hAnsi="Times New Roman" w:cs="Times New Roman"/>
          <w:sz w:val="24"/>
          <w:szCs w:val="24"/>
          <w:shd w:val="clear" w:color="auto" w:fill="FFFFFF"/>
        </w:rPr>
        <w:t>.</w:t>
      </w:r>
      <w:r w:rsidR="00F721E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The high</w:t>
      </w:r>
      <w:r w:rsidR="006A3F99">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fat diet and extracellular agent </w:t>
      </w:r>
      <w:r w:rsidR="00F95C71">
        <w:rPr>
          <w:rFonts w:ascii="Times New Roman" w:hAnsi="Times New Roman" w:cs="Times New Roman"/>
          <w:sz w:val="24"/>
          <w:szCs w:val="24"/>
          <w:shd w:val="clear" w:color="auto" w:fill="FFFFFF"/>
        </w:rPr>
        <w:t>originate</w:t>
      </w:r>
      <w:r>
        <w:rPr>
          <w:rFonts w:ascii="Times New Roman" w:hAnsi="Times New Roman" w:cs="Times New Roman"/>
          <w:sz w:val="24"/>
          <w:szCs w:val="24"/>
          <w:shd w:val="clear" w:color="auto" w:fill="FFFFFF"/>
        </w:rPr>
        <w:t xml:space="preserve"> </w:t>
      </w:r>
      <w:r w:rsidR="00B843A8">
        <w:rPr>
          <w:rFonts w:ascii="Times New Roman" w:hAnsi="Times New Roman" w:cs="Times New Roman"/>
          <w:sz w:val="24"/>
          <w:szCs w:val="24"/>
          <w:shd w:val="clear" w:color="auto" w:fill="FFFFFF"/>
        </w:rPr>
        <w:t xml:space="preserve">MS, </w:t>
      </w:r>
      <w:r w:rsidR="00942942">
        <w:rPr>
          <w:rFonts w:ascii="Times New Roman" w:hAnsi="Times New Roman" w:cs="Times New Roman"/>
          <w:sz w:val="24"/>
          <w:szCs w:val="24"/>
          <w:shd w:val="clear" w:color="auto" w:fill="FFFFFF"/>
        </w:rPr>
        <w:t xml:space="preserve">intermediate fasting help to reverse the </w:t>
      </w:r>
      <w:r w:rsidR="00942942">
        <w:rPr>
          <w:rFonts w:ascii="Times New Roman" w:hAnsi="Times New Roman" w:cs="Times New Roman"/>
          <w:sz w:val="24"/>
          <w:szCs w:val="24"/>
          <w:shd w:val="clear" w:color="auto" w:fill="FFFFFF"/>
        </w:rPr>
        <w:lastRenderedPageBreak/>
        <w:t xml:space="preserve">factor </w:t>
      </w:r>
      <w:r w:rsidR="00F95C71">
        <w:rPr>
          <w:rFonts w:ascii="Times New Roman" w:hAnsi="Times New Roman" w:cs="Times New Roman"/>
          <w:sz w:val="24"/>
          <w:szCs w:val="24"/>
          <w:shd w:val="clear" w:color="auto" w:fill="FFFFFF"/>
        </w:rPr>
        <w:t>amalgamated</w:t>
      </w:r>
      <w:r w:rsidR="00942942">
        <w:rPr>
          <w:rFonts w:ascii="Times New Roman" w:hAnsi="Times New Roman" w:cs="Times New Roman"/>
          <w:sz w:val="24"/>
          <w:szCs w:val="24"/>
          <w:shd w:val="clear" w:color="auto" w:fill="FFFFFF"/>
        </w:rPr>
        <w:t xml:space="preserve"> with it like insulin, inflammation, body fat and blood pressure </w:t>
      </w:r>
      <w:hyperlink w:anchor="_ENREF_3" w:tooltip="Castello, 2010 #57" w:history="1">
        <w:r w:rsidR="007227FF">
          <w:rPr>
            <w:rFonts w:ascii="Times New Roman" w:hAnsi="Times New Roman" w:cs="Times New Roman"/>
            <w:sz w:val="24"/>
            <w:szCs w:val="24"/>
            <w:shd w:val="clear" w:color="auto" w:fill="FFFFFF"/>
          </w:rPr>
          <w:fldChar w:fldCharType="begin">
            <w:fldData xml:space="preserve">PEVuZE5vdGU+PENpdGU+PEF1dGhvcj5DYXN0ZWxsbzwvQXV0aG9yPjxZZWFyPjIwMTA8L1llYXI+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</w:fldData>
          </w:fldChar>
        </w:r>
        <w:r w:rsidR="007227FF">
          <w:rPr>
            <w:rFonts w:ascii="Times New Roman" w:hAnsi="Times New Roman" w:cs="Times New Roman"/>
            <w:sz w:val="24"/>
            <w:szCs w:val="24"/>
            <w:shd w:val="clear" w:color="auto" w:fill="FFFFFF"/>
          </w:rPr>
          <w:instrText xml:space="preserve"> ADDIN EN.CITE </w:instrText>
        </w:r>
        <w:r w:rsidR="007227FF">
          <w:rPr>
            <w:rFonts w:ascii="Times New Roman" w:hAnsi="Times New Roman" w:cs="Times New Roman"/>
            <w:sz w:val="24"/>
            <w:szCs w:val="24"/>
            <w:shd w:val="clear" w:color="auto" w:fill="FFFFFF"/>
          </w:rPr>
          <w:fldChar w:fldCharType="begin">
            <w:fldData xml:space="preserve">PEVuZE5vdGU+PENpdGU+PEF1dGhvcj5DYXN0ZWxsbzwvQXV0aG9yPjxZZWFyPjIwMTA8L1llYXI+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</w:fldData>
          </w:fldChar>
        </w:r>
        <w:r w:rsidR="007227FF">
          <w:rPr>
            <w:rFonts w:ascii="Times New Roman" w:hAnsi="Times New Roman" w:cs="Times New Roman"/>
            <w:sz w:val="24"/>
            <w:szCs w:val="24"/>
            <w:shd w:val="clear" w:color="auto" w:fill="FFFFFF"/>
          </w:rPr>
          <w:instrText xml:space="preserve"> ADDIN EN.CITE.DATA </w:instrText>
        </w:r>
        <w:r w:rsidR="007227FF">
          <w:rPr>
            <w:rFonts w:ascii="Times New Roman" w:hAnsi="Times New Roman" w:cs="Times New Roman"/>
            <w:sz w:val="24"/>
            <w:szCs w:val="24"/>
            <w:shd w:val="clear" w:color="auto" w:fill="FFFFFF"/>
          </w:rPr>
        </w:r>
        <w:r w:rsidR="007227FF">
          <w:rPr>
            <w:rFonts w:ascii="Times New Roman" w:hAnsi="Times New Roman" w:cs="Times New Roman"/>
            <w:sz w:val="24"/>
            <w:szCs w:val="24"/>
            <w:shd w:val="clear" w:color="auto" w:fill="FFFFFF"/>
          </w:rPr>
          <w:fldChar w:fldCharType="end"/>
        </w:r>
        <w:r w:rsidR="007227FF">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3</w:t>
        </w:r>
        <w:r w:rsidR="007227FF">
          <w:rPr>
            <w:rFonts w:ascii="Times New Roman" w:hAnsi="Times New Roman" w:cs="Times New Roman"/>
            <w:sz w:val="24"/>
            <w:szCs w:val="24"/>
            <w:shd w:val="clear" w:color="auto" w:fill="FFFFFF"/>
          </w:rPr>
          <w:fldChar w:fldCharType="end"/>
        </w:r>
      </w:hyperlink>
      <w:r w:rsidR="00942942">
        <w:rPr>
          <w:rFonts w:ascii="Times New Roman" w:hAnsi="Times New Roman" w:cs="Times New Roman"/>
          <w:sz w:val="24"/>
          <w:szCs w:val="24"/>
          <w:shd w:val="clear" w:color="auto" w:fill="FFFFFF"/>
        </w:rPr>
        <w:t xml:space="preserve">. The </w:t>
      </w:r>
      <w:r w:rsidR="00B843A8">
        <w:rPr>
          <w:rFonts w:ascii="Times New Roman" w:hAnsi="Times New Roman" w:cs="Times New Roman"/>
          <w:sz w:val="24"/>
          <w:szCs w:val="24"/>
          <w:shd w:val="clear" w:color="auto" w:fill="FFFFFF"/>
        </w:rPr>
        <w:t>up</w:t>
      </w:r>
      <w:r w:rsidR="006A3F99">
        <w:rPr>
          <w:rFonts w:ascii="Times New Roman" w:hAnsi="Times New Roman" w:cs="Times New Roman"/>
          <w:sz w:val="24"/>
          <w:szCs w:val="24"/>
          <w:shd w:val="clear" w:color="auto" w:fill="FFFFFF"/>
        </w:rPr>
        <w:t>-</w:t>
      </w:r>
      <w:r w:rsidR="00B843A8">
        <w:rPr>
          <w:rFonts w:ascii="Times New Roman" w:hAnsi="Times New Roman" w:cs="Times New Roman"/>
          <w:sz w:val="24"/>
          <w:szCs w:val="24"/>
          <w:shd w:val="clear" w:color="auto" w:fill="FFFFFF"/>
        </w:rPr>
        <w:t>regulated</w:t>
      </w:r>
      <w:r w:rsidR="00942942">
        <w:rPr>
          <w:rFonts w:ascii="Times New Roman" w:hAnsi="Times New Roman" w:cs="Times New Roman"/>
          <w:sz w:val="24"/>
          <w:szCs w:val="24"/>
          <w:shd w:val="clear" w:color="auto" w:fill="FFFFFF"/>
        </w:rPr>
        <w:t xml:space="preserve"> level of leptin and insulin and lower level of adiponectin and ghrelin are the characteristics of MS in human. As leptin is pro</w:t>
      </w:r>
      <w:r w:rsidR="006A3F99">
        <w:rPr>
          <w:rFonts w:ascii="Times New Roman" w:hAnsi="Times New Roman" w:cs="Times New Roman"/>
          <w:sz w:val="24"/>
          <w:szCs w:val="24"/>
          <w:shd w:val="clear" w:color="auto" w:fill="FFFFFF"/>
        </w:rPr>
        <w:t>-</w:t>
      </w:r>
      <w:r w:rsidR="00942942">
        <w:rPr>
          <w:rFonts w:ascii="Times New Roman" w:hAnsi="Times New Roman" w:cs="Times New Roman"/>
          <w:sz w:val="24"/>
          <w:szCs w:val="24"/>
          <w:shd w:val="clear" w:color="auto" w:fill="FFFFFF"/>
        </w:rPr>
        <w:t>inflammatory marker</w:t>
      </w:r>
      <w:r w:rsidR="00B843A8">
        <w:rPr>
          <w:rFonts w:ascii="Times New Roman" w:hAnsi="Times New Roman" w:cs="Times New Roman"/>
          <w:sz w:val="24"/>
          <w:szCs w:val="24"/>
          <w:shd w:val="clear" w:color="auto" w:fill="FFFFFF"/>
        </w:rPr>
        <w:t xml:space="preserve"> and ghrelin and adiponectin are the suppressor of the inflammation</w:t>
      </w:r>
      <w:r w:rsidR="00942942">
        <w:rPr>
          <w:rFonts w:ascii="Times New Roman" w:hAnsi="Times New Roman" w:cs="Times New Roman"/>
          <w:sz w:val="24"/>
          <w:szCs w:val="24"/>
          <w:shd w:val="clear" w:color="auto" w:fill="FFFFFF"/>
        </w:rPr>
        <w:t xml:space="preserve"> </w:t>
      </w:r>
      <w:hyperlink w:anchor="_ENREF_38" w:tooltip="Baatar, 2011 #58" w:history="1">
        <w:r w:rsidR="007227FF">
          <w:rPr>
            <w:rFonts w:ascii="Times New Roman" w:hAnsi="Times New Roman" w:cs="Times New Roman"/>
            <w:sz w:val="24"/>
            <w:szCs w:val="24"/>
            <w:shd w:val="clear" w:color="auto" w:fill="FFFFFF"/>
          </w:rPr>
          <w:fldChar w:fldCharType="begin"/>
        </w:r>
        <w:r w:rsidR="007227FF">
          <w:rPr>
            <w:rFonts w:ascii="Times New Roman" w:hAnsi="Times New Roman" w:cs="Times New Roman"/>
            <w:sz w:val="24"/>
            <w:szCs w:val="24"/>
            <w:shd w:val="clear" w:color="auto" w:fill="FFFFFF"/>
          </w:rPr>
          <w:instrText xml:space="preserve"> ADDIN EN.CITE &lt;EndNote&gt;&lt;Cite&gt;&lt;Author&gt;Baatar&lt;/Author&gt;&lt;Year&gt;2011&lt;/Year&gt;&lt;RecNum&gt;58&lt;/RecNum&gt;&lt;DisplayText&gt;&lt;style face="superscript"&gt;38&lt;/style&gt;&lt;/DisplayText&gt;&lt;record&gt;&lt;rec-number&gt;58&lt;/rec-number&gt;&lt;foreign-keys&gt;&lt;key app="EN" db-id="95t59eaxrdaattef0e6xxwtirtedx2wvz9ws" timestamp="1563357104"&gt;58&lt;/key&gt;&lt;/foreign-keys&gt;&lt;ref-type name="Journal Article"&gt;17&lt;/ref-type&gt;&lt;contributors&gt;&lt;authors&gt;&lt;author&gt;Baatar, D.&lt;/author&gt;&lt;author&gt;Patel, K.&lt;/author&gt;&lt;author&gt;Taub, D. D.&lt;/author&gt;&lt;/authors&gt;&lt;/contributors&gt;&lt;auth-address&gt;Laboratory of Molecular Biology and Immunology, NIA-IRP, NIH, Biomedical Research Center, Baltimore, MD 21224, USA.&lt;/auth-address&gt;&lt;titles&gt;&lt;title&gt;The effects of ghrelin on inflammation and the immune system&lt;/title&gt;&lt;secondary-title&gt;Mol Cell Endocrinol&lt;/secondary-title&gt;&lt;alt-title&gt;Molecular and cellular endocrinology&lt;/alt-title&gt;&lt;/titles&gt;&lt;periodical&gt;&lt;full-title&gt;Mol Cell Endocrinol&lt;/full-title&gt;&lt;abbr-1&gt;Molecular and cellular endocrinology&lt;/abbr-1&gt;&lt;/periodical&gt;&lt;alt-periodical&gt;&lt;full-title&gt;Mol Cell Endocrinol&lt;/full-title&gt;&lt;abbr-1&gt;Molecular and cellular endocrinology&lt;/abbr-1&gt;&lt;/alt-periodical&gt;&lt;pages&gt;44-58&lt;/pages&gt;&lt;volume&gt;340&lt;/volume&gt;&lt;number&gt;1&lt;/number&gt;&lt;edition&gt;2011/05/14&lt;/edition&gt;&lt;keywords&gt;&lt;keyword&gt;Animals&lt;/keyword&gt;&lt;keyword&gt;Ghrelin/blood/*metabolism&lt;/keyword&gt;&lt;keyword&gt;Humans&lt;/keyword&gt;&lt;keyword&gt;Immune System/*metabolism&lt;/keyword&gt;&lt;keyword&gt;Inflammation/*metabolism/pathology&lt;/keyword&gt;&lt;keyword&gt;Lymphocytes/metabolism&lt;/keyword&gt;&lt;keyword&gt;Receptors, Ghrelin/metabolism&lt;/keyword&gt;&lt;keyword&gt;T-Lymphocytes/cytology/metabolism&lt;/keyword&gt;&lt;/keywords&gt;&lt;dates&gt;&lt;year&gt;2011&lt;/year&gt;&lt;pub-dates&gt;&lt;date&gt;Jun 20&lt;/date&gt;&lt;/pub-dates&gt;&lt;/dates&gt;&lt;isbn&gt;0303-7207&lt;/isbn&gt;&lt;accession-num&gt;21565248&lt;/accession-num&gt;&lt;urls&gt;&lt;/urls&gt;&lt;electronic-resource-num&gt;10.1016/j.mce.2011.04.019&lt;/electronic-resource-num&gt;&lt;remote-database-provider&gt;Nlm&lt;/remote-database-provider&gt;&lt;language&gt;eng&lt;/language&gt;&lt;/record&gt;&lt;/Cite&gt;&lt;/EndNote&gt;</w:instrText>
        </w:r>
        <w:r w:rsidR="007227FF">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38</w:t>
        </w:r>
        <w:r w:rsidR="007227FF">
          <w:rPr>
            <w:rFonts w:ascii="Times New Roman" w:hAnsi="Times New Roman" w:cs="Times New Roman"/>
            <w:sz w:val="24"/>
            <w:szCs w:val="24"/>
            <w:shd w:val="clear" w:color="auto" w:fill="FFFFFF"/>
          </w:rPr>
          <w:fldChar w:fldCharType="end"/>
        </w:r>
      </w:hyperlink>
      <w:r w:rsidR="00B843A8">
        <w:rPr>
          <w:rFonts w:ascii="Times New Roman" w:hAnsi="Times New Roman" w:cs="Times New Roman"/>
          <w:sz w:val="24"/>
          <w:szCs w:val="24"/>
          <w:shd w:val="clear" w:color="auto" w:fill="FFFFFF"/>
        </w:rPr>
        <w:t xml:space="preserve">. Fasting helps to reduce the leptin and insulin level and increased the adiponectin and ghrelin level which result as </w:t>
      </w:r>
      <w:r w:rsidR="006A3F99">
        <w:rPr>
          <w:rFonts w:ascii="Times New Roman" w:hAnsi="Times New Roman" w:cs="Times New Roman"/>
          <w:sz w:val="24"/>
          <w:szCs w:val="24"/>
          <w:shd w:val="clear" w:color="auto" w:fill="FFFFFF"/>
        </w:rPr>
        <w:t xml:space="preserve">a </w:t>
      </w:r>
      <w:r w:rsidR="00B843A8">
        <w:rPr>
          <w:rFonts w:ascii="Times New Roman" w:hAnsi="Times New Roman" w:cs="Times New Roman"/>
          <w:sz w:val="24"/>
          <w:szCs w:val="24"/>
          <w:shd w:val="clear" w:color="auto" w:fill="FFFFFF"/>
        </w:rPr>
        <w:t xml:space="preserve">reduction of inflammation in MS patient </w:t>
      </w:r>
      <w:hyperlink w:anchor="_ENREF_4" w:tooltip="Wan, 2010 #59" w:history="1">
        <w:r w:rsidR="007227FF">
          <w:rPr>
            <w:rFonts w:ascii="Times New Roman" w:hAnsi="Times New Roman" w:cs="Times New Roman"/>
            <w:sz w:val="24"/>
            <w:szCs w:val="24"/>
            <w:shd w:val="clear" w:color="auto" w:fill="FFFFFF"/>
          </w:rPr>
          <w:fldChar w:fldCharType="begin">
            <w:fldData xml:space="preserve">PEVuZE5vdGU+PENpdGU+PEF1dGhvcj5XYW48L0F1dGhvcj48WWVhcj4yMDEwPC9ZZWFyPjxSZWNO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</w:fldData>
          </w:fldChar>
        </w:r>
        <w:r w:rsidR="007227FF">
          <w:rPr>
            <w:rFonts w:ascii="Times New Roman" w:hAnsi="Times New Roman" w:cs="Times New Roman"/>
            <w:sz w:val="24"/>
            <w:szCs w:val="24"/>
            <w:shd w:val="clear" w:color="auto" w:fill="FFFFFF"/>
          </w:rPr>
          <w:instrText xml:space="preserve"> ADDIN EN.CITE </w:instrText>
        </w:r>
        <w:r w:rsidR="007227FF">
          <w:rPr>
            <w:rFonts w:ascii="Times New Roman" w:hAnsi="Times New Roman" w:cs="Times New Roman"/>
            <w:sz w:val="24"/>
            <w:szCs w:val="24"/>
            <w:shd w:val="clear" w:color="auto" w:fill="FFFFFF"/>
          </w:rPr>
          <w:fldChar w:fldCharType="begin">
            <w:fldData xml:space="preserve">PEVuZE5vdGU+PENpdGU+PEF1dGhvcj5XYW48L0F1dGhvcj48WWVhcj4yMDEwPC9ZZWFyPjxSZWNO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</w:fldData>
          </w:fldChar>
        </w:r>
        <w:r w:rsidR="007227FF">
          <w:rPr>
            <w:rFonts w:ascii="Times New Roman" w:hAnsi="Times New Roman" w:cs="Times New Roman"/>
            <w:sz w:val="24"/>
            <w:szCs w:val="24"/>
            <w:shd w:val="clear" w:color="auto" w:fill="FFFFFF"/>
          </w:rPr>
          <w:instrText xml:space="preserve"> ADDIN EN.CITE.DATA </w:instrText>
        </w:r>
        <w:r w:rsidR="007227FF">
          <w:rPr>
            <w:rFonts w:ascii="Times New Roman" w:hAnsi="Times New Roman" w:cs="Times New Roman"/>
            <w:sz w:val="24"/>
            <w:szCs w:val="24"/>
            <w:shd w:val="clear" w:color="auto" w:fill="FFFFFF"/>
          </w:rPr>
        </w:r>
        <w:r w:rsidR="007227FF">
          <w:rPr>
            <w:rFonts w:ascii="Times New Roman" w:hAnsi="Times New Roman" w:cs="Times New Roman"/>
            <w:sz w:val="24"/>
            <w:szCs w:val="24"/>
            <w:shd w:val="clear" w:color="auto" w:fill="FFFFFF"/>
          </w:rPr>
          <w:fldChar w:fldCharType="end"/>
        </w:r>
        <w:r w:rsidR="007227FF">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4</w:t>
        </w:r>
        <w:r w:rsidR="007227FF">
          <w:rPr>
            <w:rFonts w:ascii="Times New Roman" w:hAnsi="Times New Roman" w:cs="Times New Roman"/>
            <w:sz w:val="24"/>
            <w:szCs w:val="24"/>
            <w:shd w:val="clear" w:color="auto" w:fill="FFFFFF"/>
          </w:rPr>
          <w:fldChar w:fldCharType="end"/>
        </w:r>
      </w:hyperlink>
      <w:r w:rsidR="00B843A8">
        <w:rPr>
          <w:rFonts w:ascii="Times New Roman" w:hAnsi="Times New Roman" w:cs="Times New Roman"/>
          <w:sz w:val="24"/>
          <w:szCs w:val="24"/>
          <w:shd w:val="clear" w:color="auto" w:fill="FFFFFF"/>
        </w:rPr>
        <w:t>.</w:t>
      </w:r>
    </w:p>
    <w:p w:rsidR="00F232C2" w:rsidRDefault="00B843A8" w:rsidP="009E2AC9">
      <w:pPr>
        <w:ind w:firstLineChars="250" w:firstLine="600"/>
        <w:rPr>
          <w:rFonts w:ascii="Times New Roman" w:hAnsi="Times New Roman" w:cs="Times New Roman"/>
          <w:sz w:val="24"/>
          <w:szCs w:val="24"/>
        </w:rPr>
      </w:pPr>
      <w:r>
        <w:rPr>
          <w:rFonts w:ascii="Times New Roman" w:hAnsi="Times New Roman" w:cs="Times New Roman"/>
          <w:sz w:val="24"/>
          <w:szCs w:val="24"/>
          <w:shd w:val="clear" w:color="auto" w:fill="FFFFFF"/>
        </w:rPr>
        <w:t>Fasting also help</w:t>
      </w:r>
      <w:r w:rsidR="006A3F99">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to </w:t>
      </w:r>
      <w:r w:rsidR="00F95C71">
        <w:rPr>
          <w:rFonts w:ascii="Times New Roman" w:hAnsi="Times New Roman" w:cs="Times New Roman"/>
          <w:sz w:val="24"/>
          <w:szCs w:val="24"/>
          <w:shd w:val="clear" w:color="auto" w:fill="FFFFFF"/>
        </w:rPr>
        <w:t>intercept</w:t>
      </w:r>
      <w:r>
        <w:rPr>
          <w:rFonts w:ascii="Times New Roman" w:hAnsi="Times New Roman" w:cs="Times New Roman"/>
          <w:sz w:val="24"/>
          <w:szCs w:val="24"/>
          <w:shd w:val="clear" w:color="auto" w:fill="FFFFFF"/>
        </w:rPr>
        <w:t xml:space="preserve"> heart against myocardial infarction and ischemic injury via ameliorating the hyperglycemia effects</w:t>
      </w:r>
      <w:r w:rsidR="00DB5CC5">
        <w:rPr>
          <w:rFonts w:ascii="Times New Roman" w:hAnsi="Times New Roman" w:cs="Times New Roman"/>
          <w:sz w:val="24"/>
          <w:szCs w:val="24"/>
          <w:shd w:val="clear" w:color="auto" w:fill="FFFFFF"/>
        </w:rPr>
        <w:t xml:space="preserve"> </w:t>
      </w:r>
      <w:hyperlink w:anchor="_ENREF_39" w:tooltip="Ahmet, 2005 #60" w:history="1">
        <w:r w:rsidR="007227FF">
          <w:rPr>
            <w:rFonts w:ascii="Times New Roman" w:hAnsi="Times New Roman" w:cs="Times New Roman"/>
            <w:sz w:val="24"/>
            <w:szCs w:val="24"/>
            <w:shd w:val="clear" w:color="auto" w:fill="FFFFFF"/>
          </w:rPr>
          <w:fldChar w:fldCharType="begin"/>
        </w:r>
        <w:r w:rsidR="007227FF">
          <w:rPr>
            <w:rFonts w:ascii="Times New Roman" w:hAnsi="Times New Roman" w:cs="Times New Roman"/>
            <w:sz w:val="24"/>
            <w:szCs w:val="24"/>
            <w:shd w:val="clear" w:color="auto" w:fill="FFFFFF"/>
          </w:rPr>
          <w:instrText xml:space="preserve"> ADDIN EN.CITE &lt;EndNote&gt;&lt;Cite&gt;&lt;Author&gt;Ahmet&lt;/Author&gt;&lt;Year&gt;2005&lt;/Year&gt;&lt;RecNum&gt;60&lt;/RecNum&gt;&lt;DisplayText&gt;&lt;style face="superscript"&gt;39&lt;/style&gt;&lt;/DisplayText&gt;&lt;record&gt;&lt;rec-number&gt;60&lt;/rec-number&gt;&lt;foreign-keys&gt;&lt;key app="EN" db-id="95t59eaxrdaattef0e6xxwtirtedx2wvz9ws" timestamp="1563357689"&gt;60&lt;/key&gt;&lt;/foreign-keys&gt;&lt;ref-type name="Journal Article"&gt;17&lt;/ref-type&gt;&lt;contributors&gt;&lt;authors&gt;&lt;author&gt;Ahmet, I.&lt;/author&gt;&lt;author&gt;Wan, R.&lt;/author&gt;&lt;author&gt;Mattson, M. P.&lt;/author&gt;&lt;author&gt;Lakatta, E. G.&lt;/author&gt;&lt;author&gt;Talan, M.&lt;/author&gt;&lt;/authors&gt;&lt;/contributors&gt;&lt;auth-address&gt;Laboratory of Cardiovascular Sciences, National Institute on Aging, Intramural Research Program, National Institutes of Health, Baltimore, MD, USA.&lt;/auth-address&gt;&lt;titles&gt;&lt;title&gt;Cardioprotection by intermittent fasting in rats&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3115-21&lt;/pages&gt;&lt;volume&gt;112&lt;/volume&gt;&lt;number&gt;20&lt;/number&gt;&lt;edition&gt;2005/11/09&lt;/edition&gt;&lt;keywords&gt;&lt;keyword&gt;Animals&lt;/keyword&gt;&lt;keyword&gt;*Cardiotonic Agents&lt;/keyword&gt;&lt;keyword&gt;Disease Models, Animal&lt;/keyword&gt;&lt;keyword&gt;*Fasting/physiology&lt;/keyword&gt;&lt;keyword&gt;Heart Failure/*prevention &amp;amp; control&lt;/keyword&gt;&lt;keyword&gt;Male&lt;/keyword&gt;&lt;keyword&gt;Myocardial Infarction/pathology/*prevention &amp;amp; control&lt;/keyword&gt;&lt;keyword&gt;Rats&lt;/keyword&gt;&lt;keyword&gt;Rats, Sprague-Dawley&lt;/keyword&gt;&lt;/keywords&gt;&lt;dates&gt;&lt;year&gt;2005&lt;/year&gt;&lt;pub-dates&gt;&lt;date&gt;Nov 15&lt;/date&gt;&lt;/pub-dates&gt;&lt;/dates&gt;&lt;isbn&gt;0009-7322&lt;/isbn&gt;&lt;accession-num&gt;16275865&lt;/accession-num&gt;&lt;urls&gt;&lt;/urls&gt;&lt;electronic-resource-num&gt;10.1161/circulationaha.105.563817&lt;/electronic-resource-num&gt;&lt;remote-database-provider&gt;Nlm&lt;/remote-database-provider&gt;&lt;language&gt;eng&lt;/language&gt;&lt;/record&gt;&lt;/Cite&gt;&lt;/EndNote&gt;</w:instrText>
        </w:r>
        <w:r w:rsidR="007227FF">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39</w:t>
        </w:r>
        <w:r w:rsidR="007227FF">
          <w:rPr>
            <w:rFonts w:ascii="Times New Roman" w:hAnsi="Times New Roman" w:cs="Times New Roman"/>
            <w:sz w:val="24"/>
            <w:szCs w:val="24"/>
            <w:shd w:val="clear" w:color="auto" w:fill="FFFFFF"/>
          </w:rPr>
          <w:fldChar w:fldCharType="end"/>
        </w:r>
      </w:hyperlink>
      <w:r w:rsidR="00DB5CC5">
        <w:rPr>
          <w:rFonts w:ascii="Times New Roman" w:hAnsi="Times New Roman" w:cs="Times New Roman"/>
          <w:sz w:val="24"/>
          <w:szCs w:val="24"/>
          <w:shd w:val="clear" w:color="auto" w:fill="FFFFFF"/>
        </w:rPr>
        <w:t xml:space="preserve">. The 1-3 days fasting is also effective against ischemic liver and renal injury </w:t>
      </w:r>
      <w:hyperlink w:anchor="_ENREF_40" w:tooltip="Mitchell, 2010 #61" w:history="1">
        <w:r w:rsidR="007227FF">
          <w:rPr>
            <w:rFonts w:ascii="Times New Roman" w:hAnsi="Times New Roman" w:cs="Times New Roman"/>
            <w:sz w:val="24"/>
            <w:szCs w:val="24"/>
            <w:shd w:val="clear" w:color="auto" w:fill="FFFFFF"/>
          </w:rPr>
          <w:fldChar w:fldCharType="begin">
            <w:fldData xml:space="preserve">PEVuZE5vdGU+PENpdGU+PEF1dGhvcj5NaXRjaGVsbDwvQXV0aG9yPjxZZWFyPjIwMTA8L1llYXI+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</w:fldData>
          </w:fldChar>
        </w:r>
        <w:r w:rsidR="007227FF">
          <w:rPr>
            <w:rFonts w:ascii="Times New Roman" w:hAnsi="Times New Roman" w:cs="Times New Roman"/>
            <w:sz w:val="24"/>
            <w:szCs w:val="24"/>
            <w:shd w:val="clear" w:color="auto" w:fill="FFFFFF"/>
          </w:rPr>
          <w:instrText xml:space="preserve"> ADDIN EN.CITE </w:instrText>
        </w:r>
        <w:r w:rsidR="007227FF">
          <w:rPr>
            <w:rFonts w:ascii="Times New Roman" w:hAnsi="Times New Roman" w:cs="Times New Roman"/>
            <w:sz w:val="24"/>
            <w:szCs w:val="24"/>
            <w:shd w:val="clear" w:color="auto" w:fill="FFFFFF"/>
          </w:rPr>
          <w:fldChar w:fldCharType="begin">
            <w:fldData xml:space="preserve">PEVuZE5vdGU+PENpdGU+PEF1dGhvcj5NaXRjaGVsbDwvQXV0aG9yPjxZZWFyPjIwMTA8L1llYXI+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</w:fldData>
          </w:fldChar>
        </w:r>
        <w:r w:rsidR="007227FF">
          <w:rPr>
            <w:rFonts w:ascii="Times New Roman" w:hAnsi="Times New Roman" w:cs="Times New Roman"/>
            <w:sz w:val="24"/>
            <w:szCs w:val="24"/>
            <w:shd w:val="clear" w:color="auto" w:fill="FFFFFF"/>
          </w:rPr>
          <w:instrText xml:space="preserve"> ADDIN EN.CITE.DATA </w:instrText>
        </w:r>
        <w:r w:rsidR="007227FF">
          <w:rPr>
            <w:rFonts w:ascii="Times New Roman" w:hAnsi="Times New Roman" w:cs="Times New Roman"/>
            <w:sz w:val="24"/>
            <w:szCs w:val="24"/>
            <w:shd w:val="clear" w:color="auto" w:fill="FFFFFF"/>
          </w:rPr>
        </w:r>
        <w:r w:rsidR="007227FF">
          <w:rPr>
            <w:rFonts w:ascii="Times New Roman" w:hAnsi="Times New Roman" w:cs="Times New Roman"/>
            <w:sz w:val="24"/>
            <w:szCs w:val="24"/>
            <w:shd w:val="clear" w:color="auto" w:fill="FFFFFF"/>
          </w:rPr>
          <w:fldChar w:fldCharType="end"/>
        </w:r>
        <w:r w:rsidR="007227FF">
          <w:rPr>
            <w:rFonts w:ascii="Times New Roman" w:hAnsi="Times New Roman" w:cs="Times New Roman"/>
            <w:sz w:val="24"/>
            <w:szCs w:val="24"/>
            <w:shd w:val="clear" w:color="auto" w:fill="FFFFFF"/>
          </w:rPr>
          <w:fldChar w:fldCharType="separate"/>
        </w:r>
        <w:r w:rsidR="007227FF" w:rsidRPr="007227FF">
          <w:rPr>
            <w:rFonts w:ascii="Times New Roman" w:hAnsi="Times New Roman" w:cs="Times New Roman"/>
            <w:noProof/>
            <w:sz w:val="24"/>
            <w:szCs w:val="24"/>
            <w:shd w:val="clear" w:color="auto" w:fill="FFFFFF"/>
            <w:vertAlign w:val="superscript"/>
          </w:rPr>
          <w:t>40</w:t>
        </w:r>
        <w:r w:rsidR="007227FF">
          <w:rPr>
            <w:rFonts w:ascii="Times New Roman" w:hAnsi="Times New Roman" w:cs="Times New Roman"/>
            <w:sz w:val="24"/>
            <w:szCs w:val="24"/>
            <w:shd w:val="clear" w:color="auto" w:fill="FFFFFF"/>
          </w:rPr>
          <w:fldChar w:fldCharType="end"/>
        </w:r>
      </w:hyperlink>
      <w:r w:rsidR="00340ED7">
        <w:rPr>
          <w:rFonts w:ascii="Times New Roman" w:hAnsi="Times New Roman" w:cs="Times New Roman"/>
          <w:sz w:val="24"/>
          <w:szCs w:val="24"/>
          <w:shd w:val="clear" w:color="auto" w:fill="FFFFFF"/>
        </w:rPr>
        <w:t>.</w:t>
      </w:r>
      <w:r w:rsidR="00BB0E18">
        <w:rPr>
          <w:rFonts w:ascii="Times New Roman" w:hAnsi="Times New Roman" w:cs="Times New Roman"/>
          <w:sz w:val="24"/>
          <w:szCs w:val="24"/>
          <w:shd w:val="clear" w:color="auto" w:fill="FFFFFF"/>
        </w:rPr>
        <w:t xml:space="preserve"> </w:t>
      </w:r>
      <w:r w:rsidR="006A3F99">
        <w:rPr>
          <w:rFonts w:ascii="Times New Roman" w:hAnsi="Times New Roman" w:cs="Times New Roman"/>
          <w:sz w:val="24"/>
          <w:szCs w:val="24"/>
        </w:rPr>
        <w:t>F</w:t>
      </w:r>
      <w:r w:rsidR="00E726E2" w:rsidRPr="00F6148F">
        <w:rPr>
          <w:rFonts w:ascii="Times New Roman" w:hAnsi="Times New Roman" w:cs="Times New Roman"/>
          <w:sz w:val="24"/>
          <w:szCs w:val="24"/>
        </w:rPr>
        <w:t xml:space="preserve">asting helps to </w:t>
      </w:r>
      <w:r w:rsidR="00F95C71">
        <w:rPr>
          <w:rFonts w:ascii="Times New Roman" w:hAnsi="Times New Roman" w:cs="Times New Roman"/>
          <w:sz w:val="24"/>
          <w:szCs w:val="24"/>
        </w:rPr>
        <w:t>abridge</w:t>
      </w:r>
      <w:r w:rsidR="00E726E2" w:rsidRPr="00F6148F">
        <w:rPr>
          <w:rFonts w:ascii="Times New Roman" w:hAnsi="Times New Roman" w:cs="Times New Roman"/>
          <w:sz w:val="24"/>
          <w:szCs w:val="24"/>
        </w:rPr>
        <w:t xml:space="preserve"> obesity in the patient.  According to meta-</w:t>
      </w:r>
      <w:r w:rsidR="00942942" w:rsidRPr="00F6148F">
        <w:rPr>
          <w:rFonts w:ascii="Times New Roman" w:hAnsi="Times New Roman" w:cs="Times New Roman"/>
          <w:sz w:val="24"/>
          <w:szCs w:val="24"/>
        </w:rPr>
        <w:t>analysis,</w:t>
      </w:r>
      <w:r w:rsidR="00340ED7">
        <w:rPr>
          <w:rFonts w:ascii="Times New Roman" w:hAnsi="Times New Roman" w:cs="Times New Roman"/>
          <w:sz w:val="24"/>
          <w:szCs w:val="24"/>
        </w:rPr>
        <w:t xml:space="preserve"> there is </w:t>
      </w:r>
      <w:r w:rsidR="006A3F99">
        <w:rPr>
          <w:rFonts w:ascii="Times New Roman" w:hAnsi="Times New Roman" w:cs="Times New Roman"/>
          <w:sz w:val="24"/>
          <w:szCs w:val="24"/>
        </w:rPr>
        <w:t xml:space="preserve">a </w:t>
      </w:r>
      <w:r w:rsidR="00340ED7">
        <w:rPr>
          <w:rFonts w:ascii="Times New Roman" w:hAnsi="Times New Roman" w:cs="Times New Roman"/>
          <w:sz w:val="24"/>
          <w:szCs w:val="24"/>
        </w:rPr>
        <w:t xml:space="preserve">1.24kg </w:t>
      </w:r>
      <w:r w:rsidR="00E726E2" w:rsidRPr="00F6148F">
        <w:rPr>
          <w:rFonts w:ascii="Times New Roman" w:hAnsi="Times New Roman" w:cs="Times New Roman"/>
          <w:sz w:val="24"/>
          <w:szCs w:val="24"/>
        </w:rPr>
        <w:t xml:space="preserve">reduction </w:t>
      </w:r>
      <w:r w:rsidR="00340ED7">
        <w:rPr>
          <w:rFonts w:ascii="Times New Roman" w:hAnsi="Times New Roman" w:cs="Times New Roman"/>
          <w:sz w:val="24"/>
          <w:szCs w:val="24"/>
        </w:rPr>
        <w:t xml:space="preserve">in body weight </w:t>
      </w:r>
      <w:r w:rsidR="00E726E2" w:rsidRPr="00F6148F">
        <w:rPr>
          <w:rFonts w:ascii="Times New Roman" w:hAnsi="Times New Roman" w:cs="Times New Roman"/>
          <w:sz w:val="24"/>
          <w:szCs w:val="24"/>
        </w:rPr>
        <w:t xml:space="preserve">as </w:t>
      </w:r>
      <w:r w:rsidR="006A3F99">
        <w:rPr>
          <w:rFonts w:ascii="Times New Roman" w:hAnsi="Times New Roman" w:cs="Times New Roman"/>
          <w:sz w:val="24"/>
          <w:szCs w:val="24"/>
        </w:rPr>
        <w:t xml:space="preserve">a </w:t>
      </w:r>
      <w:r w:rsidR="00E726E2" w:rsidRPr="00F6148F">
        <w:rPr>
          <w:rFonts w:ascii="Times New Roman" w:hAnsi="Times New Roman" w:cs="Times New Roman"/>
          <w:sz w:val="24"/>
          <w:szCs w:val="24"/>
        </w:rPr>
        <w:t xml:space="preserve">result of the </w:t>
      </w:r>
      <w:r w:rsidR="00340ED7">
        <w:rPr>
          <w:rFonts w:ascii="Times New Roman" w:hAnsi="Times New Roman" w:cs="Times New Roman"/>
          <w:sz w:val="24"/>
          <w:szCs w:val="24"/>
        </w:rPr>
        <w:t>fasting, and</w:t>
      </w:r>
      <w:r w:rsidR="00E726E2" w:rsidRPr="00F6148F">
        <w:rPr>
          <w:rFonts w:ascii="Times New Roman" w:hAnsi="Times New Roman" w:cs="Times New Roman"/>
          <w:sz w:val="24"/>
          <w:szCs w:val="24"/>
        </w:rPr>
        <w:t xml:space="preserve"> 0.72 kg </w:t>
      </w:r>
      <w:r w:rsidR="00F95C71">
        <w:rPr>
          <w:rFonts w:ascii="Times New Roman" w:hAnsi="Times New Roman" w:cs="Times New Roman"/>
          <w:sz w:val="24"/>
          <w:szCs w:val="24"/>
        </w:rPr>
        <w:t>build up</w:t>
      </w:r>
      <w:r w:rsidR="00340ED7">
        <w:rPr>
          <w:rFonts w:ascii="Times New Roman" w:hAnsi="Times New Roman" w:cs="Times New Roman"/>
          <w:sz w:val="24"/>
          <w:szCs w:val="24"/>
        </w:rPr>
        <w:t xml:space="preserve"> in </w:t>
      </w:r>
      <w:r w:rsidR="00E726E2" w:rsidRPr="00F6148F">
        <w:rPr>
          <w:rFonts w:ascii="Times New Roman" w:hAnsi="Times New Roman" w:cs="Times New Roman"/>
          <w:sz w:val="24"/>
          <w:szCs w:val="24"/>
        </w:rPr>
        <w:t xml:space="preserve">weight just after two weeks of </w:t>
      </w:r>
      <w:r w:rsidR="006A3F99">
        <w:rPr>
          <w:rFonts w:ascii="Times New Roman" w:hAnsi="Times New Roman" w:cs="Times New Roman"/>
          <w:sz w:val="24"/>
          <w:szCs w:val="24"/>
        </w:rPr>
        <w:t xml:space="preserve">a </w:t>
      </w:r>
      <w:r w:rsidR="00E726E2" w:rsidRPr="00F6148F">
        <w:rPr>
          <w:rFonts w:ascii="Times New Roman" w:hAnsi="Times New Roman" w:cs="Times New Roman"/>
          <w:sz w:val="24"/>
          <w:szCs w:val="24"/>
        </w:rPr>
        <w:t>normal diet. So fasting</w:t>
      </w:r>
      <w:r w:rsidR="00BF3CCB">
        <w:rPr>
          <w:rFonts w:ascii="Times New Roman" w:hAnsi="Times New Roman" w:cs="Times New Roman"/>
          <w:sz w:val="24"/>
          <w:szCs w:val="24"/>
        </w:rPr>
        <w:t xml:space="preserve"> </w:t>
      </w:r>
      <w:r w:rsidR="00E726E2" w:rsidRPr="00F6148F">
        <w:rPr>
          <w:rFonts w:ascii="Times New Roman" w:hAnsi="Times New Roman" w:cs="Times New Roman"/>
          <w:sz w:val="24"/>
          <w:szCs w:val="24"/>
        </w:rPr>
        <w:t xml:space="preserve">can act as </w:t>
      </w:r>
      <w:r w:rsidR="006A3F99">
        <w:rPr>
          <w:rFonts w:ascii="Times New Roman" w:hAnsi="Times New Roman" w:cs="Times New Roman"/>
          <w:sz w:val="24"/>
          <w:szCs w:val="24"/>
        </w:rPr>
        <w:t xml:space="preserve">a </w:t>
      </w:r>
      <w:r w:rsidR="00E726E2" w:rsidRPr="00F6148F">
        <w:rPr>
          <w:rFonts w:ascii="Times New Roman" w:hAnsi="Times New Roman" w:cs="Times New Roman"/>
          <w:sz w:val="24"/>
          <w:szCs w:val="24"/>
        </w:rPr>
        <w:t xml:space="preserve">dietary regime to fight against obesity without </w:t>
      </w:r>
      <w:r w:rsidR="00BF3CCB">
        <w:rPr>
          <w:rFonts w:ascii="Times New Roman" w:hAnsi="Times New Roman" w:cs="Times New Roman"/>
          <w:sz w:val="24"/>
          <w:szCs w:val="24"/>
        </w:rPr>
        <w:t>having</w:t>
      </w:r>
      <w:r w:rsidR="00E726E2" w:rsidRPr="00F6148F">
        <w:rPr>
          <w:rFonts w:ascii="Times New Roman" w:hAnsi="Times New Roman" w:cs="Times New Roman"/>
          <w:sz w:val="24"/>
          <w:szCs w:val="24"/>
        </w:rPr>
        <w:t xml:space="preserve"> side effects. Another </w:t>
      </w:r>
      <w:r w:rsidR="00340ED7" w:rsidRPr="00F6148F">
        <w:rPr>
          <w:rFonts w:ascii="Times New Roman" w:hAnsi="Times New Roman" w:cs="Times New Roman"/>
          <w:sz w:val="24"/>
          <w:szCs w:val="24"/>
        </w:rPr>
        <w:t>Meta</w:t>
      </w:r>
      <w:r w:rsidR="006A3F99">
        <w:rPr>
          <w:rFonts w:ascii="Times New Roman" w:hAnsi="Times New Roman" w:cs="Times New Roman"/>
          <w:sz w:val="24"/>
          <w:szCs w:val="24"/>
        </w:rPr>
        <w:t>-</w:t>
      </w:r>
      <w:r w:rsidR="00E726E2" w:rsidRPr="00F6148F">
        <w:rPr>
          <w:rFonts w:ascii="Times New Roman" w:hAnsi="Times New Roman" w:cs="Times New Roman"/>
          <w:sz w:val="24"/>
          <w:szCs w:val="24"/>
        </w:rPr>
        <w:t xml:space="preserve">analysis shows that fasting also </w:t>
      </w:r>
      <w:r w:rsidR="00F95C71">
        <w:rPr>
          <w:rFonts w:ascii="Times New Roman" w:hAnsi="Times New Roman" w:cs="Times New Roman"/>
          <w:sz w:val="24"/>
          <w:szCs w:val="24"/>
        </w:rPr>
        <w:t>lessened</w:t>
      </w:r>
      <w:r w:rsidR="00E726E2" w:rsidRPr="00F6148F">
        <w:rPr>
          <w:rFonts w:ascii="Times New Roman" w:hAnsi="Times New Roman" w:cs="Times New Roman"/>
          <w:sz w:val="24"/>
          <w:szCs w:val="24"/>
        </w:rPr>
        <w:t xml:space="preserve"> the lipid and glucose level in the body so it can be prevent</w:t>
      </w:r>
      <w:r w:rsidR="006A3F99">
        <w:rPr>
          <w:rFonts w:ascii="Times New Roman" w:hAnsi="Times New Roman" w:cs="Times New Roman"/>
          <w:sz w:val="24"/>
          <w:szCs w:val="24"/>
        </w:rPr>
        <w:t>ed</w:t>
      </w:r>
      <w:r w:rsidR="00E726E2" w:rsidRPr="00F6148F">
        <w:rPr>
          <w:rFonts w:ascii="Times New Roman" w:hAnsi="Times New Roman" w:cs="Times New Roman"/>
          <w:sz w:val="24"/>
          <w:szCs w:val="24"/>
        </w:rPr>
        <w:t xml:space="preserve"> from </w:t>
      </w:r>
      <w:r w:rsidR="006A3F99">
        <w:rPr>
          <w:rFonts w:ascii="Times New Roman" w:hAnsi="Times New Roman" w:cs="Times New Roman"/>
          <w:sz w:val="24"/>
          <w:szCs w:val="24"/>
        </w:rPr>
        <w:t xml:space="preserve">the </w:t>
      </w:r>
      <w:r w:rsidR="00340ED7" w:rsidRPr="00F6148F">
        <w:rPr>
          <w:rFonts w:ascii="Times New Roman" w:hAnsi="Times New Roman" w:cs="Times New Roman"/>
          <w:sz w:val="24"/>
          <w:szCs w:val="24"/>
        </w:rPr>
        <w:t>different</w:t>
      </w:r>
      <w:r w:rsidR="00E726E2" w:rsidRPr="00F6148F">
        <w:rPr>
          <w:rFonts w:ascii="Times New Roman" w:hAnsi="Times New Roman" w:cs="Times New Roman"/>
          <w:sz w:val="24"/>
          <w:szCs w:val="24"/>
        </w:rPr>
        <w:t xml:space="preserve"> </w:t>
      </w:r>
      <w:r w:rsidR="00340ED7" w:rsidRPr="00F6148F">
        <w:rPr>
          <w:rFonts w:ascii="Times New Roman" w:hAnsi="Times New Roman" w:cs="Times New Roman"/>
          <w:sz w:val="24"/>
          <w:szCs w:val="24"/>
        </w:rPr>
        <w:t>metabolic</w:t>
      </w:r>
      <w:r w:rsidR="00E726E2" w:rsidRPr="00F6148F">
        <w:rPr>
          <w:rFonts w:ascii="Times New Roman" w:hAnsi="Times New Roman" w:cs="Times New Roman"/>
          <w:sz w:val="24"/>
          <w:szCs w:val="24"/>
        </w:rPr>
        <w:t xml:space="preserve"> disease like cardiovascular disease and diabetes</w:t>
      </w:r>
      <w:r w:rsidR="00340ED7">
        <w:rPr>
          <w:rFonts w:ascii="Times New Roman" w:hAnsi="Times New Roman" w:cs="Times New Roman"/>
          <w:sz w:val="24"/>
          <w:szCs w:val="24"/>
        </w:rPr>
        <w:t xml:space="preserve"> </w:t>
      </w:r>
      <w:hyperlink w:anchor="_ENREF_41" w:tooltip="Carlson, 2007 #62" w:history="1">
        <w:r w:rsidR="007227FF">
          <w:rPr>
            <w:rFonts w:ascii="Times New Roman" w:hAnsi="Times New Roman" w:cs="Times New Roman"/>
            <w:sz w:val="24"/>
            <w:szCs w:val="24"/>
          </w:rPr>
          <w:fldChar w:fldCharType="begin">
            <w:fldData xml:space="preserve">PEVuZE5vdGU+PENpdGU+PEF1dGhvcj5DYXJsc29uPC9BdXRob3I+PFllYXI+MjAwNzwvWWVhcj48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PEVuZE5vdGU+PENpdGU+PEF1dGhvcj5DYXJsc29uPC9BdXRob3I+PFllYXI+MjAwNzwvWWVhcj48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41</w:t>
        </w:r>
        <w:r w:rsidR="007227FF">
          <w:rPr>
            <w:rFonts w:ascii="Times New Roman" w:hAnsi="Times New Roman" w:cs="Times New Roman"/>
            <w:sz w:val="24"/>
            <w:szCs w:val="24"/>
          </w:rPr>
          <w:fldChar w:fldCharType="end"/>
        </w:r>
      </w:hyperlink>
      <w:r w:rsidR="002C4A37">
        <w:rPr>
          <w:rFonts w:ascii="Times New Roman" w:hAnsi="Times New Roman" w:cs="Times New Roman"/>
          <w:sz w:val="24"/>
          <w:szCs w:val="24"/>
        </w:rPr>
        <w:t>. The different researches</w:t>
      </w:r>
      <w:r w:rsidR="00E726E2" w:rsidRPr="00F6148F">
        <w:rPr>
          <w:rFonts w:ascii="Times New Roman" w:hAnsi="Times New Roman" w:cs="Times New Roman"/>
          <w:sz w:val="24"/>
          <w:szCs w:val="24"/>
        </w:rPr>
        <w:t xml:space="preserve"> </w:t>
      </w:r>
      <w:r w:rsidR="002C4A37">
        <w:rPr>
          <w:rFonts w:ascii="Times New Roman" w:hAnsi="Times New Roman" w:cs="Times New Roman"/>
          <w:sz w:val="24"/>
          <w:szCs w:val="24"/>
        </w:rPr>
        <w:t>also depict</w:t>
      </w:r>
      <w:r w:rsidR="00E726E2" w:rsidRPr="00F6148F">
        <w:rPr>
          <w:rFonts w:ascii="Times New Roman" w:hAnsi="Times New Roman" w:cs="Times New Roman"/>
          <w:sz w:val="24"/>
          <w:szCs w:val="24"/>
        </w:rPr>
        <w:t xml:space="preserve"> the</w:t>
      </w:r>
      <w:r w:rsidR="002C4A37">
        <w:rPr>
          <w:rFonts w:ascii="Times New Roman" w:hAnsi="Times New Roman" w:cs="Times New Roman"/>
          <w:sz w:val="24"/>
          <w:szCs w:val="24"/>
        </w:rPr>
        <w:t xml:space="preserve"> role of</w:t>
      </w:r>
      <w:r w:rsidR="00E726E2" w:rsidRPr="00F6148F">
        <w:rPr>
          <w:rFonts w:ascii="Times New Roman" w:hAnsi="Times New Roman" w:cs="Times New Roman"/>
          <w:sz w:val="24"/>
          <w:szCs w:val="24"/>
        </w:rPr>
        <w:t xml:space="preserve"> fastin</w:t>
      </w:r>
      <w:r w:rsidR="00340ED7">
        <w:rPr>
          <w:rFonts w:ascii="Times New Roman" w:hAnsi="Times New Roman" w:cs="Times New Roman"/>
          <w:sz w:val="24"/>
          <w:szCs w:val="24"/>
        </w:rPr>
        <w:t>g</w:t>
      </w:r>
      <w:r w:rsidR="002C4A37">
        <w:rPr>
          <w:rFonts w:ascii="Times New Roman" w:hAnsi="Times New Roman" w:cs="Times New Roman"/>
          <w:sz w:val="24"/>
          <w:szCs w:val="24"/>
        </w:rPr>
        <w:t xml:space="preserve"> against MS disease by lowering</w:t>
      </w:r>
      <w:r w:rsidR="00E726E2" w:rsidRPr="00F6148F">
        <w:rPr>
          <w:rFonts w:ascii="Times New Roman" w:hAnsi="Times New Roman" w:cs="Times New Roman"/>
          <w:sz w:val="24"/>
          <w:szCs w:val="24"/>
        </w:rPr>
        <w:t xml:space="preserve"> </w:t>
      </w:r>
      <w:r w:rsidR="002C4A37" w:rsidRPr="00F6148F">
        <w:rPr>
          <w:rFonts w:ascii="Times New Roman" w:hAnsi="Times New Roman" w:cs="Times New Roman"/>
          <w:sz w:val="24"/>
          <w:szCs w:val="24"/>
        </w:rPr>
        <w:t>inflammation</w:t>
      </w:r>
      <w:r w:rsidR="00E726E2" w:rsidRPr="00F6148F">
        <w:rPr>
          <w:rFonts w:ascii="Times New Roman" w:hAnsi="Times New Roman" w:cs="Times New Roman"/>
          <w:sz w:val="24"/>
          <w:szCs w:val="24"/>
        </w:rPr>
        <w:t xml:space="preserve"> marker</w:t>
      </w:r>
      <w:r w:rsidR="002C4A37">
        <w:rPr>
          <w:rFonts w:ascii="Times New Roman" w:hAnsi="Times New Roman" w:cs="Times New Roman"/>
          <w:sz w:val="24"/>
          <w:szCs w:val="24"/>
        </w:rPr>
        <w:t xml:space="preserve"> levels</w:t>
      </w:r>
      <w:r w:rsidR="00E726E2" w:rsidRPr="00F6148F">
        <w:rPr>
          <w:rFonts w:ascii="Times New Roman" w:hAnsi="Times New Roman" w:cs="Times New Roman"/>
          <w:sz w:val="24"/>
          <w:szCs w:val="24"/>
        </w:rPr>
        <w:t xml:space="preserve"> in t</w:t>
      </w:r>
      <w:r w:rsidR="002C4A37">
        <w:rPr>
          <w:rFonts w:ascii="Times New Roman" w:hAnsi="Times New Roman" w:cs="Times New Roman"/>
          <w:sz w:val="24"/>
          <w:szCs w:val="24"/>
        </w:rPr>
        <w:t>h</w:t>
      </w:r>
      <w:r w:rsidR="00E726E2" w:rsidRPr="00F6148F">
        <w:rPr>
          <w:rFonts w:ascii="Times New Roman" w:hAnsi="Times New Roman" w:cs="Times New Roman"/>
          <w:sz w:val="24"/>
          <w:szCs w:val="24"/>
        </w:rPr>
        <w:t>e body e.g., CRP, IL-6</w:t>
      </w:r>
      <w:r w:rsidR="003D316B">
        <w:rPr>
          <w:rFonts w:ascii="Times New Roman" w:hAnsi="Times New Roman" w:cs="Times New Roman"/>
          <w:sz w:val="24"/>
          <w:szCs w:val="24"/>
        </w:rPr>
        <w:t>,</w:t>
      </w:r>
      <w:r w:rsidR="00E726E2" w:rsidRPr="00F6148F">
        <w:rPr>
          <w:rFonts w:ascii="Times New Roman" w:hAnsi="Times New Roman" w:cs="Times New Roman"/>
          <w:sz w:val="24"/>
          <w:szCs w:val="24"/>
        </w:rPr>
        <w:t xml:space="preserve"> and TNF-a</w:t>
      </w:r>
      <w:r w:rsidR="002C4A37">
        <w:rPr>
          <w:rFonts w:ascii="Times New Roman" w:hAnsi="Times New Roman" w:cs="Times New Roman"/>
          <w:sz w:val="24"/>
          <w:szCs w:val="24"/>
        </w:rPr>
        <w:t xml:space="preserve"> </w:t>
      </w:r>
      <w:hyperlink w:anchor="_ENREF_42" w:tooltip="Chowdhury, 2016 #63" w:history="1">
        <w:r w:rsidR="007227FF">
          <w:rPr>
            <w:rFonts w:ascii="Times New Roman" w:hAnsi="Times New Roman" w:cs="Times New Roman"/>
            <w:sz w:val="24"/>
            <w:szCs w:val="24"/>
          </w:rPr>
          <w:fldChar w:fldCharType="begin">
            <w:fldData xml:space="preserve">PEVuZE5vdGU+PENpdGU+PEF1dGhvcj5DaG93ZGh1cnk8L0F1dGhvcj48WWVhcj4yMDE2PC9ZZWFy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PEVuZE5vdGU+PENpdGU+PEF1dGhvcj5DaG93ZGh1cnk8L0F1dGhvcj48WWVhcj4yMDE2PC9ZZWFy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42</w:t>
        </w:r>
        <w:r w:rsidR="007227FF">
          <w:rPr>
            <w:rFonts w:ascii="Times New Roman" w:hAnsi="Times New Roman" w:cs="Times New Roman"/>
            <w:sz w:val="24"/>
            <w:szCs w:val="24"/>
          </w:rPr>
          <w:fldChar w:fldCharType="end"/>
        </w:r>
      </w:hyperlink>
      <w:r w:rsidR="002C4A37">
        <w:rPr>
          <w:rFonts w:ascii="Times New Roman" w:hAnsi="Times New Roman" w:cs="Times New Roman"/>
          <w:sz w:val="24"/>
          <w:szCs w:val="24"/>
        </w:rPr>
        <w:t>.</w:t>
      </w:r>
    </w:p>
    <w:p w:rsidR="003D316B" w:rsidRPr="003D316B" w:rsidRDefault="003D316B" w:rsidP="009E2AC9">
      <w:pPr>
        <w:ind w:firstLineChars="200" w:firstLine="480"/>
        <w:rPr>
          <w:rFonts w:ascii="Times New Roman" w:hAnsi="Times New Roman" w:cs="Times New Roman"/>
          <w:sz w:val="24"/>
          <w:szCs w:val="24"/>
        </w:rPr>
      </w:pPr>
      <w:r w:rsidRPr="003D316B">
        <w:rPr>
          <w:rFonts w:ascii="Times New Roman" w:hAnsi="Times New Roman" w:cs="Times New Roman"/>
          <w:sz w:val="24"/>
          <w:szCs w:val="24"/>
        </w:rPr>
        <w:t>Intermittent fasting ha</w:t>
      </w:r>
      <w:r>
        <w:rPr>
          <w:rFonts w:ascii="Times New Roman" w:hAnsi="Times New Roman" w:cs="Times New Roman"/>
          <w:sz w:val="24"/>
          <w:szCs w:val="24"/>
        </w:rPr>
        <w:t>s</w:t>
      </w:r>
      <w:r w:rsidRPr="003D316B">
        <w:rPr>
          <w:rFonts w:ascii="Times New Roman" w:hAnsi="Times New Roman" w:cs="Times New Roman"/>
          <w:sz w:val="24"/>
          <w:szCs w:val="24"/>
        </w:rPr>
        <w:t xml:space="preserve"> proven effective against type 2 diabetes in </w:t>
      </w:r>
      <w:r>
        <w:rPr>
          <w:rFonts w:ascii="Times New Roman" w:hAnsi="Times New Roman" w:cs="Times New Roman"/>
          <w:sz w:val="24"/>
          <w:szCs w:val="24"/>
        </w:rPr>
        <w:t xml:space="preserve">the </w:t>
      </w:r>
      <w:r w:rsidRPr="003D316B">
        <w:rPr>
          <w:rFonts w:ascii="Times New Roman" w:hAnsi="Times New Roman" w:cs="Times New Roman"/>
          <w:sz w:val="24"/>
          <w:szCs w:val="24"/>
        </w:rPr>
        <w:t>rodent model. The administration of high</w:t>
      </w:r>
      <w:r>
        <w:rPr>
          <w:rFonts w:ascii="Times New Roman" w:hAnsi="Times New Roman" w:cs="Times New Roman"/>
          <w:sz w:val="24"/>
          <w:szCs w:val="24"/>
        </w:rPr>
        <w:t>-</w:t>
      </w:r>
      <w:r w:rsidRPr="003D316B">
        <w:rPr>
          <w:rFonts w:ascii="Times New Roman" w:hAnsi="Times New Roman" w:cs="Times New Roman"/>
          <w:sz w:val="24"/>
          <w:szCs w:val="24"/>
        </w:rPr>
        <w:t>fat diet result</w:t>
      </w:r>
      <w:r>
        <w:rPr>
          <w:rFonts w:ascii="Times New Roman" w:hAnsi="Times New Roman" w:cs="Times New Roman"/>
          <w:sz w:val="24"/>
          <w:szCs w:val="24"/>
        </w:rPr>
        <w:t>s</w:t>
      </w:r>
      <w:r w:rsidRPr="003D316B">
        <w:rPr>
          <w:rFonts w:ascii="Times New Roman" w:hAnsi="Times New Roman" w:cs="Times New Roman"/>
          <w:sz w:val="24"/>
          <w:szCs w:val="24"/>
        </w:rPr>
        <w:t xml:space="preserve"> in resistance of insulin in </w:t>
      </w:r>
      <w:r w:rsidR="00BF3CCB" w:rsidRPr="003D316B">
        <w:rPr>
          <w:rFonts w:ascii="Times New Roman" w:hAnsi="Times New Roman" w:cs="Times New Roman"/>
          <w:sz w:val="24"/>
          <w:szCs w:val="24"/>
        </w:rPr>
        <w:t>rat’s</w:t>
      </w:r>
      <w:r w:rsidRPr="003D316B">
        <w:rPr>
          <w:rFonts w:ascii="Times New Roman" w:hAnsi="Times New Roman" w:cs="Times New Roman"/>
          <w:sz w:val="24"/>
          <w:szCs w:val="24"/>
        </w:rPr>
        <w:t xml:space="preserve"> model.  Insulin resistance cause diabetes, which can be improved by fo</w:t>
      </w:r>
      <w:r>
        <w:rPr>
          <w:rFonts w:ascii="Times New Roman" w:hAnsi="Times New Roman" w:cs="Times New Roman"/>
          <w:sz w:val="24"/>
          <w:szCs w:val="24"/>
        </w:rPr>
        <w:t>l</w:t>
      </w:r>
      <w:r w:rsidRPr="003D316B">
        <w:rPr>
          <w:rFonts w:ascii="Times New Roman" w:hAnsi="Times New Roman" w:cs="Times New Roman"/>
          <w:sz w:val="24"/>
          <w:szCs w:val="24"/>
        </w:rPr>
        <w:t xml:space="preserve">lowing </w:t>
      </w:r>
      <w:r w:rsidR="00167E97">
        <w:rPr>
          <w:rFonts w:ascii="Times New Roman" w:hAnsi="Times New Roman" w:cs="Times New Roman"/>
          <w:sz w:val="24"/>
          <w:szCs w:val="24"/>
        </w:rPr>
        <w:t xml:space="preserve">the </w:t>
      </w:r>
      <w:r w:rsidRPr="003D316B">
        <w:rPr>
          <w:rFonts w:ascii="Times New Roman" w:hAnsi="Times New Roman" w:cs="Times New Roman"/>
          <w:sz w:val="24"/>
          <w:szCs w:val="24"/>
        </w:rPr>
        <w:t>eight</w:t>
      </w:r>
      <w:r>
        <w:rPr>
          <w:rFonts w:ascii="Times New Roman" w:hAnsi="Times New Roman" w:cs="Times New Roman"/>
          <w:sz w:val="24"/>
          <w:szCs w:val="24"/>
        </w:rPr>
        <w:t>-</w:t>
      </w:r>
      <w:r w:rsidRPr="003D316B">
        <w:rPr>
          <w:rFonts w:ascii="Times New Roman" w:hAnsi="Times New Roman" w:cs="Times New Roman"/>
          <w:sz w:val="24"/>
          <w:szCs w:val="24"/>
        </w:rPr>
        <w:t>hour fasting dietary regime</w:t>
      </w:r>
      <w:r>
        <w:rPr>
          <w:rFonts w:ascii="Times New Roman" w:hAnsi="Times New Roman" w:cs="Times New Roman"/>
          <w:sz w:val="24"/>
          <w:szCs w:val="24"/>
        </w:rPr>
        <w:t xml:space="preserve"> </w:t>
      </w:r>
      <w:hyperlink w:anchor="_ENREF_43" w:tooltip="Belkacemi, 2010 #99"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&lt;EndNote&gt;&lt;Cite&gt;&lt;Author&gt;Belkacemi&lt;/Author&gt;&lt;Year&gt;2010&lt;/Year&gt;&lt;RecNum&gt;99&lt;/RecNum&gt;&lt;DisplayText&gt;&lt;style face="superscript"&gt;43&lt;/style&gt;&lt;/DisplayText&gt;&lt;record&gt;&lt;rec-number&gt;99&lt;/rec-number&gt;&lt;foreign-keys&gt;&lt;key app="EN" db-id="95t59eaxrdaattef0e6xxwtirtedx2wvz9ws" timestamp="1563673365"&gt;99&lt;/key&gt;&lt;/foreign-keys&gt;&lt;ref-type name="Journal Article"&gt;17&lt;/ref-type&gt;&lt;contributors&gt;&lt;authors&gt;&lt;author&gt;Belkacemi, Louiza&lt;/author&gt;&lt;author&gt;Selselet-Attou, Ghalem&lt;/author&gt;&lt;author&gt;Louchami, Karim&lt;/author&gt;&lt;author&gt;Sener, Abdullah&lt;/author&gt;&lt;author&gt;Malaisse, Willy J&lt;/author&gt;&lt;/authors&gt;&lt;/contributors&gt;&lt;titles&gt;&lt;title&gt;Intermittent fasting modulation of the diabetic syndrome in sand rats. II. In vivo investigations&lt;/title&gt;&lt;secondary-title&gt;International journal of molecular medicine&lt;/secondary-title&gt;&lt;/titles&gt;&lt;periodical&gt;&lt;full-title&gt;International journal of molecular medicine&lt;/full-title&gt;&lt;/periodical&gt;&lt;pages&gt;759-765&lt;/pages&gt;&lt;volume&gt;26&lt;/volume&gt;&lt;number&gt;5&lt;/number&gt;&lt;dates&gt;&lt;year&gt;2010&lt;/year&gt;&lt;/dates&gt;&lt;isbn&gt;1107-3756&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43</w:t>
        </w:r>
        <w:r w:rsidR="007227FF">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Pr="003D316B">
        <w:rPr>
          <w:rFonts w:ascii="Times New Roman" w:hAnsi="Times New Roman" w:cs="Times New Roman"/>
          <w:sz w:val="24"/>
          <w:szCs w:val="24"/>
        </w:rPr>
        <w:t xml:space="preserve">The insulin level will be </w:t>
      </w:r>
      <w:r w:rsidR="00BF3CCB" w:rsidRPr="003D316B">
        <w:rPr>
          <w:rFonts w:ascii="Times New Roman" w:hAnsi="Times New Roman" w:cs="Times New Roman"/>
          <w:sz w:val="24"/>
          <w:szCs w:val="24"/>
        </w:rPr>
        <w:t>upregulated</w:t>
      </w:r>
      <w:r w:rsidRPr="003D316B">
        <w:rPr>
          <w:rFonts w:ascii="Times New Roman" w:hAnsi="Times New Roman" w:cs="Times New Roman"/>
          <w:sz w:val="24"/>
          <w:szCs w:val="24"/>
        </w:rPr>
        <w:t xml:space="preserve"> by high intake of fat</w:t>
      </w:r>
      <w:r>
        <w:rPr>
          <w:rFonts w:ascii="Times New Roman" w:hAnsi="Times New Roman" w:cs="Times New Roman"/>
          <w:sz w:val="24"/>
          <w:szCs w:val="24"/>
        </w:rPr>
        <w:t>-enriched</w:t>
      </w:r>
      <w:r w:rsidRPr="003D316B">
        <w:rPr>
          <w:rFonts w:ascii="Times New Roman" w:hAnsi="Times New Roman" w:cs="Times New Roman"/>
          <w:sz w:val="24"/>
          <w:szCs w:val="24"/>
        </w:rPr>
        <w:t xml:space="preserve"> food in C57BL/6 mice which cause obesity and inflammation in </w:t>
      </w:r>
      <w:r>
        <w:rPr>
          <w:rFonts w:ascii="Times New Roman" w:hAnsi="Times New Roman" w:cs="Times New Roman"/>
          <w:sz w:val="24"/>
          <w:szCs w:val="24"/>
        </w:rPr>
        <w:t xml:space="preserve">an </w:t>
      </w:r>
      <w:r w:rsidRPr="003D316B">
        <w:rPr>
          <w:rFonts w:ascii="Times New Roman" w:hAnsi="Times New Roman" w:cs="Times New Roman"/>
          <w:sz w:val="24"/>
          <w:szCs w:val="24"/>
        </w:rPr>
        <w:t xml:space="preserve">animal model which can also </w:t>
      </w:r>
      <w:r>
        <w:rPr>
          <w:rFonts w:ascii="Times New Roman" w:hAnsi="Times New Roman" w:cs="Times New Roman"/>
          <w:sz w:val="24"/>
          <w:szCs w:val="24"/>
        </w:rPr>
        <w:t xml:space="preserve">be </w:t>
      </w:r>
      <w:r w:rsidRPr="003D316B">
        <w:rPr>
          <w:rFonts w:ascii="Times New Roman" w:hAnsi="Times New Roman" w:cs="Times New Roman"/>
          <w:sz w:val="24"/>
          <w:szCs w:val="24"/>
        </w:rPr>
        <w:t>improved by eight</w:t>
      </w:r>
      <w:r>
        <w:rPr>
          <w:rFonts w:ascii="Times New Roman" w:hAnsi="Times New Roman" w:cs="Times New Roman"/>
          <w:sz w:val="24"/>
          <w:szCs w:val="24"/>
        </w:rPr>
        <w:t>-</w:t>
      </w:r>
      <w:r w:rsidRPr="003D316B">
        <w:rPr>
          <w:rFonts w:ascii="Times New Roman" w:hAnsi="Times New Roman" w:cs="Times New Roman"/>
          <w:sz w:val="24"/>
          <w:szCs w:val="24"/>
        </w:rPr>
        <w:t>hour dietary restriction</w:t>
      </w:r>
      <w:r>
        <w:rPr>
          <w:rFonts w:ascii="Times New Roman" w:hAnsi="Times New Roman" w:cs="Times New Roman"/>
          <w:sz w:val="24"/>
          <w:szCs w:val="24"/>
        </w:rPr>
        <w:t xml:space="preserve"> </w:t>
      </w:r>
      <w:hyperlink w:anchor="_ENREF_44" w:tooltip="Hatori, 2012 #100"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&lt;EndNote&gt;&lt;Cite&gt;&lt;Author&gt;Hatori&lt;/Author&gt;&lt;Year&gt;2012&lt;/Year&gt;&lt;RecNum&gt;100&lt;/RecNum&gt;&lt;DisplayText&gt;&lt;style face="superscript"&gt;44&lt;/style&gt;&lt;/DisplayText&gt;&lt;record&gt;&lt;rec-number&gt;100&lt;/rec-number&gt;&lt;foreign-keys&gt;&lt;key app="EN" db-id="95t59eaxrdaattef0e6xxwtirtedx2wvz9ws" timestamp="1563673526"&gt;100&lt;/key&gt;&lt;/foreign-keys&gt;&lt;ref-type name="Journal Article"&gt;17&lt;/ref-type&gt;&lt;contributors&gt;&lt;authors&gt;&lt;author&gt;Hatori, Megumi&lt;/author&gt;&lt;author&gt;Vollmers, Christopher&lt;/author&gt;&lt;author&gt;Zarrinpar, Amir&lt;/author&gt;&lt;author&gt;DiTacchio, Luciano&lt;/author&gt;&lt;author&gt;Bushong, Eric A&lt;/author&gt;&lt;author&gt;Gill, Shubhroz&lt;/author&gt;&lt;author&gt;Leblanc, Mathias&lt;/author&gt;&lt;author&gt;Chaix, Amandine&lt;/author&gt;&lt;author&gt;Joens, Matthew&lt;/author&gt;&lt;author&gt;Fitzpatrick, James AJ&lt;/author&gt;&lt;/authors&gt;&lt;/contributors&gt;&lt;titles&gt;&lt;title&gt;Time-restricted feeding without reducing caloric intake prevents metabolic diseases in mice fed a high-fat diet&lt;/title&gt;&lt;secondary-title&gt;Cell metabolism&lt;/secondary-title&gt;&lt;/titles&gt;&lt;periodical&gt;&lt;full-title&gt;Cell metabolism&lt;/full-title&gt;&lt;/periodical&gt;&lt;pages&gt;848-860&lt;/pages&gt;&lt;volume&gt;15&lt;/volume&gt;&lt;number&gt;6&lt;/number&gt;&lt;dates&gt;&lt;year&gt;2012&lt;/year&gt;&lt;/dates&gt;&lt;isbn&gt;1550-4131&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44</w:t>
        </w:r>
        <w:r w:rsidR="007227FF">
          <w:rPr>
            <w:rFonts w:ascii="Times New Roman" w:hAnsi="Times New Roman" w:cs="Times New Roman"/>
            <w:sz w:val="24"/>
            <w:szCs w:val="24"/>
          </w:rPr>
          <w:fldChar w:fldCharType="end"/>
        </w:r>
      </w:hyperlink>
      <w:r>
        <w:rPr>
          <w:rFonts w:ascii="Times New Roman" w:hAnsi="Times New Roman" w:cs="Times New Roman"/>
          <w:sz w:val="24"/>
          <w:szCs w:val="24"/>
        </w:rPr>
        <w:t>.</w:t>
      </w:r>
    </w:p>
    <w:p w:rsidR="003D316B" w:rsidRDefault="003D316B" w:rsidP="009E2AC9">
      <w:pPr>
        <w:ind w:firstLineChars="200" w:firstLine="480"/>
        <w:rPr>
          <w:rFonts w:ascii="Times New Roman" w:hAnsi="Times New Roman" w:cs="Times New Roman"/>
          <w:sz w:val="24"/>
          <w:szCs w:val="24"/>
        </w:rPr>
      </w:pPr>
      <w:r w:rsidRPr="003D316B">
        <w:rPr>
          <w:rFonts w:ascii="Times New Roman" w:hAnsi="Times New Roman" w:cs="Times New Roman"/>
          <w:sz w:val="24"/>
          <w:szCs w:val="24"/>
        </w:rPr>
        <w:t>The hyperphagia was seen in those mice with d</w:t>
      </w:r>
      <w:r>
        <w:rPr>
          <w:rFonts w:ascii="Times New Roman" w:hAnsi="Times New Roman" w:cs="Times New Roman"/>
          <w:sz w:val="24"/>
          <w:szCs w:val="24"/>
        </w:rPr>
        <w:t>eficienc</w:t>
      </w:r>
      <w:r w:rsidRPr="003D316B">
        <w:rPr>
          <w:rFonts w:ascii="Times New Roman" w:hAnsi="Times New Roman" w:cs="Times New Roman"/>
          <w:sz w:val="24"/>
          <w:szCs w:val="24"/>
        </w:rPr>
        <w:t>y of leptin receptor and brain</w:t>
      </w:r>
      <w:r>
        <w:rPr>
          <w:rFonts w:ascii="Times New Roman" w:hAnsi="Times New Roman" w:cs="Times New Roman"/>
          <w:sz w:val="24"/>
          <w:szCs w:val="24"/>
        </w:rPr>
        <w:t>-</w:t>
      </w:r>
      <w:r w:rsidRPr="003D316B">
        <w:rPr>
          <w:rFonts w:ascii="Times New Roman" w:hAnsi="Times New Roman" w:cs="Times New Roman"/>
          <w:sz w:val="24"/>
          <w:szCs w:val="24"/>
        </w:rPr>
        <w:t>derived neurotrophic factor (BDNF ) which cause diab</w:t>
      </w:r>
      <w:r>
        <w:rPr>
          <w:rFonts w:ascii="Times New Roman" w:hAnsi="Times New Roman" w:cs="Times New Roman"/>
          <w:sz w:val="24"/>
          <w:szCs w:val="24"/>
        </w:rPr>
        <w:t>etes</w:t>
      </w:r>
      <w:r w:rsidRPr="003D316B">
        <w:rPr>
          <w:rFonts w:ascii="Times New Roman" w:hAnsi="Times New Roman" w:cs="Times New Roman"/>
          <w:sz w:val="24"/>
          <w:szCs w:val="24"/>
        </w:rPr>
        <w:t xml:space="preserve"> via </w:t>
      </w:r>
      <w:r>
        <w:rPr>
          <w:rFonts w:ascii="Times New Roman" w:hAnsi="Times New Roman" w:cs="Times New Roman"/>
          <w:sz w:val="24"/>
          <w:szCs w:val="24"/>
        </w:rPr>
        <w:t xml:space="preserve">the </w:t>
      </w:r>
      <w:r w:rsidRPr="003D316B">
        <w:rPr>
          <w:rFonts w:ascii="Times New Roman" w:hAnsi="Times New Roman" w:cs="Times New Roman"/>
          <w:sz w:val="24"/>
          <w:szCs w:val="24"/>
        </w:rPr>
        <w:t>resistance of insulin in the body</w:t>
      </w:r>
      <w:r>
        <w:rPr>
          <w:rFonts w:ascii="Times New Roman" w:hAnsi="Times New Roman" w:cs="Times New Roman"/>
          <w:sz w:val="24"/>
          <w:szCs w:val="24"/>
        </w:rPr>
        <w:t xml:space="preserve"> </w:t>
      </w:r>
      <w:hyperlink w:anchor="_ENREF_45" w:tooltip="Kernie, 2000 #101"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&lt;EndNote&gt;&lt;Cite&gt;&lt;Author&gt;Kernie&lt;/Author&gt;&lt;Year&gt;2000&lt;/Year&gt;&lt;RecNum&gt;101&lt;/RecNum&gt;&lt;DisplayText&gt;&lt;style face="superscript"&gt;45&lt;/style&gt;&lt;/DisplayText&gt;&lt;record&gt;&lt;rec-number&gt;101&lt;/rec-number&gt;&lt;foreign-keys&gt;&lt;key app="EN" db-id="95t59eaxrdaattef0e6xxwtirtedx2wvz9ws" timestamp="1563673611"&gt;101&lt;/key&gt;&lt;/foreign-keys&gt;&lt;ref-type name="Journal Article"&gt;17&lt;/ref-type&gt;&lt;contributors&gt;&lt;authors&gt;&lt;author&gt;Kernie, Steven G&lt;/author&gt;&lt;author&gt;Liebl, Daniel J&lt;/author&gt;&lt;author&gt;Parada, Luis F&lt;/author&gt;&lt;/authors&gt;&lt;/contributors&gt;&lt;titles&gt;&lt;title&gt;BDNF regulates eating behavior and locomotor activity in mice&lt;/title&gt;&lt;secondary-title&gt;The EMBO journal&lt;/secondary-title&gt;&lt;/titles&gt;&lt;periodical&gt;&lt;full-title&gt;The EMBO journal&lt;/full-title&gt;&lt;/periodical&gt;&lt;pages&gt;1290-1300&lt;/pages&gt;&lt;volume&gt;19&lt;/volume&gt;&lt;number&gt;6&lt;/number&gt;&lt;dates&gt;&lt;year&gt;2000&lt;/year&gt;&lt;/dates&gt;&lt;isbn&gt;1460-2075&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45</w:t>
        </w:r>
        <w:r w:rsidR="007227FF">
          <w:rPr>
            <w:rFonts w:ascii="Times New Roman" w:hAnsi="Times New Roman" w:cs="Times New Roman"/>
            <w:sz w:val="24"/>
            <w:szCs w:val="24"/>
          </w:rPr>
          <w:fldChar w:fldCharType="end"/>
        </w:r>
      </w:hyperlink>
      <w:r w:rsidRPr="003D316B">
        <w:rPr>
          <w:rFonts w:ascii="Times New Roman" w:hAnsi="Times New Roman" w:cs="Times New Roman"/>
          <w:sz w:val="24"/>
          <w:szCs w:val="24"/>
        </w:rPr>
        <w:t xml:space="preserve">. </w:t>
      </w:r>
      <w:r>
        <w:rPr>
          <w:rFonts w:ascii="Times New Roman" w:hAnsi="Times New Roman" w:cs="Times New Roman"/>
          <w:sz w:val="24"/>
          <w:szCs w:val="24"/>
        </w:rPr>
        <w:t>O</w:t>
      </w:r>
      <w:r w:rsidRPr="003D316B">
        <w:rPr>
          <w:rFonts w:ascii="Times New Roman" w:hAnsi="Times New Roman" w:cs="Times New Roman"/>
          <w:sz w:val="24"/>
          <w:szCs w:val="24"/>
        </w:rPr>
        <w:t xml:space="preserve">besity and insulin resistance can be reserved in leptin mutant mice through </w:t>
      </w:r>
      <w:r>
        <w:rPr>
          <w:rFonts w:ascii="Times New Roman" w:hAnsi="Times New Roman" w:cs="Times New Roman"/>
          <w:sz w:val="24"/>
          <w:szCs w:val="24"/>
        </w:rPr>
        <w:t xml:space="preserve">the administration of </w:t>
      </w:r>
      <w:r w:rsidRPr="003D316B">
        <w:rPr>
          <w:rFonts w:ascii="Times New Roman" w:hAnsi="Times New Roman" w:cs="Times New Roman"/>
          <w:sz w:val="24"/>
          <w:szCs w:val="24"/>
        </w:rPr>
        <w:t>BDNF via intraperitoneal mean</w:t>
      </w:r>
      <w:r>
        <w:rPr>
          <w:rFonts w:ascii="Times New Roman" w:hAnsi="Times New Roman" w:cs="Times New Roman"/>
          <w:sz w:val="24"/>
          <w:szCs w:val="24"/>
        </w:rPr>
        <w:t xml:space="preserve"> </w:t>
      </w:r>
      <w:hyperlink w:anchor="_ENREF_46" w:tooltip="Nakagawa, 2003 #102"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&lt;EndNote&gt;&lt;Cite&gt;&lt;Author&gt;Nakagawa&lt;/Author&gt;&lt;Year&gt;2003&lt;/Year&gt;&lt;RecNum&gt;102&lt;/RecNum&gt;&lt;DisplayText&gt;&lt;style face="superscript"&gt;46&lt;/style&gt;&lt;/DisplayText&gt;&lt;record&gt;&lt;rec-number&gt;102&lt;/rec-number&gt;&lt;foreign-keys&gt;&lt;key app="EN" db-id="95t59eaxrdaattef0e6xxwtirtedx2wvz9ws" timestamp="1563673707"&gt;102&lt;/key&gt;&lt;/foreign-keys&gt;&lt;ref-type name="Journal Article"&gt;17&lt;/ref-type&gt;&lt;contributors&gt;&lt;authors&gt;&lt;author&gt;Nakagawa, T&lt;/author&gt;&lt;author&gt;Ogawa, Yoshihiro&lt;/author&gt;&lt;author&gt;Ebihara, K&lt;/author&gt;&lt;author&gt;Yamanaka, M&lt;/author&gt;&lt;author&gt;Tsuchida, A&lt;/author&gt;&lt;author&gt;Taiji, M&lt;/author&gt;&lt;author&gt;Noguchi, H&lt;/author&gt;&lt;author&gt;Nakao, K&lt;/author&gt;&lt;/authors&gt;&lt;/contributors&gt;&lt;titles&gt;&lt;title&gt;Antiobesity and antidiabetic effects of brain-derived neurotrophic factor in rodent models of leptin resistance&lt;/title&gt;&lt;secondary-title&gt;International journal of obesity&lt;/secondary-title&gt;&lt;/titles&gt;&lt;periodical&gt;&lt;full-title&gt;International journal of obesity&lt;/full-title&gt;&lt;/periodical&gt;&lt;pages&gt;557&lt;/pages&gt;&lt;volume&gt;27&lt;/volume&gt;&lt;number&gt;5&lt;/number&gt;&lt;dates&gt;&lt;year&gt;2003&lt;/year&gt;&lt;/dates&gt;&lt;isbn&gt;1476-5497&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46</w:t>
        </w:r>
        <w:r w:rsidR="007227FF">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Pr="003D316B">
        <w:rPr>
          <w:rFonts w:ascii="Times New Roman" w:hAnsi="Times New Roman" w:cs="Times New Roman"/>
          <w:sz w:val="24"/>
          <w:szCs w:val="24"/>
        </w:rPr>
        <w:t>The downregulation</w:t>
      </w:r>
      <w:r>
        <w:rPr>
          <w:rFonts w:ascii="Times New Roman" w:hAnsi="Times New Roman" w:cs="Times New Roman"/>
          <w:sz w:val="24"/>
          <w:szCs w:val="24"/>
        </w:rPr>
        <w:t xml:space="preserve"> of leptin and insulin;</w:t>
      </w:r>
      <w:r w:rsidRPr="003D316B">
        <w:rPr>
          <w:rFonts w:ascii="Times New Roman" w:hAnsi="Times New Roman" w:cs="Times New Roman"/>
          <w:sz w:val="24"/>
          <w:szCs w:val="24"/>
        </w:rPr>
        <w:t xml:space="preserve"> improved resistance for insulin was observed by fo</w:t>
      </w:r>
      <w:r>
        <w:rPr>
          <w:rFonts w:ascii="Times New Roman" w:hAnsi="Times New Roman" w:cs="Times New Roman"/>
          <w:sz w:val="24"/>
          <w:szCs w:val="24"/>
        </w:rPr>
        <w:t>l</w:t>
      </w:r>
      <w:r w:rsidRPr="003D316B">
        <w:rPr>
          <w:rFonts w:ascii="Times New Roman" w:hAnsi="Times New Roman" w:cs="Times New Roman"/>
          <w:sz w:val="24"/>
          <w:szCs w:val="24"/>
        </w:rPr>
        <w:t>lowing the fasting dietary regime in  BDNF+/- diabetic mice model</w:t>
      </w:r>
      <w:r>
        <w:rPr>
          <w:rFonts w:ascii="Times New Roman" w:hAnsi="Times New Roman" w:cs="Times New Roman"/>
          <w:sz w:val="24"/>
          <w:szCs w:val="24"/>
        </w:rPr>
        <w:t xml:space="preserve"> </w:t>
      </w:r>
      <w:hyperlink w:anchor="_ENREF_47" w:tooltip="Duan, 2003 #103"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&lt;EndNote&gt;&lt;Cite&gt;&lt;Author&gt;Duan&lt;/Author&gt;&lt;Year&gt;2003&lt;/Year&gt;&lt;RecNum&gt;103&lt;/RecNum&gt;&lt;DisplayText&gt;&lt;style face="superscript"&gt;47&lt;/style&gt;&lt;/DisplayText&gt;&lt;record&gt;&lt;rec-number&gt;103&lt;/rec-number&gt;&lt;foreign-keys&gt;&lt;key app="EN" db-id="95t59eaxrdaattef0e6xxwtirtedx2wvz9ws" timestamp="1563673811"&gt;103&lt;/key&gt;&lt;/foreign-keys&gt;&lt;ref-type name="Journal Article"&gt;17&lt;/ref-type&gt;&lt;contributors&gt;&lt;authors&gt;&lt;author&gt;Duan, Wenzhen&lt;/author&gt;&lt;author&gt;Guo, Zhihong&lt;/author&gt;&lt;author&gt;Jiang, Haiyang&lt;/author&gt;&lt;author&gt;Ware, Melvin&lt;/author&gt;&lt;author&gt;Mattson, Mark P&lt;/author&gt;&lt;/authors&gt;&lt;/contributors&gt;&lt;titles&gt;&lt;title&gt;Reversal of behavioral and metabolic abnormalities, and insulin resistance syndrome, by dietary restriction in mice deficient in brain-derived neurotrophic factor&lt;/title&gt;&lt;secondary-title&gt;Endocrinology&lt;/secondary-title&gt;&lt;/titles&gt;&lt;periodical&gt;&lt;full-title&gt;Endocrinology&lt;/full-title&gt;&lt;/periodical&gt;&lt;pages&gt;2446-2453&lt;/pages&gt;&lt;volume&gt;144&lt;/volume&gt;&lt;number&gt;6&lt;/number&gt;&lt;dates&gt;&lt;year&gt;2003&lt;/year&gt;&lt;/dates&gt;&lt;isbn&gt;0013-7227&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47</w:t>
        </w:r>
        <w:r w:rsidR="007227FF">
          <w:rPr>
            <w:rFonts w:ascii="Times New Roman" w:hAnsi="Times New Roman" w:cs="Times New Roman"/>
            <w:sz w:val="24"/>
            <w:szCs w:val="24"/>
          </w:rPr>
          <w:fldChar w:fldCharType="end"/>
        </w:r>
      </w:hyperlink>
      <w:r w:rsidR="00D77CAE">
        <w:rPr>
          <w:rFonts w:ascii="Times New Roman" w:hAnsi="Times New Roman" w:cs="Times New Roman"/>
          <w:sz w:val="24"/>
          <w:szCs w:val="24"/>
        </w:rPr>
        <w:t>.</w:t>
      </w:r>
      <w:r>
        <w:rPr>
          <w:rFonts w:ascii="Times New Roman" w:hAnsi="Times New Roman" w:cs="Times New Roman"/>
          <w:sz w:val="24"/>
          <w:szCs w:val="24"/>
        </w:rPr>
        <w:t xml:space="preserve"> </w:t>
      </w:r>
    </w:p>
    <w:p w:rsidR="002C4A37" w:rsidRDefault="003D316B" w:rsidP="009E2AC9">
      <w:pPr>
        <w:ind w:firstLineChars="200" w:firstLine="480"/>
        <w:rPr>
          <w:rFonts w:ascii="Times New Roman" w:hAnsi="Times New Roman" w:cs="Times New Roman"/>
          <w:sz w:val="24"/>
          <w:szCs w:val="24"/>
        </w:rPr>
      </w:pPr>
      <w:r w:rsidRPr="003D316B">
        <w:rPr>
          <w:rFonts w:ascii="Times New Roman" w:hAnsi="Times New Roman" w:cs="Times New Roman"/>
          <w:sz w:val="24"/>
          <w:szCs w:val="24"/>
        </w:rPr>
        <w:t>The pancreatic beta cells d</w:t>
      </w:r>
      <w:r>
        <w:rPr>
          <w:rFonts w:ascii="Times New Roman" w:hAnsi="Times New Roman" w:cs="Times New Roman"/>
          <w:sz w:val="24"/>
          <w:szCs w:val="24"/>
        </w:rPr>
        <w:t>a</w:t>
      </w:r>
      <w:r w:rsidRPr="003D316B">
        <w:rPr>
          <w:rFonts w:ascii="Times New Roman" w:hAnsi="Times New Roman" w:cs="Times New Roman"/>
          <w:sz w:val="24"/>
          <w:szCs w:val="24"/>
        </w:rPr>
        <w:t>maged results in the loss o</w:t>
      </w:r>
      <w:r>
        <w:rPr>
          <w:rFonts w:ascii="Times New Roman" w:hAnsi="Times New Roman" w:cs="Times New Roman"/>
          <w:sz w:val="24"/>
          <w:szCs w:val="24"/>
        </w:rPr>
        <w:t>f</w:t>
      </w:r>
      <w:r w:rsidRPr="003D316B">
        <w:rPr>
          <w:rFonts w:ascii="Times New Roman" w:hAnsi="Times New Roman" w:cs="Times New Roman"/>
          <w:sz w:val="24"/>
          <w:szCs w:val="24"/>
        </w:rPr>
        <w:t xml:space="preserve"> insulin function and cause Type 1 diabetes. Fasting </w:t>
      </w:r>
      <w:r>
        <w:rPr>
          <w:rFonts w:ascii="Times New Roman" w:hAnsi="Times New Roman" w:cs="Times New Roman"/>
          <w:sz w:val="24"/>
          <w:szCs w:val="24"/>
        </w:rPr>
        <w:t xml:space="preserve">has </w:t>
      </w:r>
      <w:r w:rsidRPr="003D316B">
        <w:rPr>
          <w:rFonts w:ascii="Times New Roman" w:hAnsi="Times New Roman" w:cs="Times New Roman"/>
          <w:sz w:val="24"/>
          <w:szCs w:val="24"/>
        </w:rPr>
        <w:t xml:space="preserve">shown the effect against Type 1 diabetes through pancreatic beta cells preservation </w:t>
      </w:r>
      <w:hyperlink w:anchor="_ENREF_43" w:tooltip="Belkacemi, 2010 #99"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&lt;EndNote&gt;&lt;Cite&gt;&lt;Author&gt;Belkacemi&lt;/Author&gt;&lt;Year&gt;2010&lt;/Year&gt;&lt;RecNum&gt;99&lt;/RecNum&gt;&lt;DisplayText&gt;&lt;style face="superscript"&gt;43&lt;/style&gt;&lt;/DisplayText&gt;&lt;record&gt;&lt;rec-number&gt;99&lt;/rec-number&gt;&lt;foreign-keys&gt;&lt;key app="EN" db-id="95t59eaxrdaattef0e6xxwtirtedx2wvz9ws" timestamp="1563673365"&gt;99&lt;/key&gt;&lt;/foreign-keys&gt;&lt;ref-type name="Journal Article"&gt;17&lt;/ref-type&gt;&lt;contributors&gt;&lt;authors&gt;&lt;author&gt;Belkacemi, Louiza&lt;/author&gt;&lt;author&gt;Selselet-Attou, Ghalem&lt;/author&gt;&lt;author&gt;Louchami, Karim&lt;/author&gt;&lt;author&gt;Sener, Abdullah&lt;/author&gt;&lt;author&gt;Malaisse, Willy J&lt;/author&gt;&lt;/authors&gt;&lt;/contributors&gt;&lt;titles&gt;&lt;title&gt;Intermittent fasting modulation of the diabetic syndrome in sand rats. II. In vivo investigations&lt;/title&gt;&lt;secondary-title&gt;International journal of molecular medicine&lt;/secondary-title&gt;&lt;/titles&gt;&lt;periodical&gt;&lt;full-title&gt;International journal of molecular medicine&lt;/full-title&gt;&lt;/periodical&gt;&lt;pages&gt;759-765&lt;/pages&gt;&lt;volume&gt;26&lt;/volume&gt;&lt;number&gt;5&lt;/number&gt;&lt;dates&gt;&lt;year&gt;2010&lt;/year&gt;&lt;/dates&gt;&lt;isbn&gt;1107-3756&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43</w:t>
        </w:r>
        <w:r w:rsidR="007227FF">
          <w:rPr>
            <w:rFonts w:ascii="Times New Roman" w:hAnsi="Times New Roman" w:cs="Times New Roman"/>
            <w:sz w:val="24"/>
            <w:szCs w:val="24"/>
          </w:rPr>
          <w:fldChar w:fldCharType="end"/>
        </w:r>
      </w:hyperlink>
      <w:r w:rsidR="002E54ED">
        <w:rPr>
          <w:rFonts w:ascii="Times New Roman" w:hAnsi="Times New Roman" w:cs="Times New Roman"/>
          <w:sz w:val="24"/>
          <w:szCs w:val="24"/>
        </w:rPr>
        <w:t xml:space="preserve">. </w:t>
      </w:r>
      <w:r w:rsidRPr="003D316B">
        <w:rPr>
          <w:rFonts w:ascii="Times New Roman" w:hAnsi="Times New Roman" w:cs="Times New Roman"/>
          <w:sz w:val="24"/>
          <w:szCs w:val="24"/>
        </w:rPr>
        <w:t xml:space="preserve">Fasting </w:t>
      </w:r>
      <w:r w:rsidR="004561D9">
        <w:rPr>
          <w:rFonts w:ascii="Times New Roman" w:hAnsi="Times New Roman" w:cs="Times New Roman"/>
          <w:sz w:val="24"/>
          <w:szCs w:val="24"/>
        </w:rPr>
        <w:t>assist</w:t>
      </w:r>
      <w:r w:rsidR="00D77CAE">
        <w:rPr>
          <w:rFonts w:ascii="Times New Roman" w:hAnsi="Times New Roman" w:cs="Times New Roman"/>
          <w:sz w:val="24"/>
          <w:szCs w:val="24"/>
        </w:rPr>
        <w:t>s</w:t>
      </w:r>
      <w:r w:rsidRPr="003D316B">
        <w:rPr>
          <w:rFonts w:ascii="Times New Roman" w:hAnsi="Times New Roman" w:cs="Times New Roman"/>
          <w:sz w:val="24"/>
          <w:szCs w:val="24"/>
        </w:rPr>
        <w:t xml:space="preserve"> to </w:t>
      </w:r>
      <w:r w:rsidR="004561D9">
        <w:rPr>
          <w:rFonts w:ascii="Times New Roman" w:hAnsi="Times New Roman" w:cs="Times New Roman"/>
          <w:sz w:val="24"/>
          <w:szCs w:val="24"/>
        </w:rPr>
        <w:t>tweak</w:t>
      </w:r>
      <w:r w:rsidRPr="003D316B">
        <w:rPr>
          <w:rFonts w:ascii="Times New Roman" w:hAnsi="Times New Roman" w:cs="Times New Roman"/>
          <w:sz w:val="24"/>
          <w:szCs w:val="24"/>
        </w:rPr>
        <w:t xml:space="preserve"> the</w:t>
      </w:r>
      <w:r w:rsidR="004561D9">
        <w:rPr>
          <w:rFonts w:ascii="Times New Roman" w:hAnsi="Times New Roman" w:cs="Times New Roman"/>
          <w:sz w:val="24"/>
          <w:szCs w:val="24"/>
        </w:rPr>
        <w:t xml:space="preserve"> insulin receptor signaling</w:t>
      </w:r>
      <w:r w:rsidRPr="003D316B">
        <w:rPr>
          <w:rFonts w:ascii="Times New Roman" w:hAnsi="Times New Roman" w:cs="Times New Roman"/>
          <w:sz w:val="24"/>
          <w:szCs w:val="24"/>
        </w:rPr>
        <w:t xml:space="preserve"> which </w:t>
      </w:r>
      <w:r w:rsidR="004561D9">
        <w:rPr>
          <w:rFonts w:ascii="Times New Roman" w:hAnsi="Times New Roman" w:cs="Times New Roman"/>
          <w:sz w:val="24"/>
          <w:szCs w:val="24"/>
        </w:rPr>
        <w:t>assist</w:t>
      </w:r>
      <w:r w:rsidR="00D77CAE">
        <w:rPr>
          <w:rFonts w:ascii="Times New Roman" w:hAnsi="Times New Roman" w:cs="Times New Roman"/>
          <w:sz w:val="24"/>
          <w:szCs w:val="24"/>
        </w:rPr>
        <w:t>s</w:t>
      </w:r>
      <w:r w:rsidR="004561D9">
        <w:rPr>
          <w:rFonts w:ascii="Times New Roman" w:hAnsi="Times New Roman" w:cs="Times New Roman"/>
          <w:sz w:val="24"/>
          <w:szCs w:val="24"/>
        </w:rPr>
        <w:t xml:space="preserve"> </w:t>
      </w:r>
      <w:r w:rsidR="00D77CAE">
        <w:rPr>
          <w:rFonts w:ascii="Times New Roman" w:hAnsi="Times New Roman" w:cs="Times New Roman"/>
          <w:sz w:val="24"/>
          <w:szCs w:val="24"/>
        </w:rPr>
        <w:t>in</w:t>
      </w:r>
      <w:r w:rsidRPr="003D316B">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3D316B">
        <w:rPr>
          <w:rFonts w:ascii="Times New Roman" w:hAnsi="Times New Roman" w:cs="Times New Roman"/>
          <w:sz w:val="24"/>
          <w:szCs w:val="24"/>
        </w:rPr>
        <w:t>mor</w:t>
      </w:r>
      <w:r>
        <w:rPr>
          <w:rFonts w:ascii="Times New Roman" w:hAnsi="Times New Roman" w:cs="Times New Roman"/>
          <w:sz w:val="24"/>
          <w:szCs w:val="24"/>
        </w:rPr>
        <w:t>e</w:t>
      </w:r>
      <w:r w:rsidRPr="003D316B">
        <w:rPr>
          <w:rFonts w:ascii="Times New Roman" w:hAnsi="Times New Roman" w:cs="Times New Roman"/>
          <w:sz w:val="24"/>
          <w:szCs w:val="24"/>
        </w:rPr>
        <w:t xml:space="preserve"> efficient intake of glucose in </w:t>
      </w:r>
      <w:r w:rsidR="00167E97">
        <w:rPr>
          <w:rFonts w:ascii="Times New Roman" w:hAnsi="Times New Roman" w:cs="Times New Roman"/>
          <w:sz w:val="24"/>
          <w:szCs w:val="24"/>
        </w:rPr>
        <w:t xml:space="preserve">a </w:t>
      </w:r>
      <w:r w:rsidRPr="003D316B">
        <w:rPr>
          <w:rFonts w:ascii="Times New Roman" w:hAnsi="Times New Roman" w:cs="Times New Roman"/>
          <w:sz w:val="24"/>
          <w:szCs w:val="24"/>
        </w:rPr>
        <w:t>different organ</w:t>
      </w:r>
      <w:r w:rsidR="002E54ED">
        <w:rPr>
          <w:rFonts w:ascii="Times New Roman" w:hAnsi="Times New Roman" w:cs="Times New Roman"/>
          <w:sz w:val="24"/>
          <w:szCs w:val="24"/>
        </w:rPr>
        <w:t>. Fasting can</w:t>
      </w:r>
      <w:r w:rsidRPr="003D316B">
        <w:rPr>
          <w:rFonts w:ascii="Times New Roman" w:hAnsi="Times New Roman" w:cs="Times New Roman"/>
          <w:sz w:val="24"/>
          <w:szCs w:val="24"/>
        </w:rPr>
        <w:t xml:space="preserve"> ameliorate the fu</w:t>
      </w:r>
      <w:r>
        <w:rPr>
          <w:rFonts w:ascii="Times New Roman" w:hAnsi="Times New Roman" w:cs="Times New Roman"/>
          <w:sz w:val="24"/>
          <w:szCs w:val="24"/>
        </w:rPr>
        <w:t>n</w:t>
      </w:r>
      <w:r w:rsidRPr="003D316B">
        <w:rPr>
          <w:rFonts w:ascii="Times New Roman" w:hAnsi="Times New Roman" w:cs="Times New Roman"/>
          <w:sz w:val="24"/>
          <w:szCs w:val="24"/>
        </w:rPr>
        <w:t xml:space="preserve">ction of mitochondria via improving the mTOR signaling </w:t>
      </w:r>
      <w:hyperlink w:anchor="_ENREF_48" w:tooltip="Cheng, 2016 #104"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&lt;EndNote&gt;&lt;Cite&gt;&lt;Author&gt;Cheng&lt;/Author&gt;&lt;Year&gt;2016&lt;/Year&gt;&lt;RecNum&gt;104&lt;/RecNum&gt;&lt;DisplayText&gt;&lt;style face="superscript"&gt;48&lt;/style&gt;&lt;/DisplayText&gt;&lt;record&gt;&lt;rec-number&gt;104&lt;/rec-number&gt;&lt;foreign-keys&gt;&lt;key app="EN" db-id="95t59eaxrdaattef0e6xxwtirtedx2wvz9ws" timestamp="1563674039"&gt;104&lt;/key&gt;&lt;/foreign-keys&gt;&lt;ref-type name="Journal Article"&gt;17&lt;/ref-type&gt;&lt;contributors&gt;&lt;authors&gt;&lt;author&gt;Cheng, Aiwu&lt;/author&gt;&lt;author&gt;Yang, Ying&lt;/author&gt;&lt;author&gt;Zhou, Ye&lt;/author&gt;&lt;author&gt;Maharana, Chinmoyee&lt;/author&gt;&lt;author&gt;Lu, Daoyuan&lt;/author&gt;&lt;author&gt;Peng, Wei&lt;/author&gt;&lt;author&gt;Liu, Yong&lt;/author&gt;&lt;author&gt;Wan, Ruiqian&lt;/author&gt;&lt;author&gt;Marosi, Krisztina&lt;/author&gt;&lt;author&gt;Misiak, Magdalena&lt;/author&gt;&lt;/authors&gt;&lt;/contributors&gt;&lt;titles&gt;&lt;title&gt;Mitochondrial SIRT3 mediates adaptive responses of neurons to exercise and metabolic and excitatory challenges&lt;/title&gt;&lt;secondary-title&gt;Cell metabolism&lt;/secondary-title&gt;&lt;/titles&gt;&lt;periodical&gt;&lt;full-title&gt;Cell metabolism&lt;/full-title&gt;&lt;/periodical&gt;&lt;pages&gt;128-142&lt;/pages&gt;&lt;volume&gt;23&lt;/volume&gt;&lt;number&gt;1&lt;/number&gt;&lt;dates&gt;&lt;year&gt;2016&lt;/year&gt;&lt;/dates&gt;&lt;isbn&gt;1550-4131&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48</w:t>
        </w:r>
        <w:r w:rsidR="007227FF">
          <w:rPr>
            <w:rFonts w:ascii="Times New Roman" w:hAnsi="Times New Roman" w:cs="Times New Roman"/>
            <w:sz w:val="24"/>
            <w:szCs w:val="24"/>
          </w:rPr>
          <w:fldChar w:fldCharType="end"/>
        </w:r>
      </w:hyperlink>
      <w:r w:rsidR="002E54ED">
        <w:rPr>
          <w:rFonts w:ascii="Times New Roman" w:hAnsi="Times New Roman" w:cs="Times New Roman"/>
          <w:sz w:val="24"/>
          <w:szCs w:val="24"/>
        </w:rPr>
        <w:t xml:space="preserve">. </w:t>
      </w:r>
      <w:r w:rsidRPr="003D316B">
        <w:rPr>
          <w:rFonts w:ascii="Times New Roman" w:hAnsi="Times New Roman" w:cs="Times New Roman"/>
          <w:sz w:val="24"/>
          <w:szCs w:val="24"/>
        </w:rPr>
        <w:t xml:space="preserve">Fasting also </w:t>
      </w:r>
      <w:r w:rsidR="00167E97">
        <w:rPr>
          <w:rFonts w:ascii="Times New Roman" w:hAnsi="Times New Roman" w:cs="Times New Roman"/>
          <w:sz w:val="24"/>
          <w:szCs w:val="24"/>
        </w:rPr>
        <w:t>regulates</w:t>
      </w:r>
      <w:r w:rsidR="002E54ED">
        <w:rPr>
          <w:rFonts w:ascii="Times New Roman" w:hAnsi="Times New Roman" w:cs="Times New Roman"/>
          <w:sz w:val="24"/>
          <w:szCs w:val="24"/>
        </w:rPr>
        <w:t xml:space="preserve"> the </w:t>
      </w:r>
      <w:r w:rsidRPr="003D316B">
        <w:rPr>
          <w:rFonts w:ascii="Times New Roman" w:hAnsi="Times New Roman" w:cs="Times New Roman"/>
          <w:sz w:val="24"/>
          <w:szCs w:val="24"/>
        </w:rPr>
        <w:t>autophagy, BDNF</w:t>
      </w:r>
      <w:r>
        <w:rPr>
          <w:rFonts w:ascii="Times New Roman" w:hAnsi="Times New Roman" w:cs="Times New Roman"/>
          <w:sz w:val="24"/>
          <w:szCs w:val="24"/>
        </w:rPr>
        <w:t>,</w:t>
      </w:r>
      <w:r w:rsidRPr="003D316B">
        <w:rPr>
          <w:rFonts w:ascii="Times New Roman" w:hAnsi="Times New Roman" w:cs="Times New Roman"/>
          <w:sz w:val="24"/>
          <w:szCs w:val="24"/>
        </w:rPr>
        <w:t xml:space="preserve"> and </w:t>
      </w:r>
      <w:r w:rsidRPr="003D316B">
        <w:rPr>
          <w:rFonts w:ascii="Times New Roman" w:hAnsi="Times New Roman" w:cs="Times New Roman"/>
          <w:sz w:val="24"/>
          <w:szCs w:val="24"/>
          <w:shd w:val="clear" w:color="auto" w:fill="FFFFFF"/>
        </w:rPr>
        <w:t>cAMP</w:t>
      </w:r>
      <w:r w:rsidRPr="003D316B">
        <w:rPr>
          <w:rStyle w:val="apple-converted-space"/>
          <w:rFonts w:ascii="Times New Roman" w:hAnsi="Times New Roman" w:cs="Times New Roman"/>
          <w:sz w:val="24"/>
          <w:szCs w:val="24"/>
          <w:shd w:val="clear" w:color="auto" w:fill="FFFFFF"/>
        </w:rPr>
        <w:t> </w:t>
      </w:r>
      <w:r w:rsidRPr="003D316B">
        <w:rPr>
          <w:rFonts w:ascii="Times New Roman" w:hAnsi="Times New Roman" w:cs="Times New Roman"/>
          <w:sz w:val="24"/>
          <w:szCs w:val="24"/>
          <w:shd w:val="clear" w:color="auto" w:fill="FFFFFF"/>
        </w:rPr>
        <w:t>response</w:t>
      </w:r>
      <w:r w:rsidRPr="003D316B">
        <w:rPr>
          <w:rStyle w:val="apple-converted-space"/>
          <w:rFonts w:ascii="Times New Roman" w:hAnsi="Times New Roman" w:cs="Times New Roman"/>
          <w:sz w:val="24"/>
          <w:szCs w:val="24"/>
          <w:shd w:val="clear" w:color="auto" w:fill="FFFFFF"/>
        </w:rPr>
        <w:t> </w:t>
      </w:r>
      <w:r w:rsidRPr="003D316B">
        <w:rPr>
          <w:rFonts w:ascii="Times New Roman" w:hAnsi="Times New Roman" w:cs="Times New Roman"/>
          <w:sz w:val="24"/>
          <w:szCs w:val="24"/>
          <w:shd w:val="clear" w:color="auto" w:fill="FFFFFF"/>
        </w:rPr>
        <w:t>element-bindin</w:t>
      </w:r>
      <w:r>
        <w:rPr>
          <w:rFonts w:ascii="Times New Roman" w:hAnsi="Times New Roman" w:cs="Times New Roman"/>
          <w:sz w:val="24"/>
          <w:szCs w:val="24"/>
          <w:shd w:val="clear" w:color="auto" w:fill="FFFFFF"/>
        </w:rPr>
        <w:t>g protein (</w:t>
      </w:r>
      <w:r w:rsidRPr="003D316B">
        <w:rPr>
          <w:rFonts w:ascii="Times New Roman" w:hAnsi="Times New Roman" w:cs="Times New Roman"/>
          <w:sz w:val="24"/>
          <w:szCs w:val="24"/>
        </w:rPr>
        <w:t>CREB</w:t>
      </w:r>
      <w:r>
        <w:rPr>
          <w:rFonts w:ascii="Times New Roman" w:hAnsi="Times New Roman" w:cs="Times New Roman"/>
          <w:sz w:val="24"/>
          <w:szCs w:val="24"/>
        </w:rPr>
        <w:t>)</w:t>
      </w:r>
      <w:r w:rsidR="002E54ED">
        <w:rPr>
          <w:rFonts w:ascii="Times New Roman" w:hAnsi="Times New Roman" w:cs="Times New Roman"/>
          <w:sz w:val="24"/>
          <w:szCs w:val="24"/>
        </w:rPr>
        <w:t>; which are</w:t>
      </w:r>
      <w:r>
        <w:rPr>
          <w:rFonts w:ascii="Times New Roman" w:hAnsi="Times New Roman" w:cs="Times New Roman"/>
          <w:sz w:val="24"/>
          <w:szCs w:val="24"/>
        </w:rPr>
        <w:t xml:space="preserve"> related to diabetes</w:t>
      </w:r>
      <w:r w:rsidR="002E54ED">
        <w:rPr>
          <w:rFonts w:ascii="Times New Roman" w:hAnsi="Times New Roman" w:cs="Times New Roman"/>
          <w:sz w:val="24"/>
          <w:szCs w:val="24"/>
        </w:rPr>
        <w:t xml:space="preserve"> </w:t>
      </w:r>
      <w:r w:rsidR="00480A15">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&lt;EndNote&gt;&lt;Cite&gt;&lt;Author&gt;Cheng&lt;/Author&gt;&lt;Year&gt;2016&lt;/Year&gt;&lt;RecNum&gt;104&lt;/RecNum&gt;&lt;DisplayText&gt;&lt;style face="superscript"&gt;48,49&lt;/style&gt;&lt;/DisplayText&gt;&lt;record&gt;&lt;rec-number&gt;104&lt;/rec-number&gt;&lt;foreign-keys&gt;&lt;key app="EN" db-id="95t59eaxrdaattef0e6xxwtirtedx2wvz9ws" timestamp="1563674039"&gt;104&lt;/key&gt;&lt;/foreign-keys&gt;&lt;ref-type name="Journal Article"&gt;17&lt;/ref-type&gt;&lt;contributors&gt;&lt;authors&gt;&lt;author&gt;Cheng, Aiwu&lt;/author&gt;&lt;author&gt;Yang, Ying&lt;/author&gt;&lt;author&gt;Zhou, Ye&lt;/author&gt;&lt;author&gt;Maharana, Chinmoyee&lt;/author&gt;&lt;author&gt;Lu, Daoyuan&lt;/author&gt;&lt;author&gt;Peng, Wei&lt;/author&gt;&lt;author&gt;Liu, Yong&lt;/author&gt;&lt;author&gt;Wan, Ruiqian&lt;/author&gt;&lt;author&gt;Marosi, Krisztina&lt;/author&gt;&lt;author&gt;Misiak, Magdalena&lt;/author&gt;&lt;/authors&gt;&lt;/contributors&gt;&lt;titles&gt;&lt;title&gt;Mitochondrial SIRT3 mediates adaptive responses of neurons to exercise and metabolic and excitatory challenges&lt;/title&gt;&lt;secondary-title&gt;Cell metabolism&lt;/secondary-title&gt;&lt;/titles&gt;&lt;periodical&gt;&lt;full-title&gt;Cell metabolism&lt;/full-title&gt;&lt;/periodical&gt;&lt;pages&gt;128-142&lt;/pages&gt;&lt;volume&gt;23&lt;/volume&gt;&lt;number&gt;1&lt;/number&gt;&lt;dates&gt;&lt;year&gt;2016&lt;/year&gt;&lt;/dates&gt;&lt;isbn&gt;1550-4131&lt;/isbn&gt;&lt;urls&gt;&lt;/urls&gt;&lt;/record&gt;&lt;/Cite&gt;&lt;Cite&gt;&lt;Author&gt;Yuen&lt;/Author&gt;&lt;Year&gt;2014&lt;/Year&gt;&lt;RecNum&gt;105&lt;/RecNum&gt;&lt;record&gt;&lt;rec-number&gt;105&lt;/rec-number&gt;&lt;foreign-keys&gt;&lt;key app="EN" db-id="95t59eaxrdaattef0e6xxwtirtedx2wvz9ws" timestamp="1563674347"&gt;105&lt;/key&gt;&lt;/foreign-keys&gt;&lt;ref-type name="Journal Article"&gt;17&lt;/ref-type&gt;&lt;contributors&gt;&lt;authors&gt;&lt;author&gt;Yuen, Alan WC&lt;/author&gt;&lt;author&gt;Sander, Josemir W&lt;/author&gt;&lt;/authors&gt;&lt;/contributors&gt;&lt;titles&gt;&lt;title&gt;Rationale for using intermittent calorie restriction as a dietary treatment for drug resistant epilepsy&lt;/title&gt;&lt;secondary-title&gt;Epilepsy &amp;amp; Behavior&lt;/secondary-title&gt;&lt;/titles&gt;&lt;periodical&gt;&lt;full-title&gt;Epilepsy &amp;amp; Behavior&lt;/full-title&gt;&lt;/periodical&gt;&lt;pages&gt;110-114&lt;/pages&gt;&lt;volume&gt;33&lt;/volume&gt;&lt;dates&gt;&lt;year&gt;2014&lt;/year&gt;&lt;/dates&gt;&lt;isbn&gt;1525-5050&lt;/isbn&gt;&lt;urls&gt;&lt;/urls&gt;&lt;/record&gt;&lt;/Cite&gt;&lt;/EndNote&gt;</w:instrText>
      </w:r>
      <w:r w:rsidR="00480A15">
        <w:rPr>
          <w:rFonts w:ascii="Times New Roman" w:hAnsi="Times New Roman" w:cs="Times New Roman"/>
          <w:sz w:val="24"/>
          <w:szCs w:val="24"/>
        </w:rPr>
        <w:fldChar w:fldCharType="separate"/>
      </w:r>
      <w:hyperlink w:anchor="_ENREF_48" w:tooltip="Cheng, 2016 #104" w:history="1">
        <w:r w:rsidR="007227FF" w:rsidRPr="007227FF">
          <w:rPr>
            <w:rFonts w:ascii="Times New Roman" w:hAnsi="Times New Roman" w:cs="Times New Roman"/>
            <w:noProof/>
            <w:sz w:val="24"/>
            <w:szCs w:val="24"/>
            <w:vertAlign w:val="superscript"/>
          </w:rPr>
          <w:t>48</w:t>
        </w:r>
      </w:hyperlink>
      <w:r w:rsidR="007227FF" w:rsidRPr="007227FF">
        <w:rPr>
          <w:rFonts w:ascii="Times New Roman" w:hAnsi="Times New Roman" w:cs="Times New Roman"/>
          <w:noProof/>
          <w:sz w:val="24"/>
          <w:szCs w:val="24"/>
          <w:vertAlign w:val="superscript"/>
        </w:rPr>
        <w:t>,</w:t>
      </w:r>
      <w:hyperlink w:anchor="_ENREF_49" w:tooltip="Yuen, 2014 #105" w:history="1">
        <w:r w:rsidR="007227FF" w:rsidRPr="007227FF">
          <w:rPr>
            <w:rFonts w:ascii="Times New Roman" w:hAnsi="Times New Roman" w:cs="Times New Roman"/>
            <w:noProof/>
            <w:sz w:val="24"/>
            <w:szCs w:val="24"/>
            <w:vertAlign w:val="superscript"/>
          </w:rPr>
          <w:t>49</w:t>
        </w:r>
      </w:hyperlink>
      <w:r w:rsidR="00480A15">
        <w:rPr>
          <w:rFonts w:ascii="Times New Roman" w:hAnsi="Times New Roman" w:cs="Times New Roman"/>
          <w:sz w:val="24"/>
          <w:szCs w:val="24"/>
        </w:rPr>
        <w:fldChar w:fldCharType="end"/>
      </w:r>
      <w:r w:rsidR="002E54ED">
        <w:rPr>
          <w:rFonts w:ascii="Times New Roman" w:hAnsi="Times New Roman" w:cs="Times New Roman"/>
          <w:sz w:val="24"/>
          <w:szCs w:val="24"/>
        </w:rPr>
        <w:t xml:space="preserve">. </w:t>
      </w:r>
      <w:r>
        <w:rPr>
          <w:rFonts w:ascii="Times New Roman" w:hAnsi="Times New Roman" w:cs="Times New Roman"/>
          <w:sz w:val="24"/>
          <w:szCs w:val="24"/>
        </w:rPr>
        <w:t>D</w:t>
      </w:r>
      <w:r w:rsidRPr="003D316B">
        <w:rPr>
          <w:rFonts w:ascii="Times New Roman" w:hAnsi="Times New Roman" w:cs="Times New Roman"/>
          <w:sz w:val="24"/>
          <w:szCs w:val="24"/>
        </w:rPr>
        <w:t xml:space="preserve">iabetes in </w:t>
      </w:r>
      <w:r>
        <w:rPr>
          <w:rFonts w:ascii="Times New Roman" w:hAnsi="Times New Roman" w:cs="Times New Roman"/>
          <w:sz w:val="24"/>
          <w:szCs w:val="24"/>
        </w:rPr>
        <w:t xml:space="preserve">a </w:t>
      </w:r>
      <w:r w:rsidRPr="003D316B">
        <w:rPr>
          <w:rFonts w:ascii="Times New Roman" w:hAnsi="Times New Roman" w:cs="Times New Roman"/>
          <w:sz w:val="24"/>
          <w:szCs w:val="24"/>
        </w:rPr>
        <w:t>later extent cause</w:t>
      </w:r>
      <w:r>
        <w:rPr>
          <w:rFonts w:ascii="Times New Roman" w:hAnsi="Times New Roman" w:cs="Times New Roman"/>
          <w:sz w:val="24"/>
          <w:szCs w:val="24"/>
        </w:rPr>
        <w:t>s</w:t>
      </w:r>
      <w:r w:rsidRPr="003D316B">
        <w:rPr>
          <w:rFonts w:ascii="Times New Roman" w:hAnsi="Times New Roman" w:cs="Times New Roman"/>
          <w:sz w:val="24"/>
          <w:szCs w:val="24"/>
        </w:rPr>
        <w:t xml:space="preserve"> inflammation in the body. Fasting </w:t>
      </w:r>
      <w:r w:rsidR="004561D9">
        <w:rPr>
          <w:rFonts w:ascii="Times New Roman" w:hAnsi="Times New Roman" w:cs="Times New Roman"/>
          <w:sz w:val="24"/>
          <w:szCs w:val="24"/>
        </w:rPr>
        <w:t xml:space="preserve">capacity </w:t>
      </w:r>
      <w:r w:rsidRPr="003D316B">
        <w:rPr>
          <w:rFonts w:ascii="Times New Roman" w:hAnsi="Times New Roman" w:cs="Times New Roman"/>
          <w:sz w:val="24"/>
          <w:szCs w:val="24"/>
        </w:rPr>
        <w:t>is proven to down</w:t>
      </w:r>
      <w:r w:rsidR="002E54ED">
        <w:rPr>
          <w:rFonts w:ascii="Times New Roman" w:hAnsi="Times New Roman" w:cs="Times New Roman"/>
          <w:sz w:val="24"/>
          <w:szCs w:val="24"/>
        </w:rPr>
        <w:t>-</w:t>
      </w:r>
      <w:r w:rsidRPr="003D316B">
        <w:rPr>
          <w:rFonts w:ascii="Times New Roman" w:hAnsi="Times New Roman" w:cs="Times New Roman"/>
          <w:sz w:val="24"/>
          <w:szCs w:val="24"/>
        </w:rPr>
        <w:t>regulate</w:t>
      </w:r>
      <w:r w:rsidR="002E54ED">
        <w:rPr>
          <w:rFonts w:ascii="Times New Roman" w:hAnsi="Times New Roman" w:cs="Times New Roman"/>
          <w:sz w:val="24"/>
          <w:szCs w:val="24"/>
        </w:rPr>
        <w:t>s</w:t>
      </w:r>
      <w:r w:rsidRPr="003D316B">
        <w:rPr>
          <w:rFonts w:ascii="Times New Roman" w:hAnsi="Times New Roman" w:cs="Times New Roman"/>
          <w:sz w:val="24"/>
          <w:szCs w:val="24"/>
        </w:rPr>
        <w:t xml:space="preserve"> the</w:t>
      </w:r>
      <w:r w:rsidR="002E54ED">
        <w:rPr>
          <w:rFonts w:ascii="Times New Roman" w:hAnsi="Times New Roman" w:cs="Times New Roman"/>
          <w:sz w:val="24"/>
          <w:szCs w:val="24"/>
        </w:rPr>
        <w:t xml:space="preserve"> </w:t>
      </w:r>
      <w:r w:rsidRPr="003D316B">
        <w:rPr>
          <w:rFonts w:ascii="Times New Roman" w:hAnsi="Times New Roman" w:cs="Times New Roman"/>
          <w:sz w:val="24"/>
          <w:szCs w:val="24"/>
        </w:rPr>
        <w:t>inflammation marker</w:t>
      </w:r>
      <w:r>
        <w:rPr>
          <w:rFonts w:ascii="Times New Roman" w:hAnsi="Times New Roman" w:cs="Times New Roman"/>
          <w:sz w:val="24"/>
          <w:szCs w:val="24"/>
        </w:rPr>
        <w:t>s</w:t>
      </w:r>
      <w:r w:rsidRPr="003D316B">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3D316B">
        <w:rPr>
          <w:rFonts w:ascii="Times New Roman" w:hAnsi="Times New Roman" w:cs="Times New Roman"/>
          <w:sz w:val="24"/>
          <w:szCs w:val="24"/>
        </w:rPr>
        <w:t>body</w:t>
      </w:r>
      <w:r w:rsidR="002E54ED">
        <w:rPr>
          <w:rFonts w:ascii="Times New Roman" w:hAnsi="Times New Roman" w:cs="Times New Roman"/>
          <w:sz w:val="24"/>
          <w:szCs w:val="24"/>
        </w:rPr>
        <w:t xml:space="preserve"> </w:t>
      </w:r>
      <w:hyperlink w:anchor="_ENREF_50" w:tooltip="Guo, 2014 #106"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&lt;EndNote&gt;&lt;Cite&gt;&lt;Author&gt;Guo&lt;/Author&gt;&lt;Year&gt;2014&lt;/Year&gt;&lt;RecNum&gt;106&lt;/RecNum&gt;&lt;DisplayText&gt;&lt;style face="superscript"&gt;50&lt;/style&gt;&lt;/DisplayText&gt;&lt;record&gt;&lt;rec-number&gt;106&lt;/rec-number&gt;&lt;foreign-keys&gt;&lt;key app="EN" db-id="95t59eaxrdaattef0e6xxwtirtedx2wvz9ws" timestamp="1563674494"&gt;106&lt;/key&gt;&lt;/foreign-keys&gt;&lt;ref-type name="Journal Article"&gt;17&lt;/ref-type&gt;&lt;contributors&gt;&lt;authors&gt;&lt;author&gt;Guo, Shaodong&lt;/author&gt;&lt;/authors&gt;&lt;/contributors&gt;&lt;titles&gt;&lt;title&gt;Insulin signaling, resistance, and the metabolic syndrome: insights from mouse models to disease mechanisms&lt;/title&gt;&lt;secondary-title&gt;The Journal of endocrinology&lt;/secondary-title&gt;&lt;/titles&gt;&lt;periodical&gt;&lt;full-title&gt;The Journal of endocrinology&lt;/full-title&gt;&lt;/periodical&gt;&lt;pages&gt;T1&lt;/pages&gt;&lt;volume&gt;220&lt;/volume&gt;&lt;number&gt;2&lt;/number&gt;&lt;dates&gt;&lt;year&gt;2014&lt;/year&gt;&lt;/dates&gt;&lt;urls&gt;&lt;/urls&gt;&lt;/record&gt;&lt;/Cite&gt;&lt;/EndNote&gt;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50</w:t>
        </w:r>
        <w:r w:rsidR="007227FF">
          <w:rPr>
            <w:rFonts w:ascii="Times New Roman" w:hAnsi="Times New Roman" w:cs="Times New Roman"/>
            <w:sz w:val="24"/>
            <w:szCs w:val="24"/>
          </w:rPr>
          <w:fldChar w:fldCharType="end"/>
        </w:r>
      </w:hyperlink>
      <w:r w:rsidR="00BB0E18">
        <w:rPr>
          <w:rFonts w:ascii="Times New Roman" w:hAnsi="Times New Roman" w:cs="Times New Roman"/>
          <w:sz w:val="24"/>
          <w:szCs w:val="24"/>
        </w:rPr>
        <w:t>.</w:t>
      </w:r>
      <w:r w:rsidR="002C4A37">
        <w:rPr>
          <w:rFonts w:ascii="Times New Roman" w:hAnsi="Times New Roman" w:cs="Times New Roman"/>
          <w:sz w:val="24"/>
          <w:szCs w:val="24"/>
        </w:rPr>
        <w:t xml:space="preserve"> Many</w:t>
      </w:r>
      <w:r w:rsidR="00E726E2" w:rsidRPr="00F6148F">
        <w:rPr>
          <w:rFonts w:ascii="Times New Roman" w:hAnsi="Times New Roman" w:cs="Times New Roman"/>
          <w:sz w:val="24"/>
          <w:szCs w:val="24"/>
        </w:rPr>
        <w:t xml:space="preserve"> studies are shown that people with type 2 diabetes</w:t>
      </w:r>
      <w:r w:rsidR="002C4A37">
        <w:rPr>
          <w:rFonts w:ascii="Times New Roman" w:hAnsi="Times New Roman" w:cs="Times New Roman"/>
          <w:sz w:val="24"/>
          <w:szCs w:val="24"/>
        </w:rPr>
        <w:t>;</w:t>
      </w:r>
      <w:r w:rsidR="00E726E2" w:rsidRPr="00F6148F">
        <w:rPr>
          <w:rFonts w:ascii="Times New Roman" w:hAnsi="Times New Roman" w:cs="Times New Roman"/>
          <w:sz w:val="24"/>
          <w:szCs w:val="24"/>
        </w:rPr>
        <w:t xml:space="preserve"> when do </w:t>
      </w:r>
      <w:r w:rsidR="002E54ED" w:rsidRPr="00F6148F">
        <w:rPr>
          <w:rFonts w:ascii="Times New Roman" w:hAnsi="Times New Roman" w:cs="Times New Roman"/>
          <w:sz w:val="24"/>
          <w:szCs w:val="24"/>
        </w:rPr>
        <w:t>fasting</w:t>
      </w:r>
      <w:r w:rsidR="002E54ED">
        <w:rPr>
          <w:rFonts w:ascii="Times New Roman" w:hAnsi="Times New Roman" w:cs="Times New Roman"/>
          <w:sz w:val="24"/>
          <w:szCs w:val="24"/>
        </w:rPr>
        <w:t>;</w:t>
      </w:r>
      <w:r w:rsidR="00E726E2" w:rsidRPr="00F6148F">
        <w:rPr>
          <w:rFonts w:ascii="Times New Roman" w:hAnsi="Times New Roman" w:cs="Times New Roman"/>
          <w:sz w:val="24"/>
          <w:szCs w:val="24"/>
        </w:rPr>
        <w:t xml:space="preserve"> the level of the hemoglobin </w:t>
      </w:r>
      <w:r w:rsidR="002E54ED" w:rsidRPr="00F6148F">
        <w:rPr>
          <w:rFonts w:ascii="Times New Roman" w:hAnsi="Times New Roman" w:cs="Times New Roman"/>
          <w:sz w:val="24"/>
          <w:szCs w:val="24"/>
        </w:rPr>
        <w:t>A1</w:t>
      </w:r>
      <w:r w:rsidR="002E54ED">
        <w:rPr>
          <w:rFonts w:ascii="Times New Roman" w:hAnsi="Times New Roman" w:cs="Times New Roman"/>
          <w:sz w:val="24"/>
          <w:szCs w:val="24"/>
        </w:rPr>
        <w:t>c</w:t>
      </w:r>
      <w:r w:rsidR="00E726E2" w:rsidRPr="00F6148F">
        <w:rPr>
          <w:rFonts w:ascii="Times New Roman" w:hAnsi="Times New Roman" w:cs="Times New Roman"/>
          <w:sz w:val="24"/>
          <w:szCs w:val="24"/>
        </w:rPr>
        <w:t xml:space="preserve"> is </w:t>
      </w:r>
      <w:r w:rsidR="002C4A37" w:rsidRPr="00F6148F">
        <w:rPr>
          <w:rFonts w:ascii="Times New Roman" w:hAnsi="Times New Roman" w:cs="Times New Roman"/>
          <w:sz w:val="24"/>
          <w:szCs w:val="24"/>
        </w:rPr>
        <w:t>down</w:t>
      </w:r>
      <w:r w:rsidR="006A3F99">
        <w:rPr>
          <w:rFonts w:ascii="Times New Roman" w:hAnsi="Times New Roman" w:cs="Times New Roman"/>
          <w:sz w:val="24"/>
          <w:szCs w:val="24"/>
        </w:rPr>
        <w:t>-</w:t>
      </w:r>
      <w:r w:rsidR="002C4A37" w:rsidRPr="00F6148F">
        <w:rPr>
          <w:rFonts w:ascii="Times New Roman" w:hAnsi="Times New Roman" w:cs="Times New Roman"/>
          <w:sz w:val="24"/>
          <w:szCs w:val="24"/>
        </w:rPr>
        <w:t>regulated</w:t>
      </w:r>
      <w:r w:rsidR="00E726E2" w:rsidRPr="00F6148F">
        <w:rPr>
          <w:rFonts w:ascii="Times New Roman" w:hAnsi="Times New Roman" w:cs="Times New Roman"/>
          <w:sz w:val="24"/>
          <w:szCs w:val="24"/>
        </w:rPr>
        <w:t xml:space="preserve"> to the 0.5 points. </w:t>
      </w:r>
      <w:r w:rsidR="00C12BA1" w:rsidRPr="00F6148F">
        <w:rPr>
          <w:rFonts w:ascii="Times New Roman" w:hAnsi="Times New Roman" w:cs="Times New Roman"/>
          <w:sz w:val="24"/>
          <w:szCs w:val="24"/>
        </w:rPr>
        <w:t>The different epidemiological stu</w:t>
      </w:r>
      <w:r w:rsidR="002C4A37">
        <w:rPr>
          <w:rFonts w:ascii="Times New Roman" w:hAnsi="Times New Roman" w:cs="Times New Roman"/>
          <w:sz w:val="24"/>
          <w:szCs w:val="24"/>
        </w:rPr>
        <w:t xml:space="preserve">dies also show the role of the </w:t>
      </w:r>
      <w:r w:rsidR="002C4A37" w:rsidRPr="00F6148F">
        <w:rPr>
          <w:rFonts w:ascii="Times New Roman" w:hAnsi="Times New Roman" w:cs="Times New Roman"/>
          <w:sz w:val="24"/>
          <w:szCs w:val="24"/>
        </w:rPr>
        <w:t>fasting against</w:t>
      </w:r>
      <w:r w:rsidR="002C4A37">
        <w:rPr>
          <w:rFonts w:ascii="Times New Roman" w:hAnsi="Times New Roman" w:cs="Times New Roman"/>
          <w:sz w:val="24"/>
          <w:szCs w:val="24"/>
        </w:rPr>
        <w:t xml:space="preserve"> diabetes by lowering HbA1c</w:t>
      </w:r>
      <w:r w:rsidR="00C12BA1" w:rsidRPr="00F6148F">
        <w:rPr>
          <w:rFonts w:ascii="Times New Roman" w:hAnsi="Times New Roman" w:cs="Times New Roman"/>
          <w:sz w:val="24"/>
          <w:szCs w:val="24"/>
        </w:rPr>
        <w:t xml:space="preserve"> level in the body</w:t>
      </w:r>
      <w:r w:rsidR="002C4A37">
        <w:rPr>
          <w:rFonts w:ascii="Times New Roman" w:hAnsi="Times New Roman" w:cs="Times New Roman"/>
          <w:sz w:val="24"/>
          <w:szCs w:val="24"/>
        </w:rPr>
        <w:t xml:space="preserve"> </w:t>
      </w:r>
      <w:hyperlink w:anchor="_ENREF_14" w:tooltip="Yeoh, 2015 #13"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&lt;EndNote&gt;&lt;Cite&gt;&lt;Author&gt;Yeoh&lt;/Author&gt;&lt;Year&gt;2015&lt;/Year&gt;&lt;RecNum&gt;64&lt;/RecNum&gt;&lt;DisplayText&gt;&lt;style face="superscript"&gt;14&lt;/style&gt;&lt;/DisplayText&gt;&lt;record&gt;&lt;rec-number&gt;64&lt;/rec-number&gt;&lt;foreign-keys&gt;&lt;key app="EN" db-id="95t59eaxrdaattef0e6xxwtirtedx2wvz9ws" timestamp="1563358622"&gt;64&lt;/key&gt;&lt;/foreign-keys&gt;&lt;ref-type name="Journal Article"&gt;17&lt;/ref-type&gt;&lt;contributors&gt;&lt;authors&gt;&lt;author&gt;Yeoh, EC&lt;/author&gt;&lt;author&gt;Zainudin, Sueziani Binte&lt;/author&gt;&lt;author&gt;Loh, Win Nie&lt;/author&gt;&lt;author&gt;Chua, Chin Lian&lt;/author&gt;&lt;author&gt;Fun, Sharon&lt;/author&gt;&lt;author&gt;Subramaniam, Tavintharan&lt;/author&gt;&lt;author&gt;Sum, Chee Fang&lt;/author&gt;&lt;author&gt;Lim, Su Chi&lt;/author&gt;&lt;/authors&gt;&lt;/contributors&gt;&lt;titles&gt;&lt;title&gt;Fasting during Ramadan and associated changes in glycaemia, caloric intake and body composition with gender differences in Singapore&lt;/title&gt;&lt;secondary-title&gt;Ann Acad Med Singapore&lt;/secondary-title&gt;&lt;/titles&gt;&lt;periodical&gt;&lt;full-title&gt;Ann Acad Med Singapore&lt;/full-title&gt;&lt;/periodical&gt;&lt;pages&gt;202-206&lt;/pages&gt;&lt;volume&gt;44&lt;/volume&gt;&lt;number&gt;6&lt;/number&gt;&lt;dates&gt;&lt;year&gt;2015&lt;/year&gt;&lt;/dates&gt;&lt;urls&gt;&lt;/urls&gt;&lt;/record&gt;&lt;/Cite&gt;&lt;/EndNote&gt;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14</w:t>
        </w:r>
        <w:r w:rsidR="007227FF">
          <w:rPr>
            <w:rFonts w:ascii="Times New Roman" w:hAnsi="Times New Roman" w:cs="Times New Roman"/>
            <w:sz w:val="24"/>
            <w:szCs w:val="24"/>
          </w:rPr>
          <w:fldChar w:fldCharType="end"/>
        </w:r>
      </w:hyperlink>
      <w:r w:rsidR="00C12BA1" w:rsidRPr="00F6148F">
        <w:rPr>
          <w:rFonts w:ascii="Times New Roman" w:hAnsi="Times New Roman" w:cs="Times New Roman"/>
          <w:sz w:val="24"/>
          <w:szCs w:val="24"/>
        </w:rPr>
        <w:t>.</w:t>
      </w:r>
    </w:p>
    <w:p w:rsidR="00D81797" w:rsidRDefault="0052004E" w:rsidP="009E2AC9">
      <w:pPr>
        <w:ind w:firstLineChars="200" w:firstLine="480"/>
        <w:rPr>
          <w:rFonts w:ascii="Times New Roman" w:hAnsi="Times New Roman" w:cs="Times New Roman"/>
          <w:sz w:val="24"/>
          <w:szCs w:val="24"/>
        </w:rPr>
      </w:pPr>
      <w:r w:rsidRPr="0052004E">
        <w:rPr>
          <w:rFonts w:ascii="Times New Roman" w:hAnsi="Times New Roman" w:cs="Times New Roman"/>
          <w:sz w:val="24"/>
          <w:szCs w:val="24"/>
        </w:rPr>
        <w:t>The alternate</w:t>
      </w:r>
      <w:r w:rsidR="00464692">
        <w:rPr>
          <w:rFonts w:ascii="Times New Roman" w:hAnsi="Times New Roman" w:cs="Times New Roman"/>
          <w:sz w:val="24"/>
          <w:szCs w:val="24"/>
        </w:rPr>
        <w:t>-</w:t>
      </w:r>
      <w:r>
        <w:rPr>
          <w:rFonts w:ascii="Times New Roman" w:hAnsi="Times New Roman" w:cs="Times New Roman"/>
          <w:sz w:val="24"/>
          <w:szCs w:val="24"/>
        </w:rPr>
        <w:t>d</w:t>
      </w:r>
      <w:r w:rsidRPr="0052004E">
        <w:rPr>
          <w:rFonts w:ascii="Times New Roman" w:hAnsi="Times New Roman" w:cs="Times New Roman"/>
          <w:sz w:val="24"/>
          <w:szCs w:val="24"/>
        </w:rPr>
        <w:t xml:space="preserve">ay fasting group in </w:t>
      </w:r>
      <w:r>
        <w:rPr>
          <w:rFonts w:ascii="Times New Roman" w:hAnsi="Times New Roman" w:cs="Times New Roman"/>
          <w:sz w:val="24"/>
          <w:szCs w:val="24"/>
        </w:rPr>
        <w:t xml:space="preserve">the </w:t>
      </w:r>
      <w:r w:rsidRPr="0052004E">
        <w:rPr>
          <w:rFonts w:ascii="Times New Roman" w:hAnsi="Times New Roman" w:cs="Times New Roman"/>
          <w:sz w:val="24"/>
          <w:szCs w:val="24"/>
        </w:rPr>
        <w:t>animal model is proven effective against my</w:t>
      </w:r>
      <w:r>
        <w:rPr>
          <w:rFonts w:ascii="Times New Roman" w:hAnsi="Times New Roman" w:cs="Times New Roman"/>
          <w:sz w:val="24"/>
          <w:szCs w:val="24"/>
        </w:rPr>
        <w:t>ocardi</w:t>
      </w:r>
      <w:r w:rsidRPr="0052004E">
        <w:rPr>
          <w:rFonts w:ascii="Times New Roman" w:hAnsi="Times New Roman" w:cs="Times New Roman"/>
          <w:sz w:val="24"/>
          <w:szCs w:val="24"/>
        </w:rPr>
        <w:t>al inf</w:t>
      </w:r>
      <w:r>
        <w:rPr>
          <w:rFonts w:ascii="Times New Roman" w:hAnsi="Times New Roman" w:cs="Times New Roman"/>
          <w:sz w:val="24"/>
          <w:szCs w:val="24"/>
        </w:rPr>
        <w:t>ar</w:t>
      </w:r>
      <w:r w:rsidRPr="0052004E">
        <w:rPr>
          <w:rFonts w:ascii="Times New Roman" w:hAnsi="Times New Roman" w:cs="Times New Roman"/>
          <w:sz w:val="24"/>
          <w:szCs w:val="24"/>
        </w:rPr>
        <w:t>ction by reducing the size of my</w:t>
      </w:r>
      <w:r>
        <w:rPr>
          <w:rFonts w:ascii="Times New Roman" w:hAnsi="Times New Roman" w:cs="Times New Roman"/>
          <w:sz w:val="24"/>
          <w:szCs w:val="24"/>
        </w:rPr>
        <w:t>oca</w:t>
      </w:r>
      <w:r w:rsidRPr="0052004E">
        <w:rPr>
          <w:rFonts w:ascii="Times New Roman" w:hAnsi="Times New Roman" w:cs="Times New Roman"/>
          <w:sz w:val="24"/>
          <w:szCs w:val="24"/>
        </w:rPr>
        <w:t>rdial inf</w:t>
      </w:r>
      <w:r>
        <w:rPr>
          <w:rFonts w:ascii="Times New Roman" w:hAnsi="Times New Roman" w:cs="Times New Roman"/>
          <w:sz w:val="24"/>
          <w:szCs w:val="24"/>
        </w:rPr>
        <w:t>ar</w:t>
      </w:r>
      <w:r w:rsidRPr="0052004E">
        <w:rPr>
          <w:rFonts w:ascii="Times New Roman" w:hAnsi="Times New Roman" w:cs="Times New Roman"/>
          <w:sz w:val="24"/>
          <w:szCs w:val="24"/>
        </w:rPr>
        <w:t xml:space="preserve">ct and 75% reduction of apoptotic cells as compared to control group </w:t>
      </w:r>
      <w:r w:rsidR="00480A15">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&lt;EndNote&gt;&lt;Cite&gt;&lt;Author&gt;Ahmet&lt;/Author&gt;&lt;Year&gt;2010&lt;/Year&gt;&lt;RecNum&gt;107&lt;/RecNum&gt;&lt;DisplayText&gt;&lt;style face="superscript"&gt;51,52&lt;/style&gt;&lt;/DisplayText&gt;&lt;record&gt;&lt;rec-number&gt;107&lt;/rec-number&gt;&lt;foreign-keys&gt;&lt;key app="EN" db-id="95t59eaxrdaattef0e6xxwtirtedx2wvz9ws" timestamp="1563677789"&gt;107&lt;/key&gt;&lt;/foreign-keys&gt;&lt;ref-type name="Journal Article"&gt;17&lt;/ref-type&gt;&lt;contributors&gt;&lt;authors&gt;&lt;author&gt;Ahmet, Ismayil&lt;/author&gt;&lt;author&gt;Wan, Ruiqian&lt;/author&gt;&lt;author&gt;Mattson, Mark P&lt;/author&gt;&lt;author&gt;Lakatta, Edward G&lt;/author&gt;&lt;author&gt;Talan, Mark I&lt;/author&gt;&lt;/authors&gt;&lt;/contributors&gt;&lt;titles&gt;&lt;title&gt;Chronic alternate-day fasting results in reduced diastolic compliance and diminished systolic reserve in rats&lt;/title&gt;&lt;secondary-title&gt;Journal of cardiac failure&lt;/secondary-title&gt;&lt;/titles&gt;&lt;periodical&gt;&lt;full-title&gt;Journal of cardiac failure&lt;/full-title&gt;&lt;/periodical&gt;&lt;pages&gt;843-853&lt;/pages&gt;&lt;volume&gt;16&lt;/volume&gt;&lt;number&gt;10&lt;/number&gt;&lt;dates&gt;&lt;year&gt;2010&lt;/year&gt;&lt;/dates&gt;&lt;isbn&gt;1071-9164&lt;/isbn&gt;&lt;urls&gt;&lt;/urls&gt;&lt;/record&gt;&lt;/Cite&gt;&lt;Cite&gt;&lt;Author&gt;Godar&lt;/Author&gt;&lt;Year&gt;2015&lt;/Year&gt;&lt;RecNum&gt;108&lt;/RecNum&gt;&lt;record&gt;&lt;rec-number&gt;108&lt;/rec-number&gt;&lt;foreign-keys&gt;&lt;key app="EN" db-id="95t59eaxrdaattef0e6xxwtirtedx2wvz9ws" timestamp="1563677830"&gt;108&lt;/key&gt;&lt;/foreign-keys&gt;&lt;ref-type name="Journal Article"&gt;17&lt;/ref-type&gt;&lt;contributors&gt;&lt;authors&gt;&lt;author&gt;Godar, Rebecca J&lt;/author&gt;&lt;author&gt;Ma, Xiucui&lt;/author&gt;&lt;author&gt;Liu, Haiyan&lt;/author&gt;&lt;author&gt;Murphy, John T&lt;/author&gt;&lt;author&gt;Weinheimer, Carla J&lt;/author&gt;&lt;author&gt;Kovacs, Attila&lt;/author&gt;&lt;author&gt;Crosby, Seth D&lt;/author&gt;&lt;author&gt;Saftig, Paul&lt;/author&gt;&lt;author&gt;Diwan, Abhinav&lt;/author&gt;&lt;/authors&gt;&lt;/contributors&gt;&lt;titles&gt;&lt;title&gt;Repetitive stimulation of autophagy-lysosome machinery by intermittent fasting preconditions the myocardium to ischemia-reperfusion injury&lt;/title&gt;&lt;secondary-title&gt;Autophagy&lt;/secondary-title&gt;&lt;/titles&gt;&lt;periodical&gt;&lt;full-title&gt;Autophagy&lt;/full-title&gt;&lt;/periodical&gt;&lt;pages&gt;1537-1560&lt;/pages&gt;&lt;volume&gt;11&lt;/volume&gt;&lt;number&gt;9&lt;/number&gt;&lt;dates&gt;&lt;year&gt;2015&lt;/year&gt;&lt;/dates&gt;&lt;isbn&gt;1554-8627&lt;/isbn&gt;&lt;urls&gt;&lt;/urls&gt;&lt;/record&gt;&lt;/Cite&gt;&lt;/EndNote&gt;</w:instrText>
      </w:r>
      <w:r w:rsidR="00480A15">
        <w:rPr>
          <w:rFonts w:ascii="Times New Roman" w:hAnsi="Times New Roman" w:cs="Times New Roman"/>
          <w:sz w:val="24"/>
          <w:szCs w:val="24"/>
        </w:rPr>
        <w:fldChar w:fldCharType="separate"/>
      </w:r>
      <w:hyperlink w:anchor="_ENREF_51" w:tooltip="Ahmet, 2010 #107" w:history="1">
        <w:r w:rsidR="007227FF" w:rsidRPr="007227FF">
          <w:rPr>
            <w:rFonts w:ascii="Times New Roman" w:hAnsi="Times New Roman" w:cs="Times New Roman"/>
            <w:noProof/>
            <w:sz w:val="24"/>
            <w:szCs w:val="24"/>
            <w:vertAlign w:val="superscript"/>
          </w:rPr>
          <w:t>51</w:t>
        </w:r>
      </w:hyperlink>
      <w:r w:rsidR="007227FF" w:rsidRPr="007227FF">
        <w:rPr>
          <w:rFonts w:ascii="Times New Roman" w:hAnsi="Times New Roman" w:cs="Times New Roman"/>
          <w:noProof/>
          <w:sz w:val="24"/>
          <w:szCs w:val="24"/>
          <w:vertAlign w:val="superscript"/>
        </w:rPr>
        <w:t>,</w:t>
      </w:r>
      <w:hyperlink w:anchor="_ENREF_52" w:tooltip="Godar, 2015 #74" w:history="1">
        <w:r w:rsidR="007227FF" w:rsidRPr="007227FF">
          <w:rPr>
            <w:rFonts w:ascii="Times New Roman" w:hAnsi="Times New Roman" w:cs="Times New Roman"/>
            <w:noProof/>
            <w:sz w:val="24"/>
            <w:szCs w:val="24"/>
            <w:vertAlign w:val="superscript"/>
          </w:rPr>
          <w:t>52</w:t>
        </w:r>
      </w:hyperlink>
      <w:r w:rsidR="00480A15">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2004E">
        <w:rPr>
          <w:rFonts w:ascii="Times New Roman" w:hAnsi="Times New Roman" w:cs="Times New Roman"/>
          <w:sz w:val="24"/>
          <w:szCs w:val="24"/>
        </w:rPr>
        <w:t>The impaired autophagy model of mice (Lamp 2 mice) does not show</w:t>
      </w:r>
      <w:r w:rsidR="00965B32">
        <w:rPr>
          <w:rFonts w:ascii="Times New Roman" w:hAnsi="Times New Roman" w:cs="Times New Roman"/>
          <w:sz w:val="24"/>
          <w:szCs w:val="24"/>
        </w:rPr>
        <w:t xml:space="preserve"> any protective role of fasting;</w:t>
      </w:r>
      <w:r w:rsidRPr="0052004E">
        <w:rPr>
          <w:rFonts w:ascii="Times New Roman" w:hAnsi="Times New Roman" w:cs="Times New Roman"/>
          <w:sz w:val="24"/>
          <w:szCs w:val="24"/>
        </w:rPr>
        <w:t xml:space="preserve"> which conclude the mediation role of autophagy against infection of </w:t>
      </w:r>
      <w:r>
        <w:rPr>
          <w:rFonts w:ascii="Times New Roman" w:hAnsi="Times New Roman" w:cs="Times New Roman"/>
          <w:sz w:val="24"/>
          <w:szCs w:val="24"/>
        </w:rPr>
        <w:t xml:space="preserve">the </w:t>
      </w:r>
      <w:r w:rsidRPr="0052004E">
        <w:rPr>
          <w:rFonts w:ascii="Times New Roman" w:hAnsi="Times New Roman" w:cs="Times New Roman"/>
          <w:sz w:val="24"/>
          <w:szCs w:val="24"/>
        </w:rPr>
        <w:t>my</w:t>
      </w:r>
      <w:r>
        <w:rPr>
          <w:rFonts w:ascii="Times New Roman" w:hAnsi="Times New Roman" w:cs="Times New Roman"/>
          <w:sz w:val="24"/>
          <w:szCs w:val="24"/>
        </w:rPr>
        <w:t>ocardiu</w:t>
      </w:r>
      <w:r w:rsidRPr="0052004E">
        <w:rPr>
          <w:rFonts w:ascii="Times New Roman" w:hAnsi="Times New Roman" w:cs="Times New Roman"/>
          <w:sz w:val="24"/>
          <w:szCs w:val="24"/>
        </w:rPr>
        <w:t>m</w:t>
      </w:r>
      <w:r w:rsidR="00965B32">
        <w:rPr>
          <w:rFonts w:ascii="Times New Roman" w:hAnsi="Times New Roman" w:cs="Times New Roman"/>
          <w:sz w:val="24"/>
          <w:szCs w:val="24"/>
        </w:rPr>
        <w:t xml:space="preserve"> </w:t>
      </w:r>
      <w:hyperlink w:anchor="_ENREF_52" w:tooltip="Godar, 2015 #74"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&lt;EndNote&gt;&lt;Cite&gt;&lt;Author&gt;Godar&lt;/Author&gt;&lt;Year&gt;2015&lt;/Year&gt;&lt;RecNum&gt;108&lt;/RecNum&gt;&lt;DisplayText&gt;&lt;style face="superscript"&gt;52&lt;/style&gt;&lt;/DisplayText&gt;&lt;record&gt;&lt;rec-number&gt;108&lt;/rec-number&gt;&lt;foreign-keys&gt;&lt;key app="EN" db-id="95t59eaxrdaattef0e6xxwtirtedx2wvz9ws" timestamp="1563677830"&gt;108&lt;/key&gt;&lt;/foreign-keys&gt;&lt;ref-type name="Journal Article"&gt;17&lt;/ref-type&gt;&lt;contributors&gt;&lt;authors&gt;&lt;author&gt;Godar, Rebecca J&lt;/author&gt;&lt;author&gt;Ma, Xiucui&lt;/author&gt;&lt;author&gt;Liu, Haiyan&lt;/author&gt;&lt;author&gt;Murphy, John T&lt;/author&gt;&lt;author&gt;Weinheimer, Carla J&lt;/author&gt;&lt;author&gt;Kovacs, Attila&lt;/author&gt;&lt;author&gt;Crosby, Seth D&lt;/author&gt;&lt;author&gt;Saftig, Paul&lt;/author&gt;&lt;author&gt;Diwan, Abhinav&lt;/author&gt;&lt;/authors&gt;&lt;/contributors&gt;&lt;titles&gt;&lt;title&gt;Repetitive stimulation of autophagy-lysosome machinery by intermittent fasting preconditions the myocardium to ischemia-reperfusion injury&lt;/title&gt;&lt;secondary-title&gt;Autophagy&lt;/secondary-title&gt;&lt;/titles&gt;&lt;periodical&gt;&lt;full-title&gt;Autophagy&lt;/full-title&gt;&lt;/periodical&gt;&lt;pages&gt;1537-1560&lt;/pages&gt;&lt;volume&gt;11&lt;/volume&gt;&lt;number&gt;9&lt;/number&gt;&lt;dates&gt;&lt;year&gt;2015&lt;/year&gt;&lt;/dates&gt;&lt;isbn&gt;1554-8627&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52</w:t>
        </w:r>
        <w:r w:rsidR="007227FF">
          <w:rPr>
            <w:rFonts w:ascii="Times New Roman" w:hAnsi="Times New Roman" w:cs="Times New Roman"/>
            <w:sz w:val="24"/>
            <w:szCs w:val="24"/>
          </w:rPr>
          <w:fldChar w:fldCharType="end"/>
        </w:r>
      </w:hyperlink>
      <w:r w:rsidR="00965B32">
        <w:rPr>
          <w:rFonts w:ascii="Times New Roman" w:hAnsi="Times New Roman" w:cs="Times New Roman"/>
          <w:sz w:val="24"/>
          <w:szCs w:val="24"/>
        </w:rPr>
        <w:t xml:space="preserve">. </w:t>
      </w:r>
      <w:r w:rsidRPr="0052004E">
        <w:rPr>
          <w:rFonts w:ascii="Times New Roman" w:hAnsi="Times New Roman" w:cs="Times New Roman"/>
          <w:sz w:val="24"/>
          <w:szCs w:val="24"/>
        </w:rPr>
        <w:t>The fasting helps to control the my</w:t>
      </w:r>
      <w:r>
        <w:rPr>
          <w:rFonts w:ascii="Times New Roman" w:hAnsi="Times New Roman" w:cs="Times New Roman"/>
          <w:sz w:val="24"/>
          <w:szCs w:val="24"/>
        </w:rPr>
        <w:t>ocardial</w:t>
      </w:r>
      <w:r w:rsidRPr="0052004E">
        <w:rPr>
          <w:rFonts w:ascii="Times New Roman" w:hAnsi="Times New Roman" w:cs="Times New Roman"/>
          <w:sz w:val="24"/>
          <w:szCs w:val="24"/>
        </w:rPr>
        <w:t xml:space="preserve"> inf</w:t>
      </w:r>
      <w:r>
        <w:rPr>
          <w:rFonts w:ascii="Times New Roman" w:hAnsi="Times New Roman" w:cs="Times New Roman"/>
          <w:sz w:val="24"/>
          <w:szCs w:val="24"/>
        </w:rPr>
        <w:t>ar</w:t>
      </w:r>
      <w:r w:rsidRPr="0052004E">
        <w:rPr>
          <w:rFonts w:ascii="Times New Roman" w:hAnsi="Times New Roman" w:cs="Times New Roman"/>
          <w:sz w:val="24"/>
          <w:szCs w:val="24"/>
        </w:rPr>
        <w:t xml:space="preserve">ction in rats via significant elevation of the </w:t>
      </w:r>
      <w:r>
        <w:rPr>
          <w:rFonts w:ascii="Times New Roman" w:hAnsi="Times New Roman" w:cs="Times New Roman"/>
          <w:sz w:val="24"/>
          <w:szCs w:val="24"/>
        </w:rPr>
        <w:t>BDNF</w:t>
      </w:r>
      <w:r w:rsidRPr="0052004E">
        <w:rPr>
          <w:rFonts w:ascii="Times New Roman" w:hAnsi="Times New Roman" w:cs="Times New Roman"/>
          <w:sz w:val="24"/>
          <w:szCs w:val="24"/>
        </w:rPr>
        <w:t xml:space="preserve">, </w:t>
      </w:r>
      <w:r w:rsidRPr="0052004E">
        <w:rPr>
          <w:rFonts w:ascii="Times New Roman" w:hAnsi="Times New Roman" w:cs="Times New Roman"/>
          <w:sz w:val="24"/>
          <w:szCs w:val="24"/>
        </w:rPr>
        <w:lastRenderedPageBreak/>
        <w:t>Hypoxia</w:t>
      </w:r>
      <w:r>
        <w:rPr>
          <w:rFonts w:ascii="Times New Roman" w:hAnsi="Times New Roman" w:cs="Times New Roman"/>
          <w:sz w:val="24"/>
          <w:szCs w:val="24"/>
        </w:rPr>
        <w:t>-</w:t>
      </w:r>
      <w:r w:rsidRPr="0052004E">
        <w:rPr>
          <w:rFonts w:ascii="Times New Roman" w:hAnsi="Times New Roman" w:cs="Times New Roman"/>
          <w:sz w:val="24"/>
          <w:szCs w:val="24"/>
        </w:rPr>
        <w:t>inducib</w:t>
      </w:r>
      <w:r w:rsidR="00965B32">
        <w:rPr>
          <w:rFonts w:ascii="Times New Roman" w:hAnsi="Times New Roman" w:cs="Times New Roman"/>
          <w:sz w:val="24"/>
          <w:szCs w:val="24"/>
        </w:rPr>
        <w:t>le factor 1-Alpha (HIF-1 alpha)</w:t>
      </w:r>
      <w:r w:rsidRPr="0052004E">
        <w:rPr>
          <w:rFonts w:ascii="Times New Roman" w:hAnsi="Times New Roman" w:cs="Times New Roman"/>
          <w:sz w:val="24"/>
          <w:szCs w:val="24"/>
        </w:rPr>
        <w:t xml:space="preserve"> and </w:t>
      </w:r>
      <w:r w:rsidR="00965B32">
        <w:rPr>
          <w:rFonts w:ascii="Times New Roman" w:hAnsi="Times New Roman" w:cs="Times New Roman"/>
          <w:sz w:val="24"/>
          <w:szCs w:val="24"/>
        </w:rPr>
        <w:t>V</w:t>
      </w:r>
      <w:r w:rsidR="00965B32" w:rsidRPr="0052004E">
        <w:rPr>
          <w:rFonts w:ascii="Times New Roman" w:hAnsi="Times New Roman" w:cs="Times New Roman"/>
          <w:sz w:val="24"/>
          <w:szCs w:val="24"/>
        </w:rPr>
        <w:t>ascular</w:t>
      </w:r>
      <w:r w:rsidRPr="0052004E">
        <w:rPr>
          <w:rFonts w:ascii="Times New Roman" w:hAnsi="Times New Roman" w:cs="Times New Roman"/>
          <w:sz w:val="24"/>
          <w:szCs w:val="24"/>
        </w:rPr>
        <w:t xml:space="preserve"> </w:t>
      </w:r>
      <w:r w:rsidR="00965B32">
        <w:rPr>
          <w:rFonts w:ascii="Times New Roman" w:hAnsi="Times New Roman" w:cs="Times New Roman"/>
          <w:sz w:val="24"/>
          <w:szCs w:val="24"/>
        </w:rPr>
        <w:t>E</w:t>
      </w:r>
      <w:r w:rsidRPr="0052004E">
        <w:rPr>
          <w:rFonts w:ascii="Times New Roman" w:hAnsi="Times New Roman" w:cs="Times New Roman"/>
          <w:sz w:val="24"/>
          <w:szCs w:val="24"/>
        </w:rPr>
        <w:t xml:space="preserve">ndothelial </w:t>
      </w:r>
      <w:r w:rsidR="00965B32">
        <w:rPr>
          <w:rFonts w:ascii="Times New Roman" w:hAnsi="Times New Roman" w:cs="Times New Roman"/>
          <w:sz w:val="24"/>
          <w:szCs w:val="24"/>
        </w:rPr>
        <w:t>G</w:t>
      </w:r>
      <w:r w:rsidRPr="0052004E">
        <w:rPr>
          <w:rFonts w:ascii="Times New Roman" w:hAnsi="Times New Roman" w:cs="Times New Roman"/>
          <w:sz w:val="24"/>
          <w:szCs w:val="24"/>
        </w:rPr>
        <w:t xml:space="preserve">rowth </w:t>
      </w:r>
      <w:r w:rsidR="00965B32">
        <w:rPr>
          <w:rFonts w:ascii="Times New Roman" w:hAnsi="Times New Roman" w:cs="Times New Roman"/>
          <w:sz w:val="24"/>
          <w:szCs w:val="24"/>
        </w:rPr>
        <w:t>F</w:t>
      </w:r>
      <w:r w:rsidRPr="0052004E">
        <w:rPr>
          <w:rFonts w:ascii="Times New Roman" w:hAnsi="Times New Roman" w:cs="Times New Roman"/>
          <w:sz w:val="24"/>
          <w:szCs w:val="24"/>
        </w:rPr>
        <w:t>actor (VEGF) as compare</w:t>
      </w:r>
      <w:r>
        <w:rPr>
          <w:rFonts w:ascii="Times New Roman" w:hAnsi="Times New Roman" w:cs="Times New Roman"/>
          <w:sz w:val="24"/>
          <w:szCs w:val="24"/>
        </w:rPr>
        <w:t>d</w:t>
      </w:r>
      <w:r w:rsidRPr="0052004E">
        <w:rPr>
          <w:rFonts w:ascii="Times New Roman" w:hAnsi="Times New Roman" w:cs="Times New Roman"/>
          <w:sz w:val="24"/>
          <w:szCs w:val="24"/>
        </w:rPr>
        <w:t xml:space="preserve"> to </w:t>
      </w:r>
      <w:r>
        <w:rPr>
          <w:rFonts w:ascii="Times New Roman" w:hAnsi="Times New Roman" w:cs="Times New Roman"/>
          <w:sz w:val="24"/>
          <w:szCs w:val="24"/>
        </w:rPr>
        <w:t xml:space="preserve">the </w:t>
      </w:r>
      <w:r w:rsidRPr="0052004E">
        <w:rPr>
          <w:rFonts w:ascii="Times New Roman" w:hAnsi="Times New Roman" w:cs="Times New Roman"/>
          <w:sz w:val="24"/>
          <w:szCs w:val="24"/>
        </w:rPr>
        <w:t>control group.</w:t>
      </w:r>
      <w:r w:rsidR="00965B32">
        <w:rPr>
          <w:rFonts w:ascii="Times New Roman" w:hAnsi="Times New Roman" w:cs="Times New Roman"/>
          <w:sz w:val="24"/>
          <w:szCs w:val="24"/>
        </w:rPr>
        <w:t xml:space="preserve"> </w:t>
      </w:r>
      <w:r w:rsidRPr="0052004E">
        <w:rPr>
          <w:rFonts w:ascii="Times New Roman" w:hAnsi="Times New Roman" w:cs="Times New Roman"/>
          <w:sz w:val="24"/>
          <w:szCs w:val="24"/>
        </w:rPr>
        <w:t xml:space="preserve">The inflammation, fibrosis and oxidative stress associated with aging </w:t>
      </w:r>
      <w:r w:rsidR="00965B32">
        <w:rPr>
          <w:rFonts w:ascii="Times New Roman" w:hAnsi="Times New Roman" w:cs="Times New Roman"/>
          <w:sz w:val="24"/>
          <w:szCs w:val="24"/>
        </w:rPr>
        <w:t xml:space="preserve">result in </w:t>
      </w:r>
      <w:r w:rsidRPr="0052004E">
        <w:rPr>
          <w:rFonts w:ascii="Times New Roman" w:hAnsi="Times New Roman" w:cs="Times New Roman"/>
          <w:sz w:val="24"/>
          <w:szCs w:val="24"/>
        </w:rPr>
        <w:t xml:space="preserve">cardiovascular disease and fasting role </w:t>
      </w:r>
      <w:r>
        <w:rPr>
          <w:rFonts w:ascii="Times New Roman" w:hAnsi="Times New Roman" w:cs="Times New Roman"/>
          <w:sz w:val="24"/>
          <w:szCs w:val="24"/>
        </w:rPr>
        <w:t>are</w:t>
      </w:r>
      <w:r w:rsidRPr="0052004E">
        <w:rPr>
          <w:rFonts w:ascii="Times New Roman" w:hAnsi="Times New Roman" w:cs="Times New Roman"/>
          <w:sz w:val="24"/>
          <w:szCs w:val="24"/>
        </w:rPr>
        <w:t xml:space="preserve"> proven against it</w:t>
      </w:r>
      <w:r w:rsidR="00965B32">
        <w:rPr>
          <w:rFonts w:ascii="Times New Roman" w:hAnsi="Times New Roman" w:cs="Times New Roman"/>
          <w:sz w:val="24"/>
          <w:szCs w:val="24"/>
        </w:rPr>
        <w:t xml:space="preserve"> </w:t>
      </w:r>
      <w:hyperlink w:anchor="_ENREF_53" w:tooltip="Castello, 2010 #109"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&lt;EndNote&gt;&lt;Cite&gt;&lt;Author&gt;Castello&lt;/Author&gt;&lt;Year&gt;2010&lt;/Year&gt;&lt;RecNum&gt;109&lt;/RecNum&gt;&lt;DisplayText&gt;&lt;style face="superscript"&gt;53&lt;/style&gt;&lt;/DisplayText&gt;&lt;record&gt;&lt;rec-number&gt;109&lt;/rec-number&gt;&lt;foreign-keys&gt;&lt;key app="EN" db-id="95t59eaxrdaattef0e6xxwtirtedx2wvz9ws" timestamp="1563678048"&gt;109&lt;/key&gt;&lt;/foreign-keys&gt;&lt;ref-type name="Journal Article"&gt;17&lt;/ref-type&gt;&lt;contributors&gt;&lt;authors&gt;&lt;author&gt;Castello, Laura&lt;/author&gt;&lt;author&gt;Froio, Teresa&lt;/author&gt;&lt;author&gt;Maina, Marco&lt;/author&gt;&lt;author&gt;Cavallini, Gabriella&lt;/author&gt;&lt;author&gt;Biasi, Fiorella&lt;/author&gt;&lt;author&gt;Leonarduzzi, Gabriella&lt;/author&gt;&lt;author&gt;Donati, Alessio&lt;/author&gt;&lt;author&gt;Bergamini, Ettore&lt;/author&gt;&lt;author&gt;Poli, Giuseppe&lt;/author&gt;&lt;author&gt;Chiarpotto, Elena&lt;/author&gt;&lt;/authors&gt;&lt;/contributors&gt;&lt;titles&gt;&lt;title&gt;Alternate-day fasting protects the rat heart against age-induced inflammation and fibrosis by inhibiting oxidative damage and NF-kB activation&lt;/title&gt;&lt;secondary-title&gt;Free Radical Biology and Medicine&lt;/secondary-title&gt;&lt;/titles&gt;&lt;periodical&gt;&lt;full-title&gt;Free Radical Biology and Medicine&lt;/full-title&gt;&lt;/periodical&gt;&lt;pages&gt;47-54&lt;/pages&gt;&lt;volume&gt;48&lt;/volume&gt;&lt;number&gt;1&lt;/number&gt;&lt;dates&gt;&lt;year&gt;2010&lt;/year&gt;&lt;/dates&gt;&lt;isbn&gt;0891-5849&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53</w:t>
        </w:r>
        <w:r w:rsidR="007227FF">
          <w:rPr>
            <w:rFonts w:ascii="Times New Roman" w:hAnsi="Times New Roman" w:cs="Times New Roman"/>
            <w:sz w:val="24"/>
            <w:szCs w:val="24"/>
          </w:rPr>
          <w:fldChar w:fldCharType="end"/>
        </w:r>
      </w:hyperlink>
      <w:r w:rsidR="00965B32">
        <w:rPr>
          <w:rFonts w:ascii="Times New Roman" w:hAnsi="Times New Roman" w:cs="Times New Roman"/>
          <w:sz w:val="24"/>
          <w:szCs w:val="24"/>
        </w:rPr>
        <w:t xml:space="preserve">. </w:t>
      </w:r>
      <w:r w:rsidRPr="0052004E">
        <w:rPr>
          <w:rFonts w:ascii="Times New Roman" w:hAnsi="Times New Roman" w:cs="Times New Roman"/>
          <w:sz w:val="24"/>
          <w:szCs w:val="24"/>
        </w:rPr>
        <w:t>Fasting also decreased the extracellular signal</w:t>
      </w:r>
      <w:r>
        <w:rPr>
          <w:rFonts w:ascii="Times New Roman" w:hAnsi="Times New Roman" w:cs="Times New Roman"/>
          <w:sz w:val="24"/>
          <w:szCs w:val="24"/>
        </w:rPr>
        <w:t>-</w:t>
      </w:r>
      <w:r w:rsidRPr="0052004E">
        <w:rPr>
          <w:rFonts w:ascii="Times New Roman" w:hAnsi="Times New Roman" w:cs="Times New Roman"/>
          <w:sz w:val="24"/>
          <w:szCs w:val="24"/>
        </w:rPr>
        <w:t>regulated kinases and phosphoin</w:t>
      </w:r>
      <w:r w:rsidR="00965B32">
        <w:rPr>
          <w:rFonts w:ascii="Times New Roman" w:hAnsi="Times New Roman" w:cs="Times New Roman"/>
          <w:sz w:val="24"/>
          <w:szCs w:val="24"/>
        </w:rPr>
        <w:t xml:space="preserve">ositide 3 kinase signaling and </w:t>
      </w:r>
      <w:r w:rsidRPr="0052004E">
        <w:rPr>
          <w:rFonts w:ascii="Times New Roman" w:hAnsi="Times New Roman" w:cs="Times New Roman"/>
          <w:sz w:val="24"/>
          <w:szCs w:val="24"/>
        </w:rPr>
        <w:t>activity of tran</w:t>
      </w:r>
      <w:r>
        <w:rPr>
          <w:rFonts w:ascii="Times New Roman" w:hAnsi="Times New Roman" w:cs="Times New Roman"/>
          <w:sz w:val="24"/>
          <w:szCs w:val="24"/>
        </w:rPr>
        <w:t>s</w:t>
      </w:r>
      <w:r w:rsidRPr="0052004E">
        <w:rPr>
          <w:rFonts w:ascii="Times New Roman" w:hAnsi="Times New Roman" w:cs="Times New Roman"/>
          <w:sz w:val="24"/>
          <w:szCs w:val="24"/>
        </w:rPr>
        <w:t>criptional factor; Signal transducer and activator of transcription 3 (STAT3) in an animal m</w:t>
      </w:r>
      <w:r>
        <w:rPr>
          <w:rFonts w:ascii="Times New Roman" w:hAnsi="Times New Roman" w:cs="Times New Roman"/>
          <w:sz w:val="24"/>
          <w:szCs w:val="24"/>
        </w:rPr>
        <w:t>o</w:t>
      </w:r>
      <w:r w:rsidRPr="0052004E">
        <w:rPr>
          <w:rFonts w:ascii="Times New Roman" w:hAnsi="Times New Roman" w:cs="Times New Roman"/>
          <w:sz w:val="24"/>
          <w:szCs w:val="24"/>
        </w:rPr>
        <w:t xml:space="preserve">del </w:t>
      </w:r>
      <w:hyperlink w:anchor="_ENREF_54" w:tooltip="Castello, 2011 #110"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&lt;EndNote&gt;&lt;Cite&gt;&lt;Author&gt;Castello&lt;/Author&gt;&lt;Year&gt;2011&lt;/Year&gt;&lt;RecNum&gt;110&lt;/RecNum&gt;&lt;DisplayText&gt;&lt;style face="superscript"&gt;54&lt;/style&gt;&lt;/DisplayText&gt;&lt;record&gt;&lt;rec-number&gt;110&lt;/rec-number&gt;&lt;foreign-keys&gt;&lt;key app="EN" db-id="95t59eaxrdaattef0e6xxwtirtedx2wvz9ws" timestamp="1563678076"&gt;110&lt;/key&gt;&lt;/foreign-keys&gt;&lt;ref-type name="Journal Article"&gt;17&lt;/ref-type&gt;&lt;contributors&gt;&lt;authors&gt;&lt;author&gt;Castello, Laura&lt;/author&gt;&lt;author&gt;Maina, Marco&lt;/author&gt;&lt;author&gt;Testa, Gabriella&lt;/author&gt;&lt;author&gt;Cavallini, Gabriella&lt;/author&gt;&lt;author&gt;Biasi, Fiorella&lt;/author&gt;&lt;author&gt;Donati, Alessio&lt;/author&gt;&lt;author&gt;Leonarduzzi, Gabriella&lt;/author&gt;&lt;author&gt;Bergamini, Ettore&lt;/author&gt;&lt;author&gt;Poli, Giuseppe&lt;/author&gt;&lt;author&gt;Chiarpotto, Elena&lt;/author&gt;&lt;/authors&gt;&lt;/contributors&gt;&lt;titles&gt;&lt;title&gt;Alternate-day fasting reverses the age-associated hypertrophy phenotype in rat heart by influencing the ERK and PI3K signaling pathways&lt;/title&gt;&lt;secondary-title&gt;Mechanisms of ageing and development&lt;/secondary-title&gt;&lt;/titles&gt;&lt;periodical&gt;&lt;full-title&gt;Mechanisms of ageing and development&lt;/full-title&gt;&lt;/periodical&gt;&lt;pages&gt;305-314&lt;/pages&gt;&lt;volume&gt;132&lt;/volume&gt;&lt;number&gt;6-7&lt;/number&gt;&lt;dates&gt;&lt;year&gt;2011&lt;/year&gt;&lt;/dates&gt;&lt;isbn&gt;0047-6374&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54</w:t>
        </w:r>
        <w:r w:rsidR="007227FF">
          <w:rPr>
            <w:rFonts w:ascii="Times New Roman" w:hAnsi="Times New Roman" w:cs="Times New Roman"/>
            <w:sz w:val="24"/>
            <w:szCs w:val="24"/>
          </w:rPr>
          <w:fldChar w:fldCharType="end"/>
        </w:r>
      </w:hyperlink>
      <w:r w:rsidR="00965B32">
        <w:rPr>
          <w:rFonts w:ascii="Times New Roman" w:hAnsi="Times New Roman" w:cs="Times New Roman"/>
          <w:sz w:val="24"/>
          <w:szCs w:val="24"/>
        </w:rPr>
        <w:t>.</w:t>
      </w:r>
    </w:p>
    <w:p w:rsidR="00464692" w:rsidRDefault="00464692" w:rsidP="009E2AC9">
      <w:pPr>
        <w:ind w:firstLineChars="200" w:firstLine="480"/>
        <w:rPr>
          <w:rFonts w:ascii="Times New Roman" w:hAnsi="Times New Roman" w:cs="Times New Roman"/>
          <w:sz w:val="24"/>
          <w:szCs w:val="24"/>
        </w:rPr>
      </w:pPr>
      <w:r w:rsidRPr="00464692">
        <w:rPr>
          <w:rFonts w:ascii="Times New Roman" w:hAnsi="Times New Roman" w:cs="Times New Roman"/>
          <w:sz w:val="24"/>
          <w:szCs w:val="24"/>
        </w:rPr>
        <w:t xml:space="preserve">Intermittent fasting role against hypertension is also evident in </w:t>
      </w:r>
      <w:r>
        <w:rPr>
          <w:rFonts w:ascii="Times New Roman" w:hAnsi="Times New Roman" w:cs="Times New Roman"/>
          <w:sz w:val="24"/>
          <w:szCs w:val="24"/>
        </w:rPr>
        <w:t xml:space="preserve">an </w:t>
      </w:r>
      <w:r w:rsidRPr="00464692">
        <w:rPr>
          <w:rFonts w:ascii="Times New Roman" w:hAnsi="Times New Roman" w:cs="Times New Roman"/>
          <w:sz w:val="24"/>
          <w:szCs w:val="24"/>
        </w:rPr>
        <w:t xml:space="preserve">animal model through </w:t>
      </w:r>
      <w:r>
        <w:rPr>
          <w:rFonts w:ascii="Times New Roman" w:hAnsi="Times New Roman" w:cs="Times New Roman"/>
          <w:sz w:val="24"/>
          <w:szCs w:val="24"/>
        </w:rPr>
        <w:t xml:space="preserve">a </w:t>
      </w:r>
      <w:r w:rsidRPr="00464692">
        <w:rPr>
          <w:rFonts w:ascii="Times New Roman" w:hAnsi="Times New Roman" w:cs="Times New Roman"/>
          <w:sz w:val="24"/>
          <w:szCs w:val="24"/>
        </w:rPr>
        <w:t xml:space="preserve">reduction in the pressure of blood and enhance the rate </w:t>
      </w:r>
      <w:r w:rsidR="00F81E73" w:rsidRPr="00464692">
        <w:rPr>
          <w:rFonts w:ascii="Times New Roman" w:hAnsi="Times New Roman" w:cs="Times New Roman"/>
          <w:sz w:val="24"/>
          <w:szCs w:val="24"/>
        </w:rPr>
        <w:t>variability</w:t>
      </w:r>
      <w:r w:rsidRPr="00464692">
        <w:rPr>
          <w:rFonts w:ascii="Times New Roman" w:hAnsi="Times New Roman" w:cs="Times New Roman"/>
          <w:sz w:val="24"/>
          <w:szCs w:val="24"/>
        </w:rPr>
        <w:t xml:space="preserve"> of </w:t>
      </w:r>
      <w:r w:rsidR="00F81E73">
        <w:rPr>
          <w:rFonts w:ascii="Times New Roman" w:hAnsi="Times New Roman" w:cs="Times New Roman"/>
          <w:sz w:val="24"/>
          <w:szCs w:val="24"/>
        </w:rPr>
        <w:t xml:space="preserve">the </w:t>
      </w:r>
      <w:r w:rsidRPr="00464692">
        <w:rPr>
          <w:rFonts w:ascii="Times New Roman" w:hAnsi="Times New Roman" w:cs="Times New Roman"/>
          <w:sz w:val="24"/>
          <w:szCs w:val="24"/>
        </w:rPr>
        <w:t>heart</w:t>
      </w:r>
      <w:r>
        <w:rPr>
          <w:rFonts w:ascii="Times New Roman" w:hAnsi="Times New Roman" w:cs="Times New Roman"/>
          <w:sz w:val="24"/>
          <w:szCs w:val="24"/>
        </w:rPr>
        <w:t xml:space="preserve"> </w:t>
      </w:r>
      <w:hyperlink w:anchor="_ENREF_55" w:tooltip="Mager, 2006 #111"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&lt;EndNote&gt;&lt;Cite&gt;&lt;Author&gt;Mager&lt;/Author&gt;&lt;Year&gt;2006&lt;/Year&gt;&lt;RecNum&gt;111&lt;/RecNum&gt;&lt;DisplayText&gt;&lt;style face="superscript"&gt;55&lt;/style&gt;&lt;/DisplayText&gt;&lt;record&gt;&lt;rec-number&gt;111&lt;/rec-number&gt;&lt;foreign-keys&gt;&lt;key app="EN" db-id="95t59eaxrdaattef0e6xxwtirtedx2wvz9ws" timestamp="1563679030"&gt;111&lt;/key&gt;&lt;/foreign-keys&gt;&lt;ref-type name="Journal Article"&gt;17&lt;/ref-type&gt;&lt;contributors&gt;&lt;authors&gt;&lt;author&gt;Mager, Donald E&lt;/author&gt;&lt;author&gt;Wan, Ruiqian&lt;/author&gt;&lt;author&gt;Brown, Martin&lt;/author&gt;&lt;author&gt;Cheng, Aiwu&lt;/author&gt;&lt;author&gt;Wareski, Przemyslaw&lt;/author&gt;&lt;author&gt;Abernethy, Darrell R&lt;/author&gt;&lt;author&gt;Mattson, Mark P&lt;/author&gt;&lt;/authors&gt;&lt;/contributors&gt;&lt;titles&gt;&lt;title&gt;Caloric restriction and intermittent fasting alter spectral measures of heart rate and blood pressure variability in rats&lt;/title&gt;&lt;secondary-title&gt;The FASEB Journal&lt;/secondary-title&gt;&lt;/titles&gt;&lt;periodical&gt;&lt;full-title&gt;The FASEB journal&lt;/full-title&gt;&lt;/periodical&gt;&lt;pages&gt;631-637&lt;/pages&gt;&lt;volume&gt;20&lt;/volume&gt;&lt;number&gt;6&lt;/number&gt;&lt;dates&gt;&lt;year&gt;2006&lt;/year&gt;&lt;/dates&gt;&lt;isbn&gt;0892-6638&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55</w:t>
        </w:r>
        <w:r w:rsidR="007227FF">
          <w:rPr>
            <w:rFonts w:ascii="Times New Roman" w:hAnsi="Times New Roman" w:cs="Times New Roman"/>
            <w:sz w:val="24"/>
            <w:szCs w:val="24"/>
          </w:rPr>
          <w:fldChar w:fldCharType="end"/>
        </w:r>
      </w:hyperlink>
      <w:r w:rsidR="00F81E73">
        <w:rPr>
          <w:rFonts w:ascii="Times New Roman" w:hAnsi="Times New Roman" w:cs="Times New Roman"/>
          <w:sz w:val="24"/>
          <w:szCs w:val="24"/>
        </w:rPr>
        <w:t xml:space="preserve">. </w:t>
      </w:r>
      <w:r w:rsidRPr="00464692">
        <w:rPr>
          <w:rFonts w:ascii="Times New Roman" w:hAnsi="Times New Roman" w:cs="Times New Roman"/>
          <w:sz w:val="24"/>
          <w:szCs w:val="24"/>
        </w:rPr>
        <w:t xml:space="preserve">The </w:t>
      </w:r>
      <w:r w:rsidR="00F81E73" w:rsidRPr="00464692">
        <w:rPr>
          <w:rFonts w:ascii="Times New Roman" w:hAnsi="Times New Roman" w:cs="Times New Roman"/>
          <w:sz w:val="24"/>
          <w:szCs w:val="24"/>
        </w:rPr>
        <w:t>vasodilatation</w:t>
      </w:r>
      <w:r w:rsidRPr="00464692">
        <w:rPr>
          <w:rFonts w:ascii="Times New Roman" w:hAnsi="Times New Roman" w:cs="Times New Roman"/>
          <w:sz w:val="24"/>
          <w:szCs w:val="24"/>
        </w:rPr>
        <w:t xml:space="preserve"> related endothelial cells enhancement is related to the reduction of </w:t>
      </w:r>
      <w:r w:rsidR="00F81E73">
        <w:rPr>
          <w:rFonts w:ascii="Times New Roman" w:hAnsi="Times New Roman" w:cs="Times New Roman"/>
          <w:sz w:val="24"/>
          <w:szCs w:val="24"/>
        </w:rPr>
        <w:t>variability</w:t>
      </w:r>
      <w:r w:rsidRPr="00464692">
        <w:rPr>
          <w:rFonts w:ascii="Times New Roman" w:hAnsi="Times New Roman" w:cs="Times New Roman"/>
          <w:sz w:val="24"/>
          <w:szCs w:val="24"/>
        </w:rPr>
        <w:t xml:space="preserve"> of blood</w:t>
      </w:r>
      <w:r w:rsidR="00F81E73">
        <w:rPr>
          <w:rFonts w:ascii="Times New Roman" w:hAnsi="Times New Roman" w:cs="Times New Roman"/>
          <w:sz w:val="24"/>
          <w:szCs w:val="24"/>
        </w:rPr>
        <w:t xml:space="preserve"> </w:t>
      </w:r>
      <w:hyperlink w:anchor="_ENREF_56" w:tooltip="Razzak, 2011 #113"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&lt;EndNote&gt;&lt;Cite&gt;&lt;Author&gt;Razzak&lt;/Author&gt;&lt;Year&gt;2011&lt;/Year&gt;&lt;RecNum&gt;113&lt;/RecNum&gt;&lt;DisplayText&gt;&lt;style face="superscript"&gt;56&lt;/style&gt;&lt;/DisplayText&gt;&lt;record&gt;&lt;rec-number&gt;113&lt;/rec-number&gt;&lt;foreign-keys&gt;&lt;key app="EN" db-id="95t59eaxrdaattef0e6xxwtirtedx2wvz9ws" timestamp="1563679182"&gt;113&lt;/key&gt;&lt;/foreign-keys&gt;&lt;ref-type name="Journal Article"&gt;17&lt;/ref-type&gt;&lt;contributors&gt;&lt;authors&gt;&lt;author&gt;Razzak, RIMA L ABDUL&lt;/author&gt;&lt;author&gt;Abu-Hozaifa, BODOUR M&lt;/author&gt;&lt;author&gt;Bamosa, ABDULLAH O&lt;/author&gt;&lt;author&gt;Ali, NEMAH M&lt;/author&gt;&lt;/authors&gt;&lt;/contributors&gt;&lt;titles&gt;&lt;title&gt;Assessment of enhanced endothelium-dependent vasodilation by intermittent fasting in Wistar albino rats&lt;/title&gt;&lt;secondary-title&gt;Indian J Physiol Pharmacol&lt;/secondary-title&gt;&lt;/titles&gt;&lt;periodical&gt;&lt;full-title&gt;Indian J Physiol Pharmacol&lt;/full-title&gt;&lt;/periodical&gt;&lt;pages&gt;336-42&lt;/pages&gt;&lt;volume&gt;55&lt;/volume&gt;&lt;number&gt;4&lt;/number&gt;&lt;dates&gt;&lt;year&gt;2011&lt;/year&gt;&lt;/dates&gt;&lt;urls&gt;&lt;/urls&gt;&lt;/record&gt;&lt;/Cite&gt;&lt;/EndNote&gt;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56</w:t>
        </w:r>
        <w:r w:rsidR="007227FF">
          <w:rPr>
            <w:rFonts w:ascii="Times New Roman" w:hAnsi="Times New Roman" w:cs="Times New Roman"/>
            <w:sz w:val="24"/>
            <w:szCs w:val="24"/>
          </w:rPr>
          <w:fldChar w:fldCharType="end"/>
        </w:r>
      </w:hyperlink>
      <w:r w:rsidR="00F81E73">
        <w:rPr>
          <w:rFonts w:ascii="Times New Roman" w:hAnsi="Times New Roman" w:cs="Times New Roman"/>
          <w:sz w:val="24"/>
          <w:szCs w:val="24"/>
        </w:rPr>
        <w:t xml:space="preserve">. </w:t>
      </w:r>
      <w:r w:rsidRPr="00464692">
        <w:rPr>
          <w:rFonts w:ascii="Times New Roman" w:hAnsi="Times New Roman" w:cs="Times New Roman"/>
          <w:sz w:val="24"/>
          <w:szCs w:val="24"/>
        </w:rPr>
        <w:t>The circul</w:t>
      </w:r>
      <w:r>
        <w:rPr>
          <w:rFonts w:ascii="Times New Roman" w:hAnsi="Times New Roman" w:cs="Times New Roman"/>
          <w:sz w:val="24"/>
          <w:szCs w:val="24"/>
        </w:rPr>
        <w:t>ating</w:t>
      </w:r>
      <w:r w:rsidRPr="00464692">
        <w:rPr>
          <w:rFonts w:ascii="Times New Roman" w:hAnsi="Times New Roman" w:cs="Times New Roman"/>
          <w:sz w:val="24"/>
          <w:szCs w:val="24"/>
        </w:rPr>
        <w:t xml:space="preserve"> cholesterol levels also decreased due to </w:t>
      </w:r>
      <w:r w:rsidR="00167E97">
        <w:rPr>
          <w:rFonts w:ascii="Times New Roman" w:hAnsi="Times New Roman" w:cs="Times New Roman"/>
          <w:sz w:val="24"/>
          <w:szCs w:val="24"/>
        </w:rPr>
        <w:t xml:space="preserve">the </w:t>
      </w:r>
      <w:r w:rsidRPr="00464692">
        <w:rPr>
          <w:rFonts w:ascii="Times New Roman" w:hAnsi="Times New Roman" w:cs="Times New Roman"/>
          <w:sz w:val="24"/>
          <w:szCs w:val="24"/>
        </w:rPr>
        <w:t xml:space="preserve">fasting dietary regime </w:t>
      </w:r>
      <w:r w:rsidR="00480A15">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&lt;EndNote&gt;&lt;Cite&gt;&lt;Author&gt;Varady&lt;/Author&gt;&lt;Year&gt;2015&lt;/Year&gt;&lt;RecNum&gt;114&lt;/RecNum&gt;&lt;DisplayText&gt;&lt;style face="superscript"&gt;57,58&lt;/style&gt;&lt;/DisplayText&gt;&lt;record&gt;&lt;rec-number&gt;114&lt;/rec-number&gt;&lt;foreign-keys&gt;&lt;key app="EN" db-id="95t59eaxrdaattef0e6xxwtirtedx2wvz9ws" timestamp="1563679266"&gt;114&lt;/key&gt;&lt;/foreign-keys&gt;&lt;ref-type name="Journal Article"&gt;17&lt;/ref-type&gt;&lt;contributors&gt;&lt;authors&gt;&lt;author&gt;Varady, Krista A&lt;/author&gt;&lt;author&gt;Dam, Vi T&lt;/author&gt;&lt;author&gt;Klempel, Monica C&lt;/author&gt;&lt;author&gt;Horne, Matthew&lt;/author&gt;&lt;author&gt;Cruz, Rani&lt;/author&gt;&lt;author&gt;Kroeger, Cynthia M&lt;/author&gt;&lt;author&gt;Santosa, Sylvia&lt;/author&gt;&lt;/authors&gt;&lt;/contributors&gt;&lt;titles&gt;&lt;title&gt;Effects of weight loss via high fat vs. low fat alternate day fasting diets on free fatty acid profiles&lt;/title&gt;&lt;secondary-title&gt;Scientific reports&lt;/secondary-title&gt;&lt;/titles&gt;&lt;periodical&gt;&lt;full-title&gt;Scientific reports&lt;/full-title&gt;&lt;/periodical&gt;&lt;pages&gt;7561&lt;/pages&gt;&lt;volume&gt;5&lt;/volume&gt;&lt;dates&gt;&lt;year&gt;2015&lt;/year&gt;&lt;/dates&gt;&lt;isbn&gt;2045-2322&lt;/isbn&gt;&lt;urls&gt;&lt;/urls&gt;&lt;/record&gt;&lt;/Cite&gt;&lt;Cite&gt;&lt;Author&gt;Chaix&lt;/Author&gt;&lt;Year&gt;2014&lt;/Year&gt;&lt;RecNum&gt;116&lt;/RecNum&gt;&lt;record&gt;&lt;rec-number&gt;116&lt;/rec-number&gt;&lt;foreign-keys&gt;&lt;key app="EN" db-id="95t59eaxrdaattef0e6xxwtirtedx2wvz9ws" timestamp="1563679313"&gt;116&lt;/key&gt;&lt;/foreign-keys&gt;&lt;ref-type name="Journal Article"&gt;17&lt;/ref-type&gt;&lt;contributors&gt;&lt;authors&gt;&lt;author&gt;Chaix, Amandine&lt;/author&gt;&lt;author&gt;Zarrinpar, Amir&lt;/author&gt;&lt;author&gt;Miu, Phuong&lt;/author&gt;&lt;author&gt;Panda, Satchidananda&lt;/author&gt;&lt;/authors&gt;&lt;/contributors&gt;&lt;titles&gt;&lt;title&gt;Time-restricted feeding is a preventative and therapeutic intervention against diverse nutritional challenges&lt;/title&gt;&lt;secondary-title&gt;Cell metabolism&lt;/secondary-title&gt;&lt;/titles&gt;&lt;periodical&gt;&lt;full-title&gt;Cell metabolism&lt;/full-title&gt;&lt;/periodical&gt;&lt;pages&gt;991-1005&lt;/pages&gt;&lt;volume&gt;20&lt;/volume&gt;&lt;number&gt;6&lt;/number&gt;&lt;dates&gt;&lt;year&gt;2014&lt;/year&gt;&lt;/dates&gt;&lt;isbn&gt;1550-4131&lt;/isbn&gt;&lt;urls&gt;&lt;/urls&gt;&lt;/record&gt;&lt;/Cite&gt;&lt;/EndNote&gt;</w:instrText>
      </w:r>
      <w:r w:rsidR="00480A15">
        <w:rPr>
          <w:rFonts w:ascii="Times New Roman" w:hAnsi="Times New Roman" w:cs="Times New Roman"/>
          <w:sz w:val="24"/>
          <w:szCs w:val="24"/>
        </w:rPr>
        <w:fldChar w:fldCharType="separate"/>
      </w:r>
      <w:hyperlink w:anchor="_ENREF_57" w:tooltip="Varady, 2015 #114" w:history="1">
        <w:r w:rsidR="007227FF" w:rsidRPr="007227FF">
          <w:rPr>
            <w:rFonts w:ascii="Times New Roman" w:hAnsi="Times New Roman" w:cs="Times New Roman"/>
            <w:noProof/>
            <w:sz w:val="24"/>
            <w:szCs w:val="24"/>
            <w:vertAlign w:val="superscript"/>
          </w:rPr>
          <w:t>57</w:t>
        </w:r>
      </w:hyperlink>
      <w:r w:rsidR="007227FF" w:rsidRPr="007227FF">
        <w:rPr>
          <w:rFonts w:ascii="Times New Roman" w:hAnsi="Times New Roman" w:cs="Times New Roman"/>
          <w:noProof/>
          <w:sz w:val="24"/>
          <w:szCs w:val="24"/>
          <w:vertAlign w:val="superscript"/>
        </w:rPr>
        <w:t>,</w:t>
      </w:r>
      <w:hyperlink w:anchor="_ENREF_58" w:tooltip="Chaix, 2014 #116" w:history="1">
        <w:r w:rsidR="007227FF" w:rsidRPr="007227FF">
          <w:rPr>
            <w:rFonts w:ascii="Times New Roman" w:hAnsi="Times New Roman" w:cs="Times New Roman"/>
            <w:noProof/>
            <w:sz w:val="24"/>
            <w:szCs w:val="24"/>
            <w:vertAlign w:val="superscript"/>
          </w:rPr>
          <w:t>58</w:t>
        </w:r>
      </w:hyperlink>
      <w:r w:rsidR="00480A15">
        <w:rPr>
          <w:rFonts w:ascii="Times New Roman" w:hAnsi="Times New Roman" w:cs="Times New Roman"/>
          <w:sz w:val="24"/>
          <w:szCs w:val="24"/>
        </w:rPr>
        <w:fldChar w:fldCharType="end"/>
      </w:r>
      <w:r w:rsidR="00420716">
        <w:rPr>
          <w:rFonts w:ascii="Times New Roman" w:hAnsi="Times New Roman" w:cs="Times New Roman"/>
          <w:sz w:val="24"/>
          <w:szCs w:val="24"/>
        </w:rPr>
        <w:t>.</w:t>
      </w:r>
      <w:r w:rsidR="00930B7B">
        <w:rPr>
          <w:rStyle w:val="apple-converted-space"/>
          <w:rFonts w:ascii="Times New Roman" w:hAnsi="Times New Roman" w:cs="Times New Roman"/>
          <w:sz w:val="24"/>
          <w:szCs w:val="24"/>
          <w:shd w:val="clear" w:color="auto" w:fill="FFFFFF"/>
        </w:rPr>
        <w:t xml:space="preserve"> The relationship </w:t>
      </w:r>
      <w:r w:rsidR="00D77CAE">
        <w:rPr>
          <w:rStyle w:val="apple-converted-space"/>
          <w:rFonts w:ascii="Times New Roman" w:hAnsi="Times New Roman" w:cs="Times New Roman"/>
          <w:sz w:val="24"/>
          <w:szCs w:val="24"/>
          <w:shd w:val="clear" w:color="auto" w:fill="FFFFFF"/>
        </w:rPr>
        <w:t>between</w:t>
      </w:r>
      <w:r w:rsidR="00930B7B">
        <w:rPr>
          <w:rStyle w:val="apple-converted-space"/>
          <w:rFonts w:ascii="Times New Roman" w:hAnsi="Times New Roman" w:cs="Times New Roman"/>
          <w:sz w:val="24"/>
          <w:szCs w:val="24"/>
          <w:shd w:val="clear" w:color="auto" w:fill="FFFFFF"/>
        </w:rPr>
        <w:t xml:space="preserve"> fasting and metabol</w:t>
      </w:r>
      <w:r w:rsidR="003D50B4">
        <w:rPr>
          <w:rStyle w:val="apple-converted-space"/>
          <w:rFonts w:ascii="Times New Roman" w:hAnsi="Times New Roman" w:cs="Times New Roman"/>
          <w:sz w:val="24"/>
          <w:szCs w:val="24"/>
          <w:shd w:val="clear" w:color="auto" w:fill="FFFFFF"/>
        </w:rPr>
        <w:t xml:space="preserve">ic syndrome is shown in </w:t>
      </w:r>
      <w:r w:rsidR="00FC005B" w:rsidRPr="00FC005B">
        <w:rPr>
          <w:rStyle w:val="apple-converted-space"/>
          <w:rFonts w:ascii="Times New Roman" w:hAnsi="Times New Roman" w:cs="Times New Roman"/>
          <w:b/>
          <w:sz w:val="24"/>
          <w:szCs w:val="24"/>
          <w:shd w:val="clear" w:color="auto" w:fill="FFFFFF"/>
        </w:rPr>
        <w:t>F</w:t>
      </w:r>
      <w:r w:rsidR="003D50B4" w:rsidRPr="00FC005B">
        <w:rPr>
          <w:rStyle w:val="apple-converted-space"/>
          <w:rFonts w:ascii="Times New Roman" w:hAnsi="Times New Roman" w:cs="Times New Roman"/>
          <w:b/>
          <w:sz w:val="24"/>
          <w:szCs w:val="24"/>
          <w:shd w:val="clear" w:color="auto" w:fill="FFFFFF"/>
        </w:rPr>
        <w:t>igure 3</w:t>
      </w:r>
      <w:r w:rsidR="00930B7B" w:rsidRPr="00FC005B">
        <w:rPr>
          <w:rStyle w:val="apple-converted-space"/>
          <w:rFonts w:ascii="Times New Roman" w:hAnsi="Times New Roman" w:cs="Times New Roman"/>
          <w:b/>
          <w:sz w:val="24"/>
          <w:szCs w:val="24"/>
          <w:shd w:val="clear" w:color="auto" w:fill="FFFFFF"/>
        </w:rPr>
        <w:t>.</w:t>
      </w:r>
    </w:p>
    <w:p w:rsidR="00E73A76" w:rsidRPr="00BF3CCB" w:rsidRDefault="00464692" w:rsidP="009E2AC9">
      <w:pPr>
        <w:ind w:firstLineChars="200" w:firstLine="480"/>
        <w:rPr>
          <w:rFonts w:ascii="Times New Roman" w:hAnsi="Times New Roman" w:cs="Times New Roman"/>
          <w:sz w:val="24"/>
          <w:szCs w:val="24"/>
        </w:rPr>
      </w:pPr>
      <w:r>
        <w:rPr>
          <w:rFonts w:ascii="Times New Roman" w:hAnsi="Times New Roman" w:cs="Times New Roman"/>
          <w:sz w:val="24"/>
          <w:szCs w:val="24"/>
        </w:rPr>
        <w:t xml:space="preserve">Taken together, </w:t>
      </w:r>
      <w:r w:rsidR="002C4A37">
        <w:rPr>
          <w:rFonts w:ascii="Times New Roman" w:hAnsi="Times New Roman" w:cs="Times New Roman"/>
          <w:sz w:val="24"/>
          <w:szCs w:val="24"/>
        </w:rPr>
        <w:t>Fasting is</w:t>
      </w:r>
      <w:r>
        <w:rPr>
          <w:rFonts w:ascii="Times New Roman" w:hAnsi="Times New Roman" w:cs="Times New Roman"/>
          <w:sz w:val="24"/>
          <w:szCs w:val="24"/>
        </w:rPr>
        <w:t xml:space="preserve"> significantly</w:t>
      </w:r>
      <w:r w:rsidR="002C4A37">
        <w:rPr>
          <w:rFonts w:ascii="Times New Roman" w:hAnsi="Times New Roman" w:cs="Times New Roman"/>
          <w:sz w:val="24"/>
          <w:szCs w:val="24"/>
        </w:rPr>
        <w:t xml:space="preserve"> preventive against MS but</w:t>
      </w:r>
      <w:r w:rsidR="006A3F99">
        <w:rPr>
          <w:rFonts w:ascii="Times New Roman" w:hAnsi="Times New Roman" w:cs="Times New Roman"/>
          <w:sz w:val="24"/>
          <w:szCs w:val="24"/>
        </w:rPr>
        <w:t xml:space="preserve"> to</w:t>
      </w:r>
      <w:r w:rsidR="002C4A37">
        <w:rPr>
          <w:rFonts w:ascii="Times New Roman" w:hAnsi="Times New Roman" w:cs="Times New Roman"/>
          <w:sz w:val="24"/>
          <w:szCs w:val="24"/>
        </w:rPr>
        <w:t xml:space="preserve"> </w:t>
      </w:r>
      <w:r w:rsidR="006D0F35">
        <w:rPr>
          <w:rFonts w:ascii="Times New Roman" w:hAnsi="Times New Roman" w:cs="Times New Roman"/>
          <w:sz w:val="24"/>
          <w:szCs w:val="24"/>
        </w:rPr>
        <w:t>introduce</w:t>
      </w:r>
      <w:r w:rsidR="002C4A37">
        <w:rPr>
          <w:rFonts w:ascii="Times New Roman" w:hAnsi="Times New Roman" w:cs="Times New Roman"/>
          <w:sz w:val="24"/>
          <w:szCs w:val="24"/>
        </w:rPr>
        <w:t xml:space="preserve"> it as </w:t>
      </w:r>
      <w:r w:rsidR="006A3F99">
        <w:rPr>
          <w:rFonts w:ascii="Times New Roman" w:hAnsi="Times New Roman" w:cs="Times New Roman"/>
          <w:sz w:val="24"/>
          <w:szCs w:val="24"/>
        </w:rPr>
        <w:t xml:space="preserve">the </w:t>
      </w:r>
      <w:r w:rsidR="002C4A37">
        <w:rPr>
          <w:rFonts w:ascii="Times New Roman" w:hAnsi="Times New Roman" w:cs="Times New Roman"/>
          <w:sz w:val="24"/>
          <w:szCs w:val="24"/>
        </w:rPr>
        <w:t xml:space="preserve">preventive dietary regime is </w:t>
      </w:r>
      <w:r w:rsidR="006A3F99">
        <w:rPr>
          <w:rFonts w:ascii="Times New Roman" w:hAnsi="Times New Roman" w:cs="Times New Roman"/>
          <w:sz w:val="24"/>
          <w:szCs w:val="24"/>
        </w:rPr>
        <w:t xml:space="preserve">a </w:t>
      </w:r>
      <w:r w:rsidR="002C4A37">
        <w:rPr>
          <w:rFonts w:ascii="Times New Roman" w:hAnsi="Times New Roman" w:cs="Times New Roman"/>
          <w:sz w:val="24"/>
          <w:szCs w:val="24"/>
        </w:rPr>
        <w:t xml:space="preserve">major challenge as some people are unable to follow this regime due to extreme hunger conditions. </w:t>
      </w:r>
      <w:r w:rsidR="004561D9">
        <w:rPr>
          <w:rFonts w:ascii="Times New Roman" w:hAnsi="Times New Roman" w:cs="Times New Roman"/>
          <w:sz w:val="24"/>
          <w:szCs w:val="24"/>
        </w:rPr>
        <w:t>Henceforth</w:t>
      </w:r>
      <w:r w:rsidR="002C4A37">
        <w:rPr>
          <w:rFonts w:ascii="Times New Roman" w:hAnsi="Times New Roman" w:cs="Times New Roman"/>
          <w:sz w:val="24"/>
          <w:szCs w:val="24"/>
        </w:rPr>
        <w:t xml:space="preserve">, more research is warranted </w:t>
      </w:r>
      <w:r w:rsidR="006C2C51">
        <w:rPr>
          <w:rFonts w:ascii="Times New Roman" w:hAnsi="Times New Roman" w:cs="Times New Roman"/>
          <w:sz w:val="24"/>
          <w:szCs w:val="24"/>
        </w:rPr>
        <w:t>with</w:t>
      </w:r>
      <w:r w:rsidR="002C4A37">
        <w:rPr>
          <w:rFonts w:ascii="Times New Roman" w:hAnsi="Times New Roman" w:cs="Times New Roman"/>
          <w:sz w:val="24"/>
          <w:szCs w:val="24"/>
        </w:rPr>
        <w:t xml:space="preserve"> considering these side effects to introduce it as a preventive approach in MS patient.</w:t>
      </w:r>
    </w:p>
    <w:p w:rsidR="00004778" w:rsidRPr="004E5D4D" w:rsidRDefault="00004778" w:rsidP="004E5D4D">
      <w:pPr>
        <w:rPr>
          <w:rFonts w:ascii="Times New Roman" w:hAnsi="Times New Roman" w:cs="Times New Roman"/>
          <w:b/>
          <w:sz w:val="24"/>
          <w:szCs w:val="24"/>
        </w:rPr>
      </w:pPr>
      <w:r w:rsidRPr="004E5D4D">
        <w:rPr>
          <w:rFonts w:ascii="Times New Roman" w:hAnsi="Times New Roman" w:cs="Times New Roman"/>
          <w:b/>
          <w:sz w:val="24"/>
          <w:szCs w:val="24"/>
        </w:rPr>
        <w:t>Fasting and neurological disorder</w:t>
      </w:r>
    </w:p>
    <w:p w:rsidR="001214E3" w:rsidRPr="001214E3" w:rsidRDefault="001214E3" w:rsidP="009E2AC9">
      <w:pPr>
        <w:rPr>
          <w:rFonts w:ascii="Times New Roman" w:hAnsi="Times New Roman" w:cs="Times New Roman"/>
          <w:sz w:val="24"/>
          <w:szCs w:val="24"/>
        </w:rPr>
      </w:pPr>
      <w:r w:rsidRPr="001214E3">
        <w:rPr>
          <w:rFonts w:ascii="Times New Roman" w:hAnsi="Times New Roman" w:cs="Times New Roman"/>
          <w:sz w:val="24"/>
          <w:szCs w:val="24"/>
        </w:rPr>
        <w:t xml:space="preserve">The risk factor for </w:t>
      </w:r>
      <w:r w:rsidR="00B46D3B">
        <w:rPr>
          <w:rFonts w:ascii="Times New Roman" w:hAnsi="Times New Roman" w:cs="Times New Roman"/>
          <w:sz w:val="24"/>
          <w:szCs w:val="24"/>
        </w:rPr>
        <w:t xml:space="preserve">a </w:t>
      </w:r>
      <w:r w:rsidRPr="001214E3">
        <w:rPr>
          <w:rFonts w:ascii="Times New Roman" w:hAnsi="Times New Roman" w:cs="Times New Roman"/>
          <w:sz w:val="24"/>
          <w:szCs w:val="24"/>
        </w:rPr>
        <w:t xml:space="preserve">neurological disease like Alzheimer, </w:t>
      </w:r>
      <w:r w:rsidR="002C6209" w:rsidRPr="001214E3">
        <w:rPr>
          <w:rFonts w:ascii="Times New Roman" w:hAnsi="Times New Roman" w:cs="Times New Roman"/>
          <w:sz w:val="24"/>
          <w:szCs w:val="24"/>
        </w:rPr>
        <w:t>Parkinson</w:t>
      </w:r>
      <w:r w:rsidR="00B46D3B">
        <w:rPr>
          <w:rFonts w:ascii="Times New Roman" w:hAnsi="Times New Roman" w:cs="Times New Roman"/>
          <w:sz w:val="24"/>
          <w:szCs w:val="24"/>
        </w:rPr>
        <w:t>,</w:t>
      </w:r>
      <w:r w:rsidRPr="001214E3">
        <w:rPr>
          <w:rFonts w:ascii="Times New Roman" w:hAnsi="Times New Roman" w:cs="Times New Roman"/>
          <w:sz w:val="24"/>
          <w:szCs w:val="24"/>
        </w:rPr>
        <w:t xml:space="preserve"> and stroke will be increased with aging</w:t>
      </w:r>
      <w:r>
        <w:rPr>
          <w:rFonts w:ascii="Times New Roman" w:hAnsi="Times New Roman" w:cs="Times New Roman"/>
          <w:sz w:val="24"/>
          <w:szCs w:val="24"/>
        </w:rPr>
        <w:t xml:space="preserve"> </w:t>
      </w:r>
      <w:hyperlink w:anchor="_ENREF_59" w:tooltip="Yankner, 2008 #65"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&lt;EndNote&gt;&lt;Cite&gt;&lt;Author&gt;Yankner&lt;/Author&gt;&lt;Year&gt;2008&lt;/Year&gt;&lt;RecNum&gt;65&lt;/RecNum&gt;&lt;DisplayText&gt;&lt;style face="superscript"&gt;59&lt;/style&gt;&lt;/DisplayText&gt;&lt;record&gt;&lt;rec-number&gt;65&lt;/rec-number&gt;&lt;foreign-keys&gt;&lt;key app="EN" db-id="95t59eaxrdaattef0e6xxwtirtedx2wvz9ws" timestamp="1563634746"&gt;65&lt;/key&gt;&lt;/foreign-keys&gt;&lt;ref-type name="Journal Article"&gt;17&lt;/ref-type&gt;&lt;contributors&gt;&lt;authors&gt;&lt;author&gt;Yankner, Bruce A&lt;/author&gt;&lt;author&gt;Lu, Tao&lt;/author&gt;&lt;author&gt;Loerch, Patrick&lt;/author&gt;&lt;/authors&gt;&lt;/contributors&gt;&lt;titles&gt;&lt;title&gt;The aging brain&lt;/title&gt;&lt;secondary-title&gt;Annu. Rev. pathmechdis. Mech. Dis.&lt;/secondary-title&gt;&lt;/titles&gt;&lt;periodical&gt;&lt;full-title&gt;Annu. Rev. pathmechdis. Mech. Dis.&lt;/full-title&gt;&lt;/periodical&gt;&lt;pages&gt;41-66&lt;/pages&gt;&lt;volume&gt;3&lt;/volume&gt;&lt;dates&gt;&lt;year&gt;2008&lt;/year&gt;&lt;/dates&gt;&lt;isbn&gt;1553-4006&lt;/isbn&gt;&lt;urls&gt;&lt;/urls&gt;&lt;/record&gt;&lt;/Cite&gt;&lt;/EndNote&gt;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59</w:t>
        </w:r>
        <w:r w:rsidR="007227FF">
          <w:rPr>
            <w:rFonts w:ascii="Times New Roman" w:hAnsi="Times New Roman" w:cs="Times New Roman"/>
            <w:sz w:val="24"/>
            <w:szCs w:val="24"/>
          </w:rPr>
          <w:fldChar w:fldCharType="end"/>
        </w:r>
      </w:hyperlink>
      <w:r w:rsidR="002C6209">
        <w:rPr>
          <w:rFonts w:ascii="Times New Roman" w:hAnsi="Times New Roman" w:cs="Times New Roman"/>
          <w:sz w:val="24"/>
          <w:szCs w:val="24"/>
        </w:rPr>
        <w:t>.  The mitochondria</w:t>
      </w:r>
      <w:r w:rsidRPr="001214E3">
        <w:rPr>
          <w:rFonts w:ascii="Times New Roman" w:hAnsi="Times New Roman" w:cs="Times New Roman"/>
          <w:sz w:val="24"/>
          <w:szCs w:val="24"/>
        </w:rPr>
        <w:t xml:space="preserve"> functional </w:t>
      </w:r>
      <w:r w:rsidR="002C6209" w:rsidRPr="001214E3">
        <w:rPr>
          <w:rFonts w:ascii="Times New Roman" w:hAnsi="Times New Roman" w:cs="Times New Roman"/>
          <w:sz w:val="24"/>
          <w:szCs w:val="24"/>
        </w:rPr>
        <w:t>deregulation</w:t>
      </w:r>
      <w:r w:rsidRPr="001214E3">
        <w:rPr>
          <w:rFonts w:ascii="Times New Roman" w:hAnsi="Times New Roman" w:cs="Times New Roman"/>
          <w:sz w:val="24"/>
          <w:szCs w:val="24"/>
        </w:rPr>
        <w:t xml:space="preserve">, Oxidative stress, </w:t>
      </w:r>
      <w:r w:rsidR="00B46D3B">
        <w:rPr>
          <w:rFonts w:ascii="Times New Roman" w:hAnsi="Times New Roman" w:cs="Times New Roman"/>
          <w:sz w:val="24"/>
          <w:szCs w:val="24"/>
        </w:rPr>
        <w:t xml:space="preserve">a </w:t>
      </w:r>
      <w:r w:rsidR="002C6209" w:rsidRPr="001214E3">
        <w:rPr>
          <w:rFonts w:ascii="Times New Roman" w:hAnsi="Times New Roman" w:cs="Times New Roman"/>
          <w:sz w:val="24"/>
          <w:szCs w:val="24"/>
        </w:rPr>
        <w:t>damaged</w:t>
      </w:r>
      <w:r w:rsidRPr="001214E3">
        <w:rPr>
          <w:rFonts w:ascii="Times New Roman" w:hAnsi="Times New Roman" w:cs="Times New Roman"/>
          <w:sz w:val="24"/>
          <w:szCs w:val="24"/>
        </w:rPr>
        <w:t xml:space="preserve"> function of the lysosome </w:t>
      </w:r>
      <w:r w:rsidR="002C6209" w:rsidRPr="001214E3">
        <w:rPr>
          <w:rFonts w:ascii="Times New Roman" w:hAnsi="Times New Roman" w:cs="Times New Roman"/>
          <w:sz w:val="24"/>
          <w:szCs w:val="24"/>
        </w:rPr>
        <w:t>and calcium</w:t>
      </w:r>
      <w:r w:rsidRPr="001214E3">
        <w:rPr>
          <w:rFonts w:ascii="Times New Roman" w:hAnsi="Times New Roman" w:cs="Times New Roman"/>
          <w:sz w:val="24"/>
          <w:szCs w:val="24"/>
        </w:rPr>
        <w:t xml:space="preserve"> cellular homeostasis impairment plays</w:t>
      </w:r>
      <w:r w:rsidR="002C6209">
        <w:rPr>
          <w:rFonts w:ascii="Times New Roman" w:hAnsi="Times New Roman" w:cs="Times New Roman"/>
          <w:sz w:val="24"/>
          <w:szCs w:val="24"/>
        </w:rPr>
        <w:t xml:space="preserve"> </w:t>
      </w:r>
      <w:r w:rsidR="00B46D3B">
        <w:rPr>
          <w:rFonts w:ascii="Times New Roman" w:hAnsi="Times New Roman" w:cs="Times New Roman"/>
          <w:sz w:val="24"/>
          <w:szCs w:val="24"/>
        </w:rPr>
        <w:t xml:space="preserve">a </w:t>
      </w:r>
      <w:r w:rsidR="002C6209">
        <w:rPr>
          <w:rFonts w:ascii="Times New Roman" w:hAnsi="Times New Roman" w:cs="Times New Roman"/>
          <w:sz w:val="24"/>
          <w:szCs w:val="24"/>
        </w:rPr>
        <w:t>significant</w:t>
      </w:r>
      <w:r w:rsidRPr="001214E3">
        <w:rPr>
          <w:rFonts w:ascii="Times New Roman" w:hAnsi="Times New Roman" w:cs="Times New Roman"/>
          <w:sz w:val="24"/>
          <w:szCs w:val="24"/>
        </w:rPr>
        <w:t xml:space="preserve"> role in </w:t>
      </w:r>
      <w:r w:rsidR="002C6209" w:rsidRPr="001214E3">
        <w:rPr>
          <w:rFonts w:ascii="Times New Roman" w:hAnsi="Times New Roman" w:cs="Times New Roman"/>
          <w:sz w:val="24"/>
          <w:szCs w:val="24"/>
        </w:rPr>
        <w:t>damaging</w:t>
      </w:r>
      <w:r w:rsidRPr="001214E3">
        <w:rPr>
          <w:rFonts w:ascii="Times New Roman" w:hAnsi="Times New Roman" w:cs="Times New Roman"/>
          <w:sz w:val="24"/>
          <w:szCs w:val="24"/>
        </w:rPr>
        <w:t xml:space="preserve"> and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 xml:space="preserve">demise of neuron which is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 xml:space="preserve">main </w:t>
      </w:r>
      <w:r w:rsidR="00D22151">
        <w:rPr>
          <w:rFonts w:ascii="Times New Roman" w:hAnsi="Times New Roman" w:cs="Times New Roman"/>
          <w:sz w:val="24"/>
          <w:szCs w:val="24"/>
        </w:rPr>
        <w:t>genesis</w:t>
      </w:r>
      <w:r w:rsidRPr="001214E3">
        <w:rPr>
          <w:rFonts w:ascii="Times New Roman" w:hAnsi="Times New Roman" w:cs="Times New Roman"/>
          <w:sz w:val="24"/>
          <w:szCs w:val="24"/>
        </w:rPr>
        <w:t xml:space="preserve"> of these diseases. The </w:t>
      </w:r>
      <w:r w:rsidR="002C6209" w:rsidRPr="001214E3">
        <w:rPr>
          <w:rFonts w:ascii="Times New Roman" w:hAnsi="Times New Roman" w:cs="Times New Roman"/>
          <w:sz w:val="24"/>
          <w:szCs w:val="24"/>
        </w:rPr>
        <w:t>over activation</w:t>
      </w:r>
      <w:r w:rsidRPr="001214E3">
        <w:rPr>
          <w:rFonts w:ascii="Times New Roman" w:hAnsi="Times New Roman" w:cs="Times New Roman"/>
          <w:sz w:val="24"/>
          <w:szCs w:val="24"/>
        </w:rPr>
        <w:t xml:space="preserve"> of the receptor </w:t>
      </w:r>
      <w:r w:rsidR="00D22151">
        <w:rPr>
          <w:rFonts w:ascii="Times New Roman" w:hAnsi="Times New Roman" w:cs="Times New Roman"/>
          <w:sz w:val="24"/>
          <w:szCs w:val="24"/>
        </w:rPr>
        <w:t>engender</w:t>
      </w:r>
      <w:r w:rsidRPr="001214E3">
        <w:rPr>
          <w:rFonts w:ascii="Times New Roman" w:hAnsi="Times New Roman" w:cs="Times New Roman"/>
          <w:sz w:val="24"/>
          <w:szCs w:val="24"/>
        </w:rPr>
        <w:t xml:space="preserve"> </w:t>
      </w:r>
      <w:r w:rsidR="002C6209" w:rsidRPr="001214E3">
        <w:rPr>
          <w:rFonts w:ascii="Times New Roman" w:hAnsi="Times New Roman" w:cs="Times New Roman"/>
          <w:sz w:val="24"/>
          <w:szCs w:val="24"/>
        </w:rPr>
        <w:t>hyperexcitability</w:t>
      </w:r>
      <w:r w:rsidRPr="001214E3">
        <w:rPr>
          <w:rFonts w:ascii="Times New Roman" w:hAnsi="Times New Roman" w:cs="Times New Roman"/>
          <w:sz w:val="24"/>
          <w:szCs w:val="24"/>
        </w:rPr>
        <w:t xml:space="preserve"> in neurons which </w:t>
      </w:r>
      <w:r w:rsidR="00D22151">
        <w:rPr>
          <w:rFonts w:ascii="Times New Roman" w:hAnsi="Times New Roman" w:cs="Times New Roman"/>
          <w:sz w:val="24"/>
          <w:szCs w:val="24"/>
        </w:rPr>
        <w:t>consign</w:t>
      </w:r>
      <w:r w:rsidRPr="001214E3">
        <w:rPr>
          <w:rFonts w:ascii="Times New Roman" w:hAnsi="Times New Roman" w:cs="Times New Roman"/>
          <w:sz w:val="24"/>
          <w:szCs w:val="24"/>
        </w:rPr>
        <w:t xml:space="preserve"> them to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pathological process known as excitotox</w:t>
      </w:r>
      <w:r w:rsidR="00B46D3B">
        <w:rPr>
          <w:rFonts w:ascii="Times New Roman" w:hAnsi="Times New Roman" w:cs="Times New Roman"/>
          <w:sz w:val="24"/>
          <w:szCs w:val="24"/>
        </w:rPr>
        <w:t>i</w:t>
      </w:r>
      <w:r w:rsidRPr="001214E3">
        <w:rPr>
          <w:rFonts w:ascii="Times New Roman" w:hAnsi="Times New Roman" w:cs="Times New Roman"/>
          <w:sz w:val="24"/>
          <w:szCs w:val="24"/>
        </w:rPr>
        <w:t>city and result in the death of neurons</w:t>
      </w:r>
      <w:r w:rsidR="00FB7A4C">
        <w:rPr>
          <w:rFonts w:ascii="Times New Roman" w:hAnsi="Times New Roman" w:cs="Times New Roman"/>
          <w:sz w:val="24"/>
          <w:szCs w:val="24"/>
        </w:rPr>
        <w:t xml:space="preserve"> </w:t>
      </w:r>
      <w:hyperlink w:anchor="_ENREF_60" w:tooltip="Mattson, 2003 #67"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&lt;EndNote&gt;&lt;Cite&gt;&lt;Author&gt;Mattson&lt;/Author&gt;&lt;Year&gt;2003&lt;/Year&gt;&lt;RecNum&gt;67&lt;/RecNum&gt;&lt;DisplayText&gt;&lt;style face="superscript"&gt;60&lt;/style&gt;&lt;/DisplayText&gt;&lt;record&gt;&lt;rec-number&gt;67&lt;/rec-number&gt;&lt;foreign-keys&gt;&lt;key app="EN" db-id="95t59eaxrdaattef0e6xxwtirtedx2wvz9ws" timestamp="1563635041"&gt;67&lt;/key&gt;&lt;/foreign-keys&gt;&lt;ref-type name="Journal Article"&gt;17&lt;/ref-type&gt;&lt;contributors&gt;&lt;authors&gt;&lt;author&gt;Mattson, Mark P&lt;/author&gt;&lt;/authors&gt;&lt;/contributors&gt;&lt;titles&gt;&lt;title&gt;Excitotoxic and excitoprotective mechanisms&lt;/title&gt;&lt;secondary-title&gt;Neuromolecular medicine&lt;/secondary-title&gt;&lt;/titles&gt;&lt;periodical&gt;&lt;full-title&gt;Neuromolecular medicine&lt;/full-title&gt;&lt;/periodical&gt;&lt;pages&gt;65-94&lt;/pages&gt;&lt;volume&gt;3&lt;/volume&gt;&lt;number&gt;2&lt;/number&gt;&lt;dates&gt;&lt;year&gt;2003&lt;/year&gt;&lt;/dates&gt;&lt;isbn&gt;1535-1084&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60</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 xml:space="preserve">. </w:t>
      </w:r>
    </w:p>
    <w:p w:rsidR="002C6209" w:rsidRDefault="001214E3" w:rsidP="009E2AC9">
      <w:pPr>
        <w:ind w:firstLineChars="200" w:firstLine="480"/>
        <w:rPr>
          <w:rFonts w:ascii="Times New Roman" w:hAnsi="Times New Roman" w:cs="Times New Roman"/>
          <w:sz w:val="24"/>
          <w:szCs w:val="24"/>
        </w:rPr>
      </w:pPr>
      <w:r w:rsidRPr="001214E3">
        <w:rPr>
          <w:rFonts w:ascii="Times New Roman" w:hAnsi="Times New Roman" w:cs="Times New Roman"/>
          <w:sz w:val="24"/>
          <w:szCs w:val="24"/>
        </w:rPr>
        <w:t xml:space="preserve">Fasting helps to </w:t>
      </w:r>
      <w:r w:rsidR="002C6209" w:rsidRPr="001214E3">
        <w:rPr>
          <w:rFonts w:ascii="Times New Roman" w:hAnsi="Times New Roman" w:cs="Times New Roman"/>
          <w:sz w:val="24"/>
          <w:szCs w:val="24"/>
        </w:rPr>
        <w:t>improve</w:t>
      </w:r>
      <w:r w:rsidRPr="001214E3">
        <w:rPr>
          <w:rFonts w:ascii="Times New Roman" w:hAnsi="Times New Roman" w:cs="Times New Roman"/>
          <w:sz w:val="24"/>
          <w:szCs w:val="24"/>
        </w:rPr>
        <w:t xml:space="preserve"> the brain </w:t>
      </w:r>
      <w:r w:rsidR="002C6209" w:rsidRPr="001214E3">
        <w:rPr>
          <w:rFonts w:ascii="Times New Roman" w:hAnsi="Times New Roman" w:cs="Times New Roman"/>
          <w:sz w:val="24"/>
          <w:szCs w:val="24"/>
        </w:rPr>
        <w:t>function</w:t>
      </w:r>
      <w:r w:rsidRPr="001214E3">
        <w:rPr>
          <w:rFonts w:ascii="Times New Roman" w:hAnsi="Times New Roman" w:cs="Times New Roman"/>
          <w:sz w:val="24"/>
          <w:szCs w:val="24"/>
        </w:rPr>
        <w:t xml:space="preserve"> by mean of evolution in the starvation condition. </w:t>
      </w:r>
      <w:r w:rsidR="003D50B4" w:rsidRPr="001214E3">
        <w:rPr>
          <w:rFonts w:ascii="Times New Roman" w:hAnsi="Times New Roman" w:cs="Times New Roman"/>
          <w:sz w:val="24"/>
          <w:szCs w:val="24"/>
        </w:rPr>
        <w:t>It</w:t>
      </w:r>
      <w:r w:rsidRPr="001214E3">
        <w:rPr>
          <w:rFonts w:ascii="Times New Roman" w:hAnsi="Times New Roman" w:cs="Times New Roman"/>
          <w:sz w:val="24"/>
          <w:szCs w:val="24"/>
        </w:rPr>
        <w:t xml:space="preserve"> increase</w:t>
      </w:r>
      <w:r w:rsidR="00B46D3B">
        <w:rPr>
          <w:rFonts w:ascii="Times New Roman" w:hAnsi="Times New Roman" w:cs="Times New Roman"/>
          <w:sz w:val="24"/>
          <w:szCs w:val="24"/>
        </w:rPr>
        <w:t>s</w:t>
      </w:r>
      <w:r w:rsidRPr="001214E3">
        <w:rPr>
          <w:rFonts w:ascii="Times New Roman" w:hAnsi="Times New Roman" w:cs="Times New Roman"/>
          <w:sz w:val="24"/>
          <w:szCs w:val="24"/>
        </w:rPr>
        <w:t xml:space="preserve"> the </w:t>
      </w:r>
      <w:r w:rsidR="002C6209" w:rsidRPr="001214E3">
        <w:rPr>
          <w:rFonts w:ascii="Times New Roman" w:hAnsi="Times New Roman" w:cs="Times New Roman"/>
          <w:sz w:val="24"/>
          <w:szCs w:val="24"/>
        </w:rPr>
        <w:t>functional</w:t>
      </w:r>
      <w:r w:rsidRPr="001214E3">
        <w:rPr>
          <w:rFonts w:ascii="Times New Roman" w:hAnsi="Times New Roman" w:cs="Times New Roman"/>
          <w:sz w:val="24"/>
          <w:szCs w:val="24"/>
        </w:rPr>
        <w:t xml:space="preserve"> capacity of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 xml:space="preserve">brain through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act on nerves cells. In this context, the research</w:t>
      </w:r>
      <w:r w:rsidR="00B46D3B">
        <w:rPr>
          <w:rFonts w:ascii="Times New Roman" w:hAnsi="Times New Roman" w:cs="Times New Roman"/>
          <w:sz w:val="24"/>
          <w:szCs w:val="24"/>
        </w:rPr>
        <w:t>es</w:t>
      </w:r>
      <w:r w:rsidRPr="001214E3">
        <w:rPr>
          <w:rFonts w:ascii="Times New Roman" w:hAnsi="Times New Roman" w:cs="Times New Roman"/>
          <w:sz w:val="24"/>
          <w:szCs w:val="24"/>
        </w:rPr>
        <w:t xml:space="preserve"> </w:t>
      </w:r>
      <w:r w:rsidR="008562BD">
        <w:rPr>
          <w:rFonts w:ascii="Times New Roman" w:hAnsi="Times New Roman" w:cs="Times New Roman"/>
          <w:sz w:val="24"/>
          <w:szCs w:val="24"/>
        </w:rPr>
        <w:t>w</w:t>
      </w:r>
      <w:r w:rsidR="00D77CAE">
        <w:rPr>
          <w:rFonts w:ascii="Times New Roman" w:hAnsi="Times New Roman" w:cs="Times New Roman"/>
          <w:sz w:val="24"/>
          <w:szCs w:val="24"/>
        </w:rPr>
        <w:t>ere</w:t>
      </w:r>
      <w:r w:rsidRPr="001214E3">
        <w:rPr>
          <w:rFonts w:ascii="Times New Roman" w:hAnsi="Times New Roman" w:cs="Times New Roman"/>
          <w:sz w:val="24"/>
          <w:szCs w:val="24"/>
        </w:rPr>
        <w:t xml:space="preserve"> initiated in 1990 to uncover the role of fasting on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neurological disorder</w:t>
      </w:r>
      <w:r w:rsidR="00FB7A4C">
        <w:rPr>
          <w:rFonts w:ascii="Times New Roman" w:hAnsi="Times New Roman" w:cs="Times New Roman"/>
          <w:sz w:val="24"/>
          <w:szCs w:val="24"/>
        </w:rPr>
        <w:t xml:space="preserve"> </w:t>
      </w:r>
      <w:hyperlink w:anchor="_ENREF_61" w:tooltip="Mattson, 2012 #68"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&lt;EndNote&gt;&lt;Cite&gt;&lt;Author&gt;Mattson&lt;/Author&gt;&lt;Year&gt;2012&lt;/Year&gt;&lt;RecNum&gt;68&lt;/RecNum&gt;&lt;DisplayText&gt;&lt;style face="superscript"&gt;61&lt;/style&gt;&lt;/DisplayText&gt;&lt;record&gt;&lt;rec-number&gt;68&lt;/rec-number&gt;&lt;foreign-keys&gt;&lt;key app="EN" db-id="95t59eaxrdaattef0e6xxwtirtedx2wvz9ws" timestamp="1563635156"&gt;68&lt;/key&gt;&lt;/foreign-keys&gt;&lt;ref-type name="Journal Article"&gt;17&lt;/ref-type&gt;&lt;contributors&gt;&lt;authors&gt;&lt;author&gt;Mattson, Mark P&lt;/author&gt;&lt;/authors&gt;&lt;/contributors&gt;&lt;titles&gt;&lt;title&gt;Energy intake and exercise as determinants of brain health and vulnerability to injury and disease&lt;/title&gt;&lt;secondary-title&gt;Cell metabolism&lt;/secondary-title&gt;&lt;/titles&gt;&lt;periodical&gt;&lt;full-title&gt;Cell metabolism&lt;/full-title&gt;&lt;/periodical&gt;&lt;pages&gt;706-722&lt;/pages&gt;&lt;volume&gt;16&lt;/volume&gt;&lt;number&gt;6&lt;/number&gt;&lt;dates&gt;&lt;year&gt;2012&lt;/year&gt;&lt;/dates&gt;&lt;isbn&gt;1550-4131&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61</w:t>
        </w:r>
        <w:r w:rsidR="007227FF">
          <w:rPr>
            <w:rFonts w:ascii="Times New Roman" w:hAnsi="Times New Roman" w:cs="Times New Roman"/>
            <w:sz w:val="24"/>
            <w:szCs w:val="24"/>
          </w:rPr>
          <w:fldChar w:fldCharType="end"/>
        </w:r>
      </w:hyperlink>
      <w:r w:rsidR="00B46D3B">
        <w:rPr>
          <w:rFonts w:ascii="Times New Roman" w:hAnsi="Times New Roman" w:cs="Times New Roman"/>
          <w:sz w:val="24"/>
          <w:szCs w:val="24"/>
        </w:rPr>
        <w:t xml:space="preserve">. </w:t>
      </w:r>
      <w:r w:rsidRPr="001214E3">
        <w:rPr>
          <w:rFonts w:ascii="Times New Roman" w:hAnsi="Times New Roman" w:cs="Times New Roman"/>
          <w:sz w:val="24"/>
          <w:szCs w:val="24"/>
        </w:rPr>
        <w:t xml:space="preserve">As per </w:t>
      </w:r>
      <w:r w:rsidR="00B46D3B">
        <w:rPr>
          <w:rFonts w:ascii="Times New Roman" w:hAnsi="Times New Roman" w:cs="Times New Roman"/>
          <w:sz w:val="24"/>
          <w:szCs w:val="24"/>
        </w:rPr>
        <w:t xml:space="preserve">a </w:t>
      </w:r>
      <w:r w:rsidRPr="001214E3">
        <w:rPr>
          <w:rFonts w:ascii="Times New Roman" w:hAnsi="Times New Roman" w:cs="Times New Roman"/>
          <w:sz w:val="24"/>
          <w:szCs w:val="24"/>
        </w:rPr>
        <w:t xml:space="preserve">study, when fasting is introduced before the excitotoxin in </w:t>
      </w:r>
      <w:r w:rsidR="00B46D3B">
        <w:rPr>
          <w:rFonts w:ascii="Times New Roman" w:hAnsi="Times New Roman" w:cs="Times New Roman"/>
          <w:sz w:val="24"/>
          <w:szCs w:val="24"/>
        </w:rPr>
        <w:t xml:space="preserve">an </w:t>
      </w:r>
      <w:r w:rsidRPr="001214E3">
        <w:rPr>
          <w:rFonts w:ascii="Times New Roman" w:hAnsi="Times New Roman" w:cs="Times New Roman"/>
          <w:sz w:val="24"/>
          <w:szCs w:val="24"/>
        </w:rPr>
        <w:t xml:space="preserve">animal model the result in </w:t>
      </w:r>
      <w:r w:rsidR="002C6209" w:rsidRPr="001214E3">
        <w:rPr>
          <w:rFonts w:ascii="Times New Roman" w:hAnsi="Times New Roman" w:cs="Times New Roman"/>
          <w:sz w:val="24"/>
          <w:szCs w:val="24"/>
        </w:rPr>
        <w:t>insusceptibility</w:t>
      </w:r>
      <w:r w:rsidRPr="001214E3">
        <w:rPr>
          <w:rFonts w:ascii="Times New Roman" w:hAnsi="Times New Roman" w:cs="Times New Roman"/>
          <w:sz w:val="24"/>
          <w:szCs w:val="24"/>
        </w:rPr>
        <w:t xml:space="preserve"> of the </w:t>
      </w:r>
      <w:r w:rsidR="002C6209" w:rsidRPr="001214E3">
        <w:rPr>
          <w:rFonts w:ascii="Times New Roman" w:hAnsi="Times New Roman" w:cs="Times New Roman"/>
          <w:sz w:val="24"/>
          <w:szCs w:val="24"/>
        </w:rPr>
        <w:t>hippocampus</w:t>
      </w:r>
      <w:r w:rsidRPr="001214E3">
        <w:rPr>
          <w:rFonts w:ascii="Times New Roman" w:hAnsi="Times New Roman" w:cs="Times New Roman"/>
          <w:sz w:val="24"/>
          <w:szCs w:val="24"/>
        </w:rPr>
        <w:t xml:space="preserve"> neurons to the degradation process and also </w:t>
      </w:r>
      <w:r w:rsidR="002C6209" w:rsidRPr="001214E3">
        <w:rPr>
          <w:rFonts w:ascii="Times New Roman" w:hAnsi="Times New Roman" w:cs="Times New Roman"/>
          <w:sz w:val="24"/>
          <w:szCs w:val="24"/>
        </w:rPr>
        <w:t>improves</w:t>
      </w:r>
      <w:r w:rsidRPr="001214E3">
        <w:rPr>
          <w:rFonts w:ascii="Times New Roman" w:hAnsi="Times New Roman" w:cs="Times New Roman"/>
          <w:sz w:val="24"/>
          <w:szCs w:val="24"/>
        </w:rPr>
        <w:t xml:space="preserve"> neurons and memory </w:t>
      </w:r>
      <w:r w:rsidR="002C6209" w:rsidRPr="001214E3">
        <w:rPr>
          <w:rFonts w:ascii="Times New Roman" w:hAnsi="Times New Roman" w:cs="Times New Roman"/>
          <w:sz w:val="24"/>
          <w:szCs w:val="24"/>
        </w:rPr>
        <w:t>deficiency</w:t>
      </w:r>
      <w:r w:rsidRPr="001214E3">
        <w:rPr>
          <w:rFonts w:ascii="Times New Roman" w:hAnsi="Times New Roman" w:cs="Times New Roman"/>
          <w:sz w:val="24"/>
          <w:szCs w:val="24"/>
        </w:rPr>
        <w:t xml:space="preserve"> are also improved in Alzheimer rat's model</w:t>
      </w:r>
      <w:r w:rsidR="00FB7A4C">
        <w:rPr>
          <w:rFonts w:ascii="Times New Roman" w:hAnsi="Times New Roman" w:cs="Times New Roman"/>
          <w:sz w:val="24"/>
          <w:szCs w:val="24"/>
        </w:rPr>
        <w:t xml:space="preserve"> </w:t>
      </w:r>
      <w:hyperlink w:anchor="_ENREF_62" w:tooltip="Bruce‐Keller, 1999 #69" w:history="1">
        <w:r w:rsidR="007227FF">
          <w:rPr>
            <w:rFonts w:ascii="Times New Roman" w:hAnsi="Times New Roman" w:cs="Times New Roman"/>
            <w:sz w:val="24"/>
            <w:szCs w:val="24"/>
          </w:rPr>
          <w:fldChar w:fldCharType="begin"/>
        </w:r>
        <w:r w:rsidR="007227FF">
          <w:rPr>
            <w:rFonts w:ascii="Times New Roman" w:hAnsi="Times New Roman" w:cs="Times New Roman" w:hint="eastAsia"/>
            <w:sz w:val="24"/>
            <w:szCs w:val="24"/>
          </w:rPr>
          <w:instrText xml:space="preserve"> ADDIN EN.CITE &lt;EndNote&gt;&lt;Cite&gt;&lt;Author&gt;Bruce</w:instrText>
        </w:r>
        <w:r w:rsidR="007227FF">
          <w:rPr>
            <w:rFonts w:ascii="Times New Roman" w:hAnsi="Times New Roman" w:cs="Times New Roman" w:hint="eastAsia"/>
            <w:sz w:val="24"/>
            <w:szCs w:val="24"/>
          </w:rPr>
          <w:instrText>‐</w:instrText>
        </w:r>
        <w:r w:rsidR="007227FF">
          <w:rPr>
            <w:rFonts w:ascii="Times New Roman" w:hAnsi="Times New Roman" w:cs="Times New Roman" w:hint="eastAsia"/>
            <w:sz w:val="24"/>
            <w:szCs w:val="24"/>
          </w:rPr>
          <w:instrText>Keller&lt;/Author&gt;&lt;Year&gt;1999&lt;/Year&gt;&lt;RecNum&gt;69&lt;/RecNum&gt;&lt;DisplayText&gt;&lt;style face="superscript"&gt;62&lt;/style&gt;&lt;/DisplayText&gt;&lt;record&gt;&lt;rec-number&gt;69&lt;/rec-number&gt;&lt;foreign-keys&gt;&lt;key app="EN" db-id="95t59eaxrdaattef0e6xxwtirtedx2wvz9ws" timestamp="1563635251"&gt;69&lt;/key&gt;&lt;/foreign-keys&gt;&lt;ref-type name="Journal Article"&gt;17&lt;/ref-type&gt;&lt;contributors&gt;&lt;authors&gt;&lt;author&gt;Bruce</w:instrText>
        </w:r>
        <w:r w:rsidR="007227FF">
          <w:rPr>
            <w:rFonts w:ascii="Times New Roman" w:hAnsi="Times New Roman" w:cs="Times New Roman" w:hint="eastAsia"/>
            <w:sz w:val="24"/>
            <w:szCs w:val="24"/>
          </w:rPr>
          <w:instrText>‐</w:instrText>
        </w:r>
        <w:r w:rsidR="007227FF">
          <w:rPr>
            <w:rFonts w:ascii="Times New Roman" w:hAnsi="Times New Roman" w:cs="Times New Roman" w:hint="eastAsia"/>
            <w:sz w:val="24"/>
            <w:szCs w:val="24"/>
          </w:rPr>
          <w:instrText>Keller, Annadora J&lt;/author&gt;&lt;author&gt;Umberger, Gloria&lt;/author&gt;&lt;author&gt;McFall, Robert&lt;/author&gt;&lt;author&gt;Mattson, Mark P&lt;</w:instrText>
        </w:r>
        <w:r w:rsidR="007227FF">
          <w:rPr>
            <w:rFonts w:ascii="Times New Roman" w:hAnsi="Times New Roman" w:cs="Times New Roman"/>
            <w:sz w:val="24"/>
            <w:szCs w:val="24"/>
          </w:rPr>
          <w:instrText>/author&gt;&lt;/authors&gt;&lt;/contributors&gt;&lt;titles&gt;&lt;title&gt;Food restriction reduces brain damage and improves behavioral outcome following excitotoxic and metabolic insults&lt;/title&gt;&lt;secondary-title&gt;Annals of Neurology: Official Journal of the American Neurological Association and the Child Neurology Society&lt;/secondary-title&gt;&lt;/titles&gt;&lt;periodical&gt;&lt;full-title&gt;Annals of Neurology: Official Journal of the American Neurological Association and the Child Neurology Society&lt;/full-title&gt;&lt;/periodical&gt;&lt;pages&gt;8-15&lt;/pages&gt;&lt;volume&gt;45&lt;/volume&gt;&lt;number&gt;1&lt;/number&gt;&lt;dates&gt;&lt;year&gt;1999&lt;/year&gt;&lt;/dates&gt;&lt;isbn&gt;0364-5134&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62</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 xml:space="preserve">. The </w:t>
      </w:r>
      <w:r w:rsidR="002C6209" w:rsidRPr="001214E3">
        <w:rPr>
          <w:rFonts w:ascii="Times New Roman" w:hAnsi="Times New Roman" w:cs="Times New Roman"/>
          <w:sz w:val="24"/>
          <w:szCs w:val="24"/>
        </w:rPr>
        <w:t>Huntington’s</w:t>
      </w:r>
      <w:r w:rsidRPr="001214E3">
        <w:rPr>
          <w:rFonts w:ascii="Times New Roman" w:hAnsi="Times New Roman" w:cs="Times New Roman"/>
          <w:sz w:val="24"/>
          <w:szCs w:val="24"/>
        </w:rPr>
        <w:t xml:space="preserve"> disease (HD) also neurological disorder in which striatal medium spiny neurons are </w:t>
      </w:r>
      <w:r w:rsidR="002C6209" w:rsidRPr="001214E3">
        <w:rPr>
          <w:rFonts w:ascii="Times New Roman" w:hAnsi="Times New Roman" w:cs="Times New Roman"/>
          <w:sz w:val="24"/>
          <w:szCs w:val="24"/>
        </w:rPr>
        <w:t>damaged</w:t>
      </w:r>
      <w:r w:rsidR="002C6209">
        <w:rPr>
          <w:rFonts w:ascii="Times New Roman" w:hAnsi="Times New Roman" w:cs="Times New Roman"/>
          <w:sz w:val="24"/>
          <w:szCs w:val="24"/>
        </w:rPr>
        <w:t xml:space="preserve"> by the toxins named as </w:t>
      </w:r>
      <w:r w:rsidR="00966D54">
        <w:rPr>
          <w:rFonts w:ascii="Times New Roman" w:hAnsi="Times New Roman" w:cs="Times New Roman"/>
          <w:sz w:val="24"/>
          <w:szCs w:val="24"/>
        </w:rPr>
        <w:t xml:space="preserve">molanate and </w:t>
      </w:r>
      <w:r w:rsidRPr="001214E3">
        <w:rPr>
          <w:rFonts w:ascii="Times New Roman" w:hAnsi="Times New Roman" w:cs="Times New Roman"/>
          <w:sz w:val="24"/>
          <w:szCs w:val="24"/>
        </w:rPr>
        <w:t>3 nitropropionic acid</w:t>
      </w:r>
      <w:r w:rsidR="00B46D3B">
        <w:rPr>
          <w:rFonts w:ascii="Times New Roman" w:hAnsi="Times New Roman" w:cs="Times New Roman"/>
          <w:sz w:val="24"/>
          <w:szCs w:val="24"/>
        </w:rPr>
        <w:t>s</w:t>
      </w:r>
      <w:r w:rsidRPr="001214E3">
        <w:rPr>
          <w:rFonts w:ascii="Times New Roman" w:hAnsi="Times New Roman" w:cs="Times New Roman"/>
          <w:sz w:val="24"/>
          <w:szCs w:val="24"/>
        </w:rPr>
        <w:t xml:space="preserve"> which act</w:t>
      </w:r>
      <w:r w:rsidR="00B46D3B">
        <w:rPr>
          <w:rFonts w:ascii="Times New Roman" w:hAnsi="Times New Roman" w:cs="Times New Roman"/>
          <w:sz w:val="24"/>
          <w:szCs w:val="24"/>
        </w:rPr>
        <w:t xml:space="preserve"> </w:t>
      </w:r>
      <w:r w:rsidRPr="001214E3">
        <w:rPr>
          <w:rFonts w:ascii="Times New Roman" w:hAnsi="Times New Roman" w:cs="Times New Roman"/>
          <w:sz w:val="24"/>
          <w:szCs w:val="24"/>
        </w:rPr>
        <w:t xml:space="preserve">as succinate dehydrogenase inhibitor. Fasting helps a brain to become </w:t>
      </w:r>
      <w:r w:rsidR="002C6209" w:rsidRPr="001214E3">
        <w:rPr>
          <w:rFonts w:ascii="Times New Roman" w:hAnsi="Times New Roman" w:cs="Times New Roman"/>
          <w:sz w:val="24"/>
          <w:szCs w:val="24"/>
        </w:rPr>
        <w:t>resistant</w:t>
      </w:r>
      <w:r w:rsidRPr="001214E3">
        <w:rPr>
          <w:rFonts w:ascii="Times New Roman" w:hAnsi="Times New Roman" w:cs="Times New Roman"/>
          <w:sz w:val="24"/>
          <w:szCs w:val="24"/>
        </w:rPr>
        <w:t xml:space="preserve"> against these toxins,</w:t>
      </w:r>
      <w:r w:rsidR="00B46D3B">
        <w:rPr>
          <w:rFonts w:ascii="Times New Roman" w:hAnsi="Times New Roman" w:cs="Times New Roman"/>
          <w:sz w:val="24"/>
          <w:szCs w:val="24"/>
        </w:rPr>
        <w:t xml:space="preserve"> </w:t>
      </w:r>
      <w:r w:rsidRPr="001214E3">
        <w:rPr>
          <w:rFonts w:ascii="Times New Roman" w:hAnsi="Times New Roman" w:cs="Times New Roman"/>
          <w:sz w:val="24"/>
          <w:szCs w:val="24"/>
        </w:rPr>
        <w:t xml:space="preserve">which result in less degradation of </w:t>
      </w:r>
      <w:r w:rsidR="00B46D3B">
        <w:rPr>
          <w:rFonts w:ascii="Times New Roman" w:hAnsi="Times New Roman" w:cs="Times New Roman"/>
          <w:sz w:val="24"/>
          <w:szCs w:val="24"/>
        </w:rPr>
        <w:t xml:space="preserve">a </w:t>
      </w:r>
      <w:r w:rsidRPr="001214E3">
        <w:rPr>
          <w:rFonts w:ascii="Times New Roman" w:hAnsi="Times New Roman" w:cs="Times New Roman"/>
          <w:sz w:val="24"/>
          <w:szCs w:val="24"/>
        </w:rPr>
        <w:t>striatal neuron</w:t>
      </w:r>
      <w:r w:rsidR="00FB7A4C">
        <w:rPr>
          <w:rFonts w:ascii="Times New Roman" w:hAnsi="Times New Roman" w:cs="Times New Roman"/>
          <w:sz w:val="24"/>
          <w:szCs w:val="24"/>
        </w:rPr>
        <w:t xml:space="preserve"> </w:t>
      </w:r>
      <w:hyperlink w:anchor="_ENREF_61" w:tooltip="Mattson, 2012 #68"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&lt;EndNote&gt;&lt;Cite&gt;&lt;Author&gt;Mattson&lt;/Author&gt;&lt;Year&gt;2012&lt;/Year&gt;&lt;RecNum&gt;68&lt;/RecNum&gt;&lt;DisplayText&gt;&lt;style face="superscript"&gt;61&lt;/style&gt;&lt;/DisplayText&gt;&lt;record&gt;&lt;rec-number&gt;68&lt;/rec-number&gt;&lt;foreign-keys&gt;&lt;key app="EN" db-id="95t59eaxrdaattef0e6xxwtirtedx2wvz9ws" timestamp="1563635156"&gt;68&lt;/key&gt;&lt;/foreign-keys&gt;&lt;ref-type name="Journal Article"&gt;17&lt;/ref-type&gt;&lt;contributors&gt;&lt;authors&gt;&lt;author&gt;Mattson, Mark P&lt;/author&gt;&lt;/authors&gt;&lt;/contributors&gt;&lt;titles&gt;&lt;title&gt;Energy intake and exercise as determinants of brain health and vulnerability to injury and disease&lt;/title&gt;&lt;secondary-title&gt;Cell metabolism&lt;/secondary-title&gt;&lt;/titles&gt;&lt;periodical&gt;&lt;full-title&gt;Cell metabolism&lt;/full-title&gt;&lt;/periodical&gt;&lt;pages&gt;706-722&lt;/pages&gt;&lt;volume&gt;16&lt;/volume&gt;&lt;number&gt;6&lt;/number&gt;&lt;dates&gt;&lt;year&gt;2012&lt;/year&gt;&lt;/dates&gt;&lt;isbn&gt;1550-4131&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61</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 xml:space="preserve">. Fasting has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potential to be a therapeutic approach in HD disease patient</w:t>
      </w:r>
      <w:r w:rsidR="002C6209">
        <w:rPr>
          <w:rFonts w:ascii="Times New Roman" w:hAnsi="Times New Roman" w:cs="Times New Roman"/>
          <w:sz w:val="24"/>
          <w:szCs w:val="24"/>
        </w:rPr>
        <w:t>.</w:t>
      </w:r>
    </w:p>
    <w:p w:rsidR="001214E3" w:rsidRPr="001214E3" w:rsidRDefault="002C6209" w:rsidP="009E2AC9">
      <w:pPr>
        <w:ind w:firstLineChars="200" w:firstLine="480"/>
        <w:rPr>
          <w:rFonts w:ascii="Times New Roman" w:hAnsi="Times New Roman" w:cs="Times New Roman"/>
          <w:sz w:val="24"/>
          <w:szCs w:val="24"/>
        </w:rPr>
      </w:pPr>
      <w:r>
        <w:rPr>
          <w:rFonts w:ascii="Times New Roman" w:hAnsi="Times New Roman" w:cs="Times New Roman"/>
          <w:sz w:val="24"/>
          <w:szCs w:val="24"/>
        </w:rPr>
        <w:t>The</w:t>
      </w:r>
      <w:r w:rsidRPr="001214E3">
        <w:rPr>
          <w:rFonts w:ascii="Times New Roman" w:hAnsi="Times New Roman" w:cs="Times New Roman"/>
          <w:sz w:val="24"/>
          <w:szCs w:val="24"/>
        </w:rPr>
        <w:t xml:space="preserve"> </w:t>
      </w:r>
      <w:r w:rsidR="001214E3" w:rsidRPr="001214E3">
        <w:rPr>
          <w:rFonts w:ascii="Times New Roman" w:hAnsi="Times New Roman" w:cs="Times New Roman"/>
          <w:sz w:val="24"/>
          <w:szCs w:val="24"/>
        </w:rPr>
        <w:t>MPTP (1-methyl-4-phenyl-1,2,3,6-tetrahydropyridine) cause</w:t>
      </w:r>
      <w:r w:rsidR="00B46D3B">
        <w:rPr>
          <w:rFonts w:ascii="Times New Roman" w:hAnsi="Times New Roman" w:cs="Times New Roman"/>
          <w:sz w:val="24"/>
          <w:szCs w:val="24"/>
        </w:rPr>
        <w:t>s</w:t>
      </w:r>
      <w:r w:rsidR="001214E3" w:rsidRPr="001214E3">
        <w:rPr>
          <w:rFonts w:ascii="Times New Roman" w:hAnsi="Times New Roman" w:cs="Times New Roman"/>
          <w:sz w:val="24"/>
          <w:szCs w:val="24"/>
        </w:rPr>
        <w:t xml:space="preserve"> degradation of the dopaminergic neurons and can cause </w:t>
      </w:r>
      <w:r w:rsidR="00B46D3B">
        <w:rPr>
          <w:rFonts w:ascii="Times New Roman" w:hAnsi="Times New Roman" w:cs="Times New Roman"/>
          <w:sz w:val="24"/>
          <w:szCs w:val="24"/>
        </w:rPr>
        <w:t>P</w:t>
      </w:r>
      <w:r w:rsidR="00D71F25">
        <w:rPr>
          <w:rFonts w:ascii="Times New Roman" w:hAnsi="Times New Roman" w:cs="Times New Roman"/>
          <w:sz w:val="24"/>
          <w:szCs w:val="24"/>
        </w:rPr>
        <w:t>arkinson disease</w:t>
      </w:r>
      <w:r w:rsidR="00FB7A4C">
        <w:rPr>
          <w:rFonts w:ascii="Times New Roman" w:hAnsi="Times New Roman" w:cs="Times New Roman"/>
          <w:sz w:val="24"/>
          <w:szCs w:val="24"/>
        </w:rPr>
        <w:t xml:space="preserve"> </w:t>
      </w:r>
      <w:hyperlink w:anchor="_ENREF_63" w:tooltip="Duan, 1999 #70"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&lt;EndNote&gt;&lt;Cite&gt;&lt;Author&gt;Duan&lt;/Author&gt;&lt;Year&gt;1999&lt;/Year&gt;&lt;RecNum&gt;70&lt;/RecNum&gt;&lt;DisplayText&gt;&lt;style face="superscript"&gt;63&lt;/style&gt;&lt;/DisplayText&gt;&lt;record&gt;&lt;rec-number&gt;70&lt;/rec-number&gt;&lt;foreign-keys&gt;&lt;key app="EN" db-id="95t59eaxrdaattef0e6xxwtirtedx2wvz9w</w:instrText>
        </w:r>
        <w:r w:rsidR="007227FF">
          <w:rPr>
            <w:rFonts w:ascii="Times New Roman" w:hAnsi="Times New Roman" w:cs="Times New Roman" w:hint="eastAsia"/>
            <w:sz w:val="24"/>
            <w:szCs w:val="24"/>
          </w:rPr>
          <w:instrText>s" timestamp="1563635522"&gt;70&lt;/key&gt;&lt;/foreign-keys&gt;&lt;ref-type name="Journal Article"&gt;17&lt;/ref-type&gt;&lt;contributors&gt;&lt;authors&gt;&lt;author&gt;Duan, Wenzhen&lt;/author&gt;&lt;author&gt;Mattson, Mark P&lt;/author&gt;&lt;/authors&gt;&lt;/contributors&gt;&lt;titles&gt;&lt;title&gt;Dietary restriction and 2</w:instrText>
        </w:r>
        <w:r w:rsidR="007227FF">
          <w:rPr>
            <w:rFonts w:ascii="Times New Roman" w:hAnsi="Times New Roman" w:cs="Times New Roman" w:hint="eastAsia"/>
            <w:sz w:val="24"/>
            <w:szCs w:val="24"/>
          </w:rPr>
          <w:instrText>‐</w:instrText>
        </w:r>
        <w:r w:rsidR="007227FF">
          <w:rPr>
            <w:rFonts w:ascii="Times New Roman" w:hAnsi="Times New Roman" w:cs="Times New Roman" w:hint="eastAsia"/>
            <w:sz w:val="24"/>
            <w:szCs w:val="24"/>
          </w:rPr>
          <w:instrText>deoxygluc</w:instrText>
        </w:r>
        <w:r w:rsidR="007227FF">
          <w:rPr>
            <w:rFonts w:ascii="Times New Roman" w:hAnsi="Times New Roman" w:cs="Times New Roman"/>
            <w:sz w:val="24"/>
            <w:szCs w:val="24"/>
          </w:rPr>
          <w:instrText>ose administration improve behavioral outcome and reduce degeneration of dopaminergic neurons in models of Parkinson&amp;apos;s disease&lt;/title&gt;&lt;secondary-title&gt;Journal of neuroscience research&lt;/secondary-title&gt;&lt;/titles&gt;&lt;periodical&gt;&lt;full-title&gt;Journal of neuroscience research&lt;/full-title&gt;&lt;/periodical&gt;&lt;pages&gt;195-206&lt;/pages&gt;&lt;volume&gt;57&lt;/volume&gt;&lt;number&gt;2&lt;/number&gt;&lt;dates&gt;&lt;year&gt;1999&lt;/year&gt;&lt;/dates&gt;&lt;isbn&gt;0360-4012&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63</w:t>
        </w:r>
        <w:r w:rsidR="007227FF">
          <w:rPr>
            <w:rFonts w:ascii="Times New Roman" w:hAnsi="Times New Roman" w:cs="Times New Roman"/>
            <w:sz w:val="24"/>
            <w:szCs w:val="24"/>
          </w:rPr>
          <w:fldChar w:fldCharType="end"/>
        </w:r>
      </w:hyperlink>
      <w:r w:rsidR="001214E3" w:rsidRPr="001214E3">
        <w:rPr>
          <w:rFonts w:ascii="Times New Roman" w:hAnsi="Times New Roman" w:cs="Times New Roman"/>
          <w:sz w:val="24"/>
          <w:szCs w:val="24"/>
        </w:rPr>
        <w:t xml:space="preserve"> Fasting helps to reduce the effect of th</w:t>
      </w:r>
      <w:r w:rsidR="00B46D3B">
        <w:rPr>
          <w:rFonts w:ascii="Times New Roman" w:hAnsi="Times New Roman" w:cs="Times New Roman"/>
          <w:sz w:val="24"/>
          <w:szCs w:val="24"/>
        </w:rPr>
        <w:t>ese</w:t>
      </w:r>
      <w:r w:rsidR="001214E3" w:rsidRPr="001214E3">
        <w:rPr>
          <w:rFonts w:ascii="Times New Roman" w:hAnsi="Times New Roman" w:cs="Times New Roman"/>
          <w:sz w:val="24"/>
          <w:szCs w:val="24"/>
        </w:rPr>
        <w:t xml:space="preserve"> toxins and improve </w:t>
      </w:r>
      <w:r w:rsidRPr="001214E3">
        <w:rPr>
          <w:rFonts w:ascii="Times New Roman" w:hAnsi="Times New Roman" w:cs="Times New Roman"/>
          <w:sz w:val="24"/>
          <w:szCs w:val="24"/>
        </w:rPr>
        <w:t>functional</w:t>
      </w:r>
      <w:r w:rsidR="001214E3" w:rsidRPr="001214E3">
        <w:rPr>
          <w:rFonts w:ascii="Times New Roman" w:hAnsi="Times New Roman" w:cs="Times New Roman"/>
          <w:sz w:val="24"/>
          <w:szCs w:val="24"/>
        </w:rPr>
        <w:t xml:space="preserve"> ability</w:t>
      </w:r>
      <w:r w:rsidR="00FB7A4C">
        <w:rPr>
          <w:rFonts w:ascii="Times New Roman" w:hAnsi="Times New Roman" w:cs="Times New Roman"/>
          <w:sz w:val="24"/>
          <w:szCs w:val="24"/>
        </w:rPr>
        <w:t xml:space="preserve"> </w:t>
      </w:r>
      <w:hyperlink w:anchor="_ENREF_62" w:tooltip="Bruce‐Keller, 1999 #69" w:history="1">
        <w:r w:rsidR="007227FF">
          <w:rPr>
            <w:rFonts w:ascii="Times New Roman" w:hAnsi="Times New Roman" w:cs="Times New Roman"/>
            <w:sz w:val="24"/>
            <w:szCs w:val="24"/>
          </w:rPr>
          <w:fldChar w:fldCharType="begin"/>
        </w:r>
        <w:r w:rsidR="007227FF">
          <w:rPr>
            <w:rFonts w:ascii="Times New Roman" w:hAnsi="Times New Roman" w:cs="Times New Roman" w:hint="eastAsia"/>
            <w:sz w:val="24"/>
            <w:szCs w:val="24"/>
          </w:rPr>
          <w:instrText xml:space="preserve"> ADDIN EN.CITE &lt;EndNote&gt;&lt;Cite&gt;&lt;Author&gt;Bruce</w:instrText>
        </w:r>
        <w:r w:rsidR="007227FF">
          <w:rPr>
            <w:rFonts w:ascii="Times New Roman" w:hAnsi="Times New Roman" w:cs="Times New Roman" w:hint="eastAsia"/>
            <w:sz w:val="24"/>
            <w:szCs w:val="24"/>
          </w:rPr>
          <w:instrText>‐</w:instrText>
        </w:r>
        <w:r w:rsidR="007227FF">
          <w:rPr>
            <w:rFonts w:ascii="Times New Roman" w:hAnsi="Times New Roman" w:cs="Times New Roman" w:hint="eastAsia"/>
            <w:sz w:val="24"/>
            <w:szCs w:val="24"/>
          </w:rPr>
          <w:instrText>Keller&lt;/Author&gt;&lt;Year&gt;1999&lt;/Year&gt;&lt;RecNum&gt;69&lt;/RecNum&gt;&lt;DisplayText&gt;&lt;style face="superscript"&gt;62&lt;/style&gt;&lt;/DisplayText&gt;&lt;record&gt;&lt;rec-number&gt;69&lt;/rec-number&gt;&lt;foreign-keys&gt;&lt;key app="EN" db-id="95t59eaxrdaattef0e6xxwtirtedx2wvz9ws" timestamp="1563635251"&gt;69&lt;/key&gt;&lt;/foreign-keys&gt;&lt;ref-type name="Journal Article"&gt;17&lt;/ref-type&gt;&lt;contributors&gt;&lt;authors&gt;&lt;author&gt;Bruce</w:instrText>
        </w:r>
        <w:r w:rsidR="007227FF">
          <w:rPr>
            <w:rFonts w:ascii="Times New Roman" w:hAnsi="Times New Roman" w:cs="Times New Roman" w:hint="eastAsia"/>
            <w:sz w:val="24"/>
            <w:szCs w:val="24"/>
          </w:rPr>
          <w:instrText>‐</w:instrText>
        </w:r>
        <w:r w:rsidR="007227FF">
          <w:rPr>
            <w:rFonts w:ascii="Times New Roman" w:hAnsi="Times New Roman" w:cs="Times New Roman" w:hint="eastAsia"/>
            <w:sz w:val="24"/>
            <w:szCs w:val="24"/>
          </w:rPr>
          <w:instrText>Keller, Annadora J&lt;/author&gt;&lt;author&gt;Umberger, Gloria&lt;/author&gt;&lt;author&gt;McFall, Robert&lt;/author&gt;&lt;author&gt;Mattson, Mark P&lt;</w:instrText>
        </w:r>
        <w:r w:rsidR="007227FF">
          <w:rPr>
            <w:rFonts w:ascii="Times New Roman" w:hAnsi="Times New Roman" w:cs="Times New Roman"/>
            <w:sz w:val="24"/>
            <w:szCs w:val="24"/>
          </w:rPr>
          <w:instrText>/author&gt;&lt;/authors&gt;&lt;/contributors&gt;&lt;titles&gt;&lt;title&gt;Food restriction reduces brain damage and improves behavioral outcome following excitotoxic and metabolic insults&lt;/title&gt;&lt;secondary-title&gt;Annals of Neurology: Official Journal of the American Neurological Association and the Child Neurology Society&lt;/secondary-title&gt;&lt;/titles&gt;&lt;periodical&gt;&lt;full-title&gt;Annals of Neurology: Official Journal of the American Neurological Association and the Child Neurology Society&lt;/full-title&gt;&lt;/periodical&gt;&lt;pages&gt;8-15&lt;/pages&gt;&lt;volume&gt;45&lt;/volume&gt;&lt;number&gt;1&lt;/number&gt;&lt;dates&gt;&lt;year&gt;1999&lt;/year&gt;&lt;/dates&gt;&lt;isbn&gt;0364-5134&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62</w:t>
        </w:r>
        <w:r w:rsidR="007227FF">
          <w:rPr>
            <w:rFonts w:ascii="Times New Roman" w:hAnsi="Times New Roman" w:cs="Times New Roman"/>
            <w:sz w:val="24"/>
            <w:szCs w:val="24"/>
          </w:rPr>
          <w:fldChar w:fldCharType="end"/>
        </w:r>
      </w:hyperlink>
      <w:r w:rsidR="001214E3" w:rsidRPr="001214E3">
        <w:rPr>
          <w:rFonts w:ascii="Times New Roman" w:hAnsi="Times New Roman" w:cs="Times New Roman"/>
          <w:sz w:val="24"/>
          <w:szCs w:val="24"/>
        </w:rPr>
        <w:t xml:space="preserve">. </w:t>
      </w:r>
      <w:r w:rsidR="00FB7A4C">
        <w:rPr>
          <w:rFonts w:ascii="Times New Roman" w:hAnsi="Times New Roman" w:cs="Times New Roman"/>
          <w:sz w:val="24"/>
          <w:szCs w:val="24"/>
        </w:rPr>
        <w:t>Therefore</w:t>
      </w:r>
      <w:r w:rsidR="001214E3" w:rsidRPr="001214E3">
        <w:rPr>
          <w:rFonts w:ascii="Times New Roman" w:hAnsi="Times New Roman" w:cs="Times New Roman"/>
          <w:sz w:val="24"/>
          <w:szCs w:val="24"/>
        </w:rPr>
        <w:t xml:space="preserve">, it can also be </w:t>
      </w:r>
      <w:r w:rsidR="00B46D3B">
        <w:rPr>
          <w:rFonts w:ascii="Times New Roman" w:hAnsi="Times New Roman" w:cs="Times New Roman"/>
          <w:sz w:val="24"/>
          <w:szCs w:val="24"/>
        </w:rPr>
        <w:t xml:space="preserve">an </w:t>
      </w:r>
      <w:r w:rsidR="001214E3" w:rsidRPr="001214E3">
        <w:rPr>
          <w:rFonts w:ascii="Times New Roman" w:hAnsi="Times New Roman" w:cs="Times New Roman"/>
          <w:sz w:val="24"/>
          <w:szCs w:val="24"/>
        </w:rPr>
        <w:t xml:space="preserve">effective dietary regime in </w:t>
      </w:r>
      <w:r w:rsidRPr="001214E3">
        <w:rPr>
          <w:rFonts w:ascii="Times New Roman" w:hAnsi="Times New Roman" w:cs="Times New Roman"/>
          <w:sz w:val="24"/>
          <w:szCs w:val="24"/>
        </w:rPr>
        <w:t>Parkinson</w:t>
      </w:r>
      <w:r>
        <w:rPr>
          <w:rFonts w:ascii="Times New Roman" w:hAnsi="Times New Roman" w:cs="Times New Roman"/>
          <w:sz w:val="24"/>
          <w:szCs w:val="24"/>
        </w:rPr>
        <w:t xml:space="preserve"> disease patient. </w:t>
      </w:r>
      <w:r w:rsidR="001214E3" w:rsidRPr="001214E3">
        <w:rPr>
          <w:rFonts w:ascii="Times New Roman" w:hAnsi="Times New Roman" w:cs="Times New Roman"/>
          <w:sz w:val="24"/>
          <w:szCs w:val="24"/>
        </w:rPr>
        <w:t xml:space="preserve">The calorie </w:t>
      </w:r>
      <w:r w:rsidR="00BC5A21" w:rsidRPr="001214E3">
        <w:rPr>
          <w:rFonts w:ascii="Times New Roman" w:hAnsi="Times New Roman" w:cs="Times New Roman"/>
          <w:sz w:val="24"/>
          <w:szCs w:val="24"/>
        </w:rPr>
        <w:t>restriction</w:t>
      </w:r>
      <w:r w:rsidR="00BC5A21">
        <w:rPr>
          <w:rFonts w:ascii="Times New Roman" w:hAnsi="Times New Roman" w:cs="Times New Roman"/>
          <w:sz w:val="24"/>
          <w:szCs w:val="24"/>
        </w:rPr>
        <w:t xml:space="preserve"> for six months inhibits</w:t>
      </w:r>
      <w:r w:rsidR="001214E3" w:rsidRPr="001214E3">
        <w:rPr>
          <w:rFonts w:ascii="Times New Roman" w:hAnsi="Times New Roman" w:cs="Times New Roman"/>
          <w:sz w:val="24"/>
          <w:szCs w:val="24"/>
        </w:rPr>
        <w:t xml:space="preserve"> </w:t>
      </w:r>
      <w:r w:rsidR="00D77CAE">
        <w:rPr>
          <w:rFonts w:ascii="Times New Roman" w:hAnsi="Times New Roman" w:cs="Times New Roman"/>
          <w:sz w:val="24"/>
          <w:szCs w:val="24"/>
        </w:rPr>
        <w:t xml:space="preserve">the </w:t>
      </w:r>
      <w:r w:rsidR="001214E3" w:rsidRPr="001214E3">
        <w:rPr>
          <w:rFonts w:ascii="Times New Roman" w:hAnsi="Times New Roman" w:cs="Times New Roman"/>
          <w:sz w:val="24"/>
          <w:szCs w:val="24"/>
        </w:rPr>
        <w:t>depletion of</w:t>
      </w:r>
      <w:r w:rsidR="00BC5A21">
        <w:rPr>
          <w:rFonts w:ascii="Times New Roman" w:hAnsi="Times New Roman" w:cs="Times New Roman"/>
          <w:sz w:val="24"/>
          <w:szCs w:val="24"/>
        </w:rPr>
        <w:t xml:space="preserve"> striatal and dopamine neurons.</w:t>
      </w:r>
      <w:r w:rsidR="00D22151">
        <w:rPr>
          <w:rFonts w:ascii="Times New Roman" w:hAnsi="Times New Roman" w:cs="Times New Roman"/>
          <w:sz w:val="24"/>
          <w:szCs w:val="24"/>
        </w:rPr>
        <w:t xml:space="preserve"> </w:t>
      </w:r>
      <w:r w:rsidR="001214E3" w:rsidRPr="00BC5A21">
        <w:rPr>
          <w:rFonts w:ascii="Times New Roman" w:hAnsi="Times New Roman" w:cs="Times New Roman"/>
          <w:sz w:val="24"/>
          <w:szCs w:val="24"/>
        </w:rPr>
        <w:t xml:space="preserve">The calorie restriction also </w:t>
      </w:r>
      <w:r w:rsidR="004561D9">
        <w:rPr>
          <w:rFonts w:ascii="Times New Roman" w:hAnsi="Times New Roman" w:cs="Times New Roman"/>
          <w:sz w:val="24"/>
          <w:szCs w:val="24"/>
        </w:rPr>
        <w:t>assist</w:t>
      </w:r>
      <w:r w:rsidR="00D77CAE">
        <w:rPr>
          <w:rFonts w:ascii="Times New Roman" w:hAnsi="Times New Roman" w:cs="Times New Roman"/>
          <w:sz w:val="24"/>
          <w:szCs w:val="24"/>
        </w:rPr>
        <w:t>s</w:t>
      </w:r>
      <w:r w:rsidR="001214E3" w:rsidRPr="00BC5A21">
        <w:rPr>
          <w:rFonts w:ascii="Times New Roman" w:hAnsi="Times New Roman" w:cs="Times New Roman"/>
          <w:sz w:val="24"/>
          <w:szCs w:val="24"/>
        </w:rPr>
        <w:t xml:space="preserve"> </w:t>
      </w:r>
      <w:r w:rsidR="00D77CAE">
        <w:rPr>
          <w:rFonts w:ascii="Times New Roman" w:hAnsi="Times New Roman" w:cs="Times New Roman"/>
          <w:sz w:val="24"/>
          <w:szCs w:val="24"/>
        </w:rPr>
        <w:t>in</w:t>
      </w:r>
      <w:r w:rsidR="001214E3" w:rsidRPr="00BC5A21">
        <w:rPr>
          <w:rFonts w:ascii="Times New Roman" w:hAnsi="Times New Roman" w:cs="Times New Roman"/>
          <w:sz w:val="24"/>
          <w:szCs w:val="24"/>
        </w:rPr>
        <w:t xml:space="preserve"> </w:t>
      </w:r>
      <w:r w:rsidR="00D77CAE">
        <w:rPr>
          <w:rFonts w:ascii="Times New Roman" w:hAnsi="Times New Roman" w:cs="Times New Roman"/>
          <w:sz w:val="24"/>
          <w:szCs w:val="24"/>
        </w:rPr>
        <w:t xml:space="preserve">the </w:t>
      </w:r>
      <w:r w:rsidR="001214E3" w:rsidRPr="00BC5A21">
        <w:rPr>
          <w:rFonts w:ascii="Times New Roman" w:hAnsi="Times New Roman" w:cs="Times New Roman"/>
          <w:sz w:val="24"/>
          <w:szCs w:val="24"/>
        </w:rPr>
        <w:t>growth of brain and glial</w:t>
      </w:r>
      <w:r w:rsidR="00B46D3B" w:rsidRPr="00BC5A21">
        <w:rPr>
          <w:rFonts w:ascii="Times New Roman" w:hAnsi="Times New Roman" w:cs="Times New Roman"/>
          <w:sz w:val="24"/>
          <w:szCs w:val="24"/>
        </w:rPr>
        <w:t>-</w:t>
      </w:r>
      <w:r w:rsidR="001214E3" w:rsidRPr="00BC5A21">
        <w:rPr>
          <w:rFonts w:ascii="Times New Roman" w:hAnsi="Times New Roman" w:cs="Times New Roman"/>
          <w:sz w:val="24"/>
          <w:szCs w:val="24"/>
        </w:rPr>
        <w:t>derived neurotrophic factors against neurotoxin (MPTP) and result in the prevention of the dopaminergic neurons</w:t>
      </w:r>
      <w:r w:rsidR="000852D7" w:rsidRPr="00BC5A21">
        <w:rPr>
          <w:rFonts w:ascii="Times New Roman" w:hAnsi="Times New Roman" w:cs="Times New Roman"/>
          <w:sz w:val="24"/>
          <w:szCs w:val="24"/>
        </w:rPr>
        <w:t xml:space="preserve"> </w:t>
      </w:r>
      <w:hyperlink w:anchor="_ENREF_64" w:tooltip="Maswood, 2004 #71" w:history="1">
        <w:r w:rsidR="007227FF" w:rsidRPr="00BC5A21">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&lt;EndNote&gt;&lt;Cite&gt;&lt;Author&gt;Maswood&lt;/Author&gt;&lt;Year&gt;2004&lt;/Year&gt;&lt;RecNum&gt;71&lt;/RecNum&gt;&lt;DisplayText&gt;&lt;style face="superscript"&gt;64&lt;/style&gt;&lt;/DisplayText&gt;&lt;record&gt;&lt;rec-number&gt;71&lt;/rec-number&gt;&lt;foreign-keys&gt;&lt;key app="EN" db-id="95t59eaxrdaattef0e6xxwtirtedx2wvz9ws" timestamp="1563635674"&gt;71&lt;/key&gt;&lt;/foreign-keys&gt;&lt;ref-type name="Journal Article"&gt;17&lt;/ref-type&gt;&lt;contributors&gt;&lt;authors&gt;&lt;author&gt;Maswood, Navin&lt;/author&gt;&lt;author&gt;Young, Jennifer&lt;/author&gt;&lt;author&gt;Tilmont, Edward&lt;/author&gt;&lt;author&gt;Zhang, Zhiming&lt;/author&gt;&lt;author&gt;Gash, Don M&lt;/author&gt;&lt;author&gt;Gerhardt, Greg A&lt;/author&gt;&lt;author&gt;Grondin, Richard&lt;/author&gt;&lt;author&gt;Roth, George S&lt;/author&gt;&lt;author&gt;Mattison, Julie&lt;/author&gt;&lt;author&gt;Lane, Mark A&lt;/author&gt;&lt;/authors&gt;&lt;/contributors&gt;&lt;titles&gt;&lt;title&gt;Caloric restriction increases neurotrophic factor levels and attenuates neurochemical and behavioral deficits in a primate model of Parkinson&amp;apos;s disease&lt;/title&gt;&lt;secondary-title&gt;Proceedings of the National Academy of Sciences&lt;/secondary-title&gt;&lt;/titles&gt;&lt;periodical&gt;&lt;full-title&gt;Proceedings of the National Academy of Sciences&lt;/full-title&gt;&lt;/periodical&gt;&lt;pages&gt;18171-18176&lt;/pages&gt;&lt;volume&gt;101&lt;/volume&gt;&lt;number&gt;52&lt;/number&gt;&lt;dates&gt;&lt;year&gt;2004&lt;/year&gt;&lt;/dates&gt;&lt;isbn&gt;0027-8424&lt;/isbn&gt;&lt;urls&gt;&lt;/urls&gt;&lt;/record&gt;&lt;/Cite&gt;&lt;/EndNote&gt;</w:instrText>
        </w:r>
        <w:r w:rsidR="007227FF" w:rsidRPr="00BC5A21">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64</w:t>
        </w:r>
        <w:r w:rsidR="007227FF" w:rsidRPr="00BC5A21">
          <w:rPr>
            <w:rFonts w:ascii="Times New Roman" w:hAnsi="Times New Roman" w:cs="Times New Roman"/>
            <w:sz w:val="24"/>
            <w:szCs w:val="24"/>
          </w:rPr>
          <w:fldChar w:fldCharType="end"/>
        </w:r>
      </w:hyperlink>
      <w:r w:rsidRPr="00BC5A21">
        <w:rPr>
          <w:rFonts w:ascii="Times New Roman" w:hAnsi="Times New Roman" w:cs="Times New Roman"/>
          <w:sz w:val="24"/>
          <w:szCs w:val="24"/>
        </w:rPr>
        <w:t xml:space="preserve">. </w:t>
      </w:r>
      <w:r w:rsidR="001214E3" w:rsidRPr="00BC5A21">
        <w:rPr>
          <w:rFonts w:ascii="Times New Roman" w:hAnsi="Times New Roman" w:cs="Times New Roman"/>
          <w:sz w:val="24"/>
          <w:szCs w:val="24"/>
        </w:rPr>
        <w:t>The scientist reported that 3xTgAS animal model did not cause impairment of the brain function</w:t>
      </w:r>
      <w:r w:rsidR="000852D7" w:rsidRPr="00BC5A21">
        <w:rPr>
          <w:rFonts w:ascii="Times New Roman" w:hAnsi="Times New Roman" w:cs="Times New Roman"/>
          <w:sz w:val="24"/>
          <w:szCs w:val="24"/>
        </w:rPr>
        <w:t xml:space="preserve"> in result of calorie restriction </w:t>
      </w:r>
      <w:r w:rsidR="001214E3" w:rsidRPr="00BC5A21">
        <w:rPr>
          <w:rFonts w:ascii="Times New Roman" w:hAnsi="Times New Roman" w:cs="Times New Roman"/>
          <w:sz w:val="24"/>
          <w:szCs w:val="24"/>
        </w:rPr>
        <w:t>as compared to th</w:t>
      </w:r>
      <w:r w:rsidR="00B46D3B" w:rsidRPr="00BC5A21">
        <w:rPr>
          <w:rFonts w:ascii="Times New Roman" w:hAnsi="Times New Roman" w:cs="Times New Roman"/>
          <w:sz w:val="24"/>
          <w:szCs w:val="24"/>
        </w:rPr>
        <w:t>at</w:t>
      </w:r>
      <w:r w:rsidR="001214E3" w:rsidRPr="00BC5A21">
        <w:rPr>
          <w:rFonts w:ascii="Times New Roman" w:hAnsi="Times New Roman" w:cs="Times New Roman"/>
          <w:sz w:val="24"/>
          <w:szCs w:val="24"/>
        </w:rPr>
        <w:t xml:space="preserve"> animal who fed </w:t>
      </w:r>
      <w:r w:rsidR="003A6308" w:rsidRPr="003A6308">
        <w:rPr>
          <w:rFonts w:ascii="Times New Roman" w:hAnsi="Times New Roman" w:cs="Times New Roman"/>
          <w:i/>
          <w:sz w:val="24"/>
          <w:szCs w:val="24"/>
        </w:rPr>
        <w:t>ad libitum</w:t>
      </w:r>
      <w:r w:rsidR="000852D7" w:rsidRPr="00BC5A21">
        <w:rPr>
          <w:rFonts w:ascii="Times New Roman" w:hAnsi="Times New Roman" w:cs="Times New Roman"/>
          <w:sz w:val="24"/>
          <w:szCs w:val="24"/>
        </w:rPr>
        <w:t xml:space="preserve"> </w:t>
      </w:r>
      <w:hyperlink w:anchor="_ENREF_65" w:tooltip="Halagappa, 2007 #72" w:history="1">
        <w:r w:rsidR="007227FF" w:rsidRPr="00BC5A21">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&lt;EndNote&gt;&lt;Cite&gt;&lt;Author&gt;Halagappa&lt;/Author&gt;&lt;Year&gt;2007&lt;/Year&gt;&lt;RecNum&gt;72&lt;/RecNum&gt;&lt;DisplayText&gt;&lt;style face="superscript"&gt;65&lt;/style&gt;&lt;/DisplayText&gt;&lt;record&gt;&lt;rec-number&gt;72&lt;/rec-number&gt;&lt;foreign-keys&gt;&lt;key app="EN" db-id="95t59eaxrdaattef0e6xxwtirtedx2wvz9ws" timestamp="1563635787"&gt;72&lt;/key&gt;&lt;/foreign-keys&gt;&lt;ref-type name="Journal Article"&gt;17&lt;/ref-type&gt;&lt;contributors&gt;&lt;authors&gt;&lt;author&gt;Halagappa, Veerendra Kumar Madala&lt;/author&gt;&lt;author&gt;Guo, Zhihong&lt;/author&gt;&lt;author&gt;Pearson, Michelle&lt;/author&gt;&lt;author&gt;Matsuoka, Yasuji&lt;/author&gt;&lt;author&gt;Cutler, Roy G&lt;/author&gt;&lt;author&gt;LaFerla, Frank M&lt;/author&gt;&lt;author&gt;Mattson, Mark P&lt;/author&gt;&lt;/authors&gt;&lt;/contributors&gt;&lt;titles&gt;&lt;title&gt;Intermittent fasting and caloric restriction ameliorate age-related behavioral deficits in the triple-transgenic mouse model of Alzheimer&amp;apos;s disease&lt;/title&gt;&lt;secondary-title&gt;Neurobiology of disease&lt;/secondary-title&gt;&lt;/titles&gt;&lt;periodical&gt;&lt;full-title&gt;Neurobiology of disease&lt;/full-title&gt;&lt;/periodical&gt;&lt;pages&gt;212-220&lt;/pages&gt;&lt;volume&gt;26&lt;/volume&gt;&lt;number&gt;1&lt;/number&gt;&lt;dates&gt;&lt;year&gt;2007&lt;/year&gt;&lt;/dates&gt;&lt;isbn&gt;0969-9961&lt;/isbn&gt;&lt;urls&gt;&lt;/urls&gt;&lt;/record&gt;&lt;/Cite&gt;&lt;/EndNote&gt;</w:instrText>
        </w:r>
        <w:r w:rsidR="007227FF" w:rsidRPr="00BC5A21">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65</w:t>
        </w:r>
        <w:r w:rsidR="007227FF" w:rsidRPr="00BC5A21">
          <w:rPr>
            <w:rFonts w:ascii="Times New Roman" w:hAnsi="Times New Roman" w:cs="Times New Roman"/>
            <w:sz w:val="24"/>
            <w:szCs w:val="24"/>
          </w:rPr>
          <w:fldChar w:fldCharType="end"/>
        </w:r>
      </w:hyperlink>
      <w:r w:rsidR="001214E3" w:rsidRPr="00BC5A21">
        <w:rPr>
          <w:rFonts w:ascii="Times New Roman" w:hAnsi="Times New Roman" w:cs="Times New Roman"/>
          <w:sz w:val="24"/>
          <w:szCs w:val="24"/>
        </w:rPr>
        <w:t>.</w:t>
      </w:r>
    </w:p>
    <w:p w:rsidR="001214E3" w:rsidRPr="001214E3" w:rsidRDefault="001214E3" w:rsidP="009E2AC9">
      <w:pPr>
        <w:ind w:firstLineChars="150" w:firstLine="360"/>
        <w:rPr>
          <w:rFonts w:ascii="Times New Roman" w:hAnsi="Times New Roman" w:cs="Times New Roman"/>
          <w:sz w:val="24"/>
          <w:szCs w:val="24"/>
        </w:rPr>
      </w:pPr>
      <w:r w:rsidRPr="001214E3">
        <w:rPr>
          <w:rFonts w:ascii="Times New Roman" w:hAnsi="Times New Roman" w:cs="Times New Roman"/>
          <w:sz w:val="24"/>
          <w:szCs w:val="24"/>
        </w:rPr>
        <w:lastRenderedPageBreak/>
        <w:t>The level of amyloid</w:t>
      </w:r>
      <w:r w:rsidR="00B46D3B">
        <w:rPr>
          <w:rFonts w:ascii="Times New Roman" w:hAnsi="Times New Roman" w:cs="Times New Roman"/>
          <w:sz w:val="24"/>
          <w:szCs w:val="24"/>
        </w:rPr>
        <w:t>-</w:t>
      </w:r>
      <w:r w:rsidRPr="001214E3">
        <w:rPr>
          <w:rFonts w:ascii="Times New Roman" w:hAnsi="Times New Roman" w:cs="Times New Roman"/>
          <w:sz w:val="24"/>
          <w:szCs w:val="24"/>
        </w:rPr>
        <w:t>beta and t</w:t>
      </w:r>
      <w:r w:rsidR="00B46D3B">
        <w:rPr>
          <w:rFonts w:ascii="Times New Roman" w:hAnsi="Times New Roman" w:cs="Times New Roman"/>
          <w:sz w:val="24"/>
          <w:szCs w:val="24"/>
        </w:rPr>
        <w:t>a</w:t>
      </w:r>
      <w:r w:rsidRPr="001214E3">
        <w:rPr>
          <w:rFonts w:ascii="Times New Roman" w:hAnsi="Times New Roman" w:cs="Times New Roman"/>
          <w:sz w:val="24"/>
          <w:szCs w:val="24"/>
        </w:rPr>
        <w:t xml:space="preserve">u protein related to </w:t>
      </w:r>
      <w:r w:rsidR="002C6209" w:rsidRPr="001214E3">
        <w:rPr>
          <w:rFonts w:ascii="Times New Roman" w:hAnsi="Times New Roman" w:cs="Times New Roman"/>
          <w:sz w:val="24"/>
          <w:szCs w:val="24"/>
        </w:rPr>
        <w:t>Alzheimer</w:t>
      </w:r>
      <w:r w:rsidRPr="001214E3">
        <w:rPr>
          <w:rFonts w:ascii="Times New Roman" w:hAnsi="Times New Roman" w:cs="Times New Roman"/>
          <w:sz w:val="24"/>
          <w:szCs w:val="24"/>
        </w:rPr>
        <w:t xml:space="preserve"> disease is </w:t>
      </w:r>
      <w:r w:rsidR="002C6209" w:rsidRPr="001214E3">
        <w:rPr>
          <w:rFonts w:ascii="Times New Roman" w:hAnsi="Times New Roman" w:cs="Times New Roman"/>
          <w:sz w:val="24"/>
          <w:szCs w:val="24"/>
        </w:rPr>
        <w:t>deregulated</w:t>
      </w:r>
      <w:r w:rsidRPr="001214E3">
        <w:rPr>
          <w:rFonts w:ascii="Times New Roman" w:hAnsi="Times New Roman" w:cs="Times New Roman"/>
          <w:sz w:val="24"/>
          <w:szCs w:val="24"/>
        </w:rPr>
        <w:t xml:space="preserve"> due to calorie restriction</w:t>
      </w:r>
      <w:r w:rsidR="000852D7">
        <w:rPr>
          <w:rFonts w:ascii="Times New Roman" w:hAnsi="Times New Roman" w:cs="Times New Roman"/>
          <w:sz w:val="24"/>
          <w:szCs w:val="24"/>
        </w:rPr>
        <w:t xml:space="preserve"> </w:t>
      </w:r>
      <w:hyperlink w:anchor="_ENREF_66" w:tooltip="Wang, 2005 #73"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&lt;EndNote&gt;&lt;Cite&gt;&lt;Author&gt;Wang&lt;/Author&gt;&lt;Year&gt;2005&lt;/Year&gt;&lt;RecNum&gt;73&lt;/RecNum&gt;&lt;DisplayText&gt;&lt;style face="superscript"&gt;66&lt;/style&gt;&lt;/DisplayText&gt;&lt;record&gt;&lt;rec-number&gt;73&lt;/rec-number&gt;&lt;foreign-keys&gt;&lt;key app="EN" db-id="95t59eaxrdaattef0e6xxwtirtedx2wvz9ws" timestamp="1563635863"&gt;73&lt;/key&gt;&lt;/foreign-keys&gt;&lt;ref-type name="Journal Article"&gt;17&lt;/ref-type&gt;&lt;contributors&gt;&lt;authors&gt;&lt;author&gt;Wang, Jun&lt;/author&gt;&lt;author&gt;Ho, Lap&lt;/author&gt;&lt;author&gt;Qin, Weiping&lt;/author&gt;&lt;author&gt;Rocher, Anne B&lt;/author&gt;&lt;author&gt;Seror, Ilana&lt;/author&gt;&lt;author&gt;Humala, Nelson&lt;/author&gt;&lt;author&gt;Maniar, Kruti&lt;/author&gt;&lt;author&gt;Dolios, Georgia&lt;/author&gt;&lt;author&gt;Wang, Rong&lt;/author&gt;&lt;author&gt;Hof, Patrick R&lt;/author&gt;&lt;/authors&gt;&lt;/contributors&gt;&lt;titles&gt;&lt;title&gt;Caloric restriction attenuates β-amyloid neuropathology in a mouse model of Alzheimer’s disease&lt;/title&gt;&lt;secondary-title&gt;The FASEB journal&lt;/secondary-title&gt;&lt;/titles&gt;&lt;periodical&gt;&lt;full-title&gt;The FASEB journal&lt;/full-title&gt;&lt;/periodical&gt;&lt;pages&gt;659-661&lt;/pages&gt;&lt;volume&gt;19&lt;/volume&gt;&lt;number&gt;6&lt;/number&gt;&lt;dates&gt;&lt;year&gt;2005&lt;/year&gt;&lt;/dates&gt;&lt;isbn&gt;0892-6638&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66</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 xml:space="preserve">. </w:t>
      </w:r>
      <w:r w:rsidR="000852D7">
        <w:rPr>
          <w:rFonts w:ascii="Times New Roman" w:hAnsi="Times New Roman" w:cs="Times New Roman"/>
          <w:sz w:val="24"/>
          <w:szCs w:val="24"/>
        </w:rPr>
        <w:t>T</w:t>
      </w:r>
      <w:r w:rsidRPr="001214E3">
        <w:rPr>
          <w:rFonts w:ascii="Times New Roman" w:hAnsi="Times New Roman" w:cs="Times New Roman"/>
          <w:sz w:val="24"/>
          <w:szCs w:val="24"/>
        </w:rPr>
        <w:t xml:space="preserve">hese studies </w:t>
      </w:r>
      <w:r w:rsidR="004561D9">
        <w:rPr>
          <w:rFonts w:ascii="Times New Roman" w:hAnsi="Times New Roman" w:cs="Times New Roman"/>
          <w:sz w:val="24"/>
          <w:szCs w:val="24"/>
        </w:rPr>
        <w:t>authenticate</w:t>
      </w:r>
      <w:r w:rsidRPr="001214E3">
        <w:rPr>
          <w:rFonts w:ascii="Times New Roman" w:hAnsi="Times New Roman" w:cs="Times New Roman"/>
          <w:sz w:val="24"/>
          <w:szCs w:val="24"/>
        </w:rPr>
        <w:t xml:space="preserve"> the preventi</w:t>
      </w:r>
      <w:r w:rsidR="002C6209">
        <w:rPr>
          <w:rFonts w:ascii="Times New Roman" w:hAnsi="Times New Roman" w:cs="Times New Roman"/>
          <w:sz w:val="24"/>
          <w:szCs w:val="24"/>
        </w:rPr>
        <w:t xml:space="preserve">on </w:t>
      </w:r>
      <w:r w:rsidRPr="001214E3">
        <w:rPr>
          <w:rFonts w:ascii="Times New Roman" w:hAnsi="Times New Roman" w:cs="Times New Roman"/>
          <w:sz w:val="24"/>
          <w:szCs w:val="24"/>
        </w:rPr>
        <w:t xml:space="preserve">role of fasting as </w:t>
      </w:r>
      <w:r w:rsidR="00B46D3B">
        <w:rPr>
          <w:rFonts w:ascii="Times New Roman" w:hAnsi="Times New Roman" w:cs="Times New Roman"/>
          <w:sz w:val="24"/>
          <w:szCs w:val="24"/>
        </w:rPr>
        <w:t xml:space="preserve">a </w:t>
      </w:r>
      <w:r w:rsidRPr="001214E3">
        <w:rPr>
          <w:rFonts w:ascii="Times New Roman" w:hAnsi="Times New Roman" w:cs="Times New Roman"/>
          <w:sz w:val="24"/>
          <w:szCs w:val="24"/>
        </w:rPr>
        <w:t>dietary regime against neurolo</w:t>
      </w:r>
      <w:r w:rsidR="002C6209">
        <w:rPr>
          <w:rFonts w:ascii="Times New Roman" w:hAnsi="Times New Roman" w:cs="Times New Roman"/>
          <w:sz w:val="24"/>
          <w:szCs w:val="24"/>
        </w:rPr>
        <w:t xml:space="preserve">gical diseases. </w:t>
      </w:r>
      <w:r w:rsidRPr="001214E3">
        <w:rPr>
          <w:rFonts w:ascii="Times New Roman" w:hAnsi="Times New Roman" w:cs="Times New Roman"/>
          <w:sz w:val="24"/>
          <w:szCs w:val="24"/>
        </w:rPr>
        <w:t>The mechanisms involved in the prevention of neurological disease is still not uncover</w:t>
      </w:r>
      <w:r w:rsidR="00B46D3B">
        <w:rPr>
          <w:rFonts w:ascii="Times New Roman" w:hAnsi="Times New Roman" w:cs="Times New Roman"/>
          <w:sz w:val="24"/>
          <w:szCs w:val="24"/>
        </w:rPr>
        <w:t>ed</w:t>
      </w:r>
      <w:r w:rsidRPr="001214E3">
        <w:rPr>
          <w:rFonts w:ascii="Times New Roman" w:hAnsi="Times New Roman" w:cs="Times New Roman"/>
          <w:sz w:val="24"/>
          <w:szCs w:val="24"/>
        </w:rPr>
        <w:t xml:space="preserve"> but fasting cause </w:t>
      </w:r>
      <w:r w:rsidR="002C6209" w:rsidRPr="001214E3">
        <w:rPr>
          <w:rFonts w:ascii="Times New Roman" w:hAnsi="Times New Roman" w:cs="Times New Roman"/>
          <w:sz w:val="24"/>
          <w:szCs w:val="24"/>
        </w:rPr>
        <w:t>unregulated</w:t>
      </w:r>
      <w:r w:rsidRPr="001214E3">
        <w:rPr>
          <w:rFonts w:ascii="Times New Roman" w:hAnsi="Times New Roman" w:cs="Times New Roman"/>
          <w:sz w:val="24"/>
          <w:szCs w:val="24"/>
        </w:rPr>
        <w:t xml:space="preserve"> the expression of brain</w:t>
      </w:r>
      <w:r w:rsidR="00B46D3B">
        <w:rPr>
          <w:rFonts w:ascii="Times New Roman" w:hAnsi="Times New Roman" w:cs="Times New Roman"/>
          <w:sz w:val="24"/>
          <w:szCs w:val="24"/>
        </w:rPr>
        <w:t>-</w:t>
      </w:r>
      <w:r w:rsidRPr="001214E3">
        <w:rPr>
          <w:rFonts w:ascii="Times New Roman" w:hAnsi="Times New Roman" w:cs="Times New Roman"/>
          <w:sz w:val="24"/>
          <w:szCs w:val="24"/>
        </w:rPr>
        <w:t>derived neurotrophic factor, fibroblast growth factor</w:t>
      </w:r>
      <w:r w:rsidR="00B46D3B">
        <w:rPr>
          <w:rFonts w:ascii="Times New Roman" w:hAnsi="Times New Roman" w:cs="Times New Roman"/>
          <w:sz w:val="24"/>
          <w:szCs w:val="24"/>
        </w:rPr>
        <w:t>,</w:t>
      </w:r>
      <w:r w:rsidR="004561D9">
        <w:rPr>
          <w:rFonts w:ascii="Times New Roman" w:hAnsi="Times New Roman" w:cs="Times New Roman"/>
          <w:sz w:val="24"/>
          <w:szCs w:val="24"/>
        </w:rPr>
        <w:t xml:space="preserve"> and</w:t>
      </w:r>
      <w:r w:rsidRPr="001214E3">
        <w:rPr>
          <w:rFonts w:ascii="Times New Roman" w:hAnsi="Times New Roman" w:cs="Times New Roman"/>
          <w:sz w:val="24"/>
          <w:szCs w:val="24"/>
        </w:rPr>
        <w:t xml:space="preserve"> antioxidant enzyme. it also enhanced the biogenesis of mitochondria</w:t>
      </w:r>
      <w:r w:rsidR="000852D7">
        <w:rPr>
          <w:rFonts w:ascii="Times New Roman" w:hAnsi="Times New Roman" w:cs="Times New Roman"/>
          <w:sz w:val="24"/>
          <w:szCs w:val="24"/>
        </w:rPr>
        <w:t xml:space="preserve"> </w:t>
      </w:r>
      <w:hyperlink w:anchor="_ENREF_52" w:tooltip="Godar, 2015 #74"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&lt;EndNote&gt;&lt;Cite&gt;&lt;Author&gt;Godar&lt;/Author&gt;&lt;Year&gt;2015&lt;/Year&gt;&lt;RecNum&gt;74&lt;/RecNum&gt;&lt;DisplayText&gt;&lt;style face="superscript"&gt;52&lt;/style&gt;&lt;/DisplayText&gt;&lt;record&gt;&lt;rec-number&gt;74&lt;/rec-number&gt;&lt;foreign-keys&gt;&lt;key app="EN" db-id="95t59eaxrdaattef0e6xxwtirtedx2wvz9ws" timestamp="1563635968"&gt;74&lt;/key&gt;&lt;/foreign-keys&gt;&lt;ref-type name="Journal Article"&gt;17&lt;/ref-type&gt;&lt;contributors&gt;&lt;authors&gt;&lt;author&gt;Godar, Rebecca J&lt;/author&gt;&lt;author&gt;Ma, Xiucui&lt;/author&gt;&lt;author&gt;Liu, Haiyan&lt;/author&gt;&lt;author&gt;Murphy, John T&lt;/author&gt;&lt;author&gt;Weinheimer, Carla J&lt;/author&gt;&lt;author&gt;Kovacs, Attila&lt;/author&gt;&lt;author&gt;Crosby, Seth D&lt;/author&gt;&lt;author&gt;Saftig, Paul&lt;/author&gt;&lt;author&gt;Diwan, Abhinav&lt;/author&gt;&lt;/authors&gt;&lt;/contributors&gt;&lt;titles&gt;&lt;title&gt;Repetitive stimulation of autophagy-lysosome machinery by intermittent fasting preconditions the myocardium to ischemia-reperfusion injury&lt;/title&gt;&lt;secondary-title&gt;Autophagy&lt;/secondary-title&gt;&lt;/titles&gt;&lt;periodical&gt;&lt;full-title&gt;Autophagy&lt;/full-title&gt;&lt;/periodical&gt;&lt;pages&gt;1537-1560&lt;/pages&gt;&lt;volume&gt;11&lt;/volume&gt;&lt;number&gt;9&lt;/number&gt;&lt;dates&gt;&lt;year&gt;2015&lt;/year&gt;&lt;/dates&gt;&lt;isbn&gt;1554-8627&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52</w:t>
        </w:r>
        <w:r w:rsidR="007227FF">
          <w:rPr>
            <w:rFonts w:ascii="Times New Roman" w:hAnsi="Times New Roman" w:cs="Times New Roman"/>
            <w:sz w:val="24"/>
            <w:szCs w:val="24"/>
          </w:rPr>
          <w:fldChar w:fldCharType="end"/>
        </w:r>
      </w:hyperlink>
      <w:r w:rsidR="000852D7">
        <w:rPr>
          <w:rFonts w:ascii="Times New Roman" w:hAnsi="Times New Roman" w:cs="Times New Roman"/>
          <w:sz w:val="24"/>
          <w:szCs w:val="24"/>
        </w:rPr>
        <w:t>;</w:t>
      </w:r>
      <w:r w:rsidRPr="001214E3">
        <w:rPr>
          <w:rFonts w:ascii="Times New Roman" w:hAnsi="Times New Roman" w:cs="Times New Roman"/>
          <w:sz w:val="24"/>
          <w:szCs w:val="24"/>
        </w:rPr>
        <w:t xml:space="preserve"> which might be</w:t>
      </w:r>
      <w:r w:rsidR="00B46D3B">
        <w:rPr>
          <w:rFonts w:ascii="Times New Roman" w:hAnsi="Times New Roman" w:cs="Times New Roman"/>
          <w:sz w:val="24"/>
          <w:szCs w:val="24"/>
        </w:rPr>
        <w:t xml:space="preserve"> logic</w:t>
      </w:r>
      <w:r w:rsidRPr="001214E3">
        <w:rPr>
          <w:rFonts w:ascii="Times New Roman" w:hAnsi="Times New Roman" w:cs="Times New Roman"/>
          <w:sz w:val="24"/>
          <w:szCs w:val="24"/>
        </w:rPr>
        <w:t xml:space="preserve"> of protection of neurons in </w:t>
      </w:r>
      <w:r w:rsidR="002C6209" w:rsidRPr="001214E3">
        <w:rPr>
          <w:rFonts w:ascii="Times New Roman" w:hAnsi="Times New Roman" w:cs="Times New Roman"/>
          <w:sz w:val="24"/>
          <w:szCs w:val="24"/>
        </w:rPr>
        <w:t>Alzheimer</w:t>
      </w:r>
      <w:r w:rsidRPr="001214E3">
        <w:rPr>
          <w:rFonts w:ascii="Times New Roman" w:hAnsi="Times New Roman" w:cs="Times New Roman"/>
          <w:sz w:val="24"/>
          <w:szCs w:val="24"/>
        </w:rPr>
        <w:t xml:space="preserve"> disease.</w:t>
      </w:r>
      <w:r w:rsidR="004561D9">
        <w:rPr>
          <w:rFonts w:ascii="Times New Roman" w:hAnsi="Times New Roman" w:cs="Times New Roman"/>
          <w:sz w:val="24"/>
          <w:szCs w:val="24"/>
        </w:rPr>
        <w:t xml:space="preserve"> </w:t>
      </w:r>
      <w:r w:rsidRPr="008562BD">
        <w:rPr>
          <w:rFonts w:ascii="Times New Roman" w:hAnsi="Times New Roman" w:cs="Times New Roman"/>
          <w:sz w:val="24"/>
          <w:szCs w:val="24"/>
        </w:rPr>
        <w:t>Fasting also</w:t>
      </w:r>
      <w:r w:rsidRPr="001214E3">
        <w:rPr>
          <w:rFonts w:ascii="Times New Roman" w:hAnsi="Times New Roman" w:cs="Times New Roman"/>
          <w:sz w:val="24"/>
          <w:szCs w:val="24"/>
        </w:rPr>
        <w:t xml:space="preserve"> cause</w:t>
      </w:r>
      <w:r w:rsidR="00B46D3B">
        <w:rPr>
          <w:rFonts w:ascii="Times New Roman" w:hAnsi="Times New Roman" w:cs="Times New Roman"/>
          <w:sz w:val="24"/>
          <w:szCs w:val="24"/>
        </w:rPr>
        <w:t>s</w:t>
      </w:r>
      <w:r w:rsidRPr="001214E3">
        <w:rPr>
          <w:rFonts w:ascii="Times New Roman" w:hAnsi="Times New Roman" w:cs="Times New Roman"/>
          <w:sz w:val="24"/>
          <w:szCs w:val="24"/>
        </w:rPr>
        <w:t xml:space="preserve"> hindrance against the development of </w:t>
      </w:r>
      <w:r w:rsidR="002C6209" w:rsidRPr="001214E3">
        <w:rPr>
          <w:rFonts w:ascii="Times New Roman" w:hAnsi="Times New Roman" w:cs="Times New Roman"/>
          <w:sz w:val="24"/>
          <w:szCs w:val="24"/>
        </w:rPr>
        <w:t>Parkinson</w:t>
      </w:r>
      <w:r w:rsidRPr="001214E3">
        <w:rPr>
          <w:rFonts w:ascii="Times New Roman" w:hAnsi="Times New Roman" w:cs="Times New Roman"/>
          <w:sz w:val="24"/>
          <w:szCs w:val="24"/>
        </w:rPr>
        <w:t xml:space="preserve"> disease in </w:t>
      </w:r>
      <w:r w:rsidR="00B46D3B">
        <w:rPr>
          <w:rFonts w:ascii="Times New Roman" w:hAnsi="Times New Roman" w:cs="Times New Roman"/>
          <w:sz w:val="24"/>
          <w:szCs w:val="24"/>
        </w:rPr>
        <w:t xml:space="preserve">a </w:t>
      </w:r>
      <w:r w:rsidR="002C6209" w:rsidRPr="001214E3">
        <w:rPr>
          <w:rFonts w:ascii="Times New Roman" w:hAnsi="Times New Roman" w:cs="Times New Roman"/>
          <w:sz w:val="24"/>
          <w:szCs w:val="24"/>
        </w:rPr>
        <w:t>transgenic</w:t>
      </w:r>
      <w:r w:rsidRPr="001214E3">
        <w:rPr>
          <w:rFonts w:ascii="Times New Roman" w:hAnsi="Times New Roman" w:cs="Times New Roman"/>
          <w:sz w:val="24"/>
          <w:szCs w:val="24"/>
        </w:rPr>
        <w:t xml:space="preserve"> animal model via </w:t>
      </w:r>
      <w:r w:rsidR="002C6209" w:rsidRPr="001214E3">
        <w:rPr>
          <w:rFonts w:ascii="Times New Roman" w:hAnsi="Times New Roman" w:cs="Times New Roman"/>
          <w:sz w:val="24"/>
          <w:szCs w:val="24"/>
        </w:rPr>
        <w:t>enhancement</w:t>
      </w:r>
      <w:r w:rsidRPr="001214E3">
        <w:rPr>
          <w:rFonts w:ascii="Times New Roman" w:hAnsi="Times New Roman" w:cs="Times New Roman"/>
          <w:sz w:val="24"/>
          <w:szCs w:val="24"/>
        </w:rPr>
        <w:t xml:space="preserve"> of the autophagy </w:t>
      </w:r>
      <w:r w:rsidR="002C6209" w:rsidRPr="001214E3">
        <w:rPr>
          <w:rFonts w:ascii="Times New Roman" w:hAnsi="Times New Roman" w:cs="Times New Roman"/>
          <w:sz w:val="24"/>
          <w:szCs w:val="24"/>
        </w:rPr>
        <w:t>process</w:t>
      </w:r>
      <w:r w:rsidR="000852D7">
        <w:rPr>
          <w:rFonts w:ascii="Times New Roman" w:hAnsi="Times New Roman" w:cs="Times New Roman"/>
          <w:sz w:val="24"/>
          <w:szCs w:val="24"/>
        </w:rPr>
        <w:t xml:space="preserve"> </w:t>
      </w:r>
      <w:hyperlink w:anchor="_ENREF_67" w:tooltip="Bai, 2015 #75"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&lt;EndNote&gt;&lt;Cite&gt;&lt;Author&gt;Bai&lt;/Author&gt;&lt;Year&gt;2015&lt;/Year&gt;&lt;RecNum&gt;75&lt;/RecNum&gt;&lt;DisplayText&gt;&lt;style face="superscript"&gt;67&lt;/style&gt;&lt;/DisplayText&gt;&lt;record&gt;&lt;rec-number&gt;75&lt;/rec-number&gt;&lt;foreign-keys&gt;&lt;key app="EN" db-id="95t59eaxrdaattef0e6xxwtirtedx2wvz9ws" timestamp="1563636032"&gt;75&lt;/key&gt;&lt;/foreign-keys&gt;&lt;ref-type name="Journal Article"&gt;17&lt;/ref-type&gt;&lt;contributors&gt;&lt;authors&gt;&lt;author&gt;Bai, Xiang&lt;/author&gt;&lt;author&gt;Wey, Margaret Chia-Ying&lt;/author&gt;&lt;author&gt;Fernandez, Elizabeth&lt;/author&gt;&lt;author&gt;Hart, Matthew J&lt;/author&gt;&lt;author&gt;Gelfond, Jonathan&lt;/author&gt;&lt;author&gt;Bokov, Alex F&lt;/author&gt;&lt;author&gt;Rani, Sheela&lt;/author&gt;&lt;author&gt;Strong, Randy&lt;/author&gt;&lt;/authors&gt;&lt;/contributors&gt;&lt;titles&gt;&lt;title&gt;Rapamycin improves motor function, reduces 4-hydroxynonenal adducted protein in brain, and attenuates synaptic injury in a mouse model of synucleinopathy&lt;/title&gt;&lt;secondary-title&gt;Pathobiology of Aging &amp;amp; Age-related Diseases&lt;/secondary-title&gt;&lt;/titles&gt;&lt;periodical&gt;&lt;full-title&gt;Pathobiology of Aging &amp;amp; Age-related Diseases&lt;/full-title&gt;&lt;/periodical&gt;&lt;pages&gt;28743&lt;/pages&gt;&lt;volume&gt;5&lt;/volume&gt;&lt;number&gt;1&lt;/number&gt;&lt;dates&gt;&lt;year&gt;2015&lt;/year&gt;&lt;/dates&gt;&lt;isbn&gt;2001-0001&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67</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 xml:space="preserve">. </w:t>
      </w:r>
    </w:p>
    <w:p w:rsidR="001214E3" w:rsidRPr="001214E3" w:rsidRDefault="001214E3" w:rsidP="009E2AC9">
      <w:pPr>
        <w:ind w:firstLineChars="150" w:firstLine="360"/>
        <w:rPr>
          <w:rFonts w:ascii="Times New Roman" w:hAnsi="Times New Roman" w:cs="Times New Roman"/>
          <w:sz w:val="24"/>
          <w:szCs w:val="24"/>
        </w:rPr>
      </w:pPr>
      <w:r w:rsidRPr="001214E3">
        <w:rPr>
          <w:rFonts w:ascii="Times New Roman" w:hAnsi="Times New Roman" w:cs="Times New Roman"/>
          <w:sz w:val="24"/>
          <w:szCs w:val="24"/>
        </w:rPr>
        <w:t xml:space="preserve">In </w:t>
      </w:r>
      <w:r w:rsidR="002C6209" w:rsidRPr="001214E3">
        <w:rPr>
          <w:rFonts w:ascii="Times New Roman" w:hAnsi="Times New Roman" w:cs="Times New Roman"/>
          <w:sz w:val="24"/>
          <w:szCs w:val="24"/>
        </w:rPr>
        <w:t>Huntington</w:t>
      </w:r>
      <w:r w:rsidRPr="001214E3">
        <w:rPr>
          <w:rFonts w:ascii="Times New Roman" w:hAnsi="Times New Roman" w:cs="Times New Roman"/>
          <w:sz w:val="24"/>
          <w:szCs w:val="24"/>
        </w:rPr>
        <w:t xml:space="preserve"> </w:t>
      </w:r>
      <w:r w:rsidR="002C6209" w:rsidRPr="001214E3">
        <w:rPr>
          <w:rFonts w:ascii="Times New Roman" w:hAnsi="Times New Roman" w:cs="Times New Roman"/>
          <w:sz w:val="24"/>
          <w:szCs w:val="24"/>
        </w:rPr>
        <w:t>disease</w:t>
      </w:r>
      <w:r w:rsidRPr="001214E3">
        <w:rPr>
          <w:rFonts w:ascii="Times New Roman" w:hAnsi="Times New Roman" w:cs="Times New Roman"/>
          <w:sz w:val="24"/>
          <w:szCs w:val="24"/>
        </w:rPr>
        <w:t>, the brain</w:t>
      </w:r>
      <w:r w:rsidR="00B46D3B">
        <w:rPr>
          <w:rFonts w:ascii="Times New Roman" w:hAnsi="Times New Roman" w:cs="Times New Roman"/>
          <w:sz w:val="24"/>
          <w:szCs w:val="24"/>
        </w:rPr>
        <w:t>-</w:t>
      </w:r>
      <w:r w:rsidRPr="001214E3">
        <w:rPr>
          <w:rFonts w:ascii="Times New Roman" w:hAnsi="Times New Roman" w:cs="Times New Roman"/>
          <w:sz w:val="24"/>
          <w:szCs w:val="24"/>
        </w:rPr>
        <w:t xml:space="preserve">derived neurotrophic level goes </w:t>
      </w:r>
      <w:r w:rsidR="002C6209" w:rsidRPr="001214E3">
        <w:rPr>
          <w:rFonts w:ascii="Times New Roman" w:hAnsi="Times New Roman" w:cs="Times New Roman"/>
          <w:sz w:val="24"/>
          <w:szCs w:val="24"/>
        </w:rPr>
        <w:t>down</w:t>
      </w:r>
      <w:r w:rsidR="002C6209">
        <w:rPr>
          <w:rFonts w:ascii="Times New Roman" w:hAnsi="Times New Roman" w:cs="Times New Roman"/>
          <w:sz w:val="24"/>
          <w:szCs w:val="24"/>
        </w:rPr>
        <w:t>,</w:t>
      </w:r>
      <w:r w:rsidRPr="001214E3">
        <w:rPr>
          <w:rFonts w:ascii="Times New Roman" w:hAnsi="Times New Roman" w:cs="Times New Roman"/>
          <w:sz w:val="24"/>
          <w:szCs w:val="24"/>
        </w:rPr>
        <w:t xml:space="preserve"> but if fasting dietary regime follow</w:t>
      </w:r>
      <w:r w:rsidR="00B46D3B">
        <w:rPr>
          <w:rFonts w:ascii="Times New Roman" w:hAnsi="Times New Roman" w:cs="Times New Roman"/>
          <w:sz w:val="24"/>
          <w:szCs w:val="24"/>
        </w:rPr>
        <w:t>s</w:t>
      </w:r>
      <w:r w:rsidRPr="001214E3">
        <w:rPr>
          <w:rFonts w:ascii="Times New Roman" w:hAnsi="Times New Roman" w:cs="Times New Roman"/>
          <w:sz w:val="24"/>
          <w:szCs w:val="24"/>
        </w:rPr>
        <w:t xml:space="preserve"> prior to the initiation of motor deregulation; </w:t>
      </w:r>
      <w:r w:rsidR="002C6209" w:rsidRPr="001214E3">
        <w:rPr>
          <w:rFonts w:ascii="Times New Roman" w:hAnsi="Times New Roman" w:cs="Times New Roman"/>
          <w:sz w:val="24"/>
          <w:szCs w:val="24"/>
        </w:rPr>
        <w:t>it helps</w:t>
      </w:r>
      <w:r w:rsidRPr="001214E3">
        <w:rPr>
          <w:rFonts w:ascii="Times New Roman" w:hAnsi="Times New Roman" w:cs="Times New Roman"/>
          <w:sz w:val="24"/>
          <w:szCs w:val="24"/>
        </w:rPr>
        <w:t xml:space="preserve"> to </w:t>
      </w:r>
      <w:r w:rsidR="004561D9">
        <w:rPr>
          <w:rFonts w:ascii="Times New Roman" w:hAnsi="Times New Roman" w:cs="Times New Roman"/>
          <w:sz w:val="24"/>
          <w:szCs w:val="24"/>
        </w:rPr>
        <w:t>enhance</w:t>
      </w:r>
      <w:r w:rsidRPr="001214E3">
        <w:rPr>
          <w:rFonts w:ascii="Times New Roman" w:hAnsi="Times New Roman" w:cs="Times New Roman"/>
          <w:sz w:val="24"/>
          <w:szCs w:val="24"/>
        </w:rPr>
        <w:t xml:space="preserve"> the neurotrophic levels in an animal study. Which support the idea to introduce this dietary regime against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prevention of the disease</w:t>
      </w:r>
      <w:r w:rsidR="000852D7">
        <w:rPr>
          <w:rFonts w:ascii="Times New Roman" w:hAnsi="Times New Roman" w:cs="Times New Roman"/>
          <w:sz w:val="24"/>
          <w:szCs w:val="24"/>
        </w:rPr>
        <w:t xml:space="preserve"> </w:t>
      </w:r>
      <w:hyperlink w:anchor="_ENREF_68" w:tooltip="Duan, 2003 #76"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&lt;EndNote&gt;&lt;Cite&gt;&lt;Author&gt;Duan&lt;/Author&gt;&lt;Year&gt;2003&lt;/Year&gt;&lt;RecNum&gt;76&lt;/RecNum&gt;&lt;DisplayText&gt;&lt;style face="superscript"&gt;68&lt;/style&gt;&lt;/DisplayText&gt;&lt;record&gt;&lt;rec-number&gt;76&lt;/rec-number&gt;&lt;foreign-keys&gt;&lt;key app="EN" db-id="95t59eaxrdaattef0e6xxwtirtedx2wvz9ws" timestamp="1563636124"&gt;76&lt;/key&gt;&lt;/foreign-keys&gt;&lt;ref-type name="Journal Article"&gt;17&lt;/ref-type&gt;&lt;contributors&gt;&lt;authors&gt;&lt;author&gt;Duan, Wenzhen&lt;/author&gt;&lt;author&gt;Guo, Zhihong&lt;/author&gt;&lt;author&gt;Jiang, Haiyang&lt;/author&gt;&lt;author&gt;Ware, Melvin&lt;/author&gt;&lt;author&gt;Li, Xiao-Jiang&lt;/author&gt;&lt;author&gt;Mattson, Mark P&lt;/author&gt;&lt;/authors&gt;&lt;/contributors&gt;&lt;titles&gt;&lt;title&gt;Dietary restriction normalizes glucose metabolism and BDNF levels, slows disease progression, and increases survival in huntingtin mutant mice&lt;/title&gt;&lt;secondary-title&gt;Proceedings of the National Academy of Sciences&lt;/secondary-title&gt;&lt;/titles&gt;&lt;periodical&gt;&lt;full-title&gt;Proceedings of the National Academy of Sciences&lt;/full-title&gt;&lt;/periodical&gt;&lt;pages&gt;2911-2916&lt;/pages&gt;&lt;volume&gt;100&lt;/volume&gt;&lt;number&gt;5&lt;/number&gt;&lt;dates&gt;&lt;year&gt;2003&lt;/year&gt;&lt;/dates&gt;&lt;isbn&gt;0027-8424&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68</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 xml:space="preserve">. Fasting also </w:t>
      </w:r>
      <w:r w:rsidR="004561D9">
        <w:rPr>
          <w:rFonts w:ascii="Times New Roman" w:hAnsi="Times New Roman" w:cs="Times New Roman"/>
          <w:sz w:val="24"/>
          <w:szCs w:val="24"/>
        </w:rPr>
        <w:t>favors</w:t>
      </w:r>
      <w:r w:rsidRPr="001214E3">
        <w:rPr>
          <w:rFonts w:ascii="Times New Roman" w:hAnsi="Times New Roman" w:cs="Times New Roman"/>
          <w:sz w:val="24"/>
          <w:szCs w:val="24"/>
        </w:rPr>
        <w:t xml:space="preserve"> stroke</w:t>
      </w:r>
      <w:r w:rsidR="00D77CAE">
        <w:rPr>
          <w:rFonts w:ascii="Times New Roman" w:hAnsi="Times New Roman" w:cs="Times New Roman"/>
          <w:sz w:val="24"/>
          <w:szCs w:val="24"/>
        </w:rPr>
        <w:t xml:space="preserve"> prevention</w:t>
      </w:r>
      <w:r w:rsidRPr="001214E3">
        <w:rPr>
          <w:rFonts w:ascii="Times New Roman" w:hAnsi="Times New Roman" w:cs="Times New Roman"/>
          <w:sz w:val="24"/>
          <w:szCs w:val="24"/>
        </w:rPr>
        <w:t xml:space="preserve"> if </w:t>
      </w:r>
      <w:r w:rsidR="002C6209" w:rsidRPr="001214E3">
        <w:rPr>
          <w:rFonts w:ascii="Times New Roman" w:hAnsi="Times New Roman" w:cs="Times New Roman"/>
          <w:sz w:val="24"/>
          <w:szCs w:val="24"/>
        </w:rPr>
        <w:t>it’s</w:t>
      </w:r>
      <w:r w:rsidRPr="001214E3">
        <w:rPr>
          <w:rFonts w:ascii="Times New Roman" w:hAnsi="Times New Roman" w:cs="Times New Roman"/>
          <w:sz w:val="24"/>
          <w:szCs w:val="24"/>
        </w:rPr>
        <w:t xml:space="preserve"> done before the initiation of ischemia</w:t>
      </w:r>
      <w:r w:rsidR="003D50B4">
        <w:rPr>
          <w:rFonts w:ascii="Times New Roman" w:hAnsi="Times New Roman" w:cs="Times New Roman" w:hint="eastAsia"/>
          <w:sz w:val="24"/>
          <w:szCs w:val="24"/>
        </w:rPr>
        <w:t xml:space="preserve"> </w:t>
      </w:r>
      <w:hyperlink w:anchor="_ENREF_69" w:tooltip="Arumugam, 2010 #77"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&lt;EndNote&gt;&lt;Cite&gt;&lt;Author&gt;Arumugam&lt;/Author&gt;&lt;Year&gt;2010&lt;/Year&gt;&lt;RecNum&gt;77&lt;/RecNum&gt;&lt;DisplayText&gt;&lt;style face="superscript"&gt;69&lt;/style&gt;&lt;/DisplayText&gt;&lt;record&gt;&lt;rec-number&gt;77&lt;/rec-number&gt;&lt;foreign-keys&gt;&lt;key app="EN" db-id="95t59eaxrdaattef0e6xxwtirtedx2wvz9ws" timestamp="1563636188"&gt;77&lt;/key&gt;&lt;/foreign-keys&gt;&lt;ref-type name="Journal Article"&gt;17&lt;/ref-type&gt;&lt;contributors&gt;&lt;authors&gt;&lt;author&gt;Arumugam, Thiruma V&lt;/author&gt;&lt;author&gt;Phillips, Terry M&lt;/author&gt;&lt;author&gt;Cheng, Aiwu&lt;/author&gt;&lt;author&gt;Morrell, Christopher H&lt;/author&gt;&lt;author&gt;Mattson, Mark P&lt;/author&gt;&lt;author&gt;Wan, Ruiqian&lt;/author&gt;&lt;/authors&gt;&lt;/contributors&gt;&lt;titles&gt;&lt;title&gt;Age and energy intake interact to modify cell stress pathways and stroke outcome&lt;/title&gt;&lt;secondary-title&gt;Annals of neurology&lt;/secondary-title&gt;&lt;/titles&gt;&lt;periodical&gt;&lt;full-title&gt;Annals of neurology&lt;/full-title&gt;&lt;/periodical&gt;&lt;pages&gt;41-52&lt;/pages&gt;&lt;volume&gt;67&lt;/volume&gt;&lt;number&gt;1&lt;/number&gt;&lt;dates&gt;&lt;year&gt;2010&lt;/year&gt;&lt;/dates&gt;&lt;isbn&gt;0364-5134&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69</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w:t>
      </w:r>
      <w:r w:rsidR="004561D9">
        <w:rPr>
          <w:rFonts w:ascii="Times New Roman" w:hAnsi="Times New Roman" w:cs="Times New Roman"/>
          <w:sz w:val="24"/>
          <w:szCs w:val="24"/>
        </w:rPr>
        <w:t xml:space="preserve"> </w:t>
      </w:r>
      <w:r w:rsidRPr="008562BD">
        <w:rPr>
          <w:rFonts w:ascii="Times New Roman" w:hAnsi="Times New Roman" w:cs="Times New Roman"/>
          <w:sz w:val="24"/>
          <w:szCs w:val="24"/>
        </w:rPr>
        <w:t>The molecula</w:t>
      </w:r>
      <w:r w:rsidRPr="001214E3">
        <w:rPr>
          <w:rFonts w:ascii="Times New Roman" w:hAnsi="Times New Roman" w:cs="Times New Roman"/>
          <w:sz w:val="24"/>
          <w:szCs w:val="24"/>
        </w:rPr>
        <w:t xml:space="preserve">r mechanisms against prevention of stroke </w:t>
      </w:r>
      <w:r w:rsidR="00B46D3B">
        <w:rPr>
          <w:rFonts w:ascii="Times New Roman" w:hAnsi="Times New Roman" w:cs="Times New Roman"/>
          <w:sz w:val="24"/>
          <w:szCs w:val="24"/>
        </w:rPr>
        <w:t>are</w:t>
      </w:r>
      <w:r w:rsidRPr="001214E3">
        <w:rPr>
          <w:rFonts w:ascii="Times New Roman" w:hAnsi="Times New Roman" w:cs="Times New Roman"/>
          <w:sz w:val="24"/>
          <w:szCs w:val="24"/>
        </w:rPr>
        <w:t xml:space="preserve"> still unknown but </w:t>
      </w:r>
      <w:r w:rsidR="002C6209" w:rsidRPr="001214E3">
        <w:rPr>
          <w:rFonts w:ascii="Times New Roman" w:hAnsi="Times New Roman" w:cs="Times New Roman"/>
          <w:sz w:val="24"/>
          <w:szCs w:val="24"/>
        </w:rPr>
        <w:t>up</w:t>
      </w:r>
      <w:r w:rsidR="00B46D3B">
        <w:rPr>
          <w:rFonts w:ascii="Times New Roman" w:hAnsi="Times New Roman" w:cs="Times New Roman"/>
          <w:sz w:val="24"/>
          <w:szCs w:val="24"/>
        </w:rPr>
        <w:t>-</w:t>
      </w:r>
      <w:r w:rsidR="002C6209" w:rsidRPr="001214E3">
        <w:rPr>
          <w:rFonts w:ascii="Times New Roman" w:hAnsi="Times New Roman" w:cs="Times New Roman"/>
          <w:sz w:val="24"/>
          <w:szCs w:val="24"/>
        </w:rPr>
        <w:t>regulation</w:t>
      </w:r>
      <w:r w:rsidRPr="001214E3">
        <w:rPr>
          <w:rFonts w:ascii="Times New Roman" w:hAnsi="Times New Roman" w:cs="Times New Roman"/>
          <w:sz w:val="24"/>
          <w:szCs w:val="24"/>
        </w:rPr>
        <w:t xml:space="preserve"> in the expression of neurotrophic factor, protein chaperones and antioxidant enzyme, inhibition of inflammasome and reduction in inflammation via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in pro</w:t>
      </w:r>
      <w:r w:rsidR="002C6209">
        <w:rPr>
          <w:rFonts w:ascii="Times New Roman" w:hAnsi="Times New Roman" w:cs="Times New Roman"/>
          <w:sz w:val="24"/>
          <w:szCs w:val="24"/>
        </w:rPr>
        <w:t>-</w:t>
      </w:r>
      <w:r w:rsidRPr="001214E3">
        <w:rPr>
          <w:rFonts w:ascii="Times New Roman" w:hAnsi="Times New Roman" w:cs="Times New Roman"/>
          <w:sz w:val="24"/>
          <w:szCs w:val="24"/>
        </w:rPr>
        <w:t>inflammatory cytokines is consider</w:t>
      </w:r>
      <w:r w:rsidR="00B46D3B">
        <w:rPr>
          <w:rFonts w:ascii="Times New Roman" w:hAnsi="Times New Roman" w:cs="Times New Roman"/>
          <w:sz w:val="24"/>
          <w:szCs w:val="24"/>
        </w:rPr>
        <w:t>ed</w:t>
      </w:r>
      <w:r w:rsidRPr="001214E3">
        <w:rPr>
          <w:rFonts w:ascii="Times New Roman" w:hAnsi="Times New Roman" w:cs="Times New Roman"/>
          <w:sz w:val="24"/>
          <w:szCs w:val="24"/>
        </w:rPr>
        <w:t xml:space="preserve"> as </w:t>
      </w:r>
      <w:r w:rsidR="00B46D3B">
        <w:rPr>
          <w:rFonts w:ascii="Times New Roman" w:hAnsi="Times New Roman" w:cs="Times New Roman"/>
          <w:sz w:val="24"/>
          <w:szCs w:val="24"/>
        </w:rPr>
        <w:t xml:space="preserve">a </w:t>
      </w:r>
      <w:r w:rsidRPr="001214E3">
        <w:rPr>
          <w:rFonts w:ascii="Times New Roman" w:hAnsi="Times New Roman" w:cs="Times New Roman"/>
          <w:sz w:val="24"/>
          <w:szCs w:val="24"/>
        </w:rPr>
        <w:t>reason</w:t>
      </w:r>
      <w:r w:rsidR="000852D7">
        <w:rPr>
          <w:rFonts w:ascii="Times New Roman" w:hAnsi="Times New Roman" w:cs="Times New Roman"/>
          <w:sz w:val="24"/>
          <w:szCs w:val="24"/>
        </w:rPr>
        <w:t xml:space="preserve"> </w:t>
      </w:r>
      <w:hyperlink w:anchor="_ENREF_70" w:tooltip="Fann, 2014 #78"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&lt;EndNote&gt;&lt;Cite&gt;&lt;Author&gt;Fann&lt;/Author&gt;&lt;Year&gt;2014&lt;/Year&gt;&lt;RecNum&gt;78&lt;/RecNum&gt;&lt;DisplayText&gt;&lt;style face="superscript"&gt;70&lt;/style&gt;&lt;/DisplayText&gt;&lt;record&gt;&lt;rec-number&gt;78&lt;/rec-number&gt;&lt;foreign-keys&gt;&lt;key app="EN" db-id="95t59eaxrdaattef0e6xxwtirtedx2wvz9ws" timestamp="1563636251"&gt;78&lt;/key&gt;&lt;/foreign-keys&gt;&lt;ref-type name="Journal Article"&gt;17&lt;/ref-type&gt;&lt;contributors&gt;&lt;authors&gt;&lt;author&gt;Fann, David Yang-Wei&lt;/author&gt;&lt;author&gt;Santro, Tomislav&lt;/author&gt;&lt;author&gt;Manzanero, Silvia&lt;/author&gt;&lt;author&gt;Widiapradja, Alexander&lt;/author&gt;&lt;author&gt;Cheng, Yi-Lin&lt;/author&gt;&lt;author&gt;Lee, Seung-Yoon&lt;/author&gt;&lt;author&gt;Chunduri, Prasad&lt;/author&gt;&lt;author&gt;Jo, Dong-Gyu&lt;/author&gt;&lt;author&gt;Stranahan, Alexis M&lt;/author&gt;&lt;author&gt;Mattson, Mark P&lt;/author&gt;&lt;/authors&gt;&lt;/contributors&gt;&lt;titles&gt;&lt;title&gt;Intermittent fasting attenuates inflammasome activity in ischemic stroke&lt;/title&gt;&lt;secondary-title&gt;Experimental neurology&lt;/secondary-title&gt;&lt;/titles&gt;&lt;periodical&gt;&lt;full-title&gt;Experimental neurology&lt;/full-title&gt;&lt;/periodical&gt;&lt;pages&gt;114-119&lt;/pages&gt;&lt;volume&gt;257&lt;/volume&gt;&lt;dates&gt;&lt;year&gt;2014&lt;/year&gt;&lt;/dates&gt;&lt;isbn&gt;0014-4886&lt;/isbn&gt;&lt;urls&gt;&lt;/urls&gt;&lt;/record&gt;&lt;/Cite&gt;&lt;/EndNote&gt;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70</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w:t>
      </w:r>
      <w:r w:rsidR="00D71F25">
        <w:rPr>
          <w:rFonts w:ascii="Times New Roman" w:hAnsi="Times New Roman" w:cs="Times New Roman"/>
          <w:sz w:val="24"/>
          <w:szCs w:val="24"/>
        </w:rPr>
        <w:t xml:space="preserve"> </w:t>
      </w:r>
      <w:r w:rsidRPr="001214E3">
        <w:rPr>
          <w:rFonts w:ascii="Times New Roman" w:hAnsi="Times New Roman" w:cs="Times New Roman"/>
          <w:sz w:val="24"/>
          <w:szCs w:val="24"/>
        </w:rPr>
        <w:t>Fasting also cause</w:t>
      </w:r>
      <w:r w:rsidR="00B46D3B">
        <w:rPr>
          <w:rFonts w:ascii="Times New Roman" w:hAnsi="Times New Roman" w:cs="Times New Roman"/>
          <w:sz w:val="24"/>
          <w:szCs w:val="24"/>
        </w:rPr>
        <w:t>s</w:t>
      </w:r>
      <w:r w:rsidRPr="001214E3">
        <w:rPr>
          <w:rFonts w:ascii="Times New Roman" w:hAnsi="Times New Roman" w:cs="Times New Roman"/>
          <w:sz w:val="24"/>
          <w:szCs w:val="24"/>
        </w:rPr>
        <w:t xml:space="preserve"> </w:t>
      </w:r>
      <w:r w:rsidR="002C6209" w:rsidRPr="001214E3">
        <w:rPr>
          <w:rFonts w:ascii="Times New Roman" w:hAnsi="Times New Roman" w:cs="Times New Roman"/>
          <w:sz w:val="24"/>
          <w:szCs w:val="24"/>
        </w:rPr>
        <w:t>deregulat</w:t>
      </w:r>
      <w:r w:rsidR="00B46D3B">
        <w:rPr>
          <w:rFonts w:ascii="Times New Roman" w:hAnsi="Times New Roman" w:cs="Times New Roman"/>
          <w:sz w:val="24"/>
          <w:szCs w:val="24"/>
        </w:rPr>
        <w:t>ion</w:t>
      </w:r>
      <w:r w:rsidRPr="001214E3">
        <w:rPr>
          <w:rFonts w:ascii="Times New Roman" w:hAnsi="Times New Roman" w:cs="Times New Roman"/>
          <w:sz w:val="24"/>
          <w:szCs w:val="24"/>
        </w:rPr>
        <w:t xml:space="preserve"> of leptin level </w:t>
      </w:r>
      <w:r w:rsidR="00B46D3B">
        <w:rPr>
          <w:rFonts w:ascii="Times New Roman" w:hAnsi="Times New Roman" w:cs="Times New Roman"/>
          <w:sz w:val="24"/>
          <w:szCs w:val="24"/>
        </w:rPr>
        <w:t>and</w:t>
      </w:r>
      <w:r w:rsidRPr="001214E3">
        <w:rPr>
          <w:rFonts w:ascii="Times New Roman" w:hAnsi="Times New Roman" w:cs="Times New Roman"/>
          <w:sz w:val="24"/>
          <w:szCs w:val="24"/>
        </w:rPr>
        <w:t xml:space="preserve"> increased in ketone bodies. which may also beneficial against stroke</w:t>
      </w:r>
      <w:r w:rsidR="000852D7">
        <w:rPr>
          <w:rFonts w:ascii="Times New Roman" w:hAnsi="Times New Roman" w:cs="Times New Roman"/>
          <w:sz w:val="24"/>
          <w:szCs w:val="24"/>
        </w:rPr>
        <w:t xml:space="preserve"> </w:t>
      </w:r>
      <w:hyperlink w:anchor="_ENREF_71" w:tooltip="Manzanero, 2014 #79"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&lt;EndNote&gt;&lt;Cite&gt;&lt;Author&gt;Manzanero&lt;/Author&gt;&lt;Year&gt;2014&lt;/Year&gt;&lt;RecNum&gt;79&lt;/RecNum&gt;&lt;DisplayText&gt;&lt;style face="superscript"&gt;71&lt;/style&gt;&lt;/DisplayText&gt;&lt;record&gt;&lt;rec-number&gt;79&lt;/rec-number&gt;&lt;foreign-keys&gt;&lt;key app="EN" db-id="95t59eaxrdaattef0e6xxwtirtedx2wvz9ws" timestamp="1563636305"&gt;79&lt;/key&gt;&lt;/foreign-keys&gt;&lt;ref-type name="Journal Article"&gt;17&lt;/ref-type&gt;&lt;contributors&gt;&lt;authors&gt;&lt;author&gt;Manzanero, Silvia&lt;/author&gt;&lt;author&gt;Erion, Joanna R&lt;/author&gt;&lt;author&gt;Santro, Tomislav&lt;/author&gt;&lt;author&gt;Steyn, Frederik J&lt;/author&gt;&lt;author&gt;Chen, Chen&lt;/author&gt;&lt;author&gt;Arumugam, Thiruma V&lt;/author&gt;&lt;author&gt;Stranahan, Alexis M&lt;/author&gt;&lt;/authors&gt;&lt;/contributors&gt;&lt;titles&gt;&lt;title&gt;Intermittent fasting attenuates increases in neurogenesis after ischemia and reperfusion and improves recovery&lt;/title&gt;&lt;secondary-title&gt;Journal of Cerebral Blood Flow &amp;amp; Metabolism&lt;/secondary-title&gt;&lt;/titles&gt;&lt;periodical&gt;&lt;full-title&gt;Journal of Cerebral Blood Flow &amp;amp; Metabolism&lt;/full-title&gt;&lt;/periodical&gt;&lt;pages&gt;897-905&lt;/pages&gt;&lt;volume&gt;34&lt;/volume&gt;&lt;number&gt;5&lt;/number&gt;&lt;dates&gt;&lt;year&gt;2014&lt;/year&gt;&lt;/dates&gt;&lt;isbn&gt;0271-678X&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71</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w:t>
      </w:r>
      <w:r w:rsidR="00930B7B">
        <w:rPr>
          <w:rFonts w:ascii="Times New Roman" w:hAnsi="Times New Roman" w:cs="Times New Roman"/>
          <w:sz w:val="24"/>
          <w:szCs w:val="24"/>
        </w:rPr>
        <w:t xml:space="preserve"> The possible mechanisms of fasting against neurologica</w:t>
      </w:r>
      <w:r w:rsidR="003D50B4">
        <w:rPr>
          <w:rFonts w:ascii="Times New Roman" w:hAnsi="Times New Roman" w:cs="Times New Roman"/>
          <w:sz w:val="24"/>
          <w:szCs w:val="24"/>
        </w:rPr>
        <w:t xml:space="preserve">l disorder are shown in </w:t>
      </w:r>
      <w:r w:rsidR="00FC005B">
        <w:rPr>
          <w:rFonts w:ascii="Times New Roman" w:hAnsi="Times New Roman" w:cs="Times New Roman"/>
          <w:b/>
          <w:sz w:val="24"/>
          <w:szCs w:val="24"/>
        </w:rPr>
        <w:t>F</w:t>
      </w:r>
      <w:r w:rsidR="003D50B4" w:rsidRPr="00FC005B">
        <w:rPr>
          <w:rFonts w:ascii="Times New Roman" w:hAnsi="Times New Roman" w:cs="Times New Roman"/>
          <w:b/>
          <w:sz w:val="24"/>
          <w:szCs w:val="24"/>
        </w:rPr>
        <w:t>igure 4</w:t>
      </w:r>
      <w:r w:rsidR="00930B7B" w:rsidRPr="00FC005B">
        <w:rPr>
          <w:rFonts w:ascii="Times New Roman" w:hAnsi="Times New Roman" w:cs="Times New Roman"/>
          <w:b/>
          <w:sz w:val="24"/>
          <w:szCs w:val="24"/>
        </w:rPr>
        <w:t>.</w:t>
      </w:r>
    </w:p>
    <w:p w:rsidR="00E73A76" w:rsidRPr="002C6209" w:rsidRDefault="001214E3" w:rsidP="009E2AC9">
      <w:pPr>
        <w:ind w:firstLineChars="200" w:firstLine="480"/>
        <w:rPr>
          <w:rFonts w:ascii="Times New Roman" w:hAnsi="Times New Roman" w:cs="Times New Roman"/>
          <w:sz w:val="24"/>
          <w:szCs w:val="24"/>
        </w:rPr>
      </w:pPr>
      <w:r w:rsidRPr="001214E3">
        <w:rPr>
          <w:rFonts w:ascii="Times New Roman" w:hAnsi="Times New Roman" w:cs="Times New Roman"/>
          <w:sz w:val="24"/>
          <w:szCs w:val="24"/>
        </w:rPr>
        <w:t xml:space="preserve">The injury in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brain due to sudden trauma is significant cause</w:t>
      </w:r>
      <w:r w:rsidR="00D77CAE">
        <w:rPr>
          <w:rFonts w:ascii="Times New Roman" w:hAnsi="Times New Roman" w:cs="Times New Roman"/>
          <w:sz w:val="24"/>
          <w:szCs w:val="24"/>
        </w:rPr>
        <w:t xml:space="preserve"> of</w:t>
      </w:r>
      <w:r w:rsidRPr="001214E3">
        <w:rPr>
          <w:rFonts w:ascii="Times New Roman" w:hAnsi="Times New Roman" w:cs="Times New Roman"/>
          <w:sz w:val="24"/>
          <w:szCs w:val="24"/>
        </w:rPr>
        <w:t xml:space="preserve"> neurological disorder inactive individual</w:t>
      </w:r>
      <w:r w:rsidR="00D71F25">
        <w:rPr>
          <w:rFonts w:ascii="Times New Roman" w:hAnsi="Times New Roman" w:cs="Times New Roman"/>
          <w:sz w:val="24"/>
          <w:szCs w:val="24"/>
        </w:rPr>
        <w:t xml:space="preserve"> </w:t>
      </w:r>
      <w:hyperlink w:anchor="_ENREF_72" w:tooltip="Streijger, 2011 #80"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&lt;EndNote&gt;&lt;Cite&gt;&lt;Author&gt;Streijger&lt;/Author&gt;&lt;Year&gt;2011&lt;/Year&gt;&lt;RecNum&gt;80&lt;/RecNum&gt;&lt;DisplayText&gt;&lt;style face="superscript"&gt;72&lt;/style&gt;&lt;/DisplayText&gt;&lt;record&gt;&lt;rec-number&gt;80&lt;/rec-number&gt;&lt;foreign-keys&gt;&lt;key app="EN" db-id="95t59eaxrdaattef0e6xxwtirtedx2wvz9ws" timestamp="1563636421"&gt;80&lt;/key&gt;&lt;/foreign-keys&gt;&lt;ref-type name="Journal Article"&gt;17&lt;/ref-type&gt;&lt;contributors&gt;&lt;authors&gt;&lt;author&gt;Streijger, Femke&lt;/author&gt;&lt;author&gt;Plunet, Ward T&lt;/author&gt;&lt;author&gt;Plemel, Jason Ryan&lt;/author&gt;&lt;author&gt;Lam, Clarrie K&lt;/author&gt;&lt;author&gt;Liu, Jie&lt;/author&gt;&lt;author&gt;Tetzlaff, Wolfram&lt;/author&gt;&lt;/authors&gt;&lt;/contributors&gt;&lt;titles&gt;&lt;title&gt;Intermittent fasting in mice does not improve hindlimb motor performance after spinal cord injury&lt;/title&gt;&lt;secondary-title&gt;Journal of neurotrauma&lt;/secondary-title&gt;&lt;/titles&gt;&lt;periodical&gt;&lt;full-title&gt;Journal of neurotrauma&lt;/full-title&gt;&lt;/periodical&gt;&lt;pages&gt;1051-1061&lt;/pages&gt;&lt;volume&gt;28&lt;/volume&gt;&lt;number&gt;6&lt;/number&gt;&lt;dates&gt;&lt;year&gt;2011&lt;/year&gt;&lt;/dates&gt;&lt;isbn&gt;0897-7151&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72</w:t>
        </w:r>
        <w:r w:rsidR="007227FF">
          <w:rPr>
            <w:rFonts w:ascii="Times New Roman" w:hAnsi="Times New Roman" w:cs="Times New Roman"/>
            <w:sz w:val="24"/>
            <w:szCs w:val="24"/>
          </w:rPr>
          <w:fldChar w:fldCharType="end"/>
        </w:r>
      </w:hyperlink>
      <w:r w:rsidR="002C6209">
        <w:rPr>
          <w:rFonts w:ascii="Times New Roman" w:hAnsi="Times New Roman" w:cs="Times New Roman"/>
          <w:sz w:val="24"/>
          <w:szCs w:val="24"/>
        </w:rPr>
        <w:t>.</w:t>
      </w:r>
      <w:r w:rsidR="00B46D3B">
        <w:rPr>
          <w:rFonts w:ascii="Times New Roman" w:hAnsi="Times New Roman" w:cs="Times New Roman"/>
          <w:sz w:val="24"/>
          <w:szCs w:val="24"/>
        </w:rPr>
        <w:t xml:space="preserve"> </w:t>
      </w:r>
      <w:r w:rsidRPr="001214E3">
        <w:rPr>
          <w:rFonts w:ascii="Times New Roman" w:hAnsi="Times New Roman" w:cs="Times New Roman"/>
          <w:sz w:val="24"/>
          <w:szCs w:val="24"/>
        </w:rPr>
        <w:t xml:space="preserve">Fasting plays </w:t>
      </w:r>
      <w:r w:rsidR="00B46D3B">
        <w:rPr>
          <w:rFonts w:ascii="Times New Roman" w:hAnsi="Times New Roman" w:cs="Times New Roman"/>
          <w:sz w:val="24"/>
          <w:szCs w:val="24"/>
        </w:rPr>
        <w:t xml:space="preserve">a </w:t>
      </w:r>
      <w:r w:rsidRPr="001214E3">
        <w:rPr>
          <w:rFonts w:ascii="Times New Roman" w:hAnsi="Times New Roman" w:cs="Times New Roman"/>
          <w:sz w:val="24"/>
          <w:szCs w:val="24"/>
        </w:rPr>
        <w:t>beneficial role against the sudden inj</w:t>
      </w:r>
      <w:r w:rsidR="002C6209">
        <w:rPr>
          <w:rFonts w:ascii="Times New Roman" w:hAnsi="Times New Roman" w:cs="Times New Roman"/>
          <w:sz w:val="24"/>
          <w:szCs w:val="24"/>
        </w:rPr>
        <w:t>ury due to trauma in the brain.</w:t>
      </w:r>
      <w:r w:rsidR="00B46D3B">
        <w:rPr>
          <w:rFonts w:ascii="Times New Roman" w:hAnsi="Times New Roman" w:cs="Times New Roman"/>
          <w:sz w:val="24"/>
          <w:szCs w:val="24"/>
        </w:rPr>
        <w:t xml:space="preserve"> </w:t>
      </w:r>
      <w:r w:rsidRPr="001214E3">
        <w:rPr>
          <w:rFonts w:ascii="Times New Roman" w:hAnsi="Times New Roman" w:cs="Times New Roman"/>
          <w:sz w:val="24"/>
          <w:szCs w:val="24"/>
        </w:rPr>
        <w:t xml:space="preserve">These all scientific studies </w:t>
      </w:r>
      <w:r w:rsidR="002C6209" w:rsidRPr="001214E3">
        <w:rPr>
          <w:rFonts w:ascii="Times New Roman" w:hAnsi="Times New Roman" w:cs="Times New Roman"/>
          <w:sz w:val="24"/>
          <w:szCs w:val="24"/>
        </w:rPr>
        <w:t>proposed</w:t>
      </w:r>
      <w:r w:rsidRPr="001214E3">
        <w:rPr>
          <w:rFonts w:ascii="Times New Roman" w:hAnsi="Times New Roman" w:cs="Times New Roman"/>
          <w:sz w:val="24"/>
          <w:szCs w:val="24"/>
        </w:rPr>
        <w:t xml:space="preserve"> that </w:t>
      </w:r>
      <w:r w:rsidR="002C6209" w:rsidRPr="001214E3">
        <w:rPr>
          <w:rFonts w:ascii="Times New Roman" w:hAnsi="Times New Roman" w:cs="Times New Roman"/>
          <w:sz w:val="24"/>
          <w:szCs w:val="24"/>
        </w:rPr>
        <w:t>fasting</w:t>
      </w:r>
      <w:r w:rsidRPr="001214E3">
        <w:rPr>
          <w:rFonts w:ascii="Times New Roman" w:hAnsi="Times New Roman" w:cs="Times New Roman"/>
          <w:sz w:val="24"/>
          <w:szCs w:val="24"/>
        </w:rPr>
        <w:t xml:space="preserve"> can be </w:t>
      </w:r>
      <w:r w:rsidR="00B46D3B">
        <w:rPr>
          <w:rFonts w:ascii="Times New Roman" w:hAnsi="Times New Roman" w:cs="Times New Roman"/>
          <w:sz w:val="24"/>
          <w:szCs w:val="24"/>
        </w:rPr>
        <w:t xml:space="preserve">a </w:t>
      </w:r>
      <w:r w:rsidRPr="001214E3">
        <w:rPr>
          <w:rFonts w:ascii="Times New Roman" w:hAnsi="Times New Roman" w:cs="Times New Roman"/>
          <w:sz w:val="24"/>
          <w:szCs w:val="24"/>
        </w:rPr>
        <w:t xml:space="preserve">preventive </w:t>
      </w:r>
      <w:r w:rsidR="004561D9">
        <w:rPr>
          <w:rFonts w:ascii="Times New Roman" w:hAnsi="Times New Roman" w:cs="Times New Roman"/>
          <w:sz w:val="24"/>
          <w:szCs w:val="24"/>
        </w:rPr>
        <w:t>commencement</w:t>
      </w:r>
      <w:r w:rsidRPr="001214E3">
        <w:rPr>
          <w:rFonts w:ascii="Times New Roman" w:hAnsi="Times New Roman" w:cs="Times New Roman"/>
          <w:sz w:val="24"/>
          <w:szCs w:val="24"/>
        </w:rPr>
        <w:t xml:space="preserve"> to treat </w:t>
      </w:r>
      <w:r w:rsidR="00B46D3B">
        <w:rPr>
          <w:rFonts w:ascii="Times New Roman" w:hAnsi="Times New Roman" w:cs="Times New Roman"/>
          <w:sz w:val="24"/>
          <w:szCs w:val="24"/>
        </w:rPr>
        <w:t xml:space="preserve">the </w:t>
      </w:r>
      <w:r w:rsidRPr="001214E3">
        <w:rPr>
          <w:rFonts w:ascii="Times New Roman" w:hAnsi="Times New Roman" w:cs="Times New Roman"/>
          <w:sz w:val="24"/>
          <w:szCs w:val="24"/>
        </w:rPr>
        <w:t>neurological disorder in future through control of protein regulatory mechanisms and autophagy process</w:t>
      </w:r>
      <w:r w:rsidR="002C6209">
        <w:rPr>
          <w:rFonts w:ascii="Times New Roman" w:hAnsi="Times New Roman" w:cs="Times New Roman"/>
          <w:sz w:val="24"/>
          <w:szCs w:val="24"/>
        </w:rPr>
        <w:t xml:space="preserve"> </w:t>
      </w:r>
      <w:hyperlink w:anchor="_ENREF_73" w:tooltip="Lee, 2013 #81"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&lt;EndNote&gt;&lt;Cite&gt;&lt;Author&gt;Lee&lt;/Author&gt;&lt;Year&gt;2013&lt;/Year&gt;&lt;RecNum&gt;81&lt;/RecNum&gt;&lt;DisplayText&gt;&lt;style face="superscript"&gt;73&lt;/style&gt;&lt;/DisplayText&gt;&lt;record&gt;&lt;rec-number&gt;81&lt;/rec-number&gt;&lt;foreign-keys&gt;&lt;key app="EN" db-id="95t59eaxrdaattef0e6xxwtirtedx2wvz9ws" timestamp="1563636511"&gt;81&lt;/key&gt;&lt;/foreign-keys&gt;&lt;ref-type name="Journal Article"&gt;17&lt;/ref-type&gt;&lt;contributors&gt;&lt;authors&gt;&lt;author&gt;Lee, Sooyeon&lt;/author&gt;&lt;author&gt;Notterpek, Lucia&lt;/author&gt;&lt;/authors&gt;&lt;/contributors&gt;&lt;titles&gt;&lt;title&gt;Dietary restriction supports peripheral nerve health by enhancing endogenous protein quality control mechanisms&lt;/title&gt;&lt;secondary-title&gt;Experimental gerontology&lt;/secondary-title&gt;&lt;/titles&gt;&lt;periodical&gt;&lt;full-title&gt;Experimental gerontology&lt;/full-title&gt;&lt;/periodical&gt;&lt;pages&gt;1085-1090&lt;/pages&gt;&lt;volume&gt;48&lt;/volume&gt;&lt;number&gt;10&lt;/number&gt;&lt;dates&gt;&lt;year&gt;2013&lt;/year&gt;&lt;/dates&gt;&lt;isbn&gt;0531-5565&lt;/isbn&gt;&lt;urls&gt;&lt;/urls&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73</w:t>
        </w:r>
        <w:r w:rsidR="007227FF">
          <w:rPr>
            <w:rFonts w:ascii="Times New Roman" w:hAnsi="Times New Roman" w:cs="Times New Roman"/>
            <w:sz w:val="24"/>
            <w:szCs w:val="24"/>
          </w:rPr>
          <w:fldChar w:fldCharType="end"/>
        </w:r>
      </w:hyperlink>
      <w:r w:rsidRPr="001214E3">
        <w:rPr>
          <w:rFonts w:ascii="Times New Roman" w:hAnsi="Times New Roman" w:cs="Times New Roman"/>
          <w:sz w:val="24"/>
          <w:szCs w:val="24"/>
        </w:rPr>
        <w:t>.</w:t>
      </w:r>
      <w:r w:rsidRPr="001214E3">
        <w:rPr>
          <w:rFonts w:ascii="Times New Roman" w:hAnsi="Times New Roman" w:cs="Times New Roman"/>
          <w:b/>
          <w:sz w:val="24"/>
          <w:szCs w:val="24"/>
        </w:rPr>
        <w:t xml:space="preserve">  </w:t>
      </w:r>
    </w:p>
    <w:p w:rsidR="00D13AF5" w:rsidRPr="004E5D4D" w:rsidRDefault="00BB2316" w:rsidP="004E5D4D">
      <w:pPr>
        <w:rPr>
          <w:rFonts w:ascii="Times New Roman" w:hAnsi="Times New Roman" w:cs="Times New Roman"/>
          <w:b/>
          <w:sz w:val="28"/>
          <w:szCs w:val="24"/>
        </w:rPr>
      </w:pPr>
      <w:r w:rsidRPr="004E5D4D">
        <w:rPr>
          <w:rFonts w:ascii="Times New Roman" w:hAnsi="Times New Roman" w:cs="Times New Roman"/>
          <w:b/>
          <w:sz w:val="28"/>
          <w:szCs w:val="24"/>
        </w:rPr>
        <w:t xml:space="preserve">Fasting as </w:t>
      </w:r>
      <w:r w:rsidR="009E1089" w:rsidRPr="004E5D4D">
        <w:rPr>
          <w:rFonts w:ascii="Times New Roman" w:hAnsi="Times New Roman" w:cs="Times New Roman"/>
          <w:b/>
          <w:sz w:val="28"/>
          <w:szCs w:val="24"/>
        </w:rPr>
        <w:t xml:space="preserve">a </w:t>
      </w:r>
      <w:r w:rsidRPr="004E5D4D">
        <w:rPr>
          <w:rFonts w:ascii="Times New Roman" w:hAnsi="Times New Roman" w:cs="Times New Roman"/>
          <w:b/>
          <w:sz w:val="28"/>
          <w:szCs w:val="24"/>
        </w:rPr>
        <w:t>health promoter</w:t>
      </w:r>
    </w:p>
    <w:p w:rsidR="00BB2316" w:rsidRDefault="00BF3CCB" w:rsidP="009E2AC9">
      <w:pPr>
        <w:rPr>
          <w:rFonts w:ascii="Times New Roman" w:hAnsi="Times New Roman" w:cs="Times New Roman"/>
          <w:b/>
          <w:sz w:val="24"/>
          <w:szCs w:val="24"/>
        </w:rPr>
      </w:pPr>
      <w:r>
        <w:rPr>
          <w:rFonts w:ascii="Times New Roman" w:hAnsi="Times New Roman" w:cs="Times New Roman"/>
          <w:b/>
          <w:sz w:val="24"/>
          <w:szCs w:val="24"/>
        </w:rPr>
        <w:t>Circadian b</w:t>
      </w:r>
      <w:r w:rsidR="00BB2316">
        <w:rPr>
          <w:rFonts w:ascii="Times New Roman" w:hAnsi="Times New Roman" w:cs="Times New Roman"/>
          <w:b/>
          <w:sz w:val="24"/>
          <w:szCs w:val="24"/>
        </w:rPr>
        <w:t>iology</w:t>
      </w:r>
    </w:p>
    <w:p w:rsidR="00BB2316" w:rsidRDefault="009E1089" w:rsidP="009E2AC9">
      <w:pPr>
        <w:rPr>
          <w:rFonts w:ascii="Times New Roman" w:hAnsi="Times New Roman" w:cs="Times New Roman"/>
          <w:sz w:val="24"/>
          <w:szCs w:val="24"/>
        </w:rPr>
      </w:pPr>
      <w:r w:rsidRPr="009E1089">
        <w:rPr>
          <w:rFonts w:ascii="Times New Roman" w:hAnsi="Times New Roman" w:cs="Times New Roman"/>
          <w:sz w:val="24"/>
          <w:szCs w:val="24"/>
        </w:rPr>
        <w:t>The coordination in biological and phys</w:t>
      </w:r>
      <w:r>
        <w:rPr>
          <w:rFonts w:ascii="Times New Roman" w:hAnsi="Times New Roman" w:cs="Times New Roman"/>
          <w:sz w:val="24"/>
          <w:szCs w:val="24"/>
        </w:rPr>
        <w:t>i</w:t>
      </w:r>
      <w:r w:rsidRPr="009E1089">
        <w:rPr>
          <w:rFonts w:ascii="Times New Roman" w:hAnsi="Times New Roman" w:cs="Times New Roman"/>
          <w:sz w:val="24"/>
          <w:szCs w:val="24"/>
        </w:rPr>
        <w:t>ological process in human aga</w:t>
      </w:r>
      <w:r>
        <w:rPr>
          <w:rFonts w:ascii="Times New Roman" w:hAnsi="Times New Roman" w:cs="Times New Roman"/>
          <w:sz w:val="24"/>
          <w:szCs w:val="24"/>
        </w:rPr>
        <w:t>inst the changes in an environment and the dark and light</w:t>
      </w:r>
      <w:r w:rsidRPr="009E1089">
        <w:rPr>
          <w:rFonts w:ascii="Times New Roman" w:hAnsi="Times New Roman" w:cs="Times New Roman"/>
          <w:sz w:val="24"/>
          <w:szCs w:val="24"/>
        </w:rPr>
        <w:t xml:space="preserve"> cycle is possible with the </w:t>
      </w:r>
      <w:r>
        <w:rPr>
          <w:rFonts w:ascii="Times New Roman" w:hAnsi="Times New Roman" w:cs="Times New Roman"/>
          <w:sz w:val="24"/>
          <w:szCs w:val="24"/>
        </w:rPr>
        <w:t xml:space="preserve">help of </w:t>
      </w:r>
      <w:r w:rsidRPr="009E1089">
        <w:rPr>
          <w:rFonts w:ascii="Times New Roman" w:hAnsi="Times New Roman" w:cs="Times New Roman"/>
          <w:sz w:val="24"/>
          <w:szCs w:val="24"/>
        </w:rPr>
        <w:t>c</w:t>
      </w:r>
      <w:r>
        <w:rPr>
          <w:rFonts w:ascii="Times New Roman" w:hAnsi="Times New Roman" w:cs="Times New Roman"/>
          <w:sz w:val="24"/>
          <w:szCs w:val="24"/>
        </w:rPr>
        <w:t>i</w:t>
      </w:r>
      <w:r w:rsidRPr="009E1089">
        <w:rPr>
          <w:rFonts w:ascii="Times New Roman" w:hAnsi="Times New Roman" w:cs="Times New Roman"/>
          <w:sz w:val="24"/>
          <w:szCs w:val="24"/>
        </w:rPr>
        <w:t>rcadi</w:t>
      </w:r>
      <w:r>
        <w:rPr>
          <w:rFonts w:ascii="Times New Roman" w:hAnsi="Times New Roman" w:cs="Times New Roman"/>
          <w:sz w:val="24"/>
          <w:szCs w:val="24"/>
        </w:rPr>
        <w:t>an oscillator, which also called</w:t>
      </w:r>
      <w:r w:rsidRPr="009E1089">
        <w:rPr>
          <w:rFonts w:ascii="Times New Roman" w:hAnsi="Times New Roman" w:cs="Times New Roman"/>
          <w:sz w:val="24"/>
          <w:szCs w:val="24"/>
        </w:rPr>
        <w:t xml:space="preserve"> as </w:t>
      </w:r>
      <w:r w:rsidR="00D77CAE">
        <w:rPr>
          <w:rFonts w:ascii="Times New Roman" w:hAnsi="Times New Roman" w:cs="Times New Roman"/>
          <w:sz w:val="24"/>
          <w:szCs w:val="24"/>
        </w:rPr>
        <w:t xml:space="preserve">a </w:t>
      </w:r>
      <w:r w:rsidRPr="009E1089">
        <w:rPr>
          <w:rFonts w:ascii="Times New Roman" w:hAnsi="Times New Roman" w:cs="Times New Roman"/>
          <w:sz w:val="24"/>
          <w:szCs w:val="24"/>
        </w:rPr>
        <w:t>circa</w:t>
      </w:r>
      <w:r>
        <w:rPr>
          <w:rFonts w:ascii="Times New Roman" w:hAnsi="Times New Roman" w:cs="Times New Roman"/>
          <w:sz w:val="24"/>
          <w:szCs w:val="24"/>
        </w:rPr>
        <w:t>d</w:t>
      </w:r>
      <w:r w:rsidRPr="009E1089">
        <w:rPr>
          <w:rFonts w:ascii="Times New Roman" w:hAnsi="Times New Roman" w:cs="Times New Roman"/>
          <w:sz w:val="24"/>
          <w:szCs w:val="24"/>
        </w:rPr>
        <w:t>ian clock</w:t>
      </w:r>
      <w:r>
        <w:rPr>
          <w:rFonts w:ascii="Times New Roman" w:hAnsi="Times New Roman" w:cs="Times New Roman"/>
          <w:sz w:val="24"/>
          <w:szCs w:val="24"/>
        </w:rPr>
        <w:t xml:space="preserve"> </w:t>
      </w:r>
      <w:hyperlink w:anchor="_ENREF_74" w:tooltip="Panda, 2002 #82"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&lt;EndNote&gt;&lt;Cite&gt;&lt;Author&gt;Panda&lt;/Author&gt;&lt;Year&gt;2002&lt;/Year&gt;&lt;RecNum&gt;82&lt;/RecNum&gt;&lt;DisplayText&gt;&lt;style face="superscript"&gt;74&lt;/style&gt;&lt;/DisplayText&gt;&lt;record&gt;&lt;rec-number&gt;82&lt;/rec-number&gt;&lt;foreign-keys&gt;&lt;key app="EN" db-id="95t59eaxrdaattef0e6xxwtirtedx2wvz9ws" timestamp="1563641509"&gt;82&lt;/key&gt;&lt;/foreign-keys&gt;&lt;ref-type name="Journal Article"&gt;17&lt;/ref-type&gt;&lt;contributors&gt;&lt;authors&gt;&lt;author&gt;Panda, S.&lt;/author&gt;&lt;author&gt;Hogenesch, J. B.&lt;/author&gt;&lt;author&gt;Kay, S. A.&lt;/author&gt;&lt;/authors&gt;&lt;/contributors&gt;&lt;auth-address&gt;Department of Cell Biology, The Scripps Research Institute, La Jolla, California 92037, USA.&lt;/auth-address&gt;&lt;titles&gt;&lt;title&gt;Circadian rhythms from flies to human&lt;/title&gt;&lt;secondary-title&gt;Nature&lt;/secondary-title&gt;&lt;alt-title&gt;Nature&lt;/alt-title&gt;&lt;/titles&gt;&lt;periodical&gt;&lt;full-title&gt;Nature&lt;/full-title&gt;&lt;abbr-1&gt;Nature&lt;/abbr-1&gt;&lt;/periodical&gt;&lt;alt-periodical&gt;&lt;full-title&gt;Nature&lt;/full-title&gt;&lt;abbr-1&gt;Nature&lt;/abbr-1&gt;&lt;/alt-periodical&gt;&lt;pages&gt;329-35&lt;/pages&gt;&lt;volume&gt;417&lt;/volume&gt;&lt;number&gt;6886&lt;/number&gt;&lt;edition&gt;2002/05/17&lt;/edition&gt;&lt;keywords&gt;&lt;keyword&gt;Animals&lt;/keyword&gt;&lt;keyword&gt;Biological Clocks/genetics/physiology&lt;/keyword&gt;&lt;keyword&gt;Biological Evolution&lt;/keyword&gt;&lt;keyword&gt;Circadian Rhythm/genetics/*physiology&lt;/keyword&gt;&lt;keyword&gt;Drosophila/genetics/*physiology&lt;/keyword&gt;&lt;keyword&gt;Feedback, Physiological&lt;/keyword&gt;&lt;keyword&gt;Gene Expression Profiling&lt;/keyword&gt;&lt;keyword&gt;Gene Expression Regulation&lt;/keyword&gt;&lt;keyword&gt;Humans&lt;/keyword&gt;&lt;keyword&gt;Mutation&lt;/keyword&gt;&lt;keyword&gt;Sleep Wake Disorders/genetics/physiopathology&lt;/keyword&gt;&lt;/keywords&gt;&lt;dates&gt;&lt;year&gt;2002&lt;/year&gt;&lt;pub-dates&gt;&lt;date&gt;May 16&lt;/date&gt;&lt;/pub-dates&gt;&lt;/dates&gt;&lt;isbn&gt;0028-0836 (Print)&amp;#xD;0028-0836&lt;/isbn&gt;&lt;accession-num&gt;12015613&lt;/accession-num&gt;&lt;urls&gt;&lt;/urls&gt;&lt;electronic-resource-num&gt;10.1038/417329a&lt;/electronic-resource-num&gt;&lt;remote-database-provider&gt;Nlm&lt;/remote-database-provider&gt;&lt;language&gt;eng&lt;/language&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74</w:t>
        </w:r>
        <w:r w:rsidR="007227FF">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Pr="009E1089">
        <w:rPr>
          <w:rFonts w:ascii="Times New Roman" w:hAnsi="Times New Roman" w:cs="Times New Roman"/>
          <w:sz w:val="24"/>
          <w:szCs w:val="24"/>
        </w:rPr>
        <w:t>This circ</w:t>
      </w:r>
      <w:r w:rsidR="00872283">
        <w:rPr>
          <w:rFonts w:ascii="Times New Roman" w:hAnsi="Times New Roman" w:cs="Times New Roman"/>
          <w:sz w:val="24"/>
          <w:szCs w:val="24"/>
        </w:rPr>
        <w:t>adian clock optimal condition is</w:t>
      </w:r>
      <w:r w:rsidRPr="009E1089">
        <w:rPr>
          <w:rFonts w:ascii="Times New Roman" w:hAnsi="Times New Roman" w:cs="Times New Roman"/>
          <w:sz w:val="24"/>
          <w:szCs w:val="24"/>
        </w:rPr>
        <w:t xml:space="preserve"> fundamental to prevent </w:t>
      </w:r>
      <w:r>
        <w:rPr>
          <w:rFonts w:ascii="Times New Roman" w:hAnsi="Times New Roman" w:cs="Times New Roman"/>
          <w:sz w:val="24"/>
          <w:szCs w:val="24"/>
        </w:rPr>
        <w:t xml:space="preserve">the </w:t>
      </w:r>
      <w:r w:rsidRPr="009E1089">
        <w:rPr>
          <w:rFonts w:ascii="Times New Roman" w:hAnsi="Times New Roman" w:cs="Times New Roman"/>
          <w:sz w:val="24"/>
          <w:szCs w:val="24"/>
        </w:rPr>
        <w:t>body ag</w:t>
      </w:r>
      <w:r>
        <w:rPr>
          <w:rFonts w:ascii="Times New Roman" w:hAnsi="Times New Roman" w:cs="Times New Roman"/>
          <w:sz w:val="24"/>
          <w:szCs w:val="24"/>
        </w:rPr>
        <w:t>ai</w:t>
      </w:r>
      <w:r w:rsidRPr="009E1089">
        <w:rPr>
          <w:rFonts w:ascii="Times New Roman" w:hAnsi="Times New Roman" w:cs="Times New Roman"/>
          <w:sz w:val="24"/>
          <w:szCs w:val="24"/>
        </w:rPr>
        <w:t xml:space="preserve">nst </w:t>
      </w:r>
      <w:r>
        <w:rPr>
          <w:rFonts w:ascii="Times New Roman" w:hAnsi="Times New Roman" w:cs="Times New Roman"/>
          <w:sz w:val="24"/>
          <w:szCs w:val="24"/>
        </w:rPr>
        <w:t xml:space="preserve">a </w:t>
      </w:r>
      <w:r w:rsidRPr="009E1089">
        <w:rPr>
          <w:rFonts w:ascii="Times New Roman" w:hAnsi="Times New Roman" w:cs="Times New Roman"/>
          <w:sz w:val="24"/>
          <w:szCs w:val="24"/>
        </w:rPr>
        <w:t>different type of disease l</w:t>
      </w:r>
      <w:r>
        <w:rPr>
          <w:rFonts w:ascii="Times New Roman" w:hAnsi="Times New Roman" w:cs="Times New Roman"/>
          <w:sz w:val="24"/>
          <w:szCs w:val="24"/>
        </w:rPr>
        <w:t xml:space="preserve">ike CVD, diabetes, and cancer </w:t>
      </w:r>
      <w:hyperlink w:anchor="_ENREF_75" w:tooltip="Patterson, 2015 #83" w:history="1">
        <w:r w:rsidR="007227FF">
          <w:rPr>
            <w:rFonts w:ascii="Times New Roman" w:hAnsi="Times New Roman" w:cs="Times New Roman"/>
            <w:sz w:val="24"/>
            <w:szCs w:val="24"/>
          </w:rPr>
          <w:fldChar w:fldCharType="begin">
            <w:fldData xml:space="preserve">PEVuZE5vdGU+PENpdGU+PEF1dGhvcj5QYXR0ZXJzb248L0F1dGhvcj48WWVhcj4yMDE1PC9ZZWFy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PEVuZE5vdGU+PENpdGU+PEF1dGhvcj5QYXR0ZXJzb248L0F1dGhvcj48WWVhcj4yMDE1PC9ZZWFy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75</w:t>
        </w:r>
        <w:r w:rsidR="007227FF">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Pr="009E1089">
        <w:rPr>
          <w:rFonts w:ascii="Times New Roman" w:hAnsi="Times New Roman" w:cs="Times New Roman"/>
          <w:sz w:val="24"/>
          <w:szCs w:val="24"/>
        </w:rPr>
        <w:t>The hypothalamus of ma</w:t>
      </w:r>
      <w:r>
        <w:rPr>
          <w:rFonts w:ascii="Times New Roman" w:hAnsi="Times New Roman" w:cs="Times New Roman"/>
          <w:sz w:val="24"/>
          <w:szCs w:val="24"/>
        </w:rPr>
        <w:t>m</w:t>
      </w:r>
      <w:r w:rsidRPr="009E1089">
        <w:rPr>
          <w:rFonts w:ascii="Times New Roman" w:hAnsi="Times New Roman" w:cs="Times New Roman"/>
          <w:sz w:val="24"/>
          <w:szCs w:val="24"/>
        </w:rPr>
        <w:t xml:space="preserve">mals contains major biological circadian clock in </w:t>
      </w:r>
      <w:r>
        <w:rPr>
          <w:rFonts w:ascii="Times New Roman" w:hAnsi="Times New Roman" w:cs="Times New Roman"/>
          <w:sz w:val="24"/>
          <w:szCs w:val="24"/>
        </w:rPr>
        <w:t xml:space="preserve">the </w:t>
      </w:r>
      <w:r w:rsidRPr="009E1089">
        <w:rPr>
          <w:rFonts w:ascii="Times New Roman" w:hAnsi="Times New Roman" w:cs="Times New Roman"/>
          <w:sz w:val="24"/>
          <w:szCs w:val="24"/>
        </w:rPr>
        <w:t>suprachiasmatic nucleus</w:t>
      </w:r>
      <w:r>
        <w:rPr>
          <w:rFonts w:ascii="Times New Roman" w:hAnsi="Times New Roman" w:cs="Times New Roman"/>
          <w:sz w:val="24"/>
          <w:szCs w:val="24"/>
        </w:rPr>
        <w:t xml:space="preserve"> (SCN)</w:t>
      </w:r>
      <w:r w:rsidRPr="009E1089">
        <w:rPr>
          <w:rFonts w:ascii="Times New Roman" w:hAnsi="Times New Roman" w:cs="Times New Roman"/>
          <w:sz w:val="24"/>
          <w:szCs w:val="24"/>
        </w:rPr>
        <w:t xml:space="preserve">. The </w:t>
      </w:r>
      <w:r w:rsidR="00BB6A58" w:rsidRPr="009E1089">
        <w:rPr>
          <w:rFonts w:ascii="Times New Roman" w:hAnsi="Times New Roman" w:cs="Times New Roman"/>
          <w:sz w:val="24"/>
          <w:szCs w:val="24"/>
        </w:rPr>
        <w:t>researchers</w:t>
      </w:r>
      <w:r w:rsidRPr="009E1089">
        <w:rPr>
          <w:rFonts w:ascii="Times New Roman" w:hAnsi="Times New Roman" w:cs="Times New Roman"/>
          <w:sz w:val="24"/>
          <w:szCs w:val="24"/>
        </w:rPr>
        <w:t xml:space="preserve"> showed that mammals </w:t>
      </w:r>
      <w:r>
        <w:rPr>
          <w:rFonts w:ascii="Times New Roman" w:hAnsi="Times New Roman" w:cs="Times New Roman"/>
          <w:sz w:val="24"/>
          <w:szCs w:val="24"/>
        </w:rPr>
        <w:t xml:space="preserve">also </w:t>
      </w:r>
      <w:r w:rsidRPr="009E1089">
        <w:rPr>
          <w:rFonts w:ascii="Times New Roman" w:hAnsi="Times New Roman" w:cs="Times New Roman"/>
          <w:sz w:val="24"/>
          <w:szCs w:val="24"/>
        </w:rPr>
        <w:t>have many p</w:t>
      </w:r>
      <w:r>
        <w:rPr>
          <w:rFonts w:ascii="Times New Roman" w:hAnsi="Times New Roman" w:cs="Times New Roman"/>
          <w:sz w:val="24"/>
          <w:szCs w:val="24"/>
        </w:rPr>
        <w:t>eripher</w:t>
      </w:r>
      <w:r w:rsidRPr="009E1089">
        <w:rPr>
          <w:rFonts w:ascii="Times New Roman" w:hAnsi="Times New Roman" w:cs="Times New Roman"/>
          <w:sz w:val="24"/>
          <w:szCs w:val="24"/>
        </w:rPr>
        <w:t>al circadian clocks in differ</w:t>
      </w:r>
      <w:r>
        <w:rPr>
          <w:rFonts w:ascii="Times New Roman" w:hAnsi="Times New Roman" w:cs="Times New Roman"/>
          <w:sz w:val="24"/>
          <w:szCs w:val="24"/>
        </w:rPr>
        <w:t>ent</w:t>
      </w:r>
      <w:r w:rsidRPr="009E1089">
        <w:rPr>
          <w:rFonts w:ascii="Times New Roman" w:hAnsi="Times New Roman" w:cs="Times New Roman"/>
          <w:sz w:val="24"/>
          <w:szCs w:val="24"/>
        </w:rPr>
        <w:t xml:space="preserve"> organ</w:t>
      </w:r>
      <w:r>
        <w:rPr>
          <w:rFonts w:ascii="Times New Roman" w:hAnsi="Times New Roman" w:cs="Times New Roman"/>
          <w:sz w:val="24"/>
          <w:szCs w:val="24"/>
        </w:rPr>
        <w:t xml:space="preserve"> </w:t>
      </w:r>
      <w:hyperlink w:anchor="_ENREF_76" w:tooltip="Albrecht, 2017 #84"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&lt;EndNote&gt;&lt;Cite&gt;&lt;Author&gt;Albrecht&lt;/Author&gt;&lt;Year&gt;2017&lt;/Year&gt;&lt;RecNum&gt;84&lt;/RecNum&gt;&lt;DisplayText&gt;&lt;style face="superscript"&gt;76&lt;/style&gt;&lt;/DisplayText&gt;&lt;record&gt;&lt;rec-number&gt;84&lt;/rec-number&gt;&lt;foreign-keys&gt;&lt;key app="EN" db-id="95t59eaxrdaattef0e6xxwtirtedx2wvz9ws" timestamp="1563641621"&gt;84&lt;/key&gt;&lt;/foreign-keys&gt;&lt;ref-type name="Journal Article"&gt;17&lt;/ref-type&gt;&lt;contributors&gt;&lt;authors&gt;&lt;author&gt;Albrecht, U.&lt;/author&gt;&lt;/authors&gt;&lt;/contributors&gt;&lt;auth-address&gt;Department of Biology, Biochemistry, University of Fribourg, Fribourg, Switzerland.&lt;/auth-address&gt;&lt;titles&gt;&lt;title&gt;The circadian clock, metabolism and obesity&lt;/title&gt;&lt;secondary-title&gt;Obes Rev&lt;/secondary-title&gt;&lt;alt-title&gt;Obesity reviews : an official journal of the International Association for the Study of Obesity&lt;/alt-title&gt;&lt;/titles&gt;&lt;periodical&gt;&lt;full-title&gt;Obes Rev&lt;/full-title&gt;&lt;abbr-1&gt;Obesity reviews : an official journal of the International Association for the Study of Obesity&lt;/abbr-1&gt;&lt;/periodical&gt;&lt;alt-periodical&gt;&lt;full-title&gt;Obes Rev&lt;/full-title&gt;&lt;abbr-1&gt;Obesity reviews : an official journal of the International Association for the Study of Obesity&lt;/abbr-1&gt;&lt;/alt-periodical&gt;&lt;pages&gt;25-33&lt;/pages&gt;&lt;volume&gt;18 Suppl 1&lt;/volume&gt;&lt;edition&gt;2017/02/07&lt;/edition&gt;&lt;keywords&gt;&lt;keyword&gt;Animals&lt;/keyword&gt;&lt;keyword&gt;*Circadian Clocks&lt;/keyword&gt;&lt;keyword&gt;Disease Models, Animal&lt;/keyword&gt;&lt;keyword&gt;Feeding Behavior&lt;/keyword&gt;&lt;keyword&gt;Humans&lt;/keyword&gt;&lt;keyword&gt;Metabolic Diseases/*epidemiology&lt;/keyword&gt;&lt;keyword&gt;Obesity/*epidemiology&lt;/keyword&gt;&lt;keyword&gt;Receptors, Cytoplasmic and Nuclear/genetics/metabolism&lt;/keyword&gt;&lt;/keywords&gt;&lt;dates&gt;&lt;year&gt;2017&lt;/year&gt;&lt;pub-dates&gt;&lt;date&gt;Feb&lt;/date&gt;&lt;/pub-dates&gt;&lt;/dates&gt;&lt;isbn&gt;1467-7881&lt;/isbn&gt;&lt;accession-num&gt;28164453&lt;/accession-num&gt;&lt;urls&gt;&lt;/urls&gt;&lt;electronic-resource-num&gt;10.1111/obr.12502&lt;/electronic-resource-num&gt;&lt;remote-database-provider&gt;Nlm&lt;/remote-database-provider&gt;&lt;language&gt;eng&lt;/language&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76</w:t>
        </w:r>
        <w:r w:rsidR="007227FF">
          <w:rPr>
            <w:rFonts w:ascii="Times New Roman" w:hAnsi="Times New Roman" w:cs="Times New Roman"/>
            <w:sz w:val="24"/>
            <w:szCs w:val="24"/>
          </w:rPr>
          <w:fldChar w:fldCharType="end"/>
        </w:r>
      </w:hyperlink>
      <w:r>
        <w:rPr>
          <w:rFonts w:ascii="Times New Roman" w:hAnsi="Times New Roman" w:cs="Times New Roman"/>
          <w:sz w:val="24"/>
          <w:szCs w:val="24"/>
        </w:rPr>
        <w:t>.</w:t>
      </w:r>
    </w:p>
    <w:p w:rsidR="009E1089" w:rsidRPr="009E1089" w:rsidRDefault="009E1089" w:rsidP="009E2AC9">
      <w:pPr>
        <w:ind w:firstLineChars="200" w:firstLine="480"/>
        <w:rPr>
          <w:rFonts w:ascii="Times New Roman" w:hAnsi="Times New Roman" w:cs="Times New Roman"/>
          <w:sz w:val="24"/>
          <w:szCs w:val="24"/>
        </w:rPr>
      </w:pPr>
      <w:r w:rsidRPr="009E1089">
        <w:rPr>
          <w:rFonts w:ascii="Times New Roman" w:hAnsi="Times New Roman" w:cs="Times New Roman"/>
          <w:sz w:val="24"/>
          <w:szCs w:val="24"/>
        </w:rPr>
        <w:t>The dist</w:t>
      </w:r>
      <w:r w:rsidR="00F974BC">
        <w:rPr>
          <w:rFonts w:ascii="Times New Roman" w:hAnsi="Times New Roman" w:cs="Times New Roman"/>
          <w:sz w:val="24"/>
          <w:szCs w:val="24"/>
        </w:rPr>
        <w:t>ribu</w:t>
      </w:r>
      <w:r w:rsidRPr="009E1089">
        <w:rPr>
          <w:rFonts w:ascii="Times New Roman" w:hAnsi="Times New Roman" w:cs="Times New Roman"/>
          <w:sz w:val="24"/>
          <w:szCs w:val="24"/>
        </w:rPr>
        <w:t>tion in the synch</w:t>
      </w:r>
      <w:r w:rsidR="00F974BC">
        <w:rPr>
          <w:rFonts w:ascii="Times New Roman" w:hAnsi="Times New Roman" w:cs="Times New Roman"/>
          <w:sz w:val="24"/>
          <w:szCs w:val="24"/>
        </w:rPr>
        <w:t>ron</w:t>
      </w:r>
      <w:r w:rsidRPr="009E1089">
        <w:rPr>
          <w:rFonts w:ascii="Times New Roman" w:hAnsi="Times New Roman" w:cs="Times New Roman"/>
          <w:sz w:val="24"/>
          <w:szCs w:val="24"/>
        </w:rPr>
        <w:t xml:space="preserve">ization of SCN and </w:t>
      </w:r>
      <w:r w:rsidR="00F974BC">
        <w:rPr>
          <w:rFonts w:ascii="Times New Roman" w:hAnsi="Times New Roman" w:cs="Times New Roman"/>
          <w:sz w:val="24"/>
          <w:szCs w:val="24"/>
        </w:rPr>
        <w:t xml:space="preserve">the </w:t>
      </w:r>
      <w:r w:rsidRPr="009E1089">
        <w:rPr>
          <w:rFonts w:ascii="Times New Roman" w:hAnsi="Times New Roman" w:cs="Times New Roman"/>
          <w:sz w:val="24"/>
          <w:szCs w:val="24"/>
        </w:rPr>
        <w:t>peripheral circadian clock may cause different morbidities</w:t>
      </w:r>
      <w:r>
        <w:rPr>
          <w:rFonts w:ascii="Times New Roman" w:hAnsi="Times New Roman" w:cs="Times New Roman"/>
          <w:sz w:val="24"/>
          <w:szCs w:val="24"/>
        </w:rPr>
        <w:t xml:space="preserve"> </w:t>
      </w:r>
      <w:hyperlink w:anchor="_ENREF_77" w:tooltip="Scheer, 2009 #85" w:history="1">
        <w:r w:rsidR="007227FF">
          <w:rPr>
            <w:rFonts w:ascii="Times New Roman" w:hAnsi="Times New Roman" w:cs="Times New Roman"/>
            <w:sz w:val="24"/>
            <w:szCs w:val="24"/>
          </w:rPr>
          <w:fldChar w:fldCharType="begin">
            <w:fldData xml:space="preserve">PEVuZE5vdGU+PENpdGU+PEF1dGhvcj5TY2hlZXI8L0F1dGhvcj48WWVhcj4yMDA5PC9ZZWFyPjxS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cGVyaW9kaWNhbD48cGFnZXM+NDQ1My04PC9wYWdlcz48dm9sdW1lPjEwNjwvdm9sdW1lPjxudW1i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PEVuZE5vdGU+PENpdGU+PEF1dGhvcj5TY2hlZXI8L0F1dGhvcj48WWVhcj4yMDA5PC9ZZWFyPjxS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cGVyaW9kaWNhbD48cGFnZXM+NDQ1My04PC9wYWdlcz48dm9sdW1lPjEwNjwvdm9sdW1lPjxudW1i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77</w:t>
        </w:r>
        <w:r w:rsidR="007227FF">
          <w:rPr>
            <w:rFonts w:ascii="Times New Roman" w:hAnsi="Times New Roman" w:cs="Times New Roman"/>
            <w:sz w:val="24"/>
            <w:szCs w:val="24"/>
          </w:rPr>
          <w:fldChar w:fldCharType="end"/>
        </w:r>
      </w:hyperlink>
      <w:r w:rsidR="00872283">
        <w:rPr>
          <w:rFonts w:ascii="Times New Roman" w:hAnsi="Times New Roman" w:cs="Times New Roman"/>
          <w:sz w:val="24"/>
          <w:szCs w:val="24"/>
        </w:rPr>
        <w:t xml:space="preserve">. </w:t>
      </w:r>
      <w:r w:rsidRPr="009E1089">
        <w:rPr>
          <w:rFonts w:ascii="Times New Roman" w:hAnsi="Times New Roman" w:cs="Times New Roman"/>
          <w:sz w:val="24"/>
          <w:szCs w:val="24"/>
        </w:rPr>
        <w:t>The signal of food intake is associated with the p</w:t>
      </w:r>
      <w:r w:rsidR="00F974BC">
        <w:rPr>
          <w:rFonts w:ascii="Times New Roman" w:hAnsi="Times New Roman" w:cs="Times New Roman"/>
          <w:sz w:val="24"/>
          <w:szCs w:val="24"/>
        </w:rPr>
        <w:t>eripher</w:t>
      </w:r>
      <w:r w:rsidRPr="009E1089">
        <w:rPr>
          <w:rFonts w:ascii="Times New Roman" w:hAnsi="Times New Roman" w:cs="Times New Roman"/>
          <w:sz w:val="24"/>
          <w:szCs w:val="24"/>
        </w:rPr>
        <w:t>al circadian clock. As many stud</w:t>
      </w:r>
      <w:r w:rsidR="00F974BC">
        <w:rPr>
          <w:rFonts w:ascii="Times New Roman" w:hAnsi="Times New Roman" w:cs="Times New Roman"/>
          <w:sz w:val="24"/>
          <w:szCs w:val="24"/>
        </w:rPr>
        <w:t>ies</w:t>
      </w:r>
      <w:r w:rsidRPr="009E1089">
        <w:rPr>
          <w:rFonts w:ascii="Times New Roman" w:hAnsi="Times New Roman" w:cs="Times New Roman"/>
          <w:sz w:val="24"/>
          <w:szCs w:val="24"/>
        </w:rPr>
        <w:t xml:space="preserve"> proved that eating in late</w:t>
      </w:r>
      <w:r w:rsidR="00F974BC">
        <w:rPr>
          <w:rFonts w:ascii="Times New Roman" w:hAnsi="Times New Roman" w:cs="Times New Roman"/>
          <w:sz w:val="24"/>
          <w:szCs w:val="24"/>
        </w:rPr>
        <w:t>-</w:t>
      </w:r>
      <w:r w:rsidRPr="009E1089">
        <w:rPr>
          <w:rFonts w:ascii="Times New Roman" w:hAnsi="Times New Roman" w:cs="Times New Roman"/>
          <w:sz w:val="24"/>
          <w:szCs w:val="24"/>
        </w:rPr>
        <w:t>night result in d</w:t>
      </w:r>
      <w:r w:rsidR="00F974BC">
        <w:rPr>
          <w:rFonts w:ascii="Times New Roman" w:hAnsi="Times New Roman" w:cs="Times New Roman"/>
          <w:sz w:val="24"/>
          <w:szCs w:val="24"/>
        </w:rPr>
        <w:t>e</w:t>
      </w:r>
      <w:r w:rsidRPr="009E1089">
        <w:rPr>
          <w:rFonts w:ascii="Times New Roman" w:hAnsi="Times New Roman" w:cs="Times New Roman"/>
          <w:sz w:val="24"/>
          <w:szCs w:val="24"/>
        </w:rPr>
        <w:t>regulation of the circadian clock and cause different morb</w:t>
      </w:r>
      <w:r w:rsidR="00F974BC">
        <w:rPr>
          <w:rFonts w:ascii="Times New Roman" w:hAnsi="Times New Roman" w:cs="Times New Roman"/>
          <w:sz w:val="24"/>
          <w:szCs w:val="24"/>
        </w:rPr>
        <w:t>i</w:t>
      </w:r>
      <w:r w:rsidRPr="009E1089">
        <w:rPr>
          <w:rFonts w:ascii="Times New Roman" w:hAnsi="Times New Roman" w:cs="Times New Roman"/>
          <w:sz w:val="24"/>
          <w:szCs w:val="24"/>
        </w:rPr>
        <w:t>dities like cardiovascular diseas</w:t>
      </w:r>
      <w:r w:rsidR="00F974BC">
        <w:rPr>
          <w:rFonts w:ascii="Times New Roman" w:hAnsi="Times New Roman" w:cs="Times New Roman"/>
          <w:sz w:val="24"/>
          <w:szCs w:val="24"/>
        </w:rPr>
        <w:t>e</w:t>
      </w:r>
      <w:r w:rsidRPr="009E1089">
        <w:rPr>
          <w:rFonts w:ascii="Times New Roman" w:hAnsi="Times New Roman" w:cs="Times New Roman"/>
          <w:sz w:val="24"/>
          <w:szCs w:val="24"/>
        </w:rPr>
        <w:t>, diabetes</w:t>
      </w:r>
      <w:r w:rsidR="00F974BC">
        <w:rPr>
          <w:rFonts w:ascii="Times New Roman" w:hAnsi="Times New Roman" w:cs="Times New Roman"/>
          <w:sz w:val="24"/>
          <w:szCs w:val="24"/>
        </w:rPr>
        <w:t>,</w:t>
      </w:r>
      <w:r w:rsidRPr="009E1089">
        <w:rPr>
          <w:rFonts w:ascii="Times New Roman" w:hAnsi="Times New Roman" w:cs="Times New Roman"/>
          <w:sz w:val="24"/>
          <w:szCs w:val="24"/>
        </w:rPr>
        <w:t xml:space="preserve"> and cancer</w:t>
      </w:r>
      <w:r w:rsidR="00872283">
        <w:rPr>
          <w:rFonts w:ascii="Times New Roman" w:hAnsi="Times New Roman" w:cs="Times New Roman"/>
          <w:sz w:val="24"/>
          <w:szCs w:val="24"/>
        </w:rPr>
        <w:t xml:space="preserve"> </w:t>
      </w:r>
      <w:r w:rsidR="00480A15">
        <w:rPr>
          <w:rFonts w:ascii="Times New Roman" w:hAnsi="Times New Roman" w:cs="Times New Roman"/>
          <w:sz w:val="24"/>
          <w:szCs w:val="24"/>
        </w:rPr>
        <w:fldChar w:fldCharType="begin">
          <w:fldData xml:space="preserve">PEVuZE5vdGU+PENpdGU+PEF1dGhvcj5TYXZ2aWRpczwvQXV0aG9yPjxZZWFyPjIwMTI8L1llYXI+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PEVuZE5vdGU+PENpdGU+PEF1dGhvcj5TYXZ2aWRpczwvQXV0aG9yPjxZZWFyPjIwMTI8L1llYXI+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480A15">
        <w:rPr>
          <w:rFonts w:ascii="Times New Roman" w:hAnsi="Times New Roman" w:cs="Times New Roman"/>
          <w:sz w:val="24"/>
          <w:szCs w:val="24"/>
        </w:rPr>
        <w:fldChar w:fldCharType="separate"/>
      </w:r>
      <w:hyperlink w:anchor="_ENREF_78" w:tooltip="Savvidis, 2012 #86" w:history="1">
        <w:r w:rsidR="007227FF" w:rsidRPr="007227FF">
          <w:rPr>
            <w:rFonts w:ascii="Times New Roman" w:hAnsi="Times New Roman" w:cs="Times New Roman"/>
            <w:noProof/>
            <w:sz w:val="24"/>
            <w:szCs w:val="24"/>
            <w:vertAlign w:val="superscript"/>
          </w:rPr>
          <w:t>78</w:t>
        </w:r>
      </w:hyperlink>
      <w:r w:rsidR="007227FF" w:rsidRPr="007227FF">
        <w:rPr>
          <w:rFonts w:ascii="Times New Roman" w:hAnsi="Times New Roman" w:cs="Times New Roman"/>
          <w:noProof/>
          <w:sz w:val="24"/>
          <w:szCs w:val="24"/>
          <w:vertAlign w:val="superscript"/>
        </w:rPr>
        <w:t>,</w:t>
      </w:r>
      <w:hyperlink w:anchor="_ENREF_79" w:tooltip="Grundy, 2013 #87" w:history="1">
        <w:r w:rsidR="007227FF" w:rsidRPr="007227FF">
          <w:rPr>
            <w:rFonts w:ascii="Times New Roman" w:hAnsi="Times New Roman" w:cs="Times New Roman"/>
            <w:noProof/>
            <w:sz w:val="24"/>
            <w:szCs w:val="24"/>
            <w:vertAlign w:val="superscript"/>
          </w:rPr>
          <w:t>79</w:t>
        </w:r>
      </w:hyperlink>
      <w:r w:rsidR="00480A15">
        <w:rPr>
          <w:rFonts w:ascii="Times New Roman" w:hAnsi="Times New Roman" w:cs="Times New Roman"/>
          <w:sz w:val="24"/>
          <w:szCs w:val="24"/>
        </w:rPr>
        <w:fldChar w:fldCharType="end"/>
      </w:r>
      <w:r w:rsidR="00872283">
        <w:rPr>
          <w:rFonts w:ascii="Times New Roman" w:hAnsi="Times New Roman" w:cs="Times New Roman"/>
          <w:sz w:val="24"/>
          <w:szCs w:val="24"/>
        </w:rPr>
        <w:t>.</w:t>
      </w:r>
    </w:p>
    <w:p w:rsidR="00BF3CCB" w:rsidRDefault="009E1089" w:rsidP="009E2AC9">
      <w:pPr>
        <w:ind w:firstLineChars="200" w:firstLine="480"/>
        <w:rPr>
          <w:rFonts w:ascii="Times New Roman" w:hAnsi="Times New Roman" w:cs="Times New Roman"/>
          <w:sz w:val="24"/>
          <w:szCs w:val="24"/>
        </w:rPr>
      </w:pPr>
      <w:r w:rsidRPr="009E1089">
        <w:rPr>
          <w:rFonts w:ascii="Times New Roman" w:hAnsi="Times New Roman" w:cs="Times New Roman"/>
          <w:sz w:val="24"/>
          <w:szCs w:val="24"/>
        </w:rPr>
        <w:t xml:space="preserve">The energy metabolisms also have </w:t>
      </w:r>
      <w:r w:rsidR="00F974BC">
        <w:rPr>
          <w:rFonts w:ascii="Times New Roman" w:hAnsi="Times New Roman" w:cs="Times New Roman"/>
          <w:sz w:val="24"/>
          <w:szCs w:val="24"/>
        </w:rPr>
        <w:t xml:space="preserve">an </w:t>
      </w:r>
      <w:r w:rsidRPr="009E1089">
        <w:rPr>
          <w:rFonts w:ascii="Times New Roman" w:hAnsi="Times New Roman" w:cs="Times New Roman"/>
          <w:sz w:val="24"/>
          <w:szCs w:val="24"/>
        </w:rPr>
        <w:t>impact on the circadian clock. The expression of circadian clock</w:t>
      </w:r>
      <w:r w:rsidR="00F974BC">
        <w:rPr>
          <w:rFonts w:ascii="Times New Roman" w:hAnsi="Times New Roman" w:cs="Times New Roman"/>
          <w:sz w:val="24"/>
          <w:szCs w:val="24"/>
        </w:rPr>
        <w:t>-</w:t>
      </w:r>
      <w:r w:rsidRPr="009E1089">
        <w:rPr>
          <w:rFonts w:ascii="Times New Roman" w:hAnsi="Times New Roman" w:cs="Times New Roman"/>
          <w:sz w:val="24"/>
          <w:szCs w:val="24"/>
        </w:rPr>
        <w:t xml:space="preserve">related to energy are amenable via changes in </w:t>
      </w:r>
      <w:r w:rsidR="00872283">
        <w:rPr>
          <w:rFonts w:ascii="Times New Roman" w:hAnsi="Times New Roman" w:cs="Times New Roman"/>
          <w:sz w:val="24"/>
          <w:szCs w:val="24"/>
        </w:rPr>
        <w:t xml:space="preserve">behavior </w:t>
      </w:r>
      <w:hyperlink w:anchor="_ENREF_80" w:tooltip="Gamble, 2014 #88" w:history="1">
        <w:r w:rsidR="007227FF">
          <w:rPr>
            <w:rFonts w:ascii="Times New Roman" w:hAnsi="Times New Roman" w:cs="Times New Roman"/>
            <w:sz w:val="24"/>
            <w:szCs w:val="24"/>
          </w:rPr>
          <w:fldChar w:fldCharType="begin">
            <w:fldData xml:space="preserve">PEVuZE5vdGU+PENpdGU+PEF1dGhvcj5HYW1ibGU8L0F1dGhvcj48WWVhcj4yMDE0PC9ZZWFyPjxS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PEVuZE5vdGU+PENpdGU+PEF1dGhvcj5HYW1ibGU8L0F1dGhvcj48WWVhcj4yMDE0PC9ZZWFyPjxS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80</w:t>
        </w:r>
        <w:r w:rsidR="007227FF">
          <w:rPr>
            <w:rFonts w:ascii="Times New Roman" w:hAnsi="Times New Roman" w:cs="Times New Roman"/>
            <w:sz w:val="24"/>
            <w:szCs w:val="24"/>
          </w:rPr>
          <w:fldChar w:fldCharType="end"/>
        </w:r>
      </w:hyperlink>
      <w:r w:rsidR="00872283">
        <w:rPr>
          <w:rFonts w:ascii="Times New Roman" w:hAnsi="Times New Roman" w:cs="Times New Roman"/>
          <w:sz w:val="24"/>
          <w:szCs w:val="24"/>
        </w:rPr>
        <w:t>.</w:t>
      </w:r>
      <w:r w:rsidR="00D77CAE">
        <w:rPr>
          <w:rFonts w:ascii="Times New Roman" w:hAnsi="Times New Roman" w:cs="Times New Roman"/>
          <w:sz w:val="24"/>
          <w:szCs w:val="24"/>
        </w:rPr>
        <w:t xml:space="preserve"> </w:t>
      </w:r>
      <w:r w:rsidR="00BF3CCB">
        <w:rPr>
          <w:rFonts w:ascii="Times New Roman" w:hAnsi="Times New Roman" w:cs="Times New Roman"/>
          <w:sz w:val="24"/>
          <w:szCs w:val="24"/>
        </w:rPr>
        <w:t>The i</w:t>
      </w:r>
      <w:r w:rsidRPr="009E1089">
        <w:rPr>
          <w:rFonts w:ascii="Times New Roman" w:hAnsi="Times New Roman" w:cs="Times New Roman"/>
          <w:sz w:val="24"/>
          <w:szCs w:val="24"/>
        </w:rPr>
        <w:t>nsulin secretion is also associated with the circadian clock which result</w:t>
      </w:r>
      <w:r w:rsidR="00F974BC">
        <w:rPr>
          <w:rFonts w:ascii="Times New Roman" w:hAnsi="Times New Roman" w:cs="Times New Roman"/>
          <w:sz w:val="24"/>
          <w:szCs w:val="24"/>
        </w:rPr>
        <w:t>s</w:t>
      </w:r>
      <w:r w:rsidRPr="009E1089">
        <w:rPr>
          <w:rFonts w:ascii="Times New Roman" w:hAnsi="Times New Roman" w:cs="Times New Roman"/>
          <w:sz w:val="24"/>
          <w:szCs w:val="24"/>
        </w:rPr>
        <w:t xml:space="preserve"> in regulation of insulin level according to dark and light </w:t>
      </w:r>
      <w:r w:rsidR="00872283">
        <w:rPr>
          <w:rFonts w:ascii="Times New Roman" w:hAnsi="Times New Roman" w:cs="Times New Roman"/>
          <w:sz w:val="24"/>
          <w:szCs w:val="24"/>
        </w:rPr>
        <w:t xml:space="preserve">cycle </w:t>
      </w:r>
      <w:hyperlink w:anchor="_ENREF_81" w:tooltip="Frape, 1997 #89" w:history="1">
        <w:r w:rsidR="007227FF">
          <w:rPr>
            <w:rFonts w:ascii="Times New Roman" w:hAnsi="Times New Roman" w:cs="Times New Roman"/>
            <w:sz w:val="24"/>
            <w:szCs w:val="24"/>
          </w:rPr>
          <w:fldChar w:fldCharType="begin">
            <w:fldData xml:space="preserve">PEVuZE5vdGU+PENpdGU+PEF1dGhvcj5GcmFwZTwvQXV0aG9yPjxZZWFyPjE5OTc8L1llYXI+PFJl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PEVuZE5vdGU+PENpdGU+PEF1dGhvcj5GcmFwZTwvQXV0aG9yPjxZZWFyPjE5OTc8L1llYXI+PFJl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81</w:t>
        </w:r>
        <w:r w:rsidR="007227FF">
          <w:rPr>
            <w:rFonts w:ascii="Times New Roman" w:hAnsi="Times New Roman" w:cs="Times New Roman"/>
            <w:sz w:val="24"/>
            <w:szCs w:val="24"/>
          </w:rPr>
          <w:fldChar w:fldCharType="end"/>
        </w:r>
      </w:hyperlink>
      <w:r w:rsidRPr="009E1089">
        <w:rPr>
          <w:rFonts w:ascii="Times New Roman" w:hAnsi="Times New Roman" w:cs="Times New Roman"/>
          <w:sz w:val="24"/>
          <w:szCs w:val="24"/>
        </w:rPr>
        <w:t xml:space="preserve">. The great consumption of food at night time can produce more glucose due to insulin insufficiency that </w:t>
      </w:r>
      <w:r w:rsidRPr="009E1089">
        <w:rPr>
          <w:rFonts w:ascii="Times New Roman" w:hAnsi="Times New Roman" w:cs="Times New Roman"/>
          <w:sz w:val="24"/>
          <w:szCs w:val="24"/>
        </w:rPr>
        <w:lastRenderedPageBreak/>
        <w:t>result</w:t>
      </w:r>
      <w:r w:rsidR="00F974BC">
        <w:rPr>
          <w:rFonts w:ascii="Times New Roman" w:hAnsi="Times New Roman" w:cs="Times New Roman"/>
          <w:sz w:val="24"/>
          <w:szCs w:val="24"/>
        </w:rPr>
        <w:t>s</w:t>
      </w:r>
      <w:r w:rsidRPr="009E1089">
        <w:rPr>
          <w:rFonts w:ascii="Times New Roman" w:hAnsi="Times New Roman" w:cs="Times New Roman"/>
          <w:sz w:val="24"/>
          <w:szCs w:val="24"/>
        </w:rPr>
        <w:t xml:space="preserve"> in different metabolic diseases like </w:t>
      </w:r>
      <w:r w:rsidR="00872283">
        <w:rPr>
          <w:rFonts w:ascii="Times New Roman" w:hAnsi="Times New Roman" w:cs="Times New Roman"/>
          <w:sz w:val="24"/>
          <w:szCs w:val="24"/>
        </w:rPr>
        <w:t xml:space="preserve">diabetes </w:t>
      </w:r>
      <w:hyperlink w:anchor="_ENREF_82" w:tooltip="Saad, 2012 #90" w:history="1">
        <w:r w:rsidR="007227FF">
          <w:rPr>
            <w:rFonts w:ascii="Times New Roman" w:hAnsi="Times New Roman" w:cs="Times New Roman"/>
            <w:sz w:val="24"/>
            <w:szCs w:val="24"/>
          </w:rPr>
          <w:fldChar w:fldCharType="begin">
            <w:fldData xml:space="preserve">PEVuZE5vdGU+PENpdGU+PEF1dGhvcj5TYWFkPC9BdXRob3I+PFllYXI+MjAxMjwvWWVhcj48UmVj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PEVuZE5vdGU+PENpdGU+PEF1dGhvcj5TYWFkPC9BdXRob3I+PFllYXI+MjAxMjwvWWVhcj48UmVj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82</w:t>
        </w:r>
        <w:r w:rsidR="007227FF">
          <w:rPr>
            <w:rFonts w:ascii="Times New Roman" w:hAnsi="Times New Roman" w:cs="Times New Roman"/>
            <w:sz w:val="24"/>
            <w:szCs w:val="24"/>
          </w:rPr>
          <w:fldChar w:fldCharType="end"/>
        </w:r>
      </w:hyperlink>
      <w:r w:rsidR="00872283">
        <w:rPr>
          <w:rFonts w:ascii="Times New Roman" w:hAnsi="Times New Roman" w:cs="Times New Roman"/>
          <w:sz w:val="24"/>
          <w:szCs w:val="24"/>
        </w:rPr>
        <w:t>.</w:t>
      </w:r>
    </w:p>
    <w:p w:rsidR="001D0863" w:rsidRPr="003D50B4" w:rsidRDefault="00872283" w:rsidP="009E2AC9">
      <w:pPr>
        <w:ind w:firstLineChars="200" w:firstLine="480"/>
        <w:rPr>
          <w:rFonts w:ascii="Times New Roman" w:hAnsi="Times New Roman" w:cs="Times New Roman"/>
          <w:sz w:val="24"/>
          <w:szCs w:val="24"/>
        </w:rPr>
      </w:pPr>
      <w:r w:rsidRPr="00872283">
        <w:rPr>
          <w:rFonts w:ascii="Times New Roman" w:hAnsi="Times New Roman" w:cs="Times New Roman"/>
          <w:sz w:val="24"/>
          <w:szCs w:val="24"/>
        </w:rPr>
        <w:t xml:space="preserve">Fasting during night time helps to combat </w:t>
      </w:r>
      <w:r w:rsidR="00BF3CCB" w:rsidRPr="00872283">
        <w:rPr>
          <w:rFonts w:ascii="Times New Roman" w:hAnsi="Times New Roman" w:cs="Times New Roman"/>
          <w:sz w:val="24"/>
          <w:szCs w:val="24"/>
        </w:rPr>
        <w:t>these diseases</w:t>
      </w:r>
      <w:r w:rsidRPr="00872283">
        <w:rPr>
          <w:rFonts w:ascii="Times New Roman" w:hAnsi="Times New Roman" w:cs="Times New Roman"/>
          <w:sz w:val="24"/>
          <w:szCs w:val="24"/>
        </w:rPr>
        <w:t xml:space="preserve"> by the regulation of food ingestion with p</w:t>
      </w:r>
      <w:r w:rsidR="00F974BC">
        <w:rPr>
          <w:rFonts w:ascii="Times New Roman" w:hAnsi="Times New Roman" w:cs="Times New Roman"/>
          <w:sz w:val="24"/>
          <w:szCs w:val="24"/>
        </w:rPr>
        <w:t>eripher</w:t>
      </w:r>
      <w:r w:rsidRPr="00872283">
        <w:rPr>
          <w:rFonts w:ascii="Times New Roman" w:hAnsi="Times New Roman" w:cs="Times New Roman"/>
          <w:sz w:val="24"/>
          <w:szCs w:val="24"/>
        </w:rPr>
        <w:t xml:space="preserve">al glucose. The fasting dietary regime is effective against the expression of the gene related to </w:t>
      </w:r>
      <w:r w:rsidR="00F974BC">
        <w:rPr>
          <w:rFonts w:ascii="Times New Roman" w:hAnsi="Times New Roman" w:cs="Times New Roman"/>
          <w:sz w:val="24"/>
          <w:szCs w:val="24"/>
        </w:rPr>
        <w:t xml:space="preserve">the </w:t>
      </w:r>
      <w:r w:rsidRPr="00872283">
        <w:rPr>
          <w:rFonts w:ascii="Times New Roman" w:hAnsi="Times New Roman" w:cs="Times New Roman"/>
          <w:sz w:val="24"/>
          <w:szCs w:val="24"/>
        </w:rPr>
        <w:t>circadian clock</w:t>
      </w:r>
      <w:r>
        <w:rPr>
          <w:rFonts w:ascii="Times New Roman" w:hAnsi="Times New Roman" w:cs="Times New Roman"/>
          <w:sz w:val="24"/>
          <w:szCs w:val="24"/>
        </w:rPr>
        <w:t xml:space="preserve"> </w:t>
      </w:r>
      <w:hyperlink w:anchor="_ENREF_83" w:tooltip="Hatori, 2012 #91" w:history="1">
        <w:r w:rsidR="007227FF">
          <w:rPr>
            <w:rFonts w:ascii="Times New Roman" w:hAnsi="Times New Roman" w:cs="Times New Roman"/>
            <w:sz w:val="24"/>
            <w:szCs w:val="24"/>
          </w:rPr>
          <w:fldChar w:fldCharType="begin">
            <w:fldData xml:space="preserve">PEVuZE5vdGU+PENpdGU+PEF1dGhvcj5IYXRvcmk8L0F1dGhvcj48WWVhcj4yMDEyPC9ZZWFyPjxS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PEVuZE5vdGU+PENpdGU+PEF1dGhvcj5IYXRvcmk8L0F1dGhvcj48WWVhcj4yMDEyPC9ZZWFyPjxS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83</w:t>
        </w:r>
        <w:r w:rsidR="007227FF">
          <w:rPr>
            <w:rFonts w:ascii="Times New Roman" w:hAnsi="Times New Roman" w:cs="Times New Roman"/>
            <w:sz w:val="24"/>
            <w:szCs w:val="24"/>
          </w:rPr>
          <w:fldChar w:fldCharType="end"/>
        </w:r>
      </w:hyperlink>
      <w:r w:rsidR="00BF3CCB">
        <w:rPr>
          <w:rFonts w:ascii="Times New Roman" w:hAnsi="Times New Roman" w:cs="Times New Roman"/>
          <w:sz w:val="24"/>
          <w:szCs w:val="24"/>
        </w:rPr>
        <w:t xml:space="preserve">.           </w:t>
      </w:r>
      <w:r w:rsidRPr="00872283">
        <w:rPr>
          <w:rFonts w:ascii="Times New Roman" w:hAnsi="Times New Roman" w:cs="Times New Roman"/>
          <w:sz w:val="24"/>
          <w:szCs w:val="24"/>
        </w:rPr>
        <w:t xml:space="preserve">Taking it account, we can conclude that fasting dietary regime can be </w:t>
      </w:r>
      <w:r w:rsidR="00F974BC">
        <w:rPr>
          <w:rFonts w:ascii="Times New Roman" w:hAnsi="Times New Roman" w:cs="Times New Roman"/>
          <w:sz w:val="24"/>
          <w:szCs w:val="24"/>
        </w:rPr>
        <w:t xml:space="preserve">a </w:t>
      </w:r>
      <w:r w:rsidRPr="00872283">
        <w:rPr>
          <w:rFonts w:ascii="Times New Roman" w:hAnsi="Times New Roman" w:cs="Times New Roman"/>
          <w:sz w:val="24"/>
          <w:szCs w:val="24"/>
        </w:rPr>
        <w:t>preventive approach to control different type of disease through adjusting the time of feed according to the circadi</w:t>
      </w:r>
      <w:r w:rsidR="00F974BC">
        <w:rPr>
          <w:rFonts w:ascii="Times New Roman" w:hAnsi="Times New Roman" w:cs="Times New Roman"/>
          <w:sz w:val="24"/>
          <w:szCs w:val="24"/>
        </w:rPr>
        <w:t>an</w:t>
      </w:r>
      <w:r w:rsidRPr="00872283">
        <w:rPr>
          <w:rFonts w:ascii="Times New Roman" w:hAnsi="Times New Roman" w:cs="Times New Roman"/>
          <w:sz w:val="24"/>
          <w:szCs w:val="24"/>
        </w:rPr>
        <w:t xml:space="preserve"> rhythm</w:t>
      </w:r>
      <w:r w:rsidR="00841D9D">
        <w:rPr>
          <w:rFonts w:ascii="Times New Roman" w:hAnsi="Times New Roman" w:cs="Times New Roman"/>
          <w:sz w:val="24"/>
          <w:szCs w:val="24"/>
        </w:rPr>
        <w:t>.</w:t>
      </w:r>
    </w:p>
    <w:p w:rsidR="00841D9D" w:rsidRDefault="00841D9D" w:rsidP="009E2AC9">
      <w:pPr>
        <w:rPr>
          <w:rFonts w:ascii="Times New Roman" w:hAnsi="Times New Roman" w:cs="Times New Roman"/>
          <w:b/>
          <w:sz w:val="24"/>
          <w:szCs w:val="24"/>
        </w:rPr>
      </w:pPr>
      <w:r w:rsidRPr="00841D9D">
        <w:rPr>
          <w:rFonts w:ascii="Times New Roman" w:hAnsi="Times New Roman" w:cs="Times New Roman"/>
          <w:b/>
          <w:sz w:val="24"/>
          <w:szCs w:val="24"/>
        </w:rPr>
        <w:t xml:space="preserve">Gut </w:t>
      </w:r>
      <w:r w:rsidR="001D0863">
        <w:rPr>
          <w:rFonts w:ascii="Times New Roman" w:hAnsi="Times New Roman" w:cs="Times New Roman"/>
          <w:b/>
          <w:sz w:val="24"/>
          <w:szCs w:val="24"/>
        </w:rPr>
        <w:t>m</w:t>
      </w:r>
      <w:r w:rsidRPr="00841D9D">
        <w:rPr>
          <w:rFonts w:ascii="Times New Roman" w:hAnsi="Times New Roman" w:cs="Times New Roman"/>
          <w:b/>
          <w:sz w:val="24"/>
          <w:szCs w:val="24"/>
        </w:rPr>
        <w:t>icrobiota</w:t>
      </w:r>
    </w:p>
    <w:p w:rsidR="001D0863" w:rsidRDefault="004F406C" w:rsidP="009E2AC9">
      <w:pPr>
        <w:rPr>
          <w:rFonts w:ascii="Times New Roman" w:hAnsi="Times New Roman" w:cs="Times New Roman"/>
          <w:sz w:val="24"/>
          <w:szCs w:val="24"/>
        </w:rPr>
      </w:pPr>
      <w:r>
        <w:rPr>
          <w:rFonts w:ascii="Times New Roman" w:hAnsi="Times New Roman" w:cs="Times New Roman"/>
          <w:sz w:val="24"/>
          <w:szCs w:val="24"/>
        </w:rPr>
        <w:t>T</w:t>
      </w:r>
      <w:r w:rsidR="00735DB7">
        <w:rPr>
          <w:rFonts w:ascii="Times New Roman" w:hAnsi="Times New Roman" w:cs="Times New Roman"/>
          <w:sz w:val="24"/>
          <w:szCs w:val="24"/>
        </w:rPr>
        <w:t xml:space="preserve">he </w:t>
      </w:r>
      <w:r w:rsidR="00406A5D" w:rsidRPr="00406A5D">
        <w:rPr>
          <w:rFonts w:ascii="Times New Roman" w:hAnsi="Times New Roman" w:cs="Times New Roman"/>
          <w:sz w:val="24"/>
          <w:szCs w:val="24"/>
        </w:rPr>
        <w:t>gastrointestinal microbe</w:t>
      </w:r>
      <w:r w:rsidR="00E80A23" w:rsidRPr="00406A5D">
        <w:rPr>
          <w:rFonts w:ascii="Times New Roman" w:hAnsi="Times New Roman" w:cs="Times New Roman"/>
          <w:sz w:val="24"/>
          <w:szCs w:val="24"/>
        </w:rPr>
        <w:t xml:space="preserve"> </w:t>
      </w:r>
      <w:r>
        <w:rPr>
          <w:rFonts w:ascii="Times New Roman" w:hAnsi="Times New Roman" w:cs="Times New Roman"/>
          <w:sz w:val="24"/>
          <w:szCs w:val="24"/>
        </w:rPr>
        <w:t>adjacent in human’s intestine</w:t>
      </w:r>
      <w:r w:rsidR="00E80A23">
        <w:rPr>
          <w:rFonts w:ascii="Times New Roman" w:hAnsi="Times New Roman" w:cs="Times New Roman"/>
          <w:sz w:val="24"/>
          <w:szCs w:val="24"/>
        </w:rPr>
        <w:t xml:space="preserve"> </w:t>
      </w:r>
      <w:r w:rsidR="00406A5D" w:rsidRPr="00406A5D">
        <w:rPr>
          <w:rFonts w:ascii="Times New Roman" w:hAnsi="Times New Roman" w:cs="Times New Roman"/>
          <w:sz w:val="24"/>
          <w:szCs w:val="24"/>
        </w:rPr>
        <w:t xml:space="preserve">since birth and have </w:t>
      </w:r>
      <w:r w:rsidR="00E80A23" w:rsidRPr="00406A5D">
        <w:rPr>
          <w:rFonts w:ascii="Times New Roman" w:hAnsi="Times New Roman" w:cs="Times New Roman"/>
          <w:sz w:val="24"/>
          <w:szCs w:val="24"/>
        </w:rPr>
        <w:t>affect</w:t>
      </w:r>
      <w:r w:rsidR="00735DB7">
        <w:rPr>
          <w:rFonts w:ascii="Times New Roman" w:hAnsi="Times New Roman" w:cs="Times New Roman"/>
          <w:sz w:val="24"/>
          <w:szCs w:val="24"/>
        </w:rPr>
        <w:t>ed</w:t>
      </w:r>
      <w:r w:rsidR="00E80A23">
        <w:rPr>
          <w:rFonts w:ascii="Times New Roman" w:hAnsi="Times New Roman" w:cs="Times New Roman"/>
          <w:sz w:val="24"/>
          <w:szCs w:val="24"/>
        </w:rPr>
        <w:t xml:space="preserve"> the function of </w:t>
      </w:r>
      <w:r w:rsidR="00735DB7">
        <w:rPr>
          <w:rFonts w:ascii="Times New Roman" w:hAnsi="Times New Roman" w:cs="Times New Roman"/>
          <w:sz w:val="24"/>
          <w:szCs w:val="24"/>
        </w:rPr>
        <w:t xml:space="preserve">the </w:t>
      </w:r>
      <w:r w:rsidR="00D71F25">
        <w:rPr>
          <w:rFonts w:ascii="Times New Roman" w:hAnsi="Times New Roman" w:cs="Times New Roman"/>
          <w:sz w:val="24"/>
          <w:szCs w:val="24"/>
        </w:rPr>
        <w:t xml:space="preserve">body. </w:t>
      </w:r>
      <w:r w:rsidR="00E80A23">
        <w:rPr>
          <w:rFonts w:ascii="Times New Roman" w:hAnsi="Times New Roman" w:cs="Times New Roman"/>
          <w:sz w:val="24"/>
          <w:szCs w:val="24"/>
        </w:rPr>
        <w:t xml:space="preserve">The gastrointestinal microbiota </w:t>
      </w:r>
      <w:r w:rsidR="00406A5D" w:rsidRPr="00406A5D">
        <w:rPr>
          <w:rFonts w:ascii="Times New Roman" w:hAnsi="Times New Roman" w:cs="Times New Roman"/>
          <w:sz w:val="24"/>
          <w:szCs w:val="24"/>
        </w:rPr>
        <w:t xml:space="preserve">usually </w:t>
      </w:r>
      <w:r>
        <w:rPr>
          <w:rFonts w:ascii="Times New Roman" w:hAnsi="Times New Roman" w:cs="Times New Roman"/>
          <w:sz w:val="24"/>
          <w:szCs w:val="24"/>
        </w:rPr>
        <w:t>comprise</w:t>
      </w:r>
      <w:r w:rsidR="00D77CAE">
        <w:rPr>
          <w:rFonts w:ascii="Times New Roman" w:hAnsi="Times New Roman" w:cs="Times New Roman"/>
          <w:sz w:val="24"/>
          <w:szCs w:val="24"/>
        </w:rPr>
        <w:t>s</w:t>
      </w:r>
      <w:r w:rsidR="00406A5D" w:rsidRPr="00406A5D">
        <w:rPr>
          <w:rFonts w:ascii="Times New Roman" w:hAnsi="Times New Roman" w:cs="Times New Roman"/>
          <w:sz w:val="24"/>
          <w:szCs w:val="24"/>
        </w:rPr>
        <w:t xml:space="preserve"> of different variety of virus, bacteria</w:t>
      </w:r>
      <w:r w:rsidR="00735DB7">
        <w:rPr>
          <w:rFonts w:ascii="Times New Roman" w:hAnsi="Times New Roman" w:cs="Times New Roman"/>
          <w:sz w:val="24"/>
          <w:szCs w:val="24"/>
        </w:rPr>
        <w:t>,</w:t>
      </w:r>
      <w:r w:rsidR="00406A5D" w:rsidRPr="00406A5D">
        <w:rPr>
          <w:rFonts w:ascii="Times New Roman" w:hAnsi="Times New Roman" w:cs="Times New Roman"/>
          <w:sz w:val="24"/>
          <w:szCs w:val="24"/>
        </w:rPr>
        <w:t xml:space="preserve"> and fungi</w:t>
      </w:r>
      <w:r w:rsidR="00406A5D">
        <w:rPr>
          <w:rFonts w:ascii="Times New Roman" w:hAnsi="Times New Roman" w:cs="Times New Roman"/>
          <w:sz w:val="24"/>
          <w:szCs w:val="24"/>
        </w:rPr>
        <w:t xml:space="preserve"> </w:t>
      </w:r>
      <w:hyperlink w:anchor="_ENREF_84" w:tooltip="Guinane, 2013 #92"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&lt;EndNote&gt;&lt;Cite&gt;&lt;Author&gt;Guinane&lt;/Author&gt;&lt;Year&gt;2013&lt;/Year&gt;&lt;RecNum&gt;92&lt;/RecNum&gt;&lt;DisplayText&gt;&lt;style face="superscript"&gt;84&lt;/style&gt;&lt;/DisplayText&gt;&lt;record&gt;&lt;rec-number&gt;92&lt;/rec-number&gt;&lt;foreign-keys&gt;&lt;key app="EN" db-id="95t59eaxrdaattef0e6xxwtirtedx2wvz9ws" timestamp="1563648143"&gt;92&lt;/key&gt;&lt;/foreign-keys&gt;&lt;ref-type name="Journal Article"&gt;17&lt;/ref-type&gt;&lt;contributors&gt;&lt;authors&gt;&lt;author&gt;Guinane, C. M.&lt;/author&gt;&lt;author&gt;Cotter, P. D.&lt;/author&gt;&lt;/authors&gt;&lt;/contributors&gt;&lt;auth-address&gt;Teagasc Food Research Centre, Moorepark, Fermoy, Co. Cork, Ireland.&lt;/auth-address&gt;&lt;titles&gt;&lt;title&gt;Role of the gut microbiota in health and chronic gastrointestinal disease: understanding a hidden metabolic organ&lt;/title&gt;&lt;secondary-title&gt;Therap Adv Gastroenterol&lt;/secondary-title&gt;&lt;alt-title&gt;Therapeutic advances in gastroenterology&lt;/alt-title&gt;&lt;/titles&gt;&lt;periodical&gt;&lt;full-title&gt;Therap Adv Gastroenterol&lt;/full-title&gt;&lt;abbr-1&gt;Therapeutic advances in gastroenterology&lt;/abbr-1&gt;&lt;/periodical&gt;&lt;alt-periodical&gt;&lt;full-title&gt;Therap Adv Gastroenterol&lt;/full-title&gt;&lt;abbr-1&gt;Therapeutic advances in gastroenterology&lt;/abbr-1&gt;&lt;/alt-periodical&gt;&lt;pages&gt;295-308&lt;/pages&gt;&lt;volume&gt;6&lt;/volume&gt;&lt;number&gt;4&lt;/number&gt;&lt;edition&gt;2013/07/03&lt;/edition&gt;&lt;dates&gt;&lt;year&gt;2013&lt;/year&gt;&lt;pub-dates&gt;&lt;date&gt;Jul&lt;/date&gt;&lt;/pub-dates&gt;&lt;/dates&gt;&lt;isbn&gt;1756-283X (Print)&amp;#xD;1756-283x&lt;/isbn&gt;&lt;accession-num&gt;23814609&lt;/accession-num&gt;&lt;urls&gt;&lt;/urls&gt;&lt;custom2&gt;Pmc3667473&lt;/custom2&gt;&lt;electronic-resource-num&gt;10.1177/1756283x13482996&lt;/electronic-resource-num&gt;&lt;remote-database-provider&gt;Nlm&lt;/remote-database-provider&gt;&lt;language&gt;eng&lt;/language&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84</w:t>
        </w:r>
        <w:r w:rsidR="007227FF">
          <w:rPr>
            <w:rFonts w:ascii="Times New Roman" w:hAnsi="Times New Roman" w:cs="Times New Roman"/>
            <w:sz w:val="24"/>
            <w:szCs w:val="24"/>
          </w:rPr>
          <w:fldChar w:fldCharType="end"/>
        </w:r>
      </w:hyperlink>
      <w:r w:rsidR="00406A5D">
        <w:rPr>
          <w:rFonts w:ascii="Times New Roman" w:hAnsi="Times New Roman" w:cs="Times New Roman"/>
          <w:sz w:val="24"/>
          <w:szCs w:val="24"/>
        </w:rPr>
        <w:t xml:space="preserve">. </w:t>
      </w:r>
      <w:r>
        <w:rPr>
          <w:rFonts w:ascii="Times New Roman" w:hAnsi="Times New Roman" w:cs="Times New Roman"/>
          <w:sz w:val="24"/>
          <w:szCs w:val="24"/>
        </w:rPr>
        <w:t>It is establish</w:t>
      </w:r>
      <w:r w:rsidR="00D22151">
        <w:rPr>
          <w:rFonts w:ascii="Times New Roman" w:hAnsi="Times New Roman" w:cs="Times New Roman"/>
          <w:sz w:val="24"/>
          <w:szCs w:val="24"/>
        </w:rPr>
        <w:t>ed</w:t>
      </w:r>
      <w:r>
        <w:rPr>
          <w:rFonts w:ascii="Times New Roman" w:hAnsi="Times New Roman" w:cs="Times New Roman"/>
          <w:sz w:val="24"/>
          <w:szCs w:val="24"/>
        </w:rPr>
        <w:t xml:space="preserve"> many years ago,</w:t>
      </w:r>
      <w:r w:rsidR="00406A5D" w:rsidRPr="00406A5D">
        <w:rPr>
          <w:rFonts w:ascii="Times New Roman" w:hAnsi="Times New Roman" w:cs="Times New Roman"/>
          <w:sz w:val="24"/>
          <w:szCs w:val="24"/>
        </w:rPr>
        <w:t xml:space="preserve"> </w:t>
      </w:r>
      <w:r w:rsidR="00D77CAE">
        <w:rPr>
          <w:rFonts w:ascii="Times New Roman" w:hAnsi="Times New Roman" w:cs="Times New Roman"/>
          <w:sz w:val="24"/>
          <w:szCs w:val="24"/>
        </w:rPr>
        <w:t xml:space="preserve">the </w:t>
      </w:r>
      <w:r w:rsidR="00406A5D" w:rsidRPr="00406A5D">
        <w:rPr>
          <w:rFonts w:ascii="Times New Roman" w:hAnsi="Times New Roman" w:cs="Times New Roman"/>
          <w:sz w:val="24"/>
          <w:szCs w:val="24"/>
        </w:rPr>
        <w:t>circadian rhyt</w:t>
      </w:r>
      <w:r w:rsidR="00735DB7">
        <w:rPr>
          <w:rFonts w:ascii="Times New Roman" w:hAnsi="Times New Roman" w:cs="Times New Roman"/>
          <w:sz w:val="24"/>
          <w:szCs w:val="24"/>
        </w:rPr>
        <w:t>h</w:t>
      </w:r>
      <w:r w:rsidR="00406A5D" w:rsidRPr="00406A5D">
        <w:rPr>
          <w:rFonts w:ascii="Times New Roman" w:hAnsi="Times New Roman" w:cs="Times New Roman"/>
          <w:sz w:val="24"/>
          <w:szCs w:val="24"/>
        </w:rPr>
        <w:t xml:space="preserve">m of </w:t>
      </w:r>
      <w:r w:rsidR="00735DB7">
        <w:rPr>
          <w:rFonts w:ascii="Times New Roman" w:hAnsi="Times New Roman" w:cs="Times New Roman"/>
          <w:sz w:val="24"/>
          <w:szCs w:val="24"/>
        </w:rPr>
        <w:t xml:space="preserve">the </w:t>
      </w:r>
      <w:r w:rsidR="00406A5D" w:rsidRPr="00406A5D">
        <w:rPr>
          <w:rFonts w:ascii="Times New Roman" w:hAnsi="Times New Roman" w:cs="Times New Roman"/>
          <w:sz w:val="24"/>
          <w:szCs w:val="24"/>
        </w:rPr>
        <w:t>gast</w:t>
      </w:r>
      <w:r w:rsidR="00E80A23">
        <w:rPr>
          <w:rFonts w:ascii="Times New Roman" w:hAnsi="Times New Roman" w:cs="Times New Roman"/>
          <w:sz w:val="24"/>
          <w:szCs w:val="24"/>
        </w:rPr>
        <w:t xml:space="preserve">rointestinal tract </w:t>
      </w:r>
      <w:r w:rsidR="00735DB7">
        <w:rPr>
          <w:rFonts w:ascii="Times New Roman" w:hAnsi="Times New Roman" w:cs="Times New Roman"/>
          <w:sz w:val="24"/>
          <w:szCs w:val="24"/>
        </w:rPr>
        <w:t>is</w:t>
      </w:r>
      <w:r w:rsidR="00E80A23">
        <w:rPr>
          <w:rFonts w:ascii="Times New Roman" w:hAnsi="Times New Roman" w:cs="Times New Roman"/>
          <w:sz w:val="24"/>
          <w:szCs w:val="24"/>
        </w:rPr>
        <w:t xml:space="preserve"> maintained</w:t>
      </w:r>
      <w:r w:rsidR="00406A5D" w:rsidRPr="00406A5D">
        <w:rPr>
          <w:rFonts w:ascii="Times New Roman" w:hAnsi="Times New Roman" w:cs="Times New Roman"/>
          <w:sz w:val="24"/>
          <w:szCs w:val="24"/>
        </w:rPr>
        <w:t xml:space="preserve"> in </w:t>
      </w:r>
      <w:r w:rsidR="00735DB7">
        <w:rPr>
          <w:rFonts w:ascii="Times New Roman" w:hAnsi="Times New Roman" w:cs="Times New Roman"/>
          <w:sz w:val="24"/>
          <w:szCs w:val="24"/>
        </w:rPr>
        <w:t xml:space="preserve">the </w:t>
      </w:r>
      <w:r w:rsidR="00406A5D" w:rsidRPr="00406A5D">
        <w:rPr>
          <w:rFonts w:ascii="Times New Roman" w:hAnsi="Times New Roman" w:cs="Times New Roman"/>
          <w:sz w:val="24"/>
          <w:szCs w:val="24"/>
        </w:rPr>
        <w:t xml:space="preserve">light cycle than </w:t>
      </w:r>
      <w:r w:rsidR="00735DB7">
        <w:rPr>
          <w:rFonts w:ascii="Times New Roman" w:hAnsi="Times New Roman" w:cs="Times New Roman"/>
          <w:sz w:val="24"/>
          <w:szCs w:val="24"/>
        </w:rPr>
        <w:t xml:space="preserve">the </w:t>
      </w:r>
      <w:r w:rsidR="00406A5D" w:rsidRPr="00406A5D">
        <w:rPr>
          <w:rFonts w:ascii="Times New Roman" w:hAnsi="Times New Roman" w:cs="Times New Roman"/>
          <w:sz w:val="24"/>
          <w:szCs w:val="24"/>
        </w:rPr>
        <w:t>dark cycle</w:t>
      </w:r>
      <w:r w:rsidR="00406A5D">
        <w:rPr>
          <w:rFonts w:ascii="Times New Roman" w:hAnsi="Times New Roman" w:cs="Times New Roman"/>
          <w:sz w:val="24"/>
          <w:szCs w:val="24"/>
        </w:rPr>
        <w:t xml:space="preserve"> </w:t>
      </w:r>
      <w:hyperlink w:anchor="_ENREF_85" w:tooltip="Sanders, 1992 #93"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&lt;EndNote&gt;&lt;Cite&gt;&lt;Author&gt;Sanders&lt;/Author&gt;&lt;Year&gt;1992&lt;/Year&gt;&lt;RecNum&gt;93&lt;/RecNum&gt;&lt;DisplayText&gt;&lt;style face="superscript"&gt;85&lt;/style&gt;&lt;/DisplayText&gt;&lt;record&gt;&lt;rec-number&gt;93&lt;/rec-number&gt;&lt;foreign-keys&gt;&lt;key app="EN" db-id="95t59eaxrdaattef0e6xxwtirtedx2wvz9ws" timestamp="1563648193"&gt;93&lt;/key&gt;&lt;/foreign-keys&gt;&lt;ref-type name="Journal Article"&gt;17&lt;/ref-type&gt;&lt;contributors&gt;&lt;authors&gt;&lt;author&gt;Sanders, S. W.&lt;/author&gt;&lt;author&gt;Moore, J. G.&lt;/author&gt;&lt;/authors&gt;&lt;/contributors&gt;&lt;auth-address&gt;University of Utah School of Medicine, Salt Lake City 84148.&lt;/auth-address&gt;&lt;titles&gt;&lt;title&gt;Gastrointestinal chronopharmacology: physiology, pharmacology and therapeutic implications&lt;/title&gt;&lt;secondary-title&gt;Pharmacol Ther&lt;/secondary-title&gt;&lt;alt-title&gt;Pharmacology &amp;amp; therapeutics&lt;/alt-title&gt;&lt;/titles&gt;&lt;periodical&gt;&lt;full-title&gt;Pharmacol Ther&lt;/full-title&gt;&lt;abbr-1&gt;Pharmacology &amp;amp; therapeutics&lt;/abbr-1&gt;&lt;/periodical&gt;&lt;alt-periodical&gt;&lt;full-title&gt;Pharmacol Ther&lt;/full-title&gt;&lt;abbr-1&gt;Pharmacology &amp;amp; therapeutics&lt;/abbr-1&gt;&lt;/alt-periodical&gt;&lt;pages&gt;1-15&lt;/pages&gt;&lt;volume&gt;54&lt;/volume&gt;&lt;number&gt;1&lt;/number&gt;&lt;edition&gt;1992/01/01&lt;/edition&gt;&lt;keywords&gt;&lt;keyword&gt;Animals&lt;/keyword&gt;&lt;keyword&gt;Digestive System/drug effects&lt;/keyword&gt;&lt;keyword&gt;*Digestive System Physiological Phenomena&lt;/keyword&gt;&lt;keyword&gt;Gastrointestinal Diseases/*drug therapy/physiopathology&lt;/keyword&gt;&lt;keyword&gt;Humans&lt;/keyword&gt;&lt;keyword&gt;Periodicity&lt;/keyword&gt;&lt;/keywords&gt;&lt;dates&gt;&lt;year&gt;1992&lt;/year&gt;&lt;/dates&gt;&lt;isbn&gt;0163-7258 (Print)&amp;#xD;0163-7258&lt;/isbn&gt;&lt;accession-num&gt;1528953&lt;/accession-num&gt;&lt;urls&gt;&lt;/urls&gt;&lt;remote-database-provider&gt;Nlm&lt;/remote-database-provider&gt;&lt;language&gt;eng&lt;/language&gt;&lt;/record&gt;&lt;/Cite&gt;&lt;/EndNote&gt;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85</w:t>
        </w:r>
        <w:r w:rsidR="007227FF">
          <w:rPr>
            <w:rFonts w:ascii="Times New Roman" w:hAnsi="Times New Roman" w:cs="Times New Roman"/>
            <w:sz w:val="24"/>
            <w:szCs w:val="24"/>
          </w:rPr>
          <w:fldChar w:fldCharType="end"/>
        </w:r>
      </w:hyperlink>
      <w:r w:rsidR="00406A5D" w:rsidRPr="00406A5D">
        <w:rPr>
          <w:rFonts w:ascii="Times New Roman" w:hAnsi="Times New Roman" w:cs="Times New Roman"/>
          <w:sz w:val="24"/>
          <w:szCs w:val="24"/>
        </w:rPr>
        <w:t xml:space="preserve">. The gut microbiota impairment is the main element </w:t>
      </w:r>
      <w:r w:rsidR="00735DB7">
        <w:rPr>
          <w:rFonts w:ascii="Times New Roman" w:hAnsi="Times New Roman" w:cs="Times New Roman"/>
          <w:sz w:val="24"/>
          <w:szCs w:val="24"/>
        </w:rPr>
        <w:t>of</w:t>
      </w:r>
      <w:r w:rsidR="00406A5D" w:rsidRPr="00406A5D">
        <w:rPr>
          <w:rFonts w:ascii="Times New Roman" w:hAnsi="Times New Roman" w:cs="Times New Roman"/>
          <w:sz w:val="24"/>
          <w:szCs w:val="24"/>
        </w:rPr>
        <w:t xml:space="preserve"> induced</w:t>
      </w:r>
      <w:r w:rsidR="00D71F25">
        <w:rPr>
          <w:rFonts w:ascii="Times New Roman" w:hAnsi="Times New Roman" w:cs="Times New Roman"/>
          <w:sz w:val="24"/>
          <w:szCs w:val="24"/>
        </w:rPr>
        <w:t xml:space="preserve"> obesity. </w:t>
      </w:r>
      <w:r w:rsidR="00406A5D" w:rsidRPr="00406A5D">
        <w:rPr>
          <w:rFonts w:ascii="Times New Roman" w:hAnsi="Times New Roman" w:cs="Times New Roman"/>
          <w:sz w:val="24"/>
          <w:szCs w:val="24"/>
        </w:rPr>
        <w:t>The loss in weight is related to gut microbiota improvement which i</w:t>
      </w:r>
      <w:r w:rsidR="00735DB7">
        <w:rPr>
          <w:rFonts w:ascii="Times New Roman" w:hAnsi="Times New Roman" w:cs="Times New Roman"/>
          <w:sz w:val="24"/>
          <w:szCs w:val="24"/>
        </w:rPr>
        <w:t>s</w:t>
      </w:r>
      <w:r w:rsidR="00406A5D" w:rsidRPr="00406A5D">
        <w:rPr>
          <w:rFonts w:ascii="Times New Roman" w:hAnsi="Times New Roman" w:cs="Times New Roman"/>
          <w:sz w:val="24"/>
          <w:szCs w:val="24"/>
        </w:rPr>
        <w:t xml:space="preserve"> linked to inflammation. </w:t>
      </w:r>
      <w:r w:rsidR="00E80A23" w:rsidRPr="00406A5D">
        <w:rPr>
          <w:rFonts w:ascii="Times New Roman" w:hAnsi="Times New Roman" w:cs="Times New Roman"/>
          <w:sz w:val="24"/>
          <w:szCs w:val="24"/>
        </w:rPr>
        <w:t>Fasting regime</w:t>
      </w:r>
      <w:r w:rsidR="00406A5D" w:rsidRPr="00406A5D">
        <w:rPr>
          <w:rFonts w:ascii="Times New Roman" w:hAnsi="Times New Roman" w:cs="Times New Roman"/>
          <w:sz w:val="24"/>
          <w:szCs w:val="24"/>
        </w:rPr>
        <w:t xml:space="preserve"> helps in reduction of weight which also </w:t>
      </w:r>
      <w:r w:rsidR="001D0863" w:rsidRPr="00406A5D">
        <w:rPr>
          <w:rFonts w:ascii="Times New Roman" w:hAnsi="Times New Roman" w:cs="Times New Roman"/>
          <w:sz w:val="24"/>
          <w:szCs w:val="24"/>
        </w:rPr>
        <w:t>results</w:t>
      </w:r>
      <w:r w:rsidR="00406A5D" w:rsidRPr="00406A5D">
        <w:rPr>
          <w:rFonts w:ascii="Times New Roman" w:hAnsi="Times New Roman" w:cs="Times New Roman"/>
          <w:sz w:val="24"/>
          <w:szCs w:val="24"/>
        </w:rPr>
        <w:t xml:space="preserve"> in the improvement of gut microbiota</w:t>
      </w:r>
      <w:r w:rsidR="00406A5D">
        <w:rPr>
          <w:rFonts w:ascii="Times New Roman" w:hAnsi="Times New Roman" w:cs="Times New Roman"/>
          <w:sz w:val="24"/>
          <w:szCs w:val="24"/>
        </w:rPr>
        <w:t xml:space="preserve"> </w:t>
      </w:r>
      <w:hyperlink w:anchor="_ENREF_86" w:tooltip="Remely, 2015 #94" w:history="1">
        <w:r w:rsidR="007227FF">
          <w:rPr>
            <w:rFonts w:ascii="Times New Roman" w:hAnsi="Times New Roman" w:cs="Times New Roman"/>
            <w:sz w:val="24"/>
            <w:szCs w:val="24"/>
          </w:rPr>
          <w:fldChar w:fldCharType="begin">
            <w:fldData xml:space="preserve">PEVuZE5vdGU+PENpdGU+PEF1dGhvcj5SZW1lbHk8L0F1dGhvcj48WWVhcj4yMDE1PC9ZZWFyPjxS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=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PEVuZE5vdGU+PENpdGU+PEF1dGhvcj5SZW1lbHk8L0F1dGhvcj48WWVhcj4yMDE1PC9ZZWFyPjxS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=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86</w:t>
        </w:r>
        <w:r w:rsidR="007227FF">
          <w:rPr>
            <w:rFonts w:ascii="Times New Roman" w:hAnsi="Times New Roman" w:cs="Times New Roman"/>
            <w:sz w:val="24"/>
            <w:szCs w:val="24"/>
          </w:rPr>
          <w:fldChar w:fldCharType="end"/>
        </w:r>
      </w:hyperlink>
      <w:r w:rsidR="00E80A23">
        <w:rPr>
          <w:rFonts w:ascii="Times New Roman" w:hAnsi="Times New Roman" w:cs="Times New Roman"/>
          <w:sz w:val="24"/>
          <w:szCs w:val="24"/>
        </w:rPr>
        <w:t xml:space="preserve">. As per </w:t>
      </w:r>
      <w:r w:rsidR="00735DB7">
        <w:rPr>
          <w:rFonts w:ascii="Times New Roman" w:hAnsi="Times New Roman" w:cs="Times New Roman"/>
          <w:sz w:val="24"/>
          <w:szCs w:val="24"/>
        </w:rPr>
        <w:t xml:space="preserve">a </w:t>
      </w:r>
      <w:r w:rsidR="00B3116A">
        <w:rPr>
          <w:rFonts w:ascii="Times New Roman" w:hAnsi="Times New Roman" w:cs="Times New Roman"/>
          <w:sz w:val="24"/>
          <w:szCs w:val="24"/>
        </w:rPr>
        <w:t>study,</w:t>
      </w:r>
      <w:r w:rsidR="00E80A23">
        <w:rPr>
          <w:rFonts w:ascii="Times New Roman" w:hAnsi="Times New Roman" w:cs="Times New Roman"/>
          <w:sz w:val="24"/>
          <w:szCs w:val="24"/>
        </w:rPr>
        <w:t xml:space="preserve"> </w:t>
      </w:r>
      <w:r w:rsidR="00D77CAE">
        <w:rPr>
          <w:rFonts w:ascii="Times New Roman" w:hAnsi="Times New Roman" w:cs="Times New Roman"/>
          <w:sz w:val="24"/>
          <w:szCs w:val="24"/>
        </w:rPr>
        <w:t xml:space="preserve">the </w:t>
      </w:r>
      <w:r w:rsidR="00406A5D" w:rsidRPr="00406A5D">
        <w:rPr>
          <w:rFonts w:ascii="Times New Roman" w:hAnsi="Times New Roman" w:cs="Times New Roman"/>
          <w:sz w:val="24"/>
          <w:szCs w:val="24"/>
        </w:rPr>
        <w:t xml:space="preserve">brain improved the integrity of </w:t>
      </w:r>
      <w:r w:rsidR="00D77CAE">
        <w:rPr>
          <w:rFonts w:ascii="Times New Roman" w:hAnsi="Times New Roman" w:cs="Times New Roman"/>
          <w:sz w:val="24"/>
          <w:szCs w:val="24"/>
        </w:rPr>
        <w:t>host-</w:t>
      </w:r>
      <w:r w:rsidR="00406A5D" w:rsidRPr="00406A5D">
        <w:rPr>
          <w:rFonts w:ascii="Times New Roman" w:hAnsi="Times New Roman" w:cs="Times New Roman"/>
          <w:sz w:val="24"/>
          <w:szCs w:val="24"/>
        </w:rPr>
        <w:t>microbiota</w:t>
      </w:r>
      <w:r w:rsidR="00B3116A">
        <w:rPr>
          <w:rFonts w:ascii="Times New Roman" w:hAnsi="Times New Roman" w:cs="Times New Roman"/>
          <w:sz w:val="24"/>
          <w:szCs w:val="24"/>
        </w:rPr>
        <w:t xml:space="preserve"> during fasting</w:t>
      </w:r>
      <w:r w:rsidR="00406A5D" w:rsidRPr="00406A5D">
        <w:rPr>
          <w:rFonts w:ascii="Times New Roman" w:hAnsi="Times New Roman" w:cs="Times New Roman"/>
          <w:sz w:val="24"/>
          <w:szCs w:val="24"/>
        </w:rPr>
        <w:t>.</w:t>
      </w:r>
      <w:r w:rsidR="00BB0E18">
        <w:rPr>
          <w:rFonts w:ascii="Times New Roman" w:hAnsi="Times New Roman" w:cs="Times New Roman"/>
          <w:sz w:val="24"/>
          <w:szCs w:val="24"/>
        </w:rPr>
        <w:t xml:space="preserve"> </w:t>
      </w:r>
      <w:r w:rsidR="00E80A23">
        <w:rPr>
          <w:rFonts w:ascii="Times New Roman" w:hAnsi="Times New Roman" w:cs="Times New Roman"/>
          <w:sz w:val="24"/>
          <w:szCs w:val="24"/>
        </w:rPr>
        <w:t>The</w:t>
      </w:r>
      <w:r w:rsidR="00406A5D" w:rsidRPr="00406A5D">
        <w:rPr>
          <w:rFonts w:ascii="Times New Roman" w:hAnsi="Times New Roman" w:cs="Times New Roman"/>
          <w:sz w:val="24"/>
          <w:szCs w:val="24"/>
        </w:rPr>
        <w:t xml:space="preserve"> circadia</w:t>
      </w:r>
      <w:r w:rsidR="00735DB7">
        <w:rPr>
          <w:rFonts w:ascii="Times New Roman" w:hAnsi="Times New Roman" w:cs="Times New Roman"/>
          <w:sz w:val="24"/>
          <w:szCs w:val="24"/>
        </w:rPr>
        <w:t>n</w:t>
      </w:r>
      <w:r w:rsidR="00406A5D" w:rsidRPr="00406A5D">
        <w:rPr>
          <w:rFonts w:ascii="Times New Roman" w:hAnsi="Times New Roman" w:cs="Times New Roman"/>
          <w:sz w:val="24"/>
          <w:szCs w:val="24"/>
        </w:rPr>
        <w:t xml:space="preserve"> </w:t>
      </w:r>
      <w:r w:rsidR="001D0863" w:rsidRPr="00406A5D">
        <w:rPr>
          <w:rFonts w:ascii="Times New Roman" w:hAnsi="Times New Roman" w:cs="Times New Roman"/>
          <w:sz w:val="24"/>
          <w:szCs w:val="24"/>
        </w:rPr>
        <w:t>rhythm</w:t>
      </w:r>
      <w:r w:rsidR="00E80A23">
        <w:rPr>
          <w:rFonts w:ascii="Times New Roman" w:hAnsi="Times New Roman" w:cs="Times New Roman"/>
          <w:sz w:val="24"/>
          <w:szCs w:val="24"/>
        </w:rPr>
        <w:t xml:space="preserve"> changes </w:t>
      </w:r>
      <w:r w:rsidR="00406A5D" w:rsidRPr="00406A5D">
        <w:rPr>
          <w:rFonts w:ascii="Times New Roman" w:hAnsi="Times New Roman" w:cs="Times New Roman"/>
          <w:sz w:val="24"/>
          <w:szCs w:val="24"/>
        </w:rPr>
        <w:t>also mod</w:t>
      </w:r>
      <w:r w:rsidR="00305E10">
        <w:rPr>
          <w:rFonts w:ascii="Times New Roman" w:hAnsi="Times New Roman" w:cs="Times New Roman"/>
          <w:sz w:val="24"/>
          <w:szCs w:val="24"/>
        </w:rPr>
        <w:t>ulate the gut microbiota which e</w:t>
      </w:r>
      <w:r w:rsidR="00406A5D" w:rsidRPr="00406A5D">
        <w:rPr>
          <w:rFonts w:ascii="Times New Roman" w:hAnsi="Times New Roman" w:cs="Times New Roman"/>
          <w:sz w:val="24"/>
          <w:szCs w:val="24"/>
        </w:rPr>
        <w:t>ffect</w:t>
      </w:r>
      <w:r w:rsidR="00735DB7">
        <w:rPr>
          <w:rFonts w:ascii="Times New Roman" w:hAnsi="Times New Roman" w:cs="Times New Roman"/>
          <w:sz w:val="24"/>
          <w:szCs w:val="24"/>
        </w:rPr>
        <w:t>s</w:t>
      </w:r>
      <w:r w:rsidR="00406A5D" w:rsidRPr="00406A5D">
        <w:rPr>
          <w:rFonts w:ascii="Times New Roman" w:hAnsi="Times New Roman" w:cs="Times New Roman"/>
          <w:sz w:val="24"/>
          <w:szCs w:val="24"/>
        </w:rPr>
        <w:t xml:space="preserve"> on the metabolisms of host. The extended gut rest</w:t>
      </w:r>
      <w:r w:rsidR="00E80A23">
        <w:rPr>
          <w:rFonts w:ascii="Times New Roman" w:hAnsi="Times New Roman" w:cs="Times New Roman"/>
          <w:sz w:val="24"/>
          <w:szCs w:val="24"/>
        </w:rPr>
        <w:t xml:space="preserve"> (fasting period)</w:t>
      </w:r>
      <w:r w:rsidR="00406A5D" w:rsidRPr="00406A5D">
        <w:rPr>
          <w:rFonts w:ascii="Times New Roman" w:hAnsi="Times New Roman" w:cs="Times New Roman"/>
          <w:sz w:val="24"/>
          <w:szCs w:val="24"/>
        </w:rPr>
        <w:t xml:space="preserve"> result</w:t>
      </w:r>
      <w:r w:rsidR="00735DB7">
        <w:rPr>
          <w:rFonts w:ascii="Times New Roman" w:hAnsi="Times New Roman" w:cs="Times New Roman"/>
          <w:sz w:val="24"/>
          <w:szCs w:val="24"/>
        </w:rPr>
        <w:t>s</w:t>
      </w:r>
      <w:r w:rsidR="00406A5D" w:rsidRPr="00406A5D">
        <w:rPr>
          <w:rFonts w:ascii="Times New Roman" w:hAnsi="Times New Roman" w:cs="Times New Roman"/>
          <w:sz w:val="24"/>
          <w:szCs w:val="24"/>
        </w:rPr>
        <w:t xml:space="preserve"> in the reduction of</w:t>
      </w:r>
      <w:r w:rsidR="00E80A23">
        <w:rPr>
          <w:rFonts w:ascii="Times New Roman" w:hAnsi="Times New Roman" w:cs="Times New Roman"/>
          <w:sz w:val="24"/>
          <w:szCs w:val="24"/>
        </w:rPr>
        <w:t xml:space="preserve"> permeability of </w:t>
      </w:r>
      <w:r w:rsidR="00735DB7">
        <w:rPr>
          <w:rFonts w:ascii="Times New Roman" w:hAnsi="Times New Roman" w:cs="Times New Roman"/>
          <w:sz w:val="24"/>
          <w:szCs w:val="24"/>
        </w:rPr>
        <w:t xml:space="preserve">the </w:t>
      </w:r>
      <w:r w:rsidR="00E80A23">
        <w:rPr>
          <w:rFonts w:ascii="Times New Roman" w:hAnsi="Times New Roman" w:cs="Times New Roman"/>
          <w:sz w:val="24"/>
          <w:szCs w:val="24"/>
        </w:rPr>
        <w:t xml:space="preserve">gut, </w:t>
      </w:r>
      <w:r w:rsidR="00406A5D" w:rsidRPr="00406A5D">
        <w:rPr>
          <w:rFonts w:ascii="Times New Roman" w:hAnsi="Times New Roman" w:cs="Times New Roman"/>
          <w:sz w:val="24"/>
          <w:szCs w:val="24"/>
        </w:rPr>
        <w:t>endotoxemia</w:t>
      </w:r>
      <w:r w:rsidR="00E80A23">
        <w:rPr>
          <w:rFonts w:ascii="Times New Roman" w:hAnsi="Times New Roman" w:cs="Times New Roman"/>
          <w:sz w:val="24"/>
          <w:szCs w:val="24"/>
        </w:rPr>
        <w:t>,</w:t>
      </w:r>
      <w:r w:rsidR="00406A5D" w:rsidRPr="00406A5D">
        <w:rPr>
          <w:rFonts w:ascii="Times New Roman" w:hAnsi="Times New Roman" w:cs="Times New Roman"/>
          <w:sz w:val="24"/>
          <w:szCs w:val="24"/>
        </w:rPr>
        <w:t xml:space="preserve"> and i</w:t>
      </w:r>
      <w:r w:rsidR="00E80A23">
        <w:rPr>
          <w:rFonts w:ascii="Times New Roman" w:hAnsi="Times New Roman" w:cs="Times New Roman"/>
          <w:sz w:val="24"/>
          <w:szCs w:val="24"/>
        </w:rPr>
        <w:t>nflammation that is usually commonly observed</w:t>
      </w:r>
      <w:r w:rsidR="00406A5D" w:rsidRPr="00406A5D">
        <w:rPr>
          <w:rFonts w:ascii="Times New Roman" w:hAnsi="Times New Roman" w:cs="Times New Roman"/>
          <w:sz w:val="24"/>
          <w:szCs w:val="24"/>
        </w:rPr>
        <w:t xml:space="preserve"> in </w:t>
      </w:r>
      <w:r w:rsidR="00735DB7">
        <w:rPr>
          <w:rFonts w:ascii="Times New Roman" w:hAnsi="Times New Roman" w:cs="Times New Roman"/>
          <w:sz w:val="24"/>
          <w:szCs w:val="24"/>
        </w:rPr>
        <w:t xml:space="preserve">the </w:t>
      </w:r>
      <w:r w:rsidR="00406A5D" w:rsidRPr="00406A5D">
        <w:rPr>
          <w:rFonts w:ascii="Times New Roman" w:hAnsi="Times New Roman" w:cs="Times New Roman"/>
          <w:sz w:val="24"/>
          <w:szCs w:val="24"/>
        </w:rPr>
        <w:t>obese individu</w:t>
      </w:r>
      <w:r w:rsidR="00735DB7">
        <w:rPr>
          <w:rFonts w:ascii="Times New Roman" w:hAnsi="Times New Roman" w:cs="Times New Roman"/>
          <w:sz w:val="24"/>
          <w:szCs w:val="24"/>
        </w:rPr>
        <w:t>al</w:t>
      </w:r>
      <w:r w:rsidR="00E80A23">
        <w:rPr>
          <w:rFonts w:ascii="Times New Roman" w:hAnsi="Times New Roman" w:cs="Times New Roman"/>
          <w:sz w:val="24"/>
          <w:szCs w:val="24"/>
        </w:rPr>
        <w:t>. The regulation</w:t>
      </w:r>
      <w:r w:rsidR="00735DB7">
        <w:rPr>
          <w:rFonts w:ascii="Times New Roman" w:hAnsi="Times New Roman" w:cs="Times New Roman"/>
          <w:sz w:val="24"/>
          <w:szCs w:val="24"/>
        </w:rPr>
        <w:t xml:space="preserve"> of</w:t>
      </w:r>
      <w:r w:rsidR="00E80A23">
        <w:rPr>
          <w:rFonts w:ascii="Times New Roman" w:hAnsi="Times New Roman" w:cs="Times New Roman"/>
          <w:sz w:val="24"/>
          <w:szCs w:val="24"/>
        </w:rPr>
        <w:t xml:space="preserve"> the food and </w:t>
      </w:r>
      <w:r w:rsidR="00406A5D" w:rsidRPr="00406A5D">
        <w:rPr>
          <w:rFonts w:ascii="Times New Roman" w:hAnsi="Times New Roman" w:cs="Times New Roman"/>
          <w:sz w:val="24"/>
          <w:szCs w:val="24"/>
        </w:rPr>
        <w:t xml:space="preserve">fasting cycle </w:t>
      </w:r>
      <w:r w:rsidR="00E80A23">
        <w:rPr>
          <w:rFonts w:ascii="Times New Roman" w:hAnsi="Times New Roman" w:cs="Times New Roman"/>
          <w:sz w:val="24"/>
          <w:szCs w:val="24"/>
        </w:rPr>
        <w:t xml:space="preserve">is </w:t>
      </w:r>
      <w:r w:rsidR="00735DB7">
        <w:rPr>
          <w:rFonts w:ascii="Times New Roman" w:hAnsi="Times New Roman" w:cs="Times New Roman"/>
          <w:sz w:val="24"/>
          <w:szCs w:val="24"/>
        </w:rPr>
        <w:t xml:space="preserve">a </w:t>
      </w:r>
      <w:r w:rsidR="00406A5D" w:rsidRPr="00406A5D">
        <w:rPr>
          <w:rFonts w:ascii="Times New Roman" w:hAnsi="Times New Roman" w:cs="Times New Roman"/>
          <w:sz w:val="24"/>
          <w:szCs w:val="24"/>
        </w:rPr>
        <w:t>helpful approach to treat obesity its linked metabolic disease</w:t>
      </w:r>
      <w:r w:rsidR="00E80A23">
        <w:rPr>
          <w:rFonts w:ascii="Times New Roman" w:hAnsi="Times New Roman" w:cs="Times New Roman"/>
          <w:sz w:val="24"/>
          <w:szCs w:val="24"/>
        </w:rPr>
        <w:t xml:space="preserve"> </w:t>
      </w:r>
      <w:hyperlink w:anchor="_ENREF_87" w:tooltip="Shen, 2016 #95" w:history="1">
        <w:r w:rsidR="007227FF">
          <w:rPr>
            <w:rFonts w:ascii="Times New Roman" w:hAnsi="Times New Roman" w:cs="Times New Roman"/>
            <w:sz w:val="24"/>
            <w:szCs w:val="24"/>
          </w:rPr>
          <w:fldChar w:fldCharType="begin">
            <w:fldData xml:space="preserve">PEVuZE5vdGU+PENpdGU+PEF1dGhvcj5TaGVuPC9BdXRob3I+PFllYXI+MjAxNjwvWWVhcj48UmVj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PEVuZE5vdGU+PENpdGU+PEF1dGhvcj5TaGVuPC9BdXRob3I+PFllYXI+MjAxNjwvWWVhcj48UmVj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87</w:t>
        </w:r>
        <w:r w:rsidR="007227FF">
          <w:rPr>
            <w:rFonts w:ascii="Times New Roman" w:hAnsi="Times New Roman" w:cs="Times New Roman"/>
            <w:sz w:val="24"/>
            <w:szCs w:val="24"/>
          </w:rPr>
          <w:fldChar w:fldCharType="end"/>
        </w:r>
      </w:hyperlink>
      <w:r w:rsidR="00406A5D" w:rsidRPr="00406A5D">
        <w:rPr>
          <w:rFonts w:ascii="Times New Roman" w:hAnsi="Times New Roman" w:cs="Times New Roman"/>
          <w:sz w:val="24"/>
          <w:szCs w:val="24"/>
        </w:rPr>
        <w:t xml:space="preserve">. </w:t>
      </w:r>
      <w:r w:rsidR="00E80A23">
        <w:rPr>
          <w:rFonts w:ascii="Times New Roman" w:hAnsi="Times New Roman" w:cs="Times New Roman"/>
          <w:sz w:val="24"/>
          <w:szCs w:val="24"/>
        </w:rPr>
        <w:t xml:space="preserve"> </w:t>
      </w:r>
      <w:r w:rsidR="001D0863">
        <w:rPr>
          <w:rFonts w:ascii="Times New Roman" w:hAnsi="Times New Roman" w:cs="Times New Roman"/>
          <w:sz w:val="24"/>
          <w:szCs w:val="24"/>
        </w:rPr>
        <w:t xml:space="preserve">  </w:t>
      </w:r>
    </w:p>
    <w:p w:rsidR="00841D9D" w:rsidRPr="00300C73" w:rsidRDefault="00406A5D" w:rsidP="009E2AC9">
      <w:pPr>
        <w:ind w:firstLineChars="200" w:firstLine="480"/>
        <w:rPr>
          <w:rFonts w:ascii="Times New Roman" w:hAnsi="Times New Roman" w:cs="Times New Roman"/>
          <w:sz w:val="24"/>
          <w:szCs w:val="24"/>
        </w:rPr>
      </w:pPr>
      <w:r w:rsidRPr="00406A5D">
        <w:rPr>
          <w:rFonts w:ascii="Times New Roman" w:hAnsi="Times New Roman" w:cs="Times New Roman"/>
          <w:sz w:val="24"/>
          <w:szCs w:val="24"/>
        </w:rPr>
        <w:t>Intermittent fasting activate</w:t>
      </w:r>
      <w:r w:rsidR="00735DB7">
        <w:rPr>
          <w:rFonts w:ascii="Times New Roman" w:hAnsi="Times New Roman" w:cs="Times New Roman"/>
          <w:sz w:val="24"/>
          <w:szCs w:val="24"/>
        </w:rPr>
        <w:t>s</w:t>
      </w:r>
      <w:r w:rsidRPr="00406A5D">
        <w:rPr>
          <w:rFonts w:ascii="Times New Roman" w:hAnsi="Times New Roman" w:cs="Times New Roman"/>
          <w:sz w:val="24"/>
          <w:szCs w:val="24"/>
        </w:rPr>
        <w:t xml:space="preserve"> the </w:t>
      </w:r>
      <w:r w:rsidR="00735DB7" w:rsidRPr="00735DB7">
        <w:rPr>
          <w:rFonts w:ascii="Times New Roman" w:hAnsi="Times New Roman" w:cs="Times New Roman"/>
          <w:color w:val="000000"/>
          <w:sz w:val="24"/>
          <w:szCs w:val="15"/>
          <w:shd w:val="clear" w:color="auto" w:fill="FFFFFF"/>
        </w:rPr>
        <w:t xml:space="preserve">beiging </w:t>
      </w:r>
      <w:r w:rsidRPr="00406A5D">
        <w:rPr>
          <w:rFonts w:ascii="Times New Roman" w:hAnsi="Times New Roman" w:cs="Times New Roman"/>
          <w:sz w:val="24"/>
          <w:szCs w:val="24"/>
        </w:rPr>
        <w:t>of adipose tissue with the highlighting role of gut</w:t>
      </w:r>
      <w:r w:rsidR="00735DB7">
        <w:rPr>
          <w:rFonts w:ascii="Times New Roman" w:hAnsi="Times New Roman" w:cs="Times New Roman"/>
          <w:sz w:val="24"/>
          <w:szCs w:val="24"/>
        </w:rPr>
        <w:t xml:space="preserve"> </w:t>
      </w:r>
      <w:r w:rsidRPr="00406A5D">
        <w:rPr>
          <w:rFonts w:ascii="Times New Roman" w:hAnsi="Times New Roman" w:cs="Times New Roman"/>
          <w:sz w:val="24"/>
          <w:szCs w:val="24"/>
        </w:rPr>
        <w:t>microbiota</w:t>
      </w:r>
      <w:r w:rsidR="00E80A23">
        <w:rPr>
          <w:rFonts w:ascii="Times New Roman" w:hAnsi="Times New Roman" w:cs="Times New Roman"/>
          <w:sz w:val="24"/>
          <w:szCs w:val="24"/>
        </w:rPr>
        <w:t xml:space="preserve"> </w:t>
      </w:r>
      <w:hyperlink w:anchor="_ENREF_88" w:tooltip="Haas, 2017 #96"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&lt;EndNote&gt;&lt;Cite&gt;&lt;Author&gt;Haas&lt;/Author&gt;&lt;Year&gt;2017&lt;/Year&gt;&lt;RecNum&gt;96&lt;/RecNum&gt;&lt;DisplayText&gt;&lt;style face="superscript"&gt;88&lt;/style&gt;&lt;/DisplayText&gt;&lt;record&gt;&lt;rec-number&gt;96&lt;/rec-number&gt;&lt;foreign-keys&gt;&lt;key app="EN" db-id="95t59eaxrdaattef0e6xxwtirtedx2wvz9ws" timestamp="1563648426"&gt;96&lt;/key&gt;&lt;/foreign-keys&gt;&lt;ref-type name="Journal Article"&gt;17&lt;/ref-type&gt;&lt;contributors&gt;&lt;authors&gt;&lt;author&gt;Haas, J. T.&lt;/author&gt;&lt;author&gt;Staels, B.&lt;/author&gt;&lt;/authors&gt;&lt;/contributors&gt;&lt;auth-address&gt;European Genomic Institute for Diabetes (E.G.I.D), University of Lille, EGID, 59000 Lille, France; INSERM UMR 1011, 59000 Lille, France; Institut Pasteur de Lille, 59000 Lille, France.&amp;#xD;European Genomic Institute for Diabetes (E.G.I.D), University of Lille, EGID, 59000 Lille, France; INSERM UMR 1011, 59000 Lille, France; Institut Pasteur de Lille, 59000 Lille, France; University Hospital CHU Lille, 59000 Lille, France. Electronic address: bart.staels@pasteur-lille.fr.&lt;/auth-address&gt;&lt;titles&gt;&lt;title&gt;Fasting the Microbiota to Improve Metabolism?&lt;/title&gt;&lt;secondary-title&gt;Cell Metab&lt;/secondary-title&gt;&lt;alt-title&gt;Cell metabolism&lt;/alt-title&gt;&lt;/titles&gt;&lt;alt-periodical&gt;&lt;full-title&gt;Cell metabolism&lt;/full-title&gt;&lt;/alt-periodical&gt;&lt;pages&gt;584-585&lt;/pages&gt;&lt;volume&gt;26&lt;/volume&gt;&lt;number&gt;4&lt;/number&gt;&lt;edition&gt;2017/10/06&lt;/edition&gt;&lt;keywords&gt;&lt;keyword&gt;Adipose Tissue/*metabolism&lt;/keyword&gt;&lt;keyword&gt;Animals&lt;/keyword&gt;&lt;keyword&gt;Appetite Regulation&lt;/keyword&gt;&lt;keyword&gt;*Fasting&lt;/keyword&gt;&lt;keyword&gt;*Gastrointestinal Microbiome&lt;/keyword&gt;&lt;keyword&gt;Humans&lt;/keyword&gt;&lt;keyword&gt;Mice&lt;/keyword&gt;&lt;keyword&gt;Obesity/*metabolism/microbiology/therapy&lt;/keyword&gt;&lt;keyword&gt;Thermogenesis&lt;/keyword&gt;&lt;/keywords&gt;&lt;dates&gt;&lt;year&gt;2017&lt;/year&gt;&lt;pub-dates&gt;&lt;date&gt;Oct 3&lt;/date&gt;&lt;/pub-dates&gt;&lt;/dates&gt;&lt;isbn&gt;1550-4131&lt;/isbn&gt;&lt;accession-num&gt;28978420&lt;/accession-num&gt;&lt;urls&gt;&lt;/urls&gt;&lt;electronic-resource-num&gt;10.1016/j.cmet.2017.09.013&lt;/electronic-resource-num&gt;&lt;remote-database-provider&gt;Nlm&lt;/remote-database-provider&gt;&lt;language&gt;eng&lt;/language&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88</w:t>
        </w:r>
        <w:r w:rsidR="007227FF">
          <w:rPr>
            <w:rFonts w:ascii="Times New Roman" w:hAnsi="Times New Roman" w:cs="Times New Roman"/>
            <w:sz w:val="24"/>
            <w:szCs w:val="24"/>
          </w:rPr>
          <w:fldChar w:fldCharType="end"/>
        </w:r>
      </w:hyperlink>
      <w:r w:rsidRPr="00406A5D">
        <w:rPr>
          <w:rFonts w:ascii="Times New Roman" w:hAnsi="Times New Roman" w:cs="Times New Roman"/>
          <w:sz w:val="24"/>
          <w:szCs w:val="24"/>
        </w:rPr>
        <w:t>.</w:t>
      </w:r>
      <w:r w:rsidR="00E80A23">
        <w:rPr>
          <w:rFonts w:ascii="Times New Roman" w:hAnsi="Times New Roman" w:cs="Times New Roman"/>
          <w:sz w:val="24"/>
          <w:szCs w:val="24"/>
        </w:rPr>
        <w:t xml:space="preserve"> </w:t>
      </w:r>
      <w:r w:rsidRPr="00406A5D">
        <w:rPr>
          <w:rFonts w:ascii="Times New Roman" w:hAnsi="Times New Roman" w:cs="Times New Roman"/>
          <w:sz w:val="24"/>
          <w:szCs w:val="24"/>
        </w:rPr>
        <w:t xml:space="preserve">Fasting also helps in </w:t>
      </w:r>
      <w:r w:rsidR="00735DB7">
        <w:rPr>
          <w:rFonts w:ascii="Times New Roman" w:hAnsi="Times New Roman" w:cs="Times New Roman"/>
          <w:sz w:val="24"/>
          <w:szCs w:val="24"/>
        </w:rPr>
        <w:t xml:space="preserve">the </w:t>
      </w:r>
      <w:r w:rsidRPr="00406A5D">
        <w:rPr>
          <w:rFonts w:ascii="Times New Roman" w:hAnsi="Times New Roman" w:cs="Times New Roman"/>
          <w:sz w:val="24"/>
          <w:szCs w:val="24"/>
        </w:rPr>
        <w:t xml:space="preserve">improvement of </w:t>
      </w:r>
      <w:r w:rsidR="00735DB7">
        <w:rPr>
          <w:rFonts w:ascii="Times New Roman" w:hAnsi="Times New Roman" w:cs="Times New Roman"/>
          <w:sz w:val="24"/>
          <w:szCs w:val="24"/>
        </w:rPr>
        <w:t xml:space="preserve">the </w:t>
      </w:r>
      <w:r w:rsidRPr="00406A5D">
        <w:rPr>
          <w:rFonts w:ascii="Times New Roman" w:hAnsi="Times New Roman" w:cs="Times New Roman"/>
          <w:sz w:val="24"/>
          <w:szCs w:val="24"/>
        </w:rPr>
        <w:t>gut barrier, and reduction in the inflammation which result</w:t>
      </w:r>
      <w:r w:rsidR="00735DB7">
        <w:rPr>
          <w:rFonts w:ascii="Times New Roman" w:hAnsi="Times New Roman" w:cs="Times New Roman"/>
          <w:sz w:val="24"/>
          <w:szCs w:val="24"/>
        </w:rPr>
        <w:t>s</w:t>
      </w:r>
      <w:r w:rsidRPr="00406A5D">
        <w:rPr>
          <w:rFonts w:ascii="Times New Roman" w:hAnsi="Times New Roman" w:cs="Times New Roman"/>
          <w:sz w:val="24"/>
          <w:szCs w:val="24"/>
        </w:rPr>
        <w:t xml:space="preserve"> in obesity control and prevention from diseas</w:t>
      </w:r>
      <w:r w:rsidR="00735DB7">
        <w:rPr>
          <w:rFonts w:ascii="Times New Roman" w:hAnsi="Times New Roman" w:cs="Times New Roman"/>
          <w:sz w:val="24"/>
          <w:szCs w:val="24"/>
        </w:rPr>
        <w:t>e</w:t>
      </w:r>
      <w:r w:rsidRPr="00406A5D">
        <w:rPr>
          <w:rFonts w:ascii="Times New Roman" w:hAnsi="Times New Roman" w:cs="Times New Roman"/>
          <w:sz w:val="24"/>
          <w:szCs w:val="24"/>
        </w:rPr>
        <w:t xml:space="preserve"> related to it</w:t>
      </w:r>
      <w:r w:rsidR="00E80A23">
        <w:rPr>
          <w:rFonts w:ascii="Times New Roman" w:hAnsi="Times New Roman" w:cs="Times New Roman"/>
          <w:sz w:val="24"/>
          <w:szCs w:val="24"/>
        </w:rPr>
        <w:t xml:space="preserve"> </w:t>
      </w:r>
      <w:hyperlink w:anchor="_ENREF_89" w:tooltip="Wei, 2018 #97" w:history="1">
        <w:r w:rsidR="007227FF">
          <w:rPr>
            <w:rFonts w:ascii="Times New Roman" w:hAnsi="Times New Roman" w:cs="Times New Roman"/>
            <w:sz w:val="24"/>
            <w:szCs w:val="24"/>
          </w:rPr>
          <w:fldChar w:fldCharType="begin"/>
        </w:r>
        <w:r w:rsidR="007227FF">
          <w:rPr>
            <w:rFonts w:ascii="Times New Roman" w:hAnsi="Times New Roman" w:cs="Times New Roman"/>
            <w:sz w:val="24"/>
            <w:szCs w:val="24"/>
          </w:rPr>
          <w:instrText xml:space="preserve"> ADDIN EN.CITE &lt;EndNote&gt;&lt;Cite&gt;&lt;Author&gt;Wei&lt;/Author&gt;&lt;Year&gt;2018&lt;/Year&gt;&lt;RecNum&gt;97&lt;/RecNum&gt;&lt;DisplayText&gt;&lt;style face="superscript"&gt;89&lt;/style&gt;&lt;/DisplayText&gt;&lt;record&gt;&lt;rec-number&gt;97&lt;/rec-number&gt;&lt;foreign-keys&gt;&lt;key app="EN" db-id="95t59eaxrdaattef0e6xxwtirtedx2wvz9ws" timestamp="1563648489"&gt;97&lt;/key&gt;&lt;/foreign-keys&gt;&lt;ref-type name="Journal Article"&gt;17&lt;/ref-type&gt;&lt;contributors&gt;&lt;authors&gt;&lt;author&gt;Wei, S.&lt;/author&gt;&lt;author&gt;Han, R.&lt;/author&gt;&lt;author&gt;Zhao, J.&lt;/author&gt;&lt;author&gt;Wang, S.&lt;/author&gt;&lt;author&gt;Huang, M.&lt;/author&gt;&lt;author&gt;Wang, Y.&lt;/author&gt;&lt;author&gt;Chen, Y.&lt;/author&gt;&lt;/authors&gt;&lt;/contributors&gt;&lt;auth-address&gt;CAS Key Laboratory of Nutrition, Metabolism and Food Safety, Shanghai Institute of Nutrition and Health, Shanghai Institutes for Biological Sciences, University of Chinese Academy of Sciences, Chinese Academy of Sciences, 320 Yueyang Rd, Shanghai, 200031 China.0000 0004 1797 8419grid.410726.6&lt;/auth-address&gt;&lt;titles&gt;&lt;title&gt;Intermittent administration of a fasting-mimicking diet intervenes in diabetes progression, restores beta cells and reconstructs gut microbiota in mice&lt;/title&gt;&lt;/titles&gt;&lt;pages&gt;80&lt;/pages&gt;&lt;volume&gt;15&lt;/volume&gt;&lt;dates&gt;&lt;year&gt;2018&lt;/year&gt;&lt;/dates&gt;&lt;isbn&gt;1743-7075 (Print)&amp;#xD;1743-7075&lt;/isbn&gt;&lt;accession-num&gt;30479647&lt;/accession-num&gt;&lt;urls&gt;&lt;/urls&gt;&lt;electronic-resource-num&gt;10.1186/s12986-018-0318-3&lt;/electronic-resource-num&gt;&lt;remote-database-provider&gt;Nlm&lt;/remote-database-provider&gt;&lt;/record&gt;&lt;/Cite&gt;&lt;/EndNote&gt;</w:instrText>
        </w:r>
        <w:r w:rsidR="007227FF">
          <w:rPr>
            <w:rFonts w:ascii="Times New Roman" w:hAnsi="Times New Roman" w:cs="Times New Roman"/>
            <w:sz w:val="24"/>
            <w:szCs w:val="24"/>
          </w:rPr>
          <w:fldChar w:fldCharType="separate"/>
        </w:r>
        <w:r w:rsidR="007227FF" w:rsidRPr="007227FF">
          <w:rPr>
            <w:rFonts w:ascii="Times New Roman" w:hAnsi="Times New Roman" w:cs="Times New Roman"/>
            <w:noProof/>
            <w:sz w:val="24"/>
            <w:szCs w:val="24"/>
            <w:vertAlign w:val="superscript"/>
          </w:rPr>
          <w:t>89</w:t>
        </w:r>
        <w:r w:rsidR="007227FF">
          <w:rPr>
            <w:rFonts w:ascii="Times New Roman" w:hAnsi="Times New Roman" w:cs="Times New Roman"/>
            <w:sz w:val="24"/>
            <w:szCs w:val="24"/>
          </w:rPr>
          <w:fldChar w:fldCharType="end"/>
        </w:r>
      </w:hyperlink>
      <w:r w:rsidRPr="00406A5D">
        <w:rPr>
          <w:rFonts w:ascii="Times New Roman" w:hAnsi="Times New Roman" w:cs="Times New Roman"/>
          <w:sz w:val="24"/>
          <w:szCs w:val="24"/>
        </w:rPr>
        <w:t>.</w:t>
      </w:r>
      <w:r w:rsidR="00E80A23">
        <w:rPr>
          <w:rFonts w:ascii="Times New Roman" w:hAnsi="Times New Roman" w:cs="Times New Roman"/>
          <w:sz w:val="24"/>
          <w:szCs w:val="24"/>
        </w:rPr>
        <w:t xml:space="preserve"> </w:t>
      </w:r>
      <w:r w:rsidRPr="00406A5D">
        <w:rPr>
          <w:rFonts w:ascii="Times New Roman" w:hAnsi="Times New Roman" w:cs="Times New Roman"/>
          <w:sz w:val="24"/>
          <w:szCs w:val="24"/>
        </w:rPr>
        <w:t>The impact of fasting on gut microbi</w:t>
      </w:r>
      <w:r w:rsidR="00735DB7">
        <w:rPr>
          <w:rFonts w:ascii="Times New Roman" w:hAnsi="Times New Roman" w:cs="Times New Roman"/>
          <w:sz w:val="24"/>
          <w:szCs w:val="24"/>
        </w:rPr>
        <w:t>o</w:t>
      </w:r>
      <w:r w:rsidRPr="00406A5D">
        <w:rPr>
          <w:rFonts w:ascii="Times New Roman" w:hAnsi="Times New Roman" w:cs="Times New Roman"/>
          <w:sz w:val="24"/>
          <w:szCs w:val="24"/>
        </w:rPr>
        <w:t xml:space="preserve">ta relating to obesity will propose the idea of more researches, so it can be introduced as </w:t>
      </w:r>
      <w:r w:rsidR="00735DB7">
        <w:rPr>
          <w:rFonts w:ascii="Times New Roman" w:hAnsi="Times New Roman" w:cs="Times New Roman"/>
          <w:sz w:val="24"/>
          <w:szCs w:val="24"/>
        </w:rPr>
        <w:t xml:space="preserve">a </w:t>
      </w:r>
      <w:r w:rsidRPr="00406A5D">
        <w:rPr>
          <w:rFonts w:ascii="Times New Roman" w:hAnsi="Times New Roman" w:cs="Times New Roman"/>
          <w:sz w:val="24"/>
          <w:szCs w:val="24"/>
        </w:rPr>
        <w:t>preventive approac</w:t>
      </w:r>
      <w:r w:rsidR="00735DB7">
        <w:rPr>
          <w:rFonts w:ascii="Times New Roman" w:hAnsi="Times New Roman" w:cs="Times New Roman"/>
          <w:sz w:val="24"/>
          <w:szCs w:val="24"/>
        </w:rPr>
        <w:t>h</w:t>
      </w:r>
      <w:r w:rsidRPr="00406A5D">
        <w:rPr>
          <w:rFonts w:ascii="Times New Roman" w:hAnsi="Times New Roman" w:cs="Times New Roman"/>
          <w:sz w:val="24"/>
          <w:szCs w:val="24"/>
        </w:rPr>
        <w:t xml:space="preserve"> against disease.</w:t>
      </w:r>
      <w:r w:rsidR="00966D54" w:rsidRPr="00966D54">
        <w:rPr>
          <w:rFonts w:ascii="Times New Roman" w:hAnsi="Times New Roman" w:cs="Times New Roman"/>
          <w:sz w:val="24"/>
          <w:szCs w:val="24"/>
        </w:rPr>
        <w:t xml:space="preserve"> </w:t>
      </w:r>
      <w:r w:rsidR="00966D54" w:rsidRPr="00930B7B">
        <w:rPr>
          <w:rFonts w:ascii="Times New Roman" w:hAnsi="Times New Roman" w:cs="Times New Roman"/>
          <w:sz w:val="24"/>
          <w:szCs w:val="24"/>
        </w:rPr>
        <w:t xml:space="preserve">The role of fasting as </w:t>
      </w:r>
      <w:r w:rsidR="00D77CAE">
        <w:rPr>
          <w:rFonts w:ascii="Times New Roman" w:hAnsi="Times New Roman" w:cs="Times New Roman"/>
          <w:sz w:val="24"/>
          <w:szCs w:val="24"/>
        </w:rPr>
        <w:t xml:space="preserve">a </w:t>
      </w:r>
      <w:r w:rsidR="00966D54" w:rsidRPr="00930B7B">
        <w:rPr>
          <w:rFonts w:ascii="Times New Roman" w:hAnsi="Times New Roman" w:cs="Times New Roman"/>
          <w:sz w:val="24"/>
          <w:szCs w:val="24"/>
        </w:rPr>
        <w:t xml:space="preserve">health promoter is </w:t>
      </w:r>
      <w:r w:rsidR="00966D54">
        <w:rPr>
          <w:rFonts w:ascii="Times New Roman" w:hAnsi="Times New Roman" w:cs="Times New Roman"/>
          <w:sz w:val="24"/>
          <w:szCs w:val="24"/>
        </w:rPr>
        <w:t xml:space="preserve">depicting in </w:t>
      </w:r>
      <w:r w:rsidR="00305E10">
        <w:rPr>
          <w:rFonts w:ascii="Times New Roman" w:hAnsi="Times New Roman" w:cs="Times New Roman"/>
          <w:b/>
          <w:sz w:val="24"/>
          <w:szCs w:val="24"/>
        </w:rPr>
        <w:t>F</w:t>
      </w:r>
      <w:r w:rsidR="00966D54" w:rsidRPr="00305E10">
        <w:rPr>
          <w:rFonts w:ascii="Times New Roman" w:hAnsi="Times New Roman" w:cs="Times New Roman"/>
          <w:b/>
          <w:sz w:val="24"/>
          <w:szCs w:val="24"/>
        </w:rPr>
        <w:t>igure 5.</w:t>
      </w:r>
    </w:p>
    <w:p w:rsidR="00D6385E" w:rsidRPr="004E5D4D" w:rsidRDefault="00CF2C28" w:rsidP="004E5D4D">
      <w:pPr>
        <w:rPr>
          <w:rFonts w:ascii="Times New Roman" w:hAnsi="Times New Roman" w:cs="Times New Roman"/>
          <w:b/>
          <w:sz w:val="24"/>
          <w:szCs w:val="24"/>
        </w:rPr>
      </w:pPr>
      <w:r w:rsidRPr="004E5D4D">
        <w:rPr>
          <w:rFonts w:ascii="Times New Roman" w:hAnsi="Times New Roman" w:cs="Times New Roman" w:hint="eastAsia"/>
          <w:b/>
          <w:sz w:val="24"/>
          <w:szCs w:val="24"/>
        </w:rPr>
        <w:t>C</w:t>
      </w:r>
      <w:r w:rsidR="00D6385E" w:rsidRPr="004E5D4D">
        <w:rPr>
          <w:rFonts w:ascii="Times New Roman" w:hAnsi="Times New Roman" w:cs="Times New Roman"/>
          <w:b/>
          <w:sz w:val="24"/>
          <w:szCs w:val="24"/>
        </w:rPr>
        <w:t>hallenges and future prospective</w:t>
      </w:r>
    </w:p>
    <w:p w:rsidR="008E4CC6" w:rsidRDefault="00D6385E" w:rsidP="009E2AC9">
      <w:pPr>
        <w:rPr>
          <w:rFonts w:ascii="Times New Roman" w:hAnsi="Times New Roman" w:cs="Times New Roman"/>
          <w:sz w:val="24"/>
          <w:szCs w:val="24"/>
        </w:rPr>
      </w:pPr>
      <w:r>
        <w:rPr>
          <w:rFonts w:ascii="Times New Roman" w:hAnsi="Times New Roman" w:cs="Times New Roman"/>
          <w:sz w:val="24"/>
          <w:szCs w:val="24"/>
        </w:rPr>
        <w:t xml:space="preserve">Fasting </w:t>
      </w:r>
      <w:r w:rsidR="006A3F99">
        <w:rPr>
          <w:rFonts w:ascii="Times New Roman" w:hAnsi="Times New Roman" w:cs="Times New Roman"/>
          <w:sz w:val="24"/>
          <w:szCs w:val="24"/>
        </w:rPr>
        <w:t>ha</w:t>
      </w:r>
      <w:r>
        <w:rPr>
          <w:rFonts w:ascii="Times New Roman" w:hAnsi="Times New Roman" w:cs="Times New Roman"/>
          <w:sz w:val="24"/>
          <w:szCs w:val="24"/>
        </w:rPr>
        <w:t xml:space="preserve">s </w:t>
      </w:r>
      <w:r w:rsidR="00CF2C28">
        <w:rPr>
          <w:rFonts w:ascii="Times New Roman" w:hAnsi="Times New Roman" w:cs="Times New Roman"/>
          <w:sz w:val="24"/>
          <w:szCs w:val="24"/>
        </w:rPr>
        <w:t>turned up</w:t>
      </w:r>
      <w:r>
        <w:rPr>
          <w:rFonts w:ascii="Times New Roman" w:hAnsi="Times New Roman" w:cs="Times New Roman"/>
          <w:sz w:val="24"/>
          <w:szCs w:val="24"/>
        </w:rPr>
        <w:t xml:space="preserve"> as </w:t>
      </w:r>
      <w:r w:rsidR="006A3F99">
        <w:rPr>
          <w:rFonts w:ascii="Times New Roman" w:hAnsi="Times New Roman" w:cs="Times New Roman"/>
          <w:sz w:val="24"/>
          <w:szCs w:val="24"/>
        </w:rPr>
        <w:t xml:space="preserve">a </w:t>
      </w:r>
      <w:r>
        <w:rPr>
          <w:rFonts w:ascii="Times New Roman" w:hAnsi="Times New Roman" w:cs="Times New Roman"/>
          <w:sz w:val="24"/>
          <w:szCs w:val="24"/>
        </w:rPr>
        <w:t xml:space="preserve">new dietary </w:t>
      </w:r>
      <w:r w:rsidR="00CF2C28">
        <w:rPr>
          <w:rFonts w:ascii="Times New Roman" w:hAnsi="Times New Roman" w:cs="Times New Roman"/>
          <w:sz w:val="24"/>
          <w:szCs w:val="24"/>
        </w:rPr>
        <w:t>pattern</w:t>
      </w:r>
      <w:r>
        <w:rPr>
          <w:rFonts w:ascii="Times New Roman" w:hAnsi="Times New Roman" w:cs="Times New Roman"/>
          <w:sz w:val="24"/>
          <w:szCs w:val="24"/>
        </w:rPr>
        <w:t xml:space="preserve"> against </w:t>
      </w:r>
      <w:r w:rsidR="00CF2C28">
        <w:rPr>
          <w:rFonts w:ascii="Times New Roman" w:hAnsi="Times New Roman" w:cs="Times New Roman"/>
          <w:sz w:val="24"/>
          <w:szCs w:val="24"/>
        </w:rPr>
        <w:t>various</w:t>
      </w:r>
      <w:r>
        <w:rPr>
          <w:rFonts w:ascii="Times New Roman" w:hAnsi="Times New Roman" w:cs="Times New Roman"/>
          <w:sz w:val="24"/>
          <w:szCs w:val="24"/>
        </w:rPr>
        <w:t xml:space="preserve"> type of diseases </w:t>
      </w:r>
      <w:r w:rsidR="00CF2C28">
        <w:rPr>
          <w:rFonts w:ascii="Times New Roman" w:hAnsi="Times New Roman" w:cs="Times New Roman"/>
          <w:sz w:val="24"/>
          <w:szCs w:val="24"/>
        </w:rPr>
        <w:t>since</w:t>
      </w:r>
      <w:r>
        <w:rPr>
          <w:rFonts w:ascii="Times New Roman" w:hAnsi="Times New Roman" w:cs="Times New Roman"/>
          <w:sz w:val="24"/>
          <w:szCs w:val="24"/>
        </w:rPr>
        <w:t xml:space="preserve"> last few years. </w:t>
      </w:r>
      <w:r w:rsidR="008E4CC6">
        <w:rPr>
          <w:rFonts w:ascii="Times New Roman" w:hAnsi="Times New Roman" w:cs="Times New Roman"/>
          <w:sz w:val="24"/>
          <w:szCs w:val="24"/>
        </w:rPr>
        <w:t>The</w:t>
      </w:r>
      <w:r w:rsidR="00CF2C28">
        <w:rPr>
          <w:rFonts w:ascii="Times New Roman" w:hAnsi="Times New Roman" w:cs="Times New Roman"/>
          <w:sz w:val="24"/>
          <w:szCs w:val="24"/>
        </w:rPr>
        <w:t xml:space="preserve"> engrossment</w:t>
      </w:r>
      <w:r w:rsidR="008E4CC6">
        <w:rPr>
          <w:rFonts w:ascii="Times New Roman" w:hAnsi="Times New Roman" w:cs="Times New Roman"/>
          <w:sz w:val="24"/>
          <w:szCs w:val="24"/>
        </w:rPr>
        <w:t xml:space="preserve"> is growing to develop the possibility that fasting can be </w:t>
      </w:r>
      <w:r w:rsidR="006A3F99">
        <w:rPr>
          <w:rFonts w:ascii="Times New Roman" w:hAnsi="Times New Roman" w:cs="Times New Roman"/>
          <w:sz w:val="24"/>
          <w:szCs w:val="24"/>
        </w:rPr>
        <w:t xml:space="preserve">a </w:t>
      </w:r>
      <w:r w:rsidR="008E4CC6">
        <w:rPr>
          <w:rFonts w:ascii="Times New Roman" w:hAnsi="Times New Roman" w:cs="Times New Roman"/>
          <w:sz w:val="24"/>
          <w:szCs w:val="24"/>
        </w:rPr>
        <w:t xml:space="preserve">preventive approach against </w:t>
      </w:r>
      <w:r w:rsidR="006A3F99">
        <w:rPr>
          <w:rFonts w:ascii="Times New Roman" w:hAnsi="Times New Roman" w:cs="Times New Roman"/>
          <w:sz w:val="24"/>
          <w:szCs w:val="24"/>
        </w:rPr>
        <w:t xml:space="preserve">a </w:t>
      </w:r>
      <w:r w:rsidR="008E4CC6">
        <w:rPr>
          <w:rFonts w:ascii="Times New Roman" w:hAnsi="Times New Roman" w:cs="Times New Roman"/>
          <w:sz w:val="24"/>
          <w:szCs w:val="24"/>
        </w:rPr>
        <w:t>different type of disease. As per insightful research on fasting, following research directions can be followed to reveal the truth.</w:t>
      </w:r>
    </w:p>
    <w:p w:rsidR="008E4CC6" w:rsidRPr="008E4CC6" w:rsidRDefault="008E4CC6" w:rsidP="009E2AC9">
      <w:pPr>
        <w:pStyle w:val="ListParagraph"/>
        <w:numPr>
          <w:ilvl w:val="0"/>
          <w:numId w:val="2"/>
        </w:numPr>
        <w:ind w:firstLineChars="0"/>
        <w:rPr>
          <w:rFonts w:ascii="Times New Roman" w:hAnsi="Times New Roman" w:cs="Times New Roman"/>
          <w:b/>
          <w:sz w:val="24"/>
          <w:szCs w:val="24"/>
        </w:rPr>
      </w:pPr>
      <w:r>
        <w:rPr>
          <w:rFonts w:ascii="Times New Roman" w:hAnsi="Times New Roman" w:cs="Times New Roman"/>
          <w:sz w:val="24"/>
          <w:szCs w:val="24"/>
        </w:rPr>
        <w:t xml:space="preserve">Fasting is effective against </w:t>
      </w:r>
      <w:r w:rsidR="006A3F99">
        <w:rPr>
          <w:rFonts w:ascii="Times New Roman" w:hAnsi="Times New Roman" w:cs="Times New Roman"/>
          <w:sz w:val="24"/>
          <w:szCs w:val="24"/>
        </w:rPr>
        <w:t xml:space="preserve">a </w:t>
      </w:r>
      <w:r w:rsidR="00CF2C28">
        <w:rPr>
          <w:rFonts w:ascii="Times New Roman" w:hAnsi="Times New Roman" w:cs="Times New Roman"/>
          <w:sz w:val="24"/>
          <w:szCs w:val="24"/>
        </w:rPr>
        <w:t>divergent</w:t>
      </w:r>
      <w:r>
        <w:rPr>
          <w:rFonts w:ascii="Times New Roman" w:hAnsi="Times New Roman" w:cs="Times New Roman"/>
          <w:sz w:val="24"/>
          <w:szCs w:val="24"/>
        </w:rPr>
        <w:t xml:space="preserve"> type of cancer in </w:t>
      </w:r>
      <w:r w:rsidR="006A3F99">
        <w:rPr>
          <w:rFonts w:ascii="Times New Roman" w:hAnsi="Times New Roman" w:cs="Times New Roman"/>
          <w:sz w:val="24"/>
          <w:szCs w:val="24"/>
        </w:rPr>
        <w:t xml:space="preserve">the </w:t>
      </w:r>
      <w:r>
        <w:rPr>
          <w:rFonts w:ascii="Times New Roman" w:hAnsi="Times New Roman" w:cs="Times New Roman"/>
          <w:sz w:val="24"/>
          <w:szCs w:val="24"/>
        </w:rPr>
        <w:t xml:space="preserve">animal model but there is </w:t>
      </w:r>
      <w:r w:rsidR="006A3F99">
        <w:rPr>
          <w:rFonts w:ascii="Times New Roman" w:hAnsi="Times New Roman" w:cs="Times New Roman"/>
          <w:sz w:val="24"/>
          <w:szCs w:val="24"/>
        </w:rPr>
        <w:t>a</w:t>
      </w:r>
      <w:r w:rsidR="00CF2C28">
        <w:rPr>
          <w:rFonts w:ascii="Times New Roman" w:hAnsi="Times New Roman" w:cs="Times New Roman"/>
          <w:sz w:val="24"/>
          <w:szCs w:val="24"/>
        </w:rPr>
        <w:t>n</w:t>
      </w:r>
      <w:r w:rsidR="006A3F99">
        <w:rPr>
          <w:rFonts w:ascii="Times New Roman" w:hAnsi="Times New Roman" w:cs="Times New Roman"/>
          <w:sz w:val="24"/>
          <w:szCs w:val="24"/>
        </w:rPr>
        <w:t xml:space="preserve"> </w:t>
      </w:r>
      <w:r w:rsidR="00CF2C28">
        <w:rPr>
          <w:rFonts w:ascii="Times New Roman" w:hAnsi="Times New Roman" w:cs="Times New Roman"/>
          <w:sz w:val="24"/>
          <w:szCs w:val="24"/>
        </w:rPr>
        <w:t>exigency</w:t>
      </w:r>
      <w:r>
        <w:rPr>
          <w:rFonts w:ascii="Times New Roman" w:hAnsi="Times New Roman" w:cs="Times New Roman"/>
          <w:sz w:val="24"/>
          <w:szCs w:val="24"/>
        </w:rPr>
        <w:t xml:space="preserve"> to study on </w:t>
      </w:r>
      <w:r w:rsidR="006A3F99">
        <w:rPr>
          <w:rFonts w:ascii="Times New Roman" w:hAnsi="Times New Roman" w:cs="Times New Roman"/>
          <w:sz w:val="24"/>
          <w:szCs w:val="24"/>
        </w:rPr>
        <w:t xml:space="preserve">the </w:t>
      </w:r>
      <w:r>
        <w:rPr>
          <w:rFonts w:ascii="Times New Roman" w:hAnsi="Times New Roman" w:cs="Times New Roman"/>
          <w:sz w:val="24"/>
          <w:szCs w:val="24"/>
        </w:rPr>
        <w:t xml:space="preserve">different ethnic human model to </w:t>
      </w:r>
      <w:r w:rsidR="007C6938">
        <w:rPr>
          <w:rFonts w:ascii="Times New Roman" w:hAnsi="Times New Roman" w:cs="Times New Roman"/>
          <w:sz w:val="24"/>
          <w:szCs w:val="24"/>
        </w:rPr>
        <w:t>in</w:t>
      </w:r>
      <w:r w:rsidR="00CF2C28">
        <w:rPr>
          <w:rFonts w:ascii="Times New Roman" w:hAnsi="Times New Roman" w:cs="Times New Roman"/>
          <w:sz w:val="24"/>
          <w:szCs w:val="24"/>
        </w:rPr>
        <w:t xml:space="preserve">stigate </w:t>
      </w:r>
      <w:r>
        <w:rPr>
          <w:rFonts w:ascii="Times New Roman" w:hAnsi="Times New Roman" w:cs="Times New Roman"/>
          <w:sz w:val="24"/>
          <w:szCs w:val="24"/>
        </w:rPr>
        <w:t xml:space="preserve">it as </w:t>
      </w:r>
      <w:r w:rsidR="006A3F99">
        <w:rPr>
          <w:rFonts w:ascii="Times New Roman" w:hAnsi="Times New Roman" w:cs="Times New Roman"/>
          <w:sz w:val="24"/>
          <w:szCs w:val="24"/>
        </w:rPr>
        <w:t xml:space="preserve">an </w:t>
      </w:r>
      <w:r>
        <w:rPr>
          <w:rFonts w:ascii="Times New Roman" w:hAnsi="Times New Roman" w:cs="Times New Roman"/>
          <w:sz w:val="24"/>
          <w:szCs w:val="24"/>
        </w:rPr>
        <w:t>effective approach against cancer.</w:t>
      </w:r>
    </w:p>
    <w:p w:rsidR="008E4CC6" w:rsidRPr="008E4CC6" w:rsidRDefault="008E4CC6" w:rsidP="009E2AC9">
      <w:pPr>
        <w:pStyle w:val="ListParagraph"/>
        <w:numPr>
          <w:ilvl w:val="0"/>
          <w:numId w:val="2"/>
        </w:numPr>
        <w:ind w:firstLineChars="0"/>
        <w:rPr>
          <w:rFonts w:ascii="Times New Roman" w:hAnsi="Times New Roman" w:cs="Times New Roman"/>
          <w:b/>
          <w:sz w:val="24"/>
          <w:szCs w:val="24"/>
        </w:rPr>
      </w:pPr>
      <w:r>
        <w:rPr>
          <w:rFonts w:ascii="Times New Roman" w:hAnsi="Times New Roman" w:cs="Times New Roman"/>
          <w:sz w:val="24"/>
          <w:szCs w:val="24"/>
        </w:rPr>
        <w:t xml:space="preserve">Fasting </w:t>
      </w:r>
      <w:r w:rsidR="00CF2C28">
        <w:rPr>
          <w:rFonts w:ascii="Times New Roman" w:hAnsi="Times New Roman" w:cs="Times New Roman"/>
          <w:sz w:val="24"/>
          <w:szCs w:val="24"/>
        </w:rPr>
        <w:t>succor the cancer cell to transmute into</w:t>
      </w:r>
      <w:r>
        <w:rPr>
          <w:rFonts w:ascii="Times New Roman" w:hAnsi="Times New Roman" w:cs="Times New Roman"/>
          <w:sz w:val="24"/>
          <w:szCs w:val="24"/>
        </w:rPr>
        <w:t xml:space="preserve"> sensit</w:t>
      </w:r>
      <w:r w:rsidR="00CF2C28">
        <w:rPr>
          <w:rFonts w:ascii="Times New Roman" w:hAnsi="Times New Roman" w:cs="Times New Roman"/>
          <w:sz w:val="24"/>
          <w:szCs w:val="24"/>
        </w:rPr>
        <w:t>iz</w:t>
      </w:r>
      <w:r w:rsidR="00D77CAE">
        <w:rPr>
          <w:rFonts w:ascii="Times New Roman" w:hAnsi="Times New Roman" w:cs="Times New Roman"/>
          <w:sz w:val="24"/>
          <w:szCs w:val="24"/>
        </w:rPr>
        <w:t>ing</w:t>
      </w:r>
      <w:r w:rsidR="00CF2C28">
        <w:rPr>
          <w:rFonts w:ascii="Times New Roman" w:hAnsi="Times New Roman" w:cs="Times New Roman"/>
          <w:sz w:val="24"/>
          <w:szCs w:val="24"/>
        </w:rPr>
        <w:t xml:space="preserve"> cells</w:t>
      </w:r>
      <w:r>
        <w:rPr>
          <w:rFonts w:ascii="Times New Roman" w:hAnsi="Times New Roman" w:cs="Times New Roman"/>
          <w:sz w:val="24"/>
          <w:szCs w:val="24"/>
        </w:rPr>
        <w:t xml:space="preserve"> against </w:t>
      </w:r>
      <w:r w:rsidR="006A3F99">
        <w:rPr>
          <w:rFonts w:ascii="Times New Roman" w:hAnsi="Times New Roman" w:cs="Times New Roman"/>
          <w:sz w:val="24"/>
          <w:szCs w:val="24"/>
        </w:rPr>
        <w:t xml:space="preserve">the </w:t>
      </w:r>
      <w:r>
        <w:rPr>
          <w:rFonts w:ascii="Times New Roman" w:hAnsi="Times New Roman" w:cs="Times New Roman"/>
          <w:sz w:val="24"/>
          <w:szCs w:val="24"/>
        </w:rPr>
        <w:t xml:space="preserve">chemotherapeutic agent. So it can be effective to enhance the efficacy of </w:t>
      </w:r>
      <w:r w:rsidR="006A3F99">
        <w:rPr>
          <w:rFonts w:ascii="Times New Roman" w:hAnsi="Times New Roman" w:cs="Times New Roman"/>
          <w:sz w:val="24"/>
          <w:szCs w:val="24"/>
        </w:rPr>
        <w:t xml:space="preserve">the </w:t>
      </w:r>
      <w:r>
        <w:rPr>
          <w:rFonts w:ascii="Times New Roman" w:hAnsi="Times New Roman" w:cs="Times New Roman"/>
          <w:sz w:val="24"/>
          <w:szCs w:val="24"/>
        </w:rPr>
        <w:t xml:space="preserve">chemotherapeutic drug. So in </w:t>
      </w:r>
      <w:r w:rsidR="006A3F99">
        <w:rPr>
          <w:rFonts w:ascii="Times New Roman" w:hAnsi="Times New Roman" w:cs="Times New Roman"/>
          <w:sz w:val="24"/>
          <w:szCs w:val="24"/>
        </w:rPr>
        <w:t xml:space="preserve">the </w:t>
      </w:r>
      <w:r>
        <w:rPr>
          <w:rFonts w:ascii="Times New Roman" w:hAnsi="Times New Roman" w:cs="Times New Roman"/>
          <w:sz w:val="24"/>
          <w:szCs w:val="24"/>
        </w:rPr>
        <w:t>future</w:t>
      </w:r>
      <w:r w:rsidR="006A3F99">
        <w:rPr>
          <w:rFonts w:ascii="Times New Roman" w:hAnsi="Times New Roman" w:cs="Times New Roman"/>
          <w:sz w:val="24"/>
          <w:szCs w:val="24"/>
        </w:rPr>
        <w:t>,</w:t>
      </w:r>
      <w:r>
        <w:rPr>
          <w:rFonts w:ascii="Times New Roman" w:hAnsi="Times New Roman" w:cs="Times New Roman"/>
          <w:sz w:val="24"/>
          <w:szCs w:val="24"/>
        </w:rPr>
        <w:t xml:space="preserve"> more research </w:t>
      </w:r>
      <w:r w:rsidR="006A3F99">
        <w:rPr>
          <w:rFonts w:ascii="Times New Roman" w:hAnsi="Times New Roman" w:cs="Times New Roman"/>
          <w:sz w:val="24"/>
          <w:szCs w:val="24"/>
        </w:rPr>
        <w:t>is</w:t>
      </w:r>
      <w:r>
        <w:rPr>
          <w:rFonts w:ascii="Times New Roman" w:hAnsi="Times New Roman" w:cs="Times New Roman"/>
          <w:sz w:val="24"/>
          <w:szCs w:val="24"/>
        </w:rPr>
        <w:t xml:space="preserve"> needed to explain its </w:t>
      </w:r>
      <w:r w:rsidR="00B139D2">
        <w:rPr>
          <w:rFonts w:ascii="Times New Roman" w:hAnsi="Times New Roman" w:cs="Times New Roman"/>
          <w:sz w:val="24"/>
          <w:szCs w:val="24"/>
        </w:rPr>
        <w:t>fun</w:t>
      </w:r>
      <w:r w:rsidR="00D77CAE">
        <w:rPr>
          <w:rFonts w:ascii="Times New Roman" w:hAnsi="Times New Roman" w:cs="Times New Roman"/>
          <w:sz w:val="24"/>
          <w:szCs w:val="24"/>
        </w:rPr>
        <w:t>c</w:t>
      </w:r>
      <w:r w:rsidR="00B139D2">
        <w:rPr>
          <w:rFonts w:ascii="Times New Roman" w:hAnsi="Times New Roman" w:cs="Times New Roman"/>
          <w:sz w:val="24"/>
          <w:szCs w:val="24"/>
        </w:rPr>
        <w:t>tion</w:t>
      </w:r>
      <w:r>
        <w:rPr>
          <w:rFonts w:ascii="Times New Roman" w:hAnsi="Times New Roman" w:cs="Times New Roman"/>
          <w:sz w:val="24"/>
          <w:szCs w:val="24"/>
        </w:rPr>
        <w:t xml:space="preserve"> more deeply.</w:t>
      </w:r>
    </w:p>
    <w:p w:rsidR="008E4CC6" w:rsidRPr="008E4CC6" w:rsidRDefault="00B139D2" w:rsidP="009E2AC9">
      <w:pPr>
        <w:pStyle w:val="ListParagraph"/>
        <w:numPr>
          <w:ilvl w:val="0"/>
          <w:numId w:val="2"/>
        </w:numPr>
        <w:ind w:firstLineChars="0"/>
        <w:rPr>
          <w:rFonts w:ascii="Times New Roman" w:hAnsi="Times New Roman" w:cs="Times New Roman"/>
          <w:b/>
          <w:sz w:val="24"/>
          <w:szCs w:val="24"/>
        </w:rPr>
      </w:pPr>
      <w:r>
        <w:rPr>
          <w:rFonts w:ascii="Times New Roman" w:hAnsi="Times New Roman" w:cs="Times New Roman"/>
          <w:sz w:val="24"/>
          <w:szCs w:val="24"/>
        </w:rPr>
        <w:t>Fasting aids</w:t>
      </w:r>
      <w:r w:rsidR="008E4CC6">
        <w:rPr>
          <w:rFonts w:ascii="Times New Roman" w:hAnsi="Times New Roman" w:cs="Times New Roman"/>
          <w:sz w:val="24"/>
          <w:szCs w:val="24"/>
        </w:rPr>
        <w:t xml:space="preserve"> to regulate the inflammatory biomarker related to metabolic syndrome so in future more research require</w:t>
      </w:r>
      <w:r w:rsidR="006A3F99">
        <w:rPr>
          <w:rFonts w:ascii="Times New Roman" w:hAnsi="Times New Roman" w:cs="Times New Roman"/>
          <w:sz w:val="24"/>
          <w:szCs w:val="24"/>
        </w:rPr>
        <w:t>s</w:t>
      </w:r>
      <w:r w:rsidR="008E4CC6">
        <w:rPr>
          <w:rFonts w:ascii="Times New Roman" w:hAnsi="Times New Roman" w:cs="Times New Roman"/>
          <w:sz w:val="24"/>
          <w:szCs w:val="24"/>
        </w:rPr>
        <w:t xml:space="preserve"> revealing the mechanisms to involve in regulation.</w:t>
      </w:r>
    </w:p>
    <w:p w:rsidR="007C6938" w:rsidRDefault="007C6938" w:rsidP="009E2AC9">
      <w:pPr>
        <w:pStyle w:val="ListParagraph"/>
        <w:numPr>
          <w:ilvl w:val="0"/>
          <w:numId w:val="2"/>
        </w:numPr>
        <w:ind w:firstLineChars="0"/>
        <w:rPr>
          <w:rFonts w:ascii="Times New Roman" w:hAnsi="Times New Roman" w:cs="Times New Roman"/>
          <w:sz w:val="24"/>
          <w:szCs w:val="24"/>
        </w:rPr>
      </w:pPr>
      <w:r w:rsidRPr="007C6938">
        <w:rPr>
          <w:rFonts w:ascii="Times New Roman" w:hAnsi="Times New Roman" w:cs="Times New Roman"/>
          <w:sz w:val="24"/>
          <w:szCs w:val="24"/>
        </w:rPr>
        <w:t>Fasting is follow</w:t>
      </w:r>
      <w:r w:rsidR="006A3F99">
        <w:rPr>
          <w:rFonts w:ascii="Times New Roman" w:hAnsi="Times New Roman" w:cs="Times New Roman"/>
          <w:sz w:val="24"/>
          <w:szCs w:val="24"/>
        </w:rPr>
        <w:t>ed</w:t>
      </w:r>
      <w:r w:rsidRPr="007C6938">
        <w:rPr>
          <w:rFonts w:ascii="Times New Roman" w:hAnsi="Times New Roman" w:cs="Times New Roman"/>
          <w:sz w:val="24"/>
          <w:szCs w:val="24"/>
        </w:rPr>
        <w:t xml:space="preserve"> as </w:t>
      </w:r>
      <w:r w:rsidR="006A3F99">
        <w:rPr>
          <w:rFonts w:ascii="Times New Roman" w:hAnsi="Times New Roman" w:cs="Times New Roman"/>
          <w:sz w:val="24"/>
          <w:szCs w:val="24"/>
        </w:rPr>
        <w:t xml:space="preserve">the </w:t>
      </w:r>
      <w:r w:rsidRPr="007C6938">
        <w:rPr>
          <w:rFonts w:ascii="Times New Roman" w:hAnsi="Times New Roman" w:cs="Times New Roman"/>
          <w:sz w:val="24"/>
          <w:szCs w:val="24"/>
        </w:rPr>
        <w:t xml:space="preserve">dietary regime in </w:t>
      </w:r>
      <w:r w:rsidR="006A3F99">
        <w:rPr>
          <w:rFonts w:ascii="Times New Roman" w:hAnsi="Times New Roman" w:cs="Times New Roman"/>
          <w:sz w:val="24"/>
          <w:szCs w:val="24"/>
        </w:rPr>
        <w:t xml:space="preserve">a </w:t>
      </w:r>
      <w:r w:rsidRPr="007C6938">
        <w:rPr>
          <w:rFonts w:ascii="Times New Roman" w:hAnsi="Times New Roman" w:cs="Times New Roman"/>
          <w:sz w:val="24"/>
          <w:szCs w:val="24"/>
        </w:rPr>
        <w:t xml:space="preserve">different religious group. So in </w:t>
      </w:r>
      <w:r w:rsidR="006A3F99">
        <w:rPr>
          <w:rFonts w:ascii="Times New Roman" w:hAnsi="Times New Roman" w:cs="Times New Roman"/>
          <w:sz w:val="24"/>
          <w:szCs w:val="24"/>
        </w:rPr>
        <w:t xml:space="preserve">the </w:t>
      </w:r>
      <w:r w:rsidRPr="007C6938">
        <w:rPr>
          <w:rFonts w:ascii="Times New Roman" w:hAnsi="Times New Roman" w:cs="Times New Roman"/>
          <w:sz w:val="24"/>
          <w:szCs w:val="24"/>
        </w:rPr>
        <w:t>future</w:t>
      </w:r>
      <w:r w:rsidR="006A3F99">
        <w:rPr>
          <w:rFonts w:ascii="Times New Roman" w:hAnsi="Times New Roman" w:cs="Times New Roman"/>
          <w:sz w:val="24"/>
          <w:szCs w:val="24"/>
        </w:rPr>
        <w:t>,</w:t>
      </w:r>
      <w:r w:rsidRPr="007C6938">
        <w:rPr>
          <w:rFonts w:ascii="Times New Roman" w:hAnsi="Times New Roman" w:cs="Times New Roman"/>
          <w:sz w:val="24"/>
          <w:szCs w:val="24"/>
        </w:rPr>
        <w:t xml:space="preserve"> there is </w:t>
      </w:r>
      <w:r w:rsidR="006A3F99">
        <w:rPr>
          <w:rFonts w:ascii="Times New Roman" w:hAnsi="Times New Roman" w:cs="Times New Roman"/>
          <w:sz w:val="24"/>
          <w:szCs w:val="24"/>
        </w:rPr>
        <w:t xml:space="preserve">a </w:t>
      </w:r>
      <w:r w:rsidRPr="007C6938">
        <w:rPr>
          <w:rFonts w:ascii="Times New Roman" w:hAnsi="Times New Roman" w:cs="Times New Roman"/>
          <w:sz w:val="24"/>
          <w:szCs w:val="24"/>
        </w:rPr>
        <w:t>need to combine data from th</w:t>
      </w:r>
      <w:r>
        <w:rPr>
          <w:rFonts w:ascii="Times New Roman" w:hAnsi="Times New Roman" w:cs="Times New Roman"/>
          <w:sz w:val="24"/>
          <w:szCs w:val="24"/>
        </w:rPr>
        <w:t>at</w:t>
      </w:r>
      <w:r w:rsidRPr="007C6938">
        <w:rPr>
          <w:rFonts w:ascii="Times New Roman" w:hAnsi="Times New Roman" w:cs="Times New Roman"/>
          <w:sz w:val="24"/>
          <w:szCs w:val="24"/>
        </w:rPr>
        <w:t xml:space="preserve"> population and compared with disease prevalence.</w:t>
      </w:r>
    </w:p>
    <w:p w:rsidR="007C6938" w:rsidRDefault="007C6938" w:rsidP="009E2AC9">
      <w:pPr>
        <w:pStyle w:val="ListParagraph"/>
        <w:numPr>
          <w:ilvl w:val="0"/>
          <w:numId w:val="2"/>
        </w:numPr>
        <w:ind w:firstLineChars="0"/>
        <w:rPr>
          <w:rFonts w:ascii="Times New Roman" w:hAnsi="Times New Roman" w:cs="Times New Roman"/>
          <w:sz w:val="24"/>
          <w:szCs w:val="24"/>
        </w:rPr>
      </w:pPr>
      <w:r>
        <w:rPr>
          <w:rFonts w:ascii="Times New Roman" w:hAnsi="Times New Roman" w:cs="Times New Roman"/>
          <w:sz w:val="24"/>
          <w:szCs w:val="24"/>
        </w:rPr>
        <w:t xml:space="preserve">In </w:t>
      </w:r>
      <w:r w:rsidR="006A3F99">
        <w:rPr>
          <w:rFonts w:ascii="Times New Roman" w:hAnsi="Times New Roman" w:cs="Times New Roman"/>
          <w:sz w:val="24"/>
          <w:szCs w:val="24"/>
        </w:rPr>
        <w:t xml:space="preserve">the </w:t>
      </w:r>
      <w:r>
        <w:rPr>
          <w:rFonts w:ascii="Times New Roman" w:hAnsi="Times New Roman" w:cs="Times New Roman"/>
          <w:sz w:val="24"/>
          <w:szCs w:val="24"/>
        </w:rPr>
        <w:t xml:space="preserve">future, there is </w:t>
      </w:r>
      <w:r w:rsidR="006A3F99">
        <w:rPr>
          <w:rFonts w:ascii="Times New Roman" w:hAnsi="Times New Roman" w:cs="Times New Roman"/>
          <w:sz w:val="24"/>
          <w:szCs w:val="24"/>
        </w:rPr>
        <w:t xml:space="preserve">a </w:t>
      </w:r>
      <w:r>
        <w:rPr>
          <w:rFonts w:ascii="Times New Roman" w:hAnsi="Times New Roman" w:cs="Times New Roman"/>
          <w:sz w:val="24"/>
          <w:szCs w:val="24"/>
        </w:rPr>
        <w:t xml:space="preserve">need to develop </w:t>
      </w:r>
      <w:r w:rsidR="006A3F99">
        <w:rPr>
          <w:rFonts w:ascii="Times New Roman" w:hAnsi="Times New Roman" w:cs="Times New Roman"/>
          <w:sz w:val="24"/>
          <w:szCs w:val="24"/>
        </w:rPr>
        <w:t>an</w:t>
      </w:r>
      <w:r>
        <w:rPr>
          <w:rFonts w:ascii="Times New Roman" w:hAnsi="Times New Roman" w:cs="Times New Roman"/>
          <w:sz w:val="24"/>
          <w:szCs w:val="24"/>
        </w:rPr>
        <w:t xml:space="preserve"> understanding of the molecular </w:t>
      </w:r>
      <w:r>
        <w:rPr>
          <w:rFonts w:ascii="Times New Roman" w:hAnsi="Times New Roman" w:cs="Times New Roman"/>
          <w:sz w:val="24"/>
          <w:szCs w:val="24"/>
        </w:rPr>
        <w:lastRenderedPageBreak/>
        <w:t xml:space="preserve">mechanisms through which fasting prevent </w:t>
      </w:r>
      <w:r w:rsidR="006A3F99">
        <w:rPr>
          <w:rFonts w:ascii="Times New Roman" w:hAnsi="Times New Roman" w:cs="Times New Roman"/>
          <w:sz w:val="24"/>
          <w:szCs w:val="24"/>
        </w:rPr>
        <w:t xml:space="preserve">a </w:t>
      </w:r>
      <w:r>
        <w:rPr>
          <w:rFonts w:ascii="Times New Roman" w:hAnsi="Times New Roman" w:cs="Times New Roman"/>
          <w:sz w:val="24"/>
          <w:szCs w:val="24"/>
        </w:rPr>
        <w:t>different type of disease condition.</w:t>
      </w:r>
    </w:p>
    <w:p w:rsidR="007C6938" w:rsidRDefault="007C6938" w:rsidP="009E2AC9">
      <w:pPr>
        <w:pStyle w:val="ListParagraph"/>
        <w:numPr>
          <w:ilvl w:val="0"/>
          <w:numId w:val="2"/>
        </w:numPr>
        <w:ind w:firstLineChars="0"/>
        <w:rPr>
          <w:rFonts w:ascii="Times New Roman" w:hAnsi="Times New Roman" w:cs="Times New Roman"/>
          <w:sz w:val="24"/>
          <w:szCs w:val="24"/>
        </w:rPr>
      </w:pPr>
      <w:r>
        <w:rPr>
          <w:rFonts w:ascii="Times New Roman" w:hAnsi="Times New Roman" w:cs="Times New Roman"/>
          <w:sz w:val="24"/>
          <w:szCs w:val="24"/>
        </w:rPr>
        <w:t>Fasting can also cause severed hunger condition in</w:t>
      </w:r>
      <w:r w:rsidR="006A3F99">
        <w:rPr>
          <w:rFonts w:ascii="Times New Roman" w:hAnsi="Times New Roman" w:cs="Times New Roman"/>
          <w:sz w:val="24"/>
          <w:szCs w:val="24"/>
        </w:rPr>
        <w:t xml:space="preserve"> </w:t>
      </w:r>
      <w:r w:rsidR="00395BC6">
        <w:rPr>
          <w:rFonts w:ascii="Times New Roman" w:hAnsi="Times New Roman" w:cs="Times New Roman"/>
          <w:sz w:val="24"/>
          <w:szCs w:val="24"/>
        </w:rPr>
        <w:t xml:space="preserve">the </w:t>
      </w:r>
      <w:r>
        <w:rPr>
          <w:rFonts w:ascii="Times New Roman" w:hAnsi="Times New Roman" w:cs="Times New Roman"/>
          <w:sz w:val="24"/>
          <w:szCs w:val="24"/>
        </w:rPr>
        <w:t xml:space="preserve">patient, so more research </w:t>
      </w:r>
      <w:r w:rsidR="006A3F99">
        <w:rPr>
          <w:rFonts w:ascii="Times New Roman" w:hAnsi="Times New Roman" w:cs="Times New Roman"/>
          <w:sz w:val="24"/>
          <w:szCs w:val="24"/>
        </w:rPr>
        <w:t>is</w:t>
      </w:r>
      <w:r>
        <w:rPr>
          <w:rFonts w:ascii="Times New Roman" w:hAnsi="Times New Roman" w:cs="Times New Roman"/>
          <w:sz w:val="24"/>
          <w:szCs w:val="24"/>
        </w:rPr>
        <w:t xml:space="preserve"> </w:t>
      </w:r>
      <w:r w:rsidR="00EE4200">
        <w:rPr>
          <w:rFonts w:ascii="Times New Roman" w:hAnsi="Times New Roman" w:cs="Times New Roman"/>
          <w:sz w:val="24"/>
          <w:szCs w:val="24"/>
        </w:rPr>
        <w:t>required to also by considering the patient nutritional status during fasting</w:t>
      </w:r>
      <w:r>
        <w:rPr>
          <w:rFonts w:ascii="Times New Roman" w:hAnsi="Times New Roman" w:cs="Times New Roman"/>
          <w:sz w:val="24"/>
          <w:szCs w:val="24"/>
        </w:rPr>
        <w:t>.</w:t>
      </w:r>
    </w:p>
    <w:p w:rsidR="00395BC6" w:rsidRDefault="00395BC6" w:rsidP="009E2AC9">
      <w:pPr>
        <w:pStyle w:val="ListParagraph"/>
        <w:numPr>
          <w:ilvl w:val="0"/>
          <w:numId w:val="2"/>
        </w:numPr>
        <w:ind w:firstLineChars="0"/>
        <w:rPr>
          <w:rFonts w:ascii="Times New Roman" w:hAnsi="Times New Roman" w:cs="Times New Roman"/>
          <w:sz w:val="24"/>
          <w:szCs w:val="24"/>
        </w:rPr>
      </w:pPr>
      <w:r w:rsidRPr="00395BC6">
        <w:rPr>
          <w:rFonts w:ascii="Times New Roman" w:hAnsi="Times New Roman" w:cs="Times New Roman"/>
          <w:sz w:val="24"/>
          <w:szCs w:val="24"/>
        </w:rPr>
        <w:t>Fasti</w:t>
      </w:r>
      <w:r>
        <w:rPr>
          <w:rFonts w:ascii="Times New Roman" w:hAnsi="Times New Roman" w:cs="Times New Roman"/>
          <w:sz w:val="24"/>
          <w:szCs w:val="24"/>
        </w:rPr>
        <w:t>ng is preventive against cancer, b</w:t>
      </w:r>
      <w:r w:rsidRPr="00395BC6">
        <w:rPr>
          <w:rFonts w:ascii="Times New Roman" w:hAnsi="Times New Roman" w:cs="Times New Roman"/>
          <w:sz w:val="24"/>
          <w:szCs w:val="24"/>
        </w:rPr>
        <w:t xml:space="preserve">ut there is </w:t>
      </w:r>
      <w:r>
        <w:rPr>
          <w:rFonts w:ascii="Times New Roman" w:hAnsi="Times New Roman" w:cs="Times New Roman"/>
          <w:sz w:val="24"/>
          <w:szCs w:val="24"/>
        </w:rPr>
        <w:t xml:space="preserve">a </w:t>
      </w:r>
      <w:r w:rsidRPr="00395BC6">
        <w:rPr>
          <w:rFonts w:ascii="Times New Roman" w:hAnsi="Times New Roman" w:cs="Times New Roman"/>
          <w:sz w:val="24"/>
          <w:szCs w:val="24"/>
        </w:rPr>
        <w:t xml:space="preserve">danger to increase in different cells during </w:t>
      </w:r>
      <w:r>
        <w:rPr>
          <w:rFonts w:ascii="Times New Roman" w:hAnsi="Times New Roman" w:cs="Times New Roman"/>
          <w:sz w:val="24"/>
          <w:szCs w:val="24"/>
        </w:rPr>
        <w:t xml:space="preserve">the </w:t>
      </w:r>
      <w:r w:rsidRPr="00395BC6">
        <w:rPr>
          <w:rFonts w:ascii="Times New Roman" w:hAnsi="Times New Roman" w:cs="Times New Roman"/>
          <w:sz w:val="24"/>
          <w:szCs w:val="24"/>
        </w:rPr>
        <w:t xml:space="preserve">feeding cycle which can </w:t>
      </w:r>
      <w:r>
        <w:rPr>
          <w:rFonts w:ascii="Times New Roman" w:hAnsi="Times New Roman" w:cs="Times New Roman"/>
          <w:sz w:val="24"/>
          <w:szCs w:val="24"/>
        </w:rPr>
        <w:t>produce</w:t>
      </w:r>
      <w:r w:rsidRPr="00395BC6">
        <w:rPr>
          <w:rFonts w:ascii="Times New Roman" w:hAnsi="Times New Roman" w:cs="Times New Roman"/>
          <w:sz w:val="24"/>
          <w:szCs w:val="24"/>
        </w:rPr>
        <w:t xml:space="preserve"> second</w:t>
      </w:r>
      <w:r>
        <w:rPr>
          <w:rFonts w:ascii="Times New Roman" w:hAnsi="Times New Roman" w:cs="Times New Roman"/>
          <w:sz w:val="24"/>
          <w:szCs w:val="24"/>
        </w:rPr>
        <w:t>a</w:t>
      </w:r>
      <w:r w:rsidRPr="00395BC6">
        <w:rPr>
          <w:rFonts w:ascii="Times New Roman" w:hAnsi="Times New Roman" w:cs="Times New Roman"/>
          <w:sz w:val="24"/>
          <w:szCs w:val="24"/>
        </w:rPr>
        <w:t xml:space="preserve">ry cancer. So in </w:t>
      </w:r>
      <w:r>
        <w:rPr>
          <w:rFonts w:ascii="Times New Roman" w:hAnsi="Times New Roman" w:cs="Times New Roman"/>
          <w:sz w:val="24"/>
          <w:szCs w:val="24"/>
        </w:rPr>
        <w:t xml:space="preserve">the </w:t>
      </w:r>
      <w:r w:rsidRPr="00395BC6">
        <w:rPr>
          <w:rFonts w:ascii="Times New Roman" w:hAnsi="Times New Roman" w:cs="Times New Roman"/>
          <w:sz w:val="24"/>
          <w:szCs w:val="24"/>
        </w:rPr>
        <w:t xml:space="preserve">future, there is </w:t>
      </w:r>
      <w:r>
        <w:rPr>
          <w:rFonts w:ascii="Times New Roman" w:hAnsi="Times New Roman" w:cs="Times New Roman"/>
          <w:sz w:val="24"/>
          <w:szCs w:val="24"/>
        </w:rPr>
        <w:t xml:space="preserve">a </w:t>
      </w:r>
      <w:r w:rsidRPr="00395BC6">
        <w:rPr>
          <w:rFonts w:ascii="Times New Roman" w:hAnsi="Times New Roman" w:cs="Times New Roman"/>
          <w:sz w:val="24"/>
          <w:szCs w:val="24"/>
        </w:rPr>
        <w:t>need to uncover the tox</w:t>
      </w:r>
      <w:r>
        <w:rPr>
          <w:rFonts w:ascii="Times New Roman" w:hAnsi="Times New Roman" w:cs="Times New Roman"/>
          <w:sz w:val="24"/>
          <w:szCs w:val="24"/>
        </w:rPr>
        <w:t>i</w:t>
      </w:r>
      <w:r w:rsidRPr="00395BC6">
        <w:rPr>
          <w:rFonts w:ascii="Times New Roman" w:hAnsi="Times New Roman" w:cs="Times New Roman"/>
          <w:sz w:val="24"/>
          <w:szCs w:val="24"/>
        </w:rPr>
        <w:t>city of fasting with or without chemot</w:t>
      </w:r>
      <w:r>
        <w:rPr>
          <w:rFonts w:ascii="Times New Roman" w:hAnsi="Times New Roman" w:cs="Times New Roman"/>
          <w:sz w:val="24"/>
          <w:szCs w:val="24"/>
        </w:rPr>
        <w:t>hera</w:t>
      </w:r>
      <w:r w:rsidRPr="00395BC6">
        <w:rPr>
          <w:rFonts w:ascii="Times New Roman" w:hAnsi="Times New Roman" w:cs="Times New Roman"/>
          <w:sz w:val="24"/>
          <w:szCs w:val="24"/>
        </w:rPr>
        <w:t>peutic treatment</w:t>
      </w:r>
      <w:r>
        <w:rPr>
          <w:rFonts w:ascii="Times New Roman" w:hAnsi="Times New Roman" w:cs="Times New Roman"/>
          <w:sz w:val="24"/>
          <w:szCs w:val="24"/>
        </w:rPr>
        <w:t>.</w:t>
      </w:r>
    </w:p>
    <w:p w:rsidR="000E509C" w:rsidRDefault="000E509C" w:rsidP="009E2AC9">
      <w:pPr>
        <w:pStyle w:val="ListParagraph"/>
        <w:numPr>
          <w:ilvl w:val="0"/>
          <w:numId w:val="2"/>
        </w:numPr>
        <w:ind w:firstLineChars="0"/>
        <w:rPr>
          <w:rFonts w:ascii="Times New Roman" w:hAnsi="Times New Roman" w:cs="Times New Roman"/>
          <w:sz w:val="24"/>
          <w:szCs w:val="24"/>
        </w:rPr>
      </w:pPr>
      <w:r>
        <w:rPr>
          <w:rFonts w:ascii="Times New Roman" w:hAnsi="Times New Roman" w:cs="Times New Roman"/>
          <w:sz w:val="24"/>
          <w:szCs w:val="24"/>
        </w:rPr>
        <w:t>In the future, t</w:t>
      </w:r>
      <w:r w:rsidRPr="000E509C">
        <w:rPr>
          <w:rFonts w:ascii="Times New Roman" w:hAnsi="Times New Roman" w:cs="Times New Roman"/>
          <w:sz w:val="24"/>
          <w:szCs w:val="24"/>
        </w:rPr>
        <w:t xml:space="preserve">here is </w:t>
      </w:r>
      <w:r>
        <w:rPr>
          <w:rFonts w:ascii="Times New Roman" w:hAnsi="Times New Roman" w:cs="Times New Roman"/>
          <w:sz w:val="24"/>
          <w:szCs w:val="24"/>
        </w:rPr>
        <w:t xml:space="preserve">a </w:t>
      </w:r>
      <w:r w:rsidRPr="000E509C">
        <w:rPr>
          <w:rFonts w:ascii="Times New Roman" w:hAnsi="Times New Roman" w:cs="Times New Roman"/>
          <w:sz w:val="24"/>
          <w:szCs w:val="24"/>
        </w:rPr>
        <w:t xml:space="preserve">need </w:t>
      </w:r>
      <w:r>
        <w:rPr>
          <w:rFonts w:ascii="Times New Roman" w:hAnsi="Times New Roman" w:cs="Times New Roman"/>
          <w:sz w:val="24"/>
          <w:szCs w:val="24"/>
        </w:rPr>
        <w:t>for</w:t>
      </w:r>
      <w:r w:rsidRPr="000E509C">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0E509C">
        <w:rPr>
          <w:rFonts w:ascii="Times New Roman" w:hAnsi="Times New Roman" w:cs="Times New Roman"/>
          <w:sz w:val="24"/>
          <w:szCs w:val="24"/>
        </w:rPr>
        <w:t>robust design study to uncover the insulin resistance and a</w:t>
      </w:r>
      <w:r>
        <w:rPr>
          <w:rFonts w:ascii="Times New Roman" w:hAnsi="Times New Roman" w:cs="Times New Roman"/>
          <w:sz w:val="24"/>
          <w:szCs w:val="24"/>
        </w:rPr>
        <w:t>d</w:t>
      </w:r>
      <w:r w:rsidRPr="000E509C">
        <w:rPr>
          <w:rFonts w:ascii="Times New Roman" w:hAnsi="Times New Roman" w:cs="Times New Roman"/>
          <w:sz w:val="24"/>
          <w:szCs w:val="24"/>
        </w:rPr>
        <w:t>iponectin level against the treatment of cancer and other metabolic disease related to obesity.</w:t>
      </w:r>
    </w:p>
    <w:p w:rsidR="00BB6A58" w:rsidRDefault="00BB6A58" w:rsidP="009E2AC9">
      <w:pPr>
        <w:pStyle w:val="ListParagraph"/>
        <w:numPr>
          <w:ilvl w:val="0"/>
          <w:numId w:val="2"/>
        </w:numPr>
        <w:ind w:firstLineChars="0"/>
        <w:rPr>
          <w:rFonts w:ascii="Times New Roman" w:hAnsi="Times New Roman" w:cs="Times New Roman"/>
          <w:sz w:val="24"/>
          <w:szCs w:val="24"/>
        </w:rPr>
      </w:pPr>
      <w:r>
        <w:rPr>
          <w:rFonts w:ascii="Times New Roman" w:hAnsi="Times New Roman" w:cs="Times New Roman"/>
          <w:sz w:val="24"/>
          <w:szCs w:val="24"/>
        </w:rPr>
        <w:t xml:space="preserve">Gut microbiota and </w:t>
      </w:r>
      <w:r w:rsidR="00B139D2">
        <w:rPr>
          <w:rFonts w:ascii="Times New Roman" w:hAnsi="Times New Roman" w:cs="Times New Roman"/>
          <w:sz w:val="24"/>
          <w:szCs w:val="24"/>
        </w:rPr>
        <w:t xml:space="preserve">circadian clock </w:t>
      </w:r>
      <w:r w:rsidR="00395BC6">
        <w:rPr>
          <w:rFonts w:ascii="Times New Roman" w:hAnsi="Times New Roman" w:cs="Times New Roman"/>
          <w:sz w:val="24"/>
          <w:szCs w:val="24"/>
        </w:rPr>
        <w:t>are</w:t>
      </w:r>
      <w:r>
        <w:rPr>
          <w:rFonts w:ascii="Times New Roman" w:hAnsi="Times New Roman" w:cs="Times New Roman"/>
          <w:sz w:val="24"/>
          <w:szCs w:val="24"/>
        </w:rPr>
        <w:t xml:space="preserve"> well defined in the past and fasting help to </w:t>
      </w:r>
      <w:r w:rsidR="00B139D2">
        <w:rPr>
          <w:rFonts w:ascii="Times New Roman" w:hAnsi="Times New Roman" w:cs="Times New Roman"/>
          <w:sz w:val="24"/>
          <w:szCs w:val="24"/>
        </w:rPr>
        <w:t>promote them</w:t>
      </w:r>
      <w:r>
        <w:rPr>
          <w:rFonts w:ascii="Times New Roman" w:hAnsi="Times New Roman" w:cs="Times New Roman"/>
          <w:sz w:val="24"/>
          <w:szCs w:val="24"/>
        </w:rPr>
        <w:t xml:space="preserve">. Taken it together, there is </w:t>
      </w:r>
      <w:r w:rsidR="00395BC6">
        <w:rPr>
          <w:rFonts w:ascii="Times New Roman" w:hAnsi="Times New Roman" w:cs="Times New Roman"/>
          <w:sz w:val="24"/>
          <w:szCs w:val="24"/>
        </w:rPr>
        <w:t xml:space="preserve">a </w:t>
      </w:r>
      <w:r>
        <w:rPr>
          <w:rFonts w:ascii="Times New Roman" w:hAnsi="Times New Roman" w:cs="Times New Roman"/>
          <w:sz w:val="24"/>
          <w:szCs w:val="24"/>
        </w:rPr>
        <w:t>necessity to stu</w:t>
      </w:r>
      <w:r w:rsidR="00B139D2">
        <w:rPr>
          <w:rFonts w:ascii="Times New Roman" w:hAnsi="Times New Roman" w:cs="Times New Roman"/>
          <w:sz w:val="24"/>
          <w:szCs w:val="24"/>
        </w:rPr>
        <w:t>dy the impact of fasting</w:t>
      </w:r>
      <w:r>
        <w:rPr>
          <w:rFonts w:ascii="Times New Roman" w:hAnsi="Times New Roman" w:cs="Times New Roman"/>
          <w:sz w:val="24"/>
          <w:szCs w:val="24"/>
        </w:rPr>
        <w:t xml:space="preserve"> regime which </w:t>
      </w:r>
      <w:r w:rsidR="00B139D2">
        <w:rPr>
          <w:rFonts w:ascii="Times New Roman" w:hAnsi="Times New Roman" w:cs="Times New Roman"/>
          <w:sz w:val="24"/>
          <w:szCs w:val="24"/>
        </w:rPr>
        <w:t>will have been</w:t>
      </w:r>
      <w:r>
        <w:rPr>
          <w:rFonts w:ascii="Times New Roman" w:hAnsi="Times New Roman" w:cs="Times New Roman"/>
          <w:sz w:val="24"/>
          <w:szCs w:val="24"/>
        </w:rPr>
        <w:t xml:space="preserve"> great potential to control disease in </w:t>
      </w:r>
      <w:r w:rsidR="00395BC6">
        <w:rPr>
          <w:rFonts w:ascii="Times New Roman" w:hAnsi="Times New Roman" w:cs="Times New Roman"/>
          <w:sz w:val="24"/>
          <w:szCs w:val="24"/>
        </w:rPr>
        <w:t xml:space="preserve">the </w:t>
      </w:r>
      <w:r>
        <w:rPr>
          <w:rFonts w:ascii="Times New Roman" w:hAnsi="Times New Roman" w:cs="Times New Roman"/>
          <w:sz w:val="24"/>
          <w:szCs w:val="24"/>
        </w:rPr>
        <w:t>future.</w:t>
      </w:r>
    </w:p>
    <w:p w:rsidR="00EE4200" w:rsidRPr="0061390D" w:rsidRDefault="007C6938" w:rsidP="009E2AC9">
      <w:pPr>
        <w:pStyle w:val="ListParagraph"/>
        <w:ind w:leftChars="57" w:left="120" w:firstLineChars="150" w:firstLine="360"/>
        <w:rPr>
          <w:rFonts w:ascii="Times New Roman" w:hAnsi="Times New Roman" w:cs="Times New Roman"/>
          <w:sz w:val="24"/>
          <w:szCs w:val="24"/>
        </w:rPr>
      </w:pPr>
      <w:r w:rsidRPr="00EE4200">
        <w:rPr>
          <w:rFonts w:ascii="Times New Roman" w:hAnsi="Times New Roman" w:cs="Times New Roman"/>
          <w:sz w:val="24"/>
          <w:szCs w:val="24"/>
        </w:rPr>
        <w:t>Fasting is now considering as the glistening ray in the area of disease prevention.</w:t>
      </w:r>
      <w:r w:rsidR="001D0863">
        <w:rPr>
          <w:rFonts w:ascii="Times New Roman" w:hAnsi="Times New Roman" w:cs="Times New Roman"/>
          <w:sz w:val="24"/>
          <w:szCs w:val="24"/>
        </w:rPr>
        <w:t xml:space="preserve"> </w:t>
      </w:r>
      <w:r w:rsidR="00CF6D1C" w:rsidRPr="001D0863">
        <w:rPr>
          <w:rFonts w:ascii="Times New Roman" w:hAnsi="Times New Roman" w:cs="Times New Roman"/>
          <w:sz w:val="24"/>
          <w:szCs w:val="24"/>
        </w:rPr>
        <w:t xml:space="preserve">The poor dietary and lifestyle pattern </w:t>
      </w:r>
      <w:r w:rsidR="006A3F99" w:rsidRPr="001D0863">
        <w:rPr>
          <w:rFonts w:ascii="Times New Roman" w:hAnsi="Times New Roman" w:cs="Times New Roman"/>
          <w:sz w:val="24"/>
          <w:szCs w:val="24"/>
        </w:rPr>
        <w:t>is</w:t>
      </w:r>
      <w:r w:rsidR="00CF6D1C" w:rsidRPr="001D0863">
        <w:rPr>
          <w:rFonts w:ascii="Times New Roman" w:hAnsi="Times New Roman" w:cs="Times New Roman"/>
          <w:sz w:val="24"/>
          <w:szCs w:val="24"/>
        </w:rPr>
        <w:t xml:space="preserve"> the </w:t>
      </w:r>
      <w:r w:rsidR="00B139D2">
        <w:rPr>
          <w:rFonts w:ascii="Times New Roman" w:hAnsi="Times New Roman" w:cs="Times New Roman"/>
          <w:sz w:val="24"/>
          <w:szCs w:val="24"/>
        </w:rPr>
        <w:t>principal</w:t>
      </w:r>
      <w:r w:rsidR="00CF6D1C" w:rsidRPr="001D0863">
        <w:rPr>
          <w:rFonts w:ascii="Times New Roman" w:hAnsi="Times New Roman" w:cs="Times New Roman"/>
          <w:sz w:val="24"/>
          <w:szCs w:val="24"/>
        </w:rPr>
        <w:t xml:space="preserve"> </w:t>
      </w:r>
      <w:r w:rsidR="00B139D2">
        <w:rPr>
          <w:rFonts w:ascii="Times New Roman" w:hAnsi="Times New Roman" w:cs="Times New Roman"/>
          <w:sz w:val="24"/>
          <w:szCs w:val="24"/>
        </w:rPr>
        <w:t>vindication</w:t>
      </w:r>
      <w:r w:rsidR="00CF6D1C" w:rsidRPr="001D0863">
        <w:rPr>
          <w:rFonts w:ascii="Times New Roman" w:hAnsi="Times New Roman" w:cs="Times New Roman"/>
          <w:sz w:val="24"/>
          <w:szCs w:val="24"/>
        </w:rPr>
        <w:t xml:space="preserve"> </w:t>
      </w:r>
      <w:r w:rsidR="006A3F99" w:rsidRPr="001D0863">
        <w:rPr>
          <w:rFonts w:ascii="Times New Roman" w:hAnsi="Times New Roman" w:cs="Times New Roman"/>
          <w:sz w:val="24"/>
          <w:szCs w:val="24"/>
        </w:rPr>
        <w:t>for</w:t>
      </w:r>
      <w:r w:rsidR="00CF6D1C" w:rsidRPr="001D0863">
        <w:rPr>
          <w:rFonts w:ascii="Times New Roman" w:hAnsi="Times New Roman" w:cs="Times New Roman"/>
          <w:sz w:val="24"/>
          <w:szCs w:val="24"/>
        </w:rPr>
        <w:t xml:space="preserve"> disease progression around the globe. There is </w:t>
      </w:r>
      <w:r w:rsidR="006A3F99" w:rsidRPr="001D0863">
        <w:rPr>
          <w:rFonts w:ascii="Times New Roman" w:hAnsi="Times New Roman" w:cs="Times New Roman"/>
          <w:sz w:val="24"/>
          <w:szCs w:val="24"/>
        </w:rPr>
        <w:t xml:space="preserve">a </w:t>
      </w:r>
      <w:r w:rsidR="00CF6D1C" w:rsidRPr="001D0863">
        <w:rPr>
          <w:rFonts w:ascii="Times New Roman" w:hAnsi="Times New Roman" w:cs="Times New Roman"/>
          <w:sz w:val="24"/>
          <w:szCs w:val="24"/>
        </w:rPr>
        <w:t>need to introduce the new dietary pattern which ha</w:t>
      </w:r>
      <w:r w:rsidR="006A3F99" w:rsidRPr="001D0863">
        <w:rPr>
          <w:rFonts w:ascii="Times New Roman" w:hAnsi="Times New Roman" w:cs="Times New Roman"/>
          <w:sz w:val="24"/>
          <w:szCs w:val="24"/>
        </w:rPr>
        <w:t>s</w:t>
      </w:r>
      <w:r w:rsidR="00CF6D1C" w:rsidRPr="001D0863">
        <w:rPr>
          <w:rFonts w:ascii="Times New Roman" w:hAnsi="Times New Roman" w:cs="Times New Roman"/>
          <w:sz w:val="24"/>
          <w:szCs w:val="24"/>
        </w:rPr>
        <w:t xml:space="preserve"> more health </w:t>
      </w:r>
      <w:r w:rsidR="00B139D2">
        <w:rPr>
          <w:rFonts w:ascii="Times New Roman" w:hAnsi="Times New Roman" w:cs="Times New Roman"/>
          <w:sz w:val="24"/>
          <w:szCs w:val="24"/>
        </w:rPr>
        <w:t>security</w:t>
      </w:r>
      <w:r w:rsidR="00CF6D1C" w:rsidRPr="001D0863">
        <w:rPr>
          <w:rFonts w:ascii="Times New Roman" w:hAnsi="Times New Roman" w:cs="Times New Roman"/>
          <w:sz w:val="24"/>
          <w:szCs w:val="24"/>
        </w:rPr>
        <w:t xml:space="preserve"> and also ab</w:t>
      </w:r>
      <w:r w:rsidR="006A3F99" w:rsidRPr="001D0863">
        <w:rPr>
          <w:rFonts w:ascii="Times New Roman" w:hAnsi="Times New Roman" w:cs="Times New Roman"/>
          <w:sz w:val="24"/>
          <w:szCs w:val="24"/>
        </w:rPr>
        <w:t>le</w:t>
      </w:r>
      <w:r w:rsidR="00CF6D1C" w:rsidRPr="001D0863">
        <w:rPr>
          <w:rFonts w:ascii="Times New Roman" w:hAnsi="Times New Roman" w:cs="Times New Roman"/>
          <w:sz w:val="24"/>
          <w:szCs w:val="24"/>
        </w:rPr>
        <w:t xml:space="preserve"> to combat disease. As p</w:t>
      </w:r>
      <w:r w:rsidR="00B139D2">
        <w:rPr>
          <w:rFonts w:ascii="Times New Roman" w:hAnsi="Times New Roman" w:cs="Times New Roman"/>
          <w:sz w:val="24"/>
          <w:szCs w:val="24"/>
        </w:rPr>
        <w:t>er that notion, fasting can be established</w:t>
      </w:r>
      <w:r w:rsidR="00CF6D1C" w:rsidRPr="001D0863">
        <w:rPr>
          <w:rFonts w:ascii="Times New Roman" w:hAnsi="Times New Roman" w:cs="Times New Roman"/>
          <w:sz w:val="24"/>
          <w:szCs w:val="24"/>
        </w:rPr>
        <w:t xml:space="preserve"> </w:t>
      </w:r>
      <w:r w:rsidR="006A3F99" w:rsidRPr="001D0863">
        <w:rPr>
          <w:rFonts w:ascii="Times New Roman" w:hAnsi="Times New Roman" w:cs="Times New Roman"/>
          <w:sz w:val="24"/>
          <w:szCs w:val="24"/>
        </w:rPr>
        <w:t xml:space="preserve">a </w:t>
      </w:r>
      <w:r w:rsidR="00CF6D1C" w:rsidRPr="001D0863">
        <w:rPr>
          <w:rFonts w:ascii="Times New Roman" w:hAnsi="Times New Roman" w:cs="Times New Roman"/>
          <w:sz w:val="24"/>
          <w:szCs w:val="24"/>
        </w:rPr>
        <w:t xml:space="preserve">new approach to </w:t>
      </w:r>
      <w:r w:rsidR="00B139D2">
        <w:rPr>
          <w:rFonts w:ascii="Times New Roman" w:hAnsi="Times New Roman" w:cs="Times New Roman"/>
          <w:sz w:val="24"/>
          <w:szCs w:val="24"/>
        </w:rPr>
        <w:t xml:space="preserve">foreshorten </w:t>
      </w:r>
      <w:r w:rsidR="00CF6D1C" w:rsidRPr="001D0863">
        <w:rPr>
          <w:rFonts w:ascii="Times New Roman" w:hAnsi="Times New Roman" w:cs="Times New Roman"/>
          <w:sz w:val="24"/>
          <w:szCs w:val="24"/>
        </w:rPr>
        <w:t>the disease burden in the world.</w:t>
      </w:r>
      <w:r w:rsidR="0061390D">
        <w:rPr>
          <w:rFonts w:ascii="Times New Roman" w:hAnsi="Times New Roman" w:cs="Times New Roman"/>
          <w:sz w:val="24"/>
          <w:szCs w:val="24"/>
        </w:rPr>
        <w:t xml:space="preserve"> </w:t>
      </w:r>
      <w:r w:rsidR="00305E10">
        <w:rPr>
          <w:rFonts w:ascii="Times New Roman" w:hAnsi="Times New Roman" w:cs="Times New Roman"/>
          <w:sz w:val="24"/>
          <w:szCs w:val="24"/>
        </w:rPr>
        <w:t>Fasting alone can no</w:t>
      </w:r>
      <w:r w:rsidR="00EE4200" w:rsidRPr="0061390D">
        <w:rPr>
          <w:rFonts w:ascii="Times New Roman" w:hAnsi="Times New Roman" w:cs="Times New Roman"/>
          <w:sz w:val="24"/>
          <w:szCs w:val="24"/>
        </w:rPr>
        <w:t xml:space="preserve">t be </w:t>
      </w:r>
      <w:r w:rsidR="006A3F99" w:rsidRPr="0061390D">
        <w:rPr>
          <w:rFonts w:ascii="Times New Roman" w:hAnsi="Times New Roman" w:cs="Times New Roman"/>
          <w:sz w:val="24"/>
          <w:szCs w:val="24"/>
        </w:rPr>
        <w:t xml:space="preserve">a </w:t>
      </w:r>
      <w:r w:rsidR="00EE4200" w:rsidRPr="0061390D">
        <w:rPr>
          <w:rFonts w:ascii="Times New Roman" w:hAnsi="Times New Roman" w:cs="Times New Roman"/>
          <w:sz w:val="24"/>
          <w:szCs w:val="24"/>
        </w:rPr>
        <w:t xml:space="preserve">preventive approach against cancer; there is </w:t>
      </w:r>
      <w:r w:rsidR="006A3F99" w:rsidRPr="0061390D">
        <w:rPr>
          <w:rFonts w:ascii="Times New Roman" w:hAnsi="Times New Roman" w:cs="Times New Roman"/>
          <w:sz w:val="24"/>
          <w:szCs w:val="24"/>
        </w:rPr>
        <w:t xml:space="preserve">a </w:t>
      </w:r>
      <w:r w:rsidR="00EE4200" w:rsidRPr="0061390D">
        <w:rPr>
          <w:rFonts w:ascii="Times New Roman" w:hAnsi="Times New Roman" w:cs="Times New Roman"/>
          <w:sz w:val="24"/>
          <w:szCs w:val="24"/>
        </w:rPr>
        <w:t xml:space="preserve">need </w:t>
      </w:r>
      <w:r w:rsidR="006A3F99" w:rsidRPr="0061390D">
        <w:rPr>
          <w:rFonts w:ascii="Times New Roman" w:hAnsi="Times New Roman" w:cs="Times New Roman"/>
          <w:sz w:val="24"/>
          <w:szCs w:val="24"/>
        </w:rPr>
        <w:t>for</w:t>
      </w:r>
      <w:r w:rsidR="00EE4200" w:rsidRPr="0061390D">
        <w:rPr>
          <w:rFonts w:ascii="Times New Roman" w:hAnsi="Times New Roman" w:cs="Times New Roman"/>
          <w:sz w:val="24"/>
          <w:szCs w:val="24"/>
        </w:rPr>
        <w:t xml:space="preserve"> combined drug treatment researches to explore its benefits. The reason </w:t>
      </w:r>
      <w:r w:rsidR="006A3F99" w:rsidRPr="0061390D">
        <w:rPr>
          <w:rFonts w:ascii="Times New Roman" w:hAnsi="Times New Roman" w:cs="Times New Roman"/>
          <w:sz w:val="24"/>
          <w:szCs w:val="24"/>
        </w:rPr>
        <w:t>for</w:t>
      </w:r>
      <w:r w:rsidR="00EE4200" w:rsidRPr="0061390D">
        <w:rPr>
          <w:rFonts w:ascii="Times New Roman" w:hAnsi="Times New Roman" w:cs="Times New Roman"/>
          <w:sz w:val="24"/>
          <w:szCs w:val="24"/>
        </w:rPr>
        <w:t xml:space="preserve"> </w:t>
      </w:r>
      <w:r w:rsidR="006A3F99" w:rsidRPr="0061390D">
        <w:rPr>
          <w:rFonts w:ascii="Times New Roman" w:hAnsi="Times New Roman" w:cs="Times New Roman"/>
          <w:sz w:val="24"/>
          <w:szCs w:val="24"/>
        </w:rPr>
        <w:t xml:space="preserve">a </w:t>
      </w:r>
      <w:r w:rsidR="00EE4200" w:rsidRPr="0061390D">
        <w:rPr>
          <w:rFonts w:ascii="Times New Roman" w:hAnsi="Times New Roman" w:cs="Times New Roman"/>
          <w:sz w:val="24"/>
          <w:szCs w:val="24"/>
        </w:rPr>
        <w:t>combined approach for the effectiveness of cancer is given below;</w:t>
      </w:r>
    </w:p>
    <w:p w:rsidR="007C6938" w:rsidRDefault="006A3F99" w:rsidP="009E2AC9">
      <w:pPr>
        <w:pStyle w:val="ListParagraph"/>
        <w:numPr>
          <w:ilvl w:val="0"/>
          <w:numId w:val="3"/>
        </w:numPr>
        <w:ind w:firstLineChars="0"/>
        <w:rPr>
          <w:rFonts w:ascii="Times New Roman" w:hAnsi="Times New Roman" w:cs="Times New Roman"/>
          <w:sz w:val="24"/>
          <w:szCs w:val="24"/>
        </w:rPr>
      </w:pPr>
      <w:r>
        <w:rPr>
          <w:rFonts w:ascii="Times New Roman" w:hAnsi="Times New Roman" w:cs="Times New Roman"/>
          <w:sz w:val="24"/>
          <w:szCs w:val="24"/>
        </w:rPr>
        <w:t>A c</w:t>
      </w:r>
      <w:r w:rsidR="00EE4200">
        <w:rPr>
          <w:rFonts w:ascii="Times New Roman" w:hAnsi="Times New Roman" w:cs="Times New Roman"/>
          <w:sz w:val="24"/>
          <w:szCs w:val="24"/>
        </w:rPr>
        <w:t xml:space="preserve">ancer cell can become resistant to </w:t>
      </w:r>
      <w:r>
        <w:rPr>
          <w:rFonts w:ascii="Times New Roman" w:hAnsi="Times New Roman" w:cs="Times New Roman"/>
          <w:sz w:val="24"/>
          <w:szCs w:val="24"/>
        </w:rPr>
        <w:t xml:space="preserve">the </w:t>
      </w:r>
      <w:r w:rsidR="00EE4200">
        <w:rPr>
          <w:rFonts w:ascii="Times New Roman" w:hAnsi="Times New Roman" w:cs="Times New Roman"/>
          <w:sz w:val="24"/>
          <w:szCs w:val="24"/>
        </w:rPr>
        <w:t>chemotherapeutic agent in many patients via altering their metabolic pathway. But fasting does not support the altered pathway in cancer cell due to glucose, protein</w:t>
      </w:r>
      <w:r>
        <w:rPr>
          <w:rFonts w:ascii="Times New Roman" w:hAnsi="Times New Roman" w:cs="Times New Roman"/>
          <w:sz w:val="24"/>
          <w:szCs w:val="24"/>
        </w:rPr>
        <w:t>,</w:t>
      </w:r>
      <w:r w:rsidR="00EE4200">
        <w:rPr>
          <w:rFonts w:ascii="Times New Roman" w:hAnsi="Times New Roman" w:cs="Times New Roman"/>
          <w:sz w:val="24"/>
          <w:szCs w:val="24"/>
        </w:rPr>
        <w:t xml:space="preserve"> and growth hormone deficiencies and resultant in apoptosis.</w:t>
      </w:r>
    </w:p>
    <w:p w:rsidR="007E4E9A" w:rsidRDefault="007E4E9A" w:rsidP="009E2AC9">
      <w:pPr>
        <w:pStyle w:val="ListParagraph"/>
        <w:numPr>
          <w:ilvl w:val="0"/>
          <w:numId w:val="3"/>
        </w:numPr>
        <w:ind w:firstLineChars="0"/>
        <w:rPr>
          <w:rFonts w:ascii="Times New Roman" w:hAnsi="Times New Roman" w:cs="Times New Roman"/>
          <w:sz w:val="24"/>
          <w:szCs w:val="24"/>
        </w:rPr>
      </w:pPr>
      <w:r>
        <w:rPr>
          <w:rFonts w:ascii="Times New Roman" w:hAnsi="Times New Roman" w:cs="Times New Roman"/>
          <w:sz w:val="24"/>
          <w:szCs w:val="24"/>
        </w:rPr>
        <w:t>Fasting help</w:t>
      </w:r>
      <w:r w:rsidR="006A3F99">
        <w:rPr>
          <w:rFonts w:ascii="Times New Roman" w:hAnsi="Times New Roman" w:cs="Times New Roman"/>
          <w:sz w:val="24"/>
          <w:szCs w:val="24"/>
        </w:rPr>
        <w:t>s</w:t>
      </w:r>
      <w:r>
        <w:rPr>
          <w:rFonts w:ascii="Times New Roman" w:hAnsi="Times New Roman" w:cs="Times New Roman"/>
          <w:sz w:val="24"/>
          <w:szCs w:val="24"/>
        </w:rPr>
        <w:t xml:space="preserve"> to prevent the normal cell by the damaged can </w:t>
      </w:r>
      <w:r w:rsidR="006A3F99">
        <w:rPr>
          <w:rFonts w:ascii="Times New Roman" w:hAnsi="Times New Roman" w:cs="Times New Roman"/>
          <w:sz w:val="24"/>
          <w:szCs w:val="24"/>
        </w:rPr>
        <w:t xml:space="preserve">be </w:t>
      </w:r>
      <w:r>
        <w:rPr>
          <w:rFonts w:ascii="Times New Roman" w:hAnsi="Times New Roman" w:cs="Times New Roman"/>
          <w:sz w:val="24"/>
          <w:szCs w:val="24"/>
        </w:rPr>
        <w:t>caused by chemotherapeutic drugs.</w:t>
      </w:r>
    </w:p>
    <w:p w:rsidR="00D53AFF" w:rsidRPr="008562BD" w:rsidRDefault="00305E10" w:rsidP="009E2AC9">
      <w:pPr>
        <w:ind w:firstLineChars="200" w:firstLine="480"/>
        <w:rPr>
          <w:rFonts w:ascii="Times New Roman" w:hAnsi="Times New Roman" w:cs="Times New Roman"/>
          <w:sz w:val="24"/>
          <w:szCs w:val="24"/>
        </w:rPr>
      </w:pPr>
      <w:r>
        <w:rPr>
          <w:rFonts w:ascii="Times New Roman" w:hAnsi="Times New Roman" w:cs="Times New Roman"/>
          <w:sz w:val="24"/>
          <w:szCs w:val="24"/>
        </w:rPr>
        <w:t>Hence,</w:t>
      </w:r>
      <w:r w:rsidR="007E4E9A">
        <w:rPr>
          <w:rFonts w:ascii="Times New Roman" w:hAnsi="Times New Roman" w:cs="Times New Roman"/>
          <w:sz w:val="24"/>
          <w:szCs w:val="24"/>
        </w:rPr>
        <w:t xml:space="preserve"> </w:t>
      </w:r>
      <w:r w:rsidR="00B139D2">
        <w:rPr>
          <w:rFonts w:ascii="Times New Roman" w:hAnsi="Times New Roman" w:cs="Times New Roman"/>
          <w:sz w:val="24"/>
          <w:szCs w:val="24"/>
        </w:rPr>
        <w:t>we can contemplate</w:t>
      </w:r>
      <w:r w:rsidR="007E4E9A">
        <w:rPr>
          <w:rFonts w:ascii="Times New Roman" w:hAnsi="Times New Roman" w:cs="Times New Roman"/>
          <w:sz w:val="24"/>
          <w:szCs w:val="24"/>
        </w:rPr>
        <w:t xml:space="preserve"> </w:t>
      </w:r>
      <w:r>
        <w:rPr>
          <w:rFonts w:ascii="Times New Roman" w:hAnsi="Times New Roman" w:cs="Times New Roman"/>
          <w:sz w:val="24"/>
          <w:szCs w:val="24"/>
        </w:rPr>
        <w:t xml:space="preserve">from previous research findings </w:t>
      </w:r>
      <w:r w:rsidR="007E4E9A">
        <w:rPr>
          <w:rFonts w:ascii="Times New Roman" w:hAnsi="Times New Roman" w:cs="Times New Roman"/>
          <w:sz w:val="24"/>
          <w:szCs w:val="24"/>
        </w:rPr>
        <w:t xml:space="preserve">that fasting have </w:t>
      </w:r>
      <w:r w:rsidR="006A3F99">
        <w:rPr>
          <w:rFonts w:ascii="Times New Roman" w:hAnsi="Times New Roman" w:cs="Times New Roman"/>
          <w:sz w:val="24"/>
          <w:szCs w:val="24"/>
        </w:rPr>
        <w:t xml:space="preserve">the </w:t>
      </w:r>
      <w:r w:rsidR="007E4E9A">
        <w:rPr>
          <w:rFonts w:ascii="Times New Roman" w:hAnsi="Times New Roman" w:cs="Times New Roman"/>
          <w:sz w:val="24"/>
          <w:szCs w:val="24"/>
        </w:rPr>
        <w:t xml:space="preserve">potential to be </w:t>
      </w:r>
      <w:r w:rsidR="006A3F99">
        <w:rPr>
          <w:rFonts w:ascii="Times New Roman" w:hAnsi="Times New Roman" w:cs="Times New Roman"/>
          <w:sz w:val="24"/>
          <w:szCs w:val="24"/>
        </w:rPr>
        <w:t xml:space="preserve">an </w:t>
      </w:r>
      <w:r w:rsidR="007E4E9A">
        <w:rPr>
          <w:rFonts w:ascii="Times New Roman" w:hAnsi="Times New Roman" w:cs="Times New Roman"/>
          <w:sz w:val="24"/>
          <w:szCs w:val="24"/>
        </w:rPr>
        <w:t xml:space="preserve">effective strategy </w:t>
      </w:r>
      <w:r w:rsidR="00B139D2">
        <w:rPr>
          <w:rFonts w:ascii="Times New Roman" w:hAnsi="Times New Roman" w:cs="Times New Roman"/>
          <w:sz w:val="24"/>
          <w:szCs w:val="24"/>
        </w:rPr>
        <w:t>as</w:t>
      </w:r>
      <w:r w:rsidR="007E4E9A">
        <w:rPr>
          <w:rFonts w:ascii="Times New Roman" w:hAnsi="Times New Roman" w:cs="Times New Roman"/>
          <w:sz w:val="24"/>
          <w:szCs w:val="24"/>
        </w:rPr>
        <w:t xml:space="preserve"> cancer treatment efficacy.</w:t>
      </w:r>
      <w:r w:rsidR="00D53AFF">
        <w:rPr>
          <w:rFonts w:ascii="Times New Roman" w:hAnsi="Times New Roman" w:cs="Times New Roman"/>
          <w:sz w:val="24"/>
          <w:szCs w:val="24"/>
        </w:rPr>
        <w:t xml:space="preserve"> </w:t>
      </w:r>
      <w:r w:rsidR="00DF40C2">
        <w:rPr>
          <w:rFonts w:ascii="Times New Roman" w:hAnsi="Times New Roman" w:cs="Times New Roman"/>
          <w:sz w:val="24"/>
          <w:szCs w:val="24"/>
        </w:rPr>
        <w:t xml:space="preserve">In this review, we explained the role of fasting against obesity </w:t>
      </w:r>
      <w:r w:rsidR="00B139D2">
        <w:rPr>
          <w:rFonts w:ascii="Times New Roman" w:hAnsi="Times New Roman" w:cs="Times New Roman"/>
          <w:sz w:val="24"/>
          <w:szCs w:val="24"/>
        </w:rPr>
        <w:t>related</w:t>
      </w:r>
      <w:r w:rsidR="00DF40C2">
        <w:rPr>
          <w:rFonts w:ascii="Times New Roman" w:hAnsi="Times New Roman" w:cs="Times New Roman"/>
          <w:sz w:val="24"/>
          <w:szCs w:val="24"/>
        </w:rPr>
        <w:t xml:space="preserve"> condition</w:t>
      </w:r>
      <w:r w:rsidR="00B139D2">
        <w:rPr>
          <w:rFonts w:ascii="Times New Roman" w:hAnsi="Times New Roman" w:cs="Times New Roman"/>
          <w:sz w:val="24"/>
          <w:szCs w:val="24"/>
        </w:rPr>
        <w:t>, cancer</w:t>
      </w:r>
      <w:r w:rsidR="0061390D">
        <w:rPr>
          <w:rFonts w:ascii="Times New Roman" w:hAnsi="Times New Roman" w:cs="Times New Roman"/>
          <w:sz w:val="24"/>
          <w:szCs w:val="24"/>
        </w:rPr>
        <w:t>,</w:t>
      </w:r>
      <w:r w:rsidR="00B139D2">
        <w:rPr>
          <w:rFonts w:ascii="Times New Roman" w:hAnsi="Times New Roman" w:cs="Times New Roman"/>
          <w:sz w:val="24"/>
          <w:szCs w:val="24"/>
        </w:rPr>
        <w:t xml:space="preserve"> and neurological disorder</w:t>
      </w:r>
      <w:r w:rsidR="00DF40C2">
        <w:rPr>
          <w:rFonts w:ascii="Times New Roman" w:hAnsi="Times New Roman" w:cs="Times New Roman"/>
          <w:sz w:val="24"/>
          <w:szCs w:val="24"/>
        </w:rPr>
        <w:t xml:space="preserve">. </w:t>
      </w:r>
      <w:r w:rsidR="006A3F99">
        <w:rPr>
          <w:rFonts w:ascii="Times New Roman" w:hAnsi="Times New Roman" w:cs="Times New Roman"/>
          <w:sz w:val="24"/>
          <w:szCs w:val="24"/>
        </w:rPr>
        <w:t>A r</w:t>
      </w:r>
      <w:r w:rsidR="00DF40C2">
        <w:rPr>
          <w:rFonts w:ascii="Times New Roman" w:hAnsi="Times New Roman" w:cs="Times New Roman"/>
          <w:sz w:val="24"/>
          <w:szCs w:val="24"/>
        </w:rPr>
        <w:t>ecent finding suggest</w:t>
      </w:r>
      <w:r w:rsidR="006A3F99">
        <w:rPr>
          <w:rFonts w:ascii="Times New Roman" w:hAnsi="Times New Roman" w:cs="Times New Roman"/>
          <w:sz w:val="24"/>
          <w:szCs w:val="24"/>
        </w:rPr>
        <w:t>s</w:t>
      </w:r>
      <w:r w:rsidR="00DF40C2">
        <w:rPr>
          <w:rFonts w:ascii="Times New Roman" w:hAnsi="Times New Roman" w:cs="Times New Roman"/>
          <w:sz w:val="24"/>
          <w:szCs w:val="24"/>
        </w:rPr>
        <w:t xml:space="preserve"> that fasting help to ameliorate the obesity</w:t>
      </w:r>
      <w:r w:rsidR="006A3F99">
        <w:rPr>
          <w:rFonts w:ascii="Times New Roman" w:hAnsi="Times New Roman" w:cs="Times New Roman"/>
          <w:sz w:val="24"/>
          <w:szCs w:val="24"/>
        </w:rPr>
        <w:t>-</w:t>
      </w:r>
      <w:r w:rsidR="00DF40C2">
        <w:rPr>
          <w:rFonts w:ascii="Times New Roman" w:hAnsi="Times New Roman" w:cs="Times New Roman"/>
          <w:sz w:val="24"/>
          <w:szCs w:val="24"/>
        </w:rPr>
        <w:t>related disease inflammatory marker</w:t>
      </w:r>
      <w:r w:rsidR="00B139D2">
        <w:rPr>
          <w:rFonts w:ascii="Times New Roman" w:hAnsi="Times New Roman" w:cs="Times New Roman"/>
          <w:sz w:val="24"/>
          <w:szCs w:val="24"/>
        </w:rPr>
        <w:t>,</w:t>
      </w:r>
      <w:r w:rsidR="0061390D">
        <w:rPr>
          <w:rFonts w:ascii="Times New Roman" w:hAnsi="Times New Roman" w:cs="Times New Roman"/>
          <w:sz w:val="24"/>
          <w:szCs w:val="24"/>
        </w:rPr>
        <w:t xml:space="preserve"> cancer, Alzheimer and Parkinson disease. </w:t>
      </w:r>
      <w:r>
        <w:rPr>
          <w:rFonts w:ascii="Times New Roman" w:hAnsi="Times New Roman" w:cs="Times New Roman"/>
          <w:sz w:val="24"/>
          <w:szCs w:val="24"/>
        </w:rPr>
        <w:t>Therefore</w:t>
      </w:r>
      <w:r w:rsidR="00DF40C2">
        <w:rPr>
          <w:rFonts w:ascii="Times New Roman" w:hAnsi="Times New Roman" w:cs="Times New Roman"/>
          <w:sz w:val="24"/>
          <w:szCs w:val="24"/>
        </w:rPr>
        <w:t xml:space="preserve"> in </w:t>
      </w:r>
      <w:r w:rsidR="006A3F99">
        <w:rPr>
          <w:rFonts w:ascii="Times New Roman" w:hAnsi="Times New Roman" w:cs="Times New Roman"/>
          <w:sz w:val="24"/>
          <w:szCs w:val="24"/>
        </w:rPr>
        <w:t xml:space="preserve">the </w:t>
      </w:r>
      <w:r w:rsidR="00DF40C2">
        <w:rPr>
          <w:rFonts w:ascii="Times New Roman" w:hAnsi="Times New Roman" w:cs="Times New Roman"/>
          <w:sz w:val="24"/>
          <w:szCs w:val="24"/>
        </w:rPr>
        <w:t>future</w:t>
      </w:r>
      <w:r w:rsidR="006A3F99">
        <w:rPr>
          <w:rFonts w:ascii="Times New Roman" w:hAnsi="Times New Roman" w:cs="Times New Roman"/>
          <w:sz w:val="24"/>
          <w:szCs w:val="24"/>
        </w:rPr>
        <w:t>,</w:t>
      </w:r>
      <w:r w:rsidR="00DF40C2">
        <w:rPr>
          <w:rFonts w:ascii="Times New Roman" w:hAnsi="Times New Roman" w:cs="Times New Roman"/>
          <w:sz w:val="24"/>
          <w:szCs w:val="24"/>
        </w:rPr>
        <w:t xml:space="preserve"> more research </w:t>
      </w:r>
      <w:r w:rsidR="006A3F99">
        <w:rPr>
          <w:rFonts w:ascii="Times New Roman" w:hAnsi="Times New Roman" w:cs="Times New Roman"/>
          <w:sz w:val="24"/>
          <w:szCs w:val="24"/>
        </w:rPr>
        <w:t>is</w:t>
      </w:r>
      <w:r w:rsidR="00DF40C2">
        <w:rPr>
          <w:rFonts w:ascii="Times New Roman" w:hAnsi="Times New Roman" w:cs="Times New Roman"/>
          <w:sz w:val="24"/>
          <w:szCs w:val="24"/>
        </w:rPr>
        <w:t xml:space="preserve"> warranted to explore the mechanisms of fasting </w:t>
      </w:r>
      <w:r w:rsidR="0061390D">
        <w:rPr>
          <w:rFonts w:ascii="Times New Roman" w:hAnsi="Times New Roman" w:cs="Times New Roman"/>
          <w:sz w:val="24"/>
          <w:szCs w:val="24"/>
        </w:rPr>
        <w:t>against different diseases</w:t>
      </w:r>
      <w:r w:rsidR="00DF40C2">
        <w:rPr>
          <w:rFonts w:ascii="Times New Roman" w:hAnsi="Times New Roman" w:cs="Times New Roman"/>
          <w:sz w:val="24"/>
          <w:szCs w:val="24"/>
        </w:rPr>
        <w:t>.</w:t>
      </w:r>
      <w:r w:rsidR="00300C73">
        <w:rPr>
          <w:rFonts w:ascii="Times New Roman" w:hAnsi="Times New Roman" w:cs="Times New Roman"/>
          <w:sz w:val="24"/>
          <w:szCs w:val="24"/>
        </w:rPr>
        <w:t xml:space="preserve"> </w:t>
      </w:r>
      <w:r w:rsidR="00DF40C2">
        <w:rPr>
          <w:rFonts w:ascii="Times New Roman" w:hAnsi="Times New Roman" w:cs="Times New Roman"/>
          <w:sz w:val="24"/>
          <w:szCs w:val="24"/>
        </w:rPr>
        <w:t xml:space="preserve">If </w:t>
      </w:r>
      <w:r w:rsidR="006A3F99">
        <w:rPr>
          <w:rFonts w:ascii="Times New Roman" w:hAnsi="Times New Roman" w:cs="Times New Roman"/>
          <w:sz w:val="24"/>
          <w:szCs w:val="24"/>
        </w:rPr>
        <w:t xml:space="preserve">the </w:t>
      </w:r>
      <w:r w:rsidR="00DF40C2">
        <w:rPr>
          <w:rFonts w:ascii="Times New Roman" w:hAnsi="Times New Roman" w:cs="Times New Roman"/>
          <w:sz w:val="24"/>
          <w:szCs w:val="24"/>
        </w:rPr>
        <w:t xml:space="preserve">result of previous researches as explained above against different type of disease is confirmed with more deep research studied in </w:t>
      </w:r>
      <w:r w:rsidR="006A3F99">
        <w:rPr>
          <w:rFonts w:ascii="Times New Roman" w:hAnsi="Times New Roman" w:cs="Times New Roman"/>
          <w:sz w:val="24"/>
          <w:szCs w:val="24"/>
        </w:rPr>
        <w:t xml:space="preserve">the </w:t>
      </w:r>
      <w:r w:rsidR="00DF40C2">
        <w:rPr>
          <w:rFonts w:ascii="Times New Roman" w:hAnsi="Times New Roman" w:cs="Times New Roman"/>
          <w:sz w:val="24"/>
          <w:szCs w:val="24"/>
        </w:rPr>
        <w:t xml:space="preserve">future. Then it is foreseeable that fasting can be recommended as </w:t>
      </w:r>
      <w:r w:rsidR="006A3F99">
        <w:rPr>
          <w:rFonts w:ascii="Times New Roman" w:hAnsi="Times New Roman" w:cs="Times New Roman"/>
          <w:sz w:val="24"/>
          <w:szCs w:val="24"/>
        </w:rPr>
        <w:t xml:space="preserve">a </w:t>
      </w:r>
      <w:r w:rsidR="00DF40C2">
        <w:rPr>
          <w:rFonts w:ascii="Times New Roman" w:hAnsi="Times New Roman" w:cs="Times New Roman"/>
          <w:sz w:val="24"/>
          <w:szCs w:val="24"/>
        </w:rPr>
        <w:t xml:space="preserve">new dietary regime by health professional against </w:t>
      </w:r>
      <w:r w:rsidR="006A3F99">
        <w:rPr>
          <w:rFonts w:ascii="Times New Roman" w:hAnsi="Times New Roman" w:cs="Times New Roman"/>
          <w:sz w:val="24"/>
          <w:szCs w:val="24"/>
        </w:rPr>
        <w:t xml:space="preserve">a </w:t>
      </w:r>
      <w:r w:rsidR="00DF40C2">
        <w:rPr>
          <w:rFonts w:ascii="Times New Roman" w:hAnsi="Times New Roman" w:cs="Times New Roman"/>
          <w:sz w:val="24"/>
          <w:szCs w:val="24"/>
        </w:rPr>
        <w:t>different type of disease like obesity, diabetes, hypertension</w:t>
      </w:r>
      <w:r w:rsidR="006A3F99">
        <w:rPr>
          <w:rFonts w:ascii="Times New Roman" w:hAnsi="Times New Roman" w:cs="Times New Roman"/>
          <w:sz w:val="24"/>
          <w:szCs w:val="24"/>
        </w:rPr>
        <w:t>,</w:t>
      </w:r>
      <w:r w:rsidR="00DF40C2">
        <w:rPr>
          <w:rFonts w:ascii="Times New Roman" w:hAnsi="Times New Roman" w:cs="Times New Roman"/>
          <w:sz w:val="24"/>
          <w:szCs w:val="24"/>
        </w:rPr>
        <w:t xml:space="preserve"> and cancer in </w:t>
      </w:r>
      <w:r w:rsidR="006A3F99">
        <w:rPr>
          <w:rFonts w:ascii="Times New Roman" w:hAnsi="Times New Roman" w:cs="Times New Roman"/>
          <w:sz w:val="24"/>
          <w:szCs w:val="24"/>
        </w:rPr>
        <w:t xml:space="preserve">the </w:t>
      </w:r>
      <w:r w:rsidR="00DF40C2">
        <w:rPr>
          <w:rFonts w:ascii="Times New Roman" w:hAnsi="Times New Roman" w:cs="Times New Roman"/>
          <w:sz w:val="24"/>
          <w:szCs w:val="24"/>
        </w:rPr>
        <w:t>near future.</w:t>
      </w:r>
    </w:p>
    <w:p w:rsidR="00A244D2" w:rsidRPr="001D0863" w:rsidRDefault="00A244D2" w:rsidP="006C30FA">
      <w:pPr>
        <w:pStyle w:val="ListParagraph"/>
        <w:numPr>
          <w:ilvl w:val="0"/>
          <w:numId w:val="6"/>
        </w:numPr>
        <w:ind w:firstLineChars="0"/>
        <w:rPr>
          <w:rFonts w:ascii="Times New Roman" w:hAnsi="Times New Roman" w:cs="Times New Roman"/>
          <w:b/>
          <w:sz w:val="24"/>
          <w:szCs w:val="24"/>
        </w:rPr>
      </w:pPr>
      <w:r w:rsidRPr="001D0863">
        <w:rPr>
          <w:rFonts w:ascii="Times New Roman" w:hAnsi="Times New Roman" w:cs="Times New Roman"/>
          <w:b/>
          <w:sz w:val="24"/>
          <w:szCs w:val="24"/>
        </w:rPr>
        <w:t>Conclusion</w:t>
      </w:r>
      <w:r w:rsidR="008562BD">
        <w:rPr>
          <w:rFonts w:ascii="Times New Roman" w:hAnsi="Times New Roman" w:cs="Times New Roman"/>
          <w:b/>
          <w:sz w:val="24"/>
          <w:szCs w:val="24"/>
        </w:rPr>
        <w:t>s</w:t>
      </w:r>
    </w:p>
    <w:p w:rsidR="00BC5A21" w:rsidRDefault="00A244D2" w:rsidP="009E2AC9">
      <w:pPr>
        <w:rPr>
          <w:rFonts w:ascii="Times New Roman" w:hAnsi="Times New Roman" w:cs="Times New Roman"/>
          <w:sz w:val="24"/>
          <w:szCs w:val="24"/>
        </w:rPr>
      </w:pPr>
      <w:r w:rsidRPr="00A244D2">
        <w:rPr>
          <w:rFonts w:ascii="Times New Roman" w:hAnsi="Times New Roman" w:cs="Times New Roman"/>
          <w:sz w:val="24"/>
          <w:szCs w:val="24"/>
        </w:rPr>
        <w:t xml:space="preserve">It is well established that food dietary pattern and regime are effective against prevention of different type of disease. Fasting in this regard is the new approach but have much potential for the prevention of different type of disease like cancer and metabolic syndrome. </w:t>
      </w:r>
      <w:r w:rsidR="006A3F99">
        <w:rPr>
          <w:rFonts w:ascii="Times New Roman" w:hAnsi="Times New Roman" w:cs="Times New Roman"/>
          <w:sz w:val="24"/>
          <w:szCs w:val="24"/>
        </w:rPr>
        <w:t>M</w:t>
      </w:r>
      <w:r w:rsidRPr="00A244D2">
        <w:rPr>
          <w:rFonts w:ascii="Times New Roman" w:hAnsi="Times New Roman" w:cs="Times New Roman"/>
          <w:sz w:val="24"/>
          <w:szCs w:val="24"/>
        </w:rPr>
        <w:t xml:space="preserve">any studies also suggest that </w:t>
      </w:r>
      <w:r w:rsidR="004A4A3C">
        <w:rPr>
          <w:rFonts w:ascii="Times New Roman" w:hAnsi="Times New Roman" w:cs="Times New Roman"/>
          <w:sz w:val="24"/>
          <w:szCs w:val="24"/>
        </w:rPr>
        <w:t>f</w:t>
      </w:r>
      <w:r w:rsidRPr="00A244D2">
        <w:rPr>
          <w:rFonts w:ascii="Times New Roman" w:hAnsi="Times New Roman" w:cs="Times New Roman"/>
          <w:sz w:val="24"/>
          <w:szCs w:val="24"/>
        </w:rPr>
        <w:t xml:space="preserve">asting is </w:t>
      </w:r>
      <w:r w:rsidR="006A3F99">
        <w:rPr>
          <w:rFonts w:ascii="Times New Roman" w:hAnsi="Times New Roman" w:cs="Times New Roman"/>
          <w:sz w:val="24"/>
          <w:szCs w:val="24"/>
        </w:rPr>
        <w:t xml:space="preserve">a </w:t>
      </w:r>
      <w:r w:rsidR="00624F49">
        <w:rPr>
          <w:rFonts w:ascii="Times New Roman" w:hAnsi="Times New Roman" w:cs="Times New Roman"/>
          <w:sz w:val="24"/>
          <w:szCs w:val="24"/>
        </w:rPr>
        <w:t>preemptive</w:t>
      </w:r>
      <w:r w:rsidRPr="00A244D2">
        <w:rPr>
          <w:rFonts w:ascii="Times New Roman" w:hAnsi="Times New Roman" w:cs="Times New Roman"/>
          <w:sz w:val="24"/>
          <w:szCs w:val="24"/>
        </w:rPr>
        <w:t xml:space="preserve"> approach against toxicity in </w:t>
      </w:r>
      <w:r w:rsidR="006A3F99">
        <w:rPr>
          <w:rFonts w:ascii="Times New Roman" w:hAnsi="Times New Roman" w:cs="Times New Roman"/>
          <w:sz w:val="24"/>
          <w:szCs w:val="24"/>
        </w:rPr>
        <w:t xml:space="preserve">the </w:t>
      </w:r>
      <w:r w:rsidRPr="00A244D2">
        <w:rPr>
          <w:rFonts w:ascii="Times New Roman" w:hAnsi="Times New Roman" w:cs="Times New Roman"/>
          <w:sz w:val="24"/>
          <w:szCs w:val="24"/>
        </w:rPr>
        <w:t xml:space="preserve">cancer patient. </w:t>
      </w:r>
      <w:r w:rsidR="00624F49">
        <w:rPr>
          <w:rFonts w:ascii="Times New Roman" w:hAnsi="Times New Roman" w:cs="Times New Roman"/>
          <w:sz w:val="24"/>
          <w:szCs w:val="24"/>
        </w:rPr>
        <w:t>Therefore</w:t>
      </w:r>
      <w:r w:rsidR="004A4A3C">
        <w:rPr>
          <w:rFonts w:ascii="Times New Roman" w:hAnsi="Times New Roman" w:cs="Times New Roman"/>
          <w:sz w:val="24"/>
          <w:szCs w:val="24"/>
        </w:rPr>
        <w:t>,</w:t>
      </w:r>
      <w:r w:rsidRPr="00A244D2">
        <w:rPr>
          <w:rFonts w:ascii="Times New Roman" w:hAnsi="Times New Roman" w:cs="Times New Roman"/>
          <w:sz w:val="24"/>
          <w:szCs w:val="24"/>
        </w:rPr>
        <w:t xml:space="preserve"> </w:t>
      </w:r>
      <w:r w:rsidR="004A4A3C" w:rsidRPr="00A244D2">
        <w:rPr>
          <w:rFonts w:ascii="Times New Roman" w:hAnsi="Times New Roman" w:cs="Times New Roman"/>
          <w:sz w:val="24"/>
          <w:szCs w:val="24"/>
        </w:rPr>
        <w:t>it’s</w:t>
      </w:r>
      <w:r w:rsidRPr="00A244D2">
        <w:rPr>
          <w:rFonts w:ascii="Times New Roman" w:hAnsi="Times New Roman" w:cs="Times New Roman"/>
          <w:sz w:val="24"/>
          <w:szCs w:val="24"/>
        </w:rPr>
        <w:t xml:space="preserve"> also beneficial for increased the effic</w:t>
      </w:r>
      <w:r w:rsidR="004A4A3C">
        <w:rPr>
          <w:rFonts w:ascii="Times New Roman" w:hAnsi="Times New Roman" w:cs="Times New Roman"/>
          <w:sz w:val="24"/>
          <w:szCs w:val="24"/>
        </w:rPr>
        <w:t xml:space="preserve">acy of </w:t>
      </w:r>
      <w:r w:rsidR="00D77CAE">
        <w:rPr>
          <w:rFonts w:ascii="Times New Roman" w:hAnsi="Times New Roman" w:cs="Times New Roman"/>
          <w:sz w:val="24"/>
          <w:szCs w:val="24"/>
        </w:rPr>
        <w:t xml:space="preserve">a </w:t>
      </w:r>
      <w:r w:rsidR="004A4A3C">
        <w:rPr>
          <w:rFonts w:ascii="Times New Roman" w:hAnsi="Times New Roman" w:cs="Times New Roman"/>
          <w:sz w:val="24"/>
          <w:szCs w:val="24"/>
        </w:rPr>
        <w:t>cancer drug.</w:t>
      </w:r>
      <w:r w:rsidR="0064620C" w:rsidRPr="0064620C">
        <w:rPr>
          <w:rFonts w:ascii="Times New Roman" w:hAnsi="Times New Roman" w:cs="Times New Roman"/>
          <w:sz w:val="24"/>
          <w:szCs w:val="24"/>
        </w:rPr>
        <w:t xml:space="preserve"> </w:t>
      </w:r>
      <w:r w:rsidR="0064620C">
        <w:rPr>
          <w:rFonts w:ascii="Times New Roman" w:hAnsi="Times New Roman" w:cs="Times New Roman"/>
          <w:sz w:val="24"/>
          <w:szCs w:val="24"/>
        </w:rPr>
        <w:t xml:space="preserve">Fasting makes cancer cell susceptible, is the new hallmark in the prevention of cancer. Fasting with chemotherapy makes cancer cell more sensitized to the drug as compared to a normal cell. It can be used as a pooled </w:t>
      </w:r>
      <w:r w:rsidR="0064620C">
        <w:rPr>
          <w:rFonts w:ascii="Times New Roman" w:hAnsi="Times New Roman" w:cs="Times New Roman"/>
          <w:sz w:val="24"/>
          <w:szCs w:val="24"/>
        </w:rPr>
        <w:lastRenderedPageBreak/>
        <w:t>approach to shrink the side effects of cancer.</w:t>
      </w:r>
      <w:r w:rsidR="004A4A3C">
        <w:rPr>
          <w:rFonts w:ascii="Times New Roman" w:hAnsi="Times New Roman" w:cs="Times New Roman"/>
          <w:sz w:val="24"/>
          <w:szCs w:val="24"/>
        </w:rPr>
        <w:t xml:space="preserve"> The role of </w:t>
      </w:r>
      <w:r w:rsidR="004A4A3C" w:rsidRPr="00A244D2">
        <w:rPr>
          <w:rFonts w:ascii="Times New Roman" w:hAnsi="Times New Roman" w:cs="Times New Roman"/>
          <w:sz w:val="24"/>
          <w:szCs w:val="24"/>
        </w:rPr>
        <w:t>f</w:t>
      </w:r>
      <w:r w:rsidR="004A4A3C">
        <w:rPr>
          <w:rFonts w:ascii="Times New Roman" w:hAnsi="Times New Roman" w:cs="Times New Roman"/>
          <w:sz w:val="24"/>
          <w:szCs w:val="24"/>
        </w:rPr>
        <w:t>asting</w:t>
      </w:r>
      <w:r w:rsidR="004A4A3C" w:rsidRPr="00A244D2">
        <w:rPr>
          <w:rFonts w:ascii="Times New Roman" w:hAnsi="Times New Roman" w:cs="Times New Roman"/>
          <w:sz w:val="24"/>
          <w:szCs w:val="24"/>
        </w:rPr>
        <w:t xml:space="preserve"> with </w:t>
      </w:r>
      <w:r w:rsidR="006A3F99">
        <w:rPr>
          <w:rFonts w:ascii="Times New Roman" w:hAnsi="Times New Roman" w:cs="Times New Roman"/>
          <w:sz w:val="24"/>
          <w:szCs w:val="24"/>
        </w:rPr>
        <w:t xml:space="preserve">the </w:t>
      </w:r>
      <w:r w:rsidR="004A4A3C" w:rsidRPr="00A244D2">
        <w:rPr>
          <w:rFonts w:ascii="Times New Roman" w:hAnsi="Times New Roman" w:cs="Times New Roman"/>
          <w:sz w:val="24"/>
          <w:szCs w:val="24"/>
        </w:rPr>
        <w:t>metabolic disease also established but extreme hunger mak</w:t>
      </w:r>
      <w:r w:rsidR="004A4A3C">
        <w:rPr>
          <w:rFonts w:ascii="Times New Roman" w:hAnsi="Times New Roman" w:cs="Times New Roman"/>
          <w:sz w:val="24"/>
          <w:szCs w:val="24"/>
        </w:rPr>
        <w:t>e</w:t>
      </w:r>
      <w:r w:rsidR="006A3F99">
        <w:rPr>
          <w:rFonts w:ascii="Times New Roman" w:hAnsi="Times New Roman" w:cs="Times New Roman"/>
          <w:sz w:val="24"/>
          <w:szCs w:val="24"/>
        </w:rPr>
        <w:t>s</w:t>
      </w:r>
      <w:r w:rsidRPr="00A244D2">
        <w:rPr>
          <w:rFonts w:ascii="Times New Roman" w:hAnsi="Times New Roman" w:cs="Times New Roman"/>
          <w:sz w:val="24"/>
          <w:szCs w:val="24"/>
        </w:rPr>
        <w:t xml:space="preserve"> it difficult to introduce as </w:t>
      </w:r>
      <w:r w:rsidR="006A3F99">
        <w:rPr>
          <w:rFonts w:ascii="Times New Roman" w:hAnsi="Times New Roman" w:cs="Times New Roman"/>
          <w:sz w:val="24"/>
          <w:szCs w:val="24"/>
        </w:rPr>
        <w:t xml:space="preserve">a </w:t>
      </w:r>
      <w:r w:rsidRPr="00A244D2">
        <w:rPr>
          <w:rFonts w:ascii="Times New Roman" w:hAnsi="Times New Roman" w:cs="Times New Roman"/>
          <w:sz w:val="24"/>
          <w:szCs w:val="24"/>
        </w:rPr>
        <w:t xml:space="preserve">preventive regime against </w:t>
      </w:r>
      <w:r w:rsidR="006A3F99">
        <w:rPr>
          <w:rFonts w:ascii="Times New Roman" w:hAnsi="Times New Roman" w:cs="Times New Roman"/>
          <w:sz w:val="24"/>
          <w:szCs w:val="24"/>
        </w:rPr>
        <w:t xml:space="preserve">a </w:t>
      </w:r>
      <w:r w:rsidRPr="00A244D2">
        <w:rPr>
          <w:rFonts w:ascii="Times New Roman" w:hAnsi="Times New Roman" w:cs="Times New Roman"/>
          <w:sz w:val="24"/>
          <w:szCs w:val="24"/>
        </w:rPr>
        <w:t>different type of metabolic disease.</w:t>
      </w:r>
      <w:r w:rsidR="00D070DE">
        <w:rPr>
          <w:rFonts w:ascii="Times New Roman" w:hAnsi="Times New Roman" w:cs="Times New Roman"/>
          <w:sz w:val="24"/>
          <w:szCs w:val="24"/>
        </w:rPr>
        <w:t xml:space="preserve"> Fasting he</w:t>
      </w:r>
      <w:r w:rsidR="00624F49">
        <w:rPr>
          <w:rFonts w:ascii="Times New Roman" w:hAnsi="Times New Roman" w:cs="Times New Roman"/>
          <w:sz w:val="24"/>
          <w:szCs w:val="24"/>
        </w:rPr>
        <w:t xml:space="preserve">lps to prevent cancer, </w:t>
      </w:r>
      <w:r w:rsidR="00D070DE">
        <w:rPr>
          <w:rFonts w:ascii="Times New Roman" w:hAnsi="Times New Roman" w:cs="Times New Roman"/>
          <w:sz w:val="24"/>
          <w:szCs w:val="24"/>
        </w:rPr>
        <w:t>obesity-related metabolic diseases</w:t>
      </w:r>
      <w:r w:rsidR="00624F49">
        <w:rPr>
          <w:rFonts w:ascii="Times New Roman" w:hAnsi="Times New Roman" w:cs="Times New Roman"/>
          <w:sz w:val="24"/>
          <w:szCs w:val="24"/>
        </w:rPr>
        <w:t>.</w:t>
      </w:r>
      <w:r w:rsidR="00D070DE">
        <w:rPr>
          <w:rFonts w:ascii="Times New Roman" w:hAnsi="Times New Roman" w:cs="Times New Roman"/>
          <w:sz w:val="24"/>
          <w:szCs w:val="24"/>
        </w:rPr>
        <w:t xml:space="preserve"> </w:t>
      </w:r>
      <w:r w:rsidR="00124963">
        <w:rPr>
          <w:rFonts w:ascii="Times New Roman" w:hAnsi="Times New Roman" w:cs="Times New Roman"/>
          <w:sz w:val="24"/>
          <w:szCs w:val="24"/>
        </w:rPr>
        <w:t xml:space="preserve">The decrease in </w:t>
      </w:r>
      <w:r w:rsidR="00D070DE">
        <w:rPr>
          <w:rFonts w:ascii="Times New Roman" w:hAnsi="Times New Roman" w:cs="Times New Roman"/>
          <w:sz w:val="24"/>
          <w:szCs w:val="24"/>
        </w:rPr>
        <w:t>insulin resis</w:t>
      </w:r>
      <w:r w:rsidR="00124963">
        <w:rPr>
          <w:rFonts w:ascii="Times New Roman" w:hAnsi="Times New Roman" w:cs="Times New Roman"/>
          <w:sz w:val="24"/>
          <w:szCs w:val="24"/>
        </w:rPr>
        <w:t xml:space="preserve">tance and </w:t>
      </w:r>
      <w:r w:rsidR="00D070DE">
        <w:rPr>
          <w:rFonts w:ascii="Times New Roman" w:hAnsi="Times New Roman" w:cs="Times New Roman"/>
          <w:sz w:val="24"/>
          <w:szCs w:val="24"/>
        </w:rPr>
        <w:t>adiponectin level</w:t>
      </w:r>
      <w:r w:rsidR="00124963">
        <w:rPr>
          <w:rFonts w:ascii="Times New Roman" w:hAnsi="Times New Roman" w:cs="Times New Roman"/>
          <w:sz w:val="24"/>
          <w:szCs w:val="24"/>
        </w:rPr>
        <w:t xml:space="preserve"> are the fundamental approach involved in controlling these diseases.</w:t>
      </w:r>
      <w:r w:rsidRPr="00A244D2">
        <w:rPr>
          <w:rFonts w:ascii="Times New Roman" w:hAnsi="Times New Roman" w:cs="Times New Roman"/>
          <w:sz w:val="24"/>
          <w:szCs w:val="24"/>
        </w:rPr>
        <w:t xml:space="preserve"> </w:t>
      </w:r>
      <w:r w:rsidR="00904E5F" w:rsidRPr="00904E5F">
        <w:rPr>
          <w:rFonts w:ascii="Times New Roman" w:hAnsi="Times New Roman" w:cs="Times New Roman"/>
          <w:sz w:val="24"/>
          <w:szCs w:val="24"/>
        </w:rPr>
        <w:t>Fasting is proven effective against neurological disease</w:t>
      </w:r>
      <w:r w:rsidR="00904E5F">
        <w:rPr>
          <w:rFonts w:ascii="Times New Roman" w:hAnsi="Times New Roman" w:cs="Times New Roman"/>
          <w:sz w:val="24"/>
          <w:szCs w:val="24"/>
        </w:rPr>
        <w:t>s</w:t>
      </w:r>
      <w:r w:rsidR="00904E5F" w:rsidRPr="00904E5F">
        <w:rPr>
          <w:rFonts w:ascii="Times New Roman" w:hAnsi="Times New Roman" w:cs="Times New Roman"/>
          <w:sz w:val="24"/>
          <w:szCs w:val="24"/>
        </w:rPr>
        <w:t xml:space="preserve"> like Alzhe</w:t>
      </w:r>
      <w:r w:rsidR="00904E5F">
        <w:rPr>
          <w:rFonts w:ascii="Times New Roman" w:hAnsi="Times New Roman" w:cs="Times New Roman"/>
          <w:sz w:val="24"/>
          <w:szCs w:val="24"/>
        </w:rPr>
        <w:t>i</w:t>
      </w:r>
      <w:r w:rsidR="00904E5F" w:rsidRPr="00904E5F">
        <w:rPr>
          <w:rFonts w:ascii="Times New Roman" w:hAnsi="Times New Roman" w:cs="Times New Roman"/>
          <w:sz w:val="24"/>
          <w:szCs w:val="24"/>
        </w:rPr>
        <w:t xml:space="preserve">mer's, Huntington's and </w:t>
      </w:r>
      <w:r w:rsidR="00904E5F">
        <w:rPr>
          <w:rFonts w:ascii="Times New Roman" w:hAnsi="Times New Roman" w:cs="Times New Roman"/>
          <w:sz w:val="24"/>
          <w:szCs w:val="24"/>
        </w:rPr>
        <w:t>P</w:t>
      </w:r>
      <w:r w:rsidR="00904E5F" w:rsidRPr="00904E5F">
        <w:rPr>
          <w:rFonts w:ascii="Times New Roman" w:hAnsi="Times New Roman" w:cs="Times New Roman"/>
          <w:sz w:val="24"/>
          <w:szCs w:val="24"/>
        </w:rPr>
        <w:t>arkinson's through inhibiting the progression of neural degradation in the patient.</w:t>
      </w:r>
      <w:r w:rsidR="00904E5F">
        <w:rPr>
          <w:rFonts w:ascii="Times New Roman" w:hAnsi="Times New Roman" w:cs="Times New Roman"/>
          <w:sz w:val="24"/>
          <w:szCs w:val="24"/>
        </w:rPr>
        <w:t xml:space="preserve"> </w:t>
      </w:r>
      <w:r w:rsidR="00841D9D">
        <w:rPr>
          <w:rFonts w:ascii="Times New Roman" w:hAnsi="Times New Roman" w:cs="Times New Roman"/>
          <w:sz w:val="24"/>
          <w:szCs w:val="24"/>
        </w:rPr>
        <w:t>F</w:t>
      </w:r>
      <w:r w:rsidR="00841D9D" w:rsidRPr="00872283">
        <w:rPr>
          <w:rFonts w:ascii="Times New Roman" w:hAnsi="Times New Roman" w:cs="Times New Roman"/>
          <w:sz w:val="24"/>
          <w:szCs w:val="24"/>
        </w:rPr>
        <w:t xml:space="preserve">asting dietary regime can be </w:t>
      </w:r>
      <w:r w:rsidR="00841D9D">
        <w:rPr>
          <w:rFonts w:ascii="Times New Roman" w:hAnsi="Times New Roman" w:cs="Times New Roman"/>
          <w:sz w:val="24"/>
          <w:szCs w:val="24"/>
        </w:rPr>
        <w:t xml:space="preserve">a </w:t>
      </w:r>
      <w:r w:rsidR="00624F49">
        <w:rPr>
          <w:rFonts w:ascii="Times New Roman" w:hAnsi="Times New Roman" w:cs="Times New Roman"/>
          <w:sz w:val="24"/>
          <w:szCs w:val="24"/>
        </w:rPr>
        <w:t>hegemonies</w:t>
      </w:r>
      <w:r w:rsidR="00841D9D" w:rsidRPr="00872283">
        <w:rPr>
          <w:rFonts w:ascii="Times New Roman" w:hAnsi="Times New Roman" w:cs="Times New Roman"/>
          <w:sz w:val="24"/>
          <w:szCs w:val="24"/>
        </w:rPr>
        <w:t xml:space="preserve"> approach to control different type of disease through adjusting the time of feed according to the circadi</w:t>
      </w:r>
      <w:r w:rsidR="00841D9D">
        <w:rPr>
          <w:rFonts w:ascii="Times New Roman" w:hAnsi="Times New Roman" w:cs="Times New Roman"/>
          <w:sz w:val="24"/>
          <w:szCs w:val="24"/>
        </w:rPr>
        <w:t>an</w:t>
      </w:r>
      <w:r w:rsidR="00841D9D" w:rsidRPr="00872283">
        <w:rPr>
          <w:rFonts w:ascii="Times New Roman" w:hAnsi="Times New Roman" w:cs="Times New Roman"/>
          <w:sz w:val="24"/>
          <w:szCs w:val="24"/>
        </w:rPr>
        <w:t xml:space="preserve"> rhythm</w:t>
      </w:r>
      <w:r w:rsidR="00735DB7">
        <w:rPr>
          <w:rFonts w:ascii="Times New Roman" w:hAnsi="Times New Roman" w:cs="Times New Roman"/>
          <w:sz w:val="24"/>
          <w:szCs w:val="24"/>
        </w:rPr>
        <w:t>. Fasting also</w:t>
      </w:r>
      <w:r w:rsidR="00D070DE">
        <w:rPr>
          <w:rFonts w:ascii="Times New Roman" w:hAnsi="Times New Roman" w:cs="Times New Roman"/>
          <w:sz w:val="24"/>
          <w:szCs w:val="24"/>
        </w:rPr>
        <w:t xml:space="preserve"> has</w:t>
      </w:r>
      <w:r w:rsidR="00735DB7">
        <w:rPr>
          <w:rFonts w:ascii="Times New Roman" w:hAnsi="Times New Roman" w:cs="Times New Roman"/>
          <w:sz w:val="24"/>
          <w:szCs w:val="24"/>
        </w:rPr>
        <w:t xml:space="preserve"> </w:t>
      </w:r>
      <w:r w:rsidR="00D070DE">
        <w:rPr>
          <w:rFonts w:ascii="Times New Roman" w:hAnsi="Times New Roman" w:cs="Times New Roman"/>
          <w:sz w:val="24"/>
          <w:szCs w:val="24"/>
        </w:rPr>
        <w:t xml:space="preserve">a </w:t>
      </w:r>
      <w:r w:rsidR="00735DB7">
        <w:rPr>
          <w:rFonts w:ascii="Times New Roman" w:hAnsi="Times New Roman" w:cs="Times New Roman"/>
          <w:sz w:val="24"/>
          <w:szCs w:val="24"/>
        </w:rPr>
        <w:t xml:space="preserve">significant beneficial impact on the gut microbiota which helps to </w:t>
      </w:r>
      <w:r w:rsidR="00D070DE">
        <w:rPr>
          <w:rFonts w:ascii="Times New Roman" w:hAnsi="Times New Roman" w:cs="Times New Roman"/>
          <w:sz w:val="24"/>
          <w:szCs w:val="24"/>
        </w:rPr>
        <w:t>promote</w:t>
      </w:r>
      <w:r w:rsidR="00735DB7">
        <w:rPr>
          <w:rFonts w:ascii="Times New Roman" w:hAnsi="Times New Roman" w:cs="Times New Roman"/>
          <w:sz w:val="24"/>
          <w:szCs w:val="24"/>
        </w:rPr>
        <w:t xml:space="preserve"> hea</w:t>
      </w:r>
      <w:r w:rsidR="00D070DE">
        <w:rPr>
          <w:rFonts w:ascii="Times New Roman" w:hAnsi="Times New Roman" w:cs="Times New Roman"/>
          <w:sz w:val="24"/>
          <w:szCs w:val="24"/>
        </w:rPr>
        <w:t>l</w:t>
      </w:r>
      <w:r w:rsidR="00735DB7">
        <w:rPr>
          <w:rFonts w:ascii="Times New Roman" w:hAnsi="Times New Roman" w:cs="Times New Roman"/>
          <w:sz w:val="24"/>
          <w:szCs w:val="24"/>
        </w:rPr>
        <w:t xml:space="preserve">th. </w:t>
      </w:r>
      <w:r w:rsidRPr="00A244D2">
        <w:rPr>
          <w:rFonts w:ascii="Times New Roman" w:hAnsi="Times New Roman" w:cs="Times New Roman"/>
          <w:sz w:val="24"/>
          <w:szCs w:val="24"/>
        </w:rPr>
        <w:t>The more researches</w:t>
      </w:r>
      <w:r w:rsidR="004A4A3C">
        <w:rPr>
          <w:rFonts w:ascii="Times New Roman" w:hAnsi="Times New Roman" w:cs="Times New Roman"/>
          <w:sz w:val="24"/>
          <w:szCs w:val="24"/>
        </w:rPr>
        <w:t xml:space="preserve"> in fu</w:t>
      </w:r>
      <w:r w:rsidR="006A3F99">
        <w:rPr>
          <w:rFonts w:ascii="Times New Roman" w:hAnsi="Times New Roman" w:cs="Times New Roman"/>
          <w:sz w:val="24"/>
          <w:szCs w:val="24"/>
        </w:rPr>
        <w:t>tu</w:t>
      </w:r>
      <w:r w:rsidR="004A4A3C">
        <w:rPr>
          <w:rFonts w:ascii="Times New Roman" w:hAnsi="Times New Roman" w:cs="Times New Roman"/>
          <w:sz w:val="24"/>
          <w:szCs w:val="24"/>
        </w:rPr>
        <w:t>re</w:t>
      </w:r>
      <w:r w:rsidRPr="00A244D2">
        <w:rPr>
          <w:rFonts w:ascii="Times New Roman" w:hAnsi="Times New Roman" w:cs="Times New Roman"/>
          <w:sz w:val="24"/>
          <w:szCs w:val="24"/>
        </w:rPr>
        <w:t xml:space="preserve"> are warranted to uncover the mechanism of fasting against disease.</w:t>
      </w:r>
    </w:p>
    <w:p w:rsidR="001F61C0" w:rsidRDefault="001F61C0" w:rsidP="009E2AC9">
      <w:r w:rsidRPr="009C16D2">
        <w:rPr>
          <w:rFonts w:ascii="Times New Roman" w:hAnsi="Times New Roman" w:cs="Times New Roman"/>
          <w:b/>
          <w:sz w:val="24"/>
          <w:szCs w:val="24"/>
        </w:rPr>
        <w:t>Acknowledgments</w:t>
      </w:r>
    </w:p>
    <w:p w:rsidR="001F61C0" w:rsidRDefault="001F61C0" w:rsidP="009E2AC9">
      <w:pPr>
        <w:rPr>
          <w:rFonts w:ascii="Times New Roman" w:hAnsi="Times New Roman" w:cs="Times New Roman"/>
          <w:sz w:val="24"/>
        </w:rPr>
      </w:pPr>
      <w:r>
        <w:rPr>
          <w:rFonts w:ascii="Times New Roman" w:hAnsi="Times New Roman" w:cs="Times New Roman"/>
          <w:sz w:val="24"/>
        </w:rPr>
        <w:t>We</w:t>
      </w:r>
      <w:r w:rsidRPr="009C16D2">
        <w:rPr>
          <w:rFonts w:ascii="Times New Roman" w:hAnsi="Times New Roman" w:cs="Times New Roman"/>
          <w:sz w:val="24"/>
        </w:rPr>
        <w:t xml:space="preserve"> acknowledge the support of </w:t>
      </w:r>
      <w:r>
        <w:rPr>
          <w:rFonts w:ascii="Times New Roman" w:hAnsi="Times New Roman" w:cs="Times New Roman"/>
          <w:sz w:val="24"/>
        </w:rPr>
        <w:t xml:space="preserve">the Qing Feng’s </w:t>
      </w:r>
      <w:r w:rsidRPr="009C16D2">
        <w:rPr>
          <w:rFonts w:ascii="Times New Roman" w:hAnsi="Times New Roman" w:cs="Times New Roman"/>
          <w:sz w:val="24"/>
        </w:rPr>
        <w:t>Lab group member</w:t>
      </w:r>
      <w:r w:rsidR="00305E10">
        <w:rPr>
          <w:rFonts w:ascii="Times New Roman" w:hAnsi="Times New Roman" w:cs="Times New Roman"/>
          <w:sz w:val="24"/>
        </w:rPr>
        <w:t xml:space="preserve"> during the research</w:t>
      </w:r>
      <w:r w:rsidRPr="009C16D2">
        <w:rPr>
          <w:rFonts w:ascii="Times New Roman" w:hAnsi="Times New Roman" w:cs="Times New Roman"/>
          <w:sz w:val="24"/>
        </w:rPr>
        <w:t>.</w:t>
      </w:r>
    </w:p>
    <w:p w:rsidR="005F36C6" w:rsidRDefault="005F36C6" w:rsidP="005F36C6">
      <w:pPr>
        <w:rPr>
          <w:rFonts w:ascii="Times New Roman" w:hAnsi="Times New Roman" w:cs="Times New Roman"/>
          <w:sz w:val="24"/>
          <w:szCs w:val="24"/>
        </w:rPr>
      </w:pPr>
      <w:r w:rsidRPr="005F36C6">
        <w:rPr>
          <w:rFonts w:ascii="Times New Roman" w:hAnsi="Times New Roman" w:cs="Times New Roman"/>
          <w:b/>
          <w:sz w:val="24"/>
          <w:szCs w:val="24"/>
        </w:rPr>
        <w:t>Financial and competing interests</w:t>
      </w:r>
      <w:r w:rsidRPr="005F36C6">
        <w:rPr>
          <w:rFonts w:ascii="Times New Roman" w:hAnsi="Times New Roman" w:cs="Times New Roman"/>
          <w:sz w:val="24"/>
          <w:szCs w:val="24"/>
        </w:rPr>
        <w:t xml:space="preserve"> </w:t>
      </w:r>
    </w:p>
    <w:p w:rsidR="005F36C6" w:rsidRDefault="005F36C6" w:rsidP="005F36C6">
      <w:pPr>
        <w:rPr>
          <w:rFonts w:ascii="Times New Roman" w:hAnsi="Times New Roman" w:cs="Times New Roman"/>
          <w:sz w:val="24"/>
          <w:szCs w:val="24"/>
        </w:rPr>
      </w:pPr>
      <w:r w:rsidRPr="005F36C6">
        <w:rPr>
          <w:rFonts w:ascii="Times New Roman" w:hAnsi="Times New Roman" w:cs="Times New Roman"/>
          <w:sz w:val="24"/>
          <w:szCs w:val="24"/>
        </w:rPr>
        <w:t>There is no financial and competing interest of the authors in this publication.</w:t>
      </w:r>
    </w:p>
    <w:p w:rsidR="005F36C6" w:rsidRDefault="005F36C6" w:rsidP="005F36C6">
      <w:pPr>
        <w:rPr>
          <w:rFonts w:ascii="Times New Roman" w:hAnsi="Times New Roman" w:cs="Times New Roman"/>
          <w:sz w:val="24"/>
        </w:rPr>
      </w:pPr>
      <w:r w:rsidRPr="005F36C6">
        <w:rPr>
          <w:rFonts w:ascii="Times New Roman" w:hAnsi="Times New Roman" w:cs="Times New Roman"/>
          <w:b/>
          <w:sz w:val="24"/>
        </w:rPr>
        <w:t>Author contributions</w:t>
      </w:r>
    </w:p>
    <w:p w:rsidR="005F36C6" w:rsidRPr="005F36C6" w:rsidRDefault="005F36C6" w:rsidP="005F36C6">
      <w:pPr>
        <w:rPr>
          <w:rFonts w:ascii="Times New Roman" w:hAnsi="Times New Roman" w:cs="Times New Roman"/>
          <w:sz w:val="32"/>
        </w:rPr>
      </w:pPr>
      <w:r w:rsidRPr="005F36C6">
        <w:rPr>
          <w:rFonts w:ascii="Times New Roman" w:hAnsi="Times New Roman" w:cs="Times New Roman"/>
          <w:sz w:val="24"/>
        </w:rPr>
        <w:t xml:space="preserve">Principle author </w:t>
      </w:r>
      <w:r>
        <w:rPr>
          <w:rFonts w:ascii="Times New Roman" w:hAnsi="Times New Roman" w:cs="Times New Roman"/>
          <w:sz w:val="24"/>
        </w:rPr>
        <w:t>Fatima Majeed</w:t>
      </w:r>
      <w:r w:rsidRPr="005F36C6">
        <w:rPr>
          <w:rFonts w:ascii="Times New Roman" w:hAnsi="Times New Roman" w:cs="Times New Roman"/>
          <w:sz w:val="24"/>
        </w:rPr>
        <w:t xml:space="preserve"> was involved in basic execution, design and write up of the article. </w:t>
      </w:r>
      <w:r>
        <w:rPr>
          <w:rFonts w:ascii="Times New Roman" w:hAnsi="Times New Roman" w:cs="Times New Roman"/>
          <w:sz w:val="24"/>
        </w:rPr>
        <w:t xml:space="preserve">Dr Zaheer ahmed and Dr Rana Muhammad adil </w:t>
      </w:r>
      <w:r w:rsidRPr="005F36C6">
        <w:rPr>
          <w:rFonts w:ascii="Times New Roman" w:hAnsi="Times New Roman" w:cs="Times New Roman"/>
          <w:sz w:val="24"/>
        </w:rPr>
        <w:t>has given major input in the write-up, advance execution and formatting of the article. While the final review was completed by the Dr. Zaheer Ahmed</w:t>
      </w:r>
      <w:r>
        <w:rPr>
          <w:rFonts w:ascii="Times New Roman" w:hAnsi="Times New Roman" w:cs="Times New Roman"/>
          <w:sz w:val="24"/>
        </w:rPr>
        <w:t xml:space="preserve">, Dr Umer Majeed, Dr Muhammad Sohail, Dr ijaz-ul-haq, Sipper khan and Areeba yaqoob. </w:t>
      </w:r>
    </w:p>
    <w:p w:rsidR="00300C73" w:rsidRPr="006F1041" w:rsidRDefault="006F1041" w:rsidP="00773F36">
      <w:pPr>
        <w:spacing w:line="276" w:lineRule="auto"/>
        <w:ind w:rightChars="-811" w:right="-1703"/>
        <w:rPr>
          <w:rFonts w:ascii="Times New Roman" w:hAnsi="Times New Roman" w:cs="Times New Roman"/>
          <w:b/>
          <w:sz w:val="24"/>
          <w:szCs w:val="24"/>
          <w:shd w:val="clear" w:color="auto" w:fill="FFFFFF"/>
          <w:vertAlign w:val="superscript"/>
        </w:rPr>
      </w:pPr>
      <w:r w:rsidRPr="006F1041">
        <w:rPr>
          <w:rFonts w:ascii="Times New Roman" w:hAnsi="Times New Roman" w:cs="Times New Roman"/>
          <w:b/>
          <w:sz w:val="24"/>
          <w:szCs w:val="24"/>
          <w:u w:val="single"/>
          <w:shd w:val="clear" w:color="auto" w:fill="FFFFFF"/>
          <w:vertAlign w:val="superscript"/>
        </w:rPr>
        <w:t xml:space="preserve">                                                                      </w:t>
      </w:r>
      <w:r>
        <w:rPr>
          <w:rFonts w:ascii="Times New Roman" w:hAnsi="Times New Roman" w:cs="Times New Roman"/>
          <w:b/>
          <w:sz w:val="24"/>
          <w:szCs w:val="24"/>
          <w:u w:val="single"/>
          <w:shd w:val="clear" w:color="auto" w:fill="FFFFFF"/>
          <w:vertAlign w:val="superscript"/>
        </w:rPr>
        <w:t xml:space="preserve">                                 </w:t>
      </w:r>
      <w:r w:rsidR="00773F36">
        <w:rPr>
          <w:rFonts w:ascii="Times New Roman" w:hAnsi="Times New Roman" w:cs="Times New Roman"/>
          <w:b/>
          <w:sz w:val="24"/>
          <w:szCs w:val="24"/>
          <w:u w:val="single"/>
          <w:shd w:val="clear" w:color="auto" w:fill="FFFFFF"/>
          <w:vertAlign w:val="superscript"/>
        </w:rPr>
        <w:t xml:space="preserve">                               </w:t>
      </w:r>
    </w:p>
    <w:p w:rsidR="0087364C" w:rsidRPr="001D0863" w:rsidRDefault="00326F1E" w:rsidP="00F721E8">
      <w:pPr>
        <w:spacing w:line="276" w:lineRule="auto"/>
        <w:rPr>
          <w:rFonts w:ascii="Times New Roman" w:hAnsi="Times New Roman" w:cs="Times New Roman"/>
          <w:sz w:val="24"/>
          <w:szCs w:val="24"/>
          <w:shd w:val="pct15" w:color="auto" w:fill="FFFFFF"/>
        </w:rPr>
      </w:pPr>
      <w:r w:rsidRPr="001D0863">
        <w:rPr>
          <w:rFonts w:ascii="Times New Roman" w:hAnsi="Times New Roman" w:cs="Times New Roman"/>
          <w:b/>
          <w:sz w:val="24"/>
          <w:szCs w:val="24"/>
          <w:shd w:val="pct15" w:color="auto" w:fill="FFFFFF"/>
        </w:rPr>
        <w:t>References</w:t>
      </w:r>
    </w:p>
    <w:p w:rsidR="007227FF" w:rsidRPr="007227FF" w:rsidRDefault="00480A15" w:rsidP="007227FF">
      <w:pPr>
        <w:pStyle w:val="EndNoteBibliography"/>
        <w:ind w:left="720" w:hanging="720"/>
      </w:pPr>
      <w:r w:rsidRPr="00480A15">
        <w:rPr>
          <w:shd w:val="pct15" w:color="auto" w:fill="FFFFFF"/>
        </w:rPr>
        <w:fldChar w:fldCharType="begin"/>
      </w:r>
      <w:r w:rsidR="0087364C" w:rsidRPr="001D0863">
        <w:rPr>
          <w:shd w:val="pct15" w:color="auto" w:fill="FFFFFF"/>
        </w:rPr>
        <w:instrText xml:space="preserve"> ADDIN EN.REFLIST </w:instrText>
      </w:r>
      <w:r w:rsidRPr="00480A15">
        <w:rPr>
          <w:shd w:val="pct15" w:color="auto" w:fill="FFFFFF"/>
        </w:rPr>
        <w:fldChar w:fldCharType="separate"/>
      </w:r>
      <w:bookmarkStart w:id="0" w:name="_ENREF_1"/>
      <w:r w:rsidR="007227FF" w:rsidRPr="007227FF">
        <w:t>1.</w:t>
      </w:r>
      <w:r w:rsidR="007227FF" w:rsidRPr="007227FF">
        <w:tab/>
        <w:t>Almansour HA, Chaar B. Perspectives and experiences of patients with type 2 diabetes observing the Ramadan fast. 2018;23(4):380-396.</w:t>
      </w:r>
      <w:bookmarkEnd w:id="0"/>
    </w:p>
    <w:p w:rsidR="007227FF" w:rsidRPr="007227FF" w:rsidRDefault="007227FF" w:rsidP="007227FF">
      <w:pPr>
        <w:pStyle w:val="EndNoteBibliography"/>
        <w:ind w:left="720" w:hanging="720"/>
      </w:pPr>
      <w:bookmarkStart w:id="1" w:name="_ENREF_2"/>
      <w:r w:rsidRPr="007227FF">
        <w:t>2.</w:t>
      </w:r>
      <w:r w:rsidRPr="007227FF">
        <w:tab/>
        <w:t xml:space="preserve">Longo VD, Mattson MP. Fasting: molecular mechanisms and clinical applications. </w:t>
      </w:r>
      <w:r w:rsidRPr="007227FF">
        <w:rPr>
          <w:i/>
        </w:rPr>
        <w:t xml:space="preserve">Cell metabolism. </w:t>
      </w:r>
      <w:r w:rsidRPr="007227FF">
        <w:t>2014;19(2):181-192.</w:t>
      </w:r>
      <w:bookmarkEnd w:id="1"/>
    </w:p>
    <w:p w:rsidR="007227FF" w:rsidRPr="007227FF" w:rsidRDefault="007227FF" w:rsidP="007227FF">
      <w:pPr>
        <w:pStyle w:val="EndNoteBibliography"/>
        <w:ind w:left="720" w:hanging="720"/>
      </w:pPr>
      <w:bookmarkStart w:id="2" w:name="_ENREF_3"/>
      <w:r w:rsidRPr="007227FF">
        <w:t>3.</w:t>
      </w:r>
      <w:r w:rsidRPr="007227FF">
        <w:tab/>
        <w:t xml:space="preserve">Castello L, Froio T, Maina M, et al. Alternate-day fasting protects the rat heart against age-induced inflammation and fibrosis by inhibiting oxidative damage and NF-kB activation. </w:t>
      </w:r>
      <w:r w:rsidRPr="007227FF">
        <w:rPr>
          <w:i/>
        </w:rPr>
        <w:t xml:space="preserve">Free radical biology &amp; medicine. </w:t>
      </w:r>
      <w:r w:rsidRPr="007227FF">
        <w:t>2010;48(1):47-54.</w:t>
      </w:r>
      <w:bookmarkEnd w:id="2"/>
    </w:p>
    <w:p w:rsidR="007227FF" w:rsidRPr="007227FF" w:rsidRDefault="007227FF" w:rsidP="007227FF">
      <w:pPr>
        <w:pStyle w:val="EndNoteBibliography"/>
        <w:ind w:left="720" w:hanging="720"/>
      </w:pPr>
      <w:bookmarkStart w:id="3" w:name="_ENREF_4"/>
      <w:r w:rsidRPr="007227FF">
        <w:t>4.</w:t>
      </w:r>
      <w:r w:rsidRPr="007227FF">
        <w:tab/>
        <w:t xml:space="preserve">Wan R, Ahmet I, Brown M, et al. Cardioprotective effect of intermittent fasting is associated with an elevation of adiponectin levels in rats. </w:t>
      </w:r>
      <w:r w:rsidRPr="007227FF">
        <w:rPr>
          <w:i/>
        </w:rPr>
        <w:t xml:space="preserve">The Journal of nutritional biochemistry. </w:t>
      </w:r>
      <w:r w:rsidRPr="007227FF">
        <w:t>2010;21(5):413-417.</w:t>
      </w:r>
      <w:bookmarkEnd w:id="3"/>
    </w:p>
    <w:p w:rsidR="007227FF" w:rsidRPr="007227FF" w:rsidRDefault="007227FF" w:rsidP="007227FF">
      <w:pPr>
        <w:pStyle w:val="EndNoteBibliography"/>
        <w:ind w:left="720" w:hanging="720"/>
      </w:pPr>
      <w:bookmarkStart w:id="4" w:name="_ENREF_5"/>
      <w:r w:rsidRPr="007227FF">
        <w:t>5.</w:t>
      </w:r>
      <w:r w:rsidRPr="007227FF">
        <w:tab/>
        <w:t xml:space="preserve">Zhang ZN, Gong L, Lv S, et al. SIK2 regulates fasting-induced PPARalpha activity and ketogenesis through p300. </w:t>
      </w:r>
      <w:r w:rsidRPr="007227FF">
        <w:rPr>
          <w:i/>
        </w:rPr>
        <w:t xml:space="preserve">Sci Rep. </w:t>
      </w:r>
      <w:r w:rsidRPr="007227FF">
        <w:t>2016;6:23317.</w:t>
      </w:r>
      <w:bookmarkEnd w:id="4"/>
    </w:p>
    <w:p w:rsidR="007227FF" w:rsidRPr="007227FF" w:rsidRDefault="007227FF" w:rsidP="007227FF">
      <w:pPr>
        <w:pStyle w:val="EndNoteBibliography"/>
        <w:ind w:left="720" w:hanging="720"/>
      </w:pPr>
      <w:bookmarkStart w:id="5" w:name="_ENREF_6"/>
      <w:r w:rsidRPr="007227FF">
        <w:t>6.</w:t>
      </w:r>
      <w:r w:rsidRPr="007227FF">
        <w:tab/>
        <w:t xml:space="preserve">Mattson MP, Longo VD, Harvie M. Impact of intermittent fasting on health and disease processes. </w:t>
      </w:r>
      <w:r w:rsidRPr="007227FF">
        <w:rPr>
          <w:i/>
        </w:rPr>
        <w:t xml:space="preserve">Ageing research reviews. </w:t>
      </w:r>
      <w:r w:rsidRPr="007227FF">
        <w:t>2017;39:46-58.</w:t>
      </w:r>
      <w:bookmarkEnd w:id="5"/>
    </w:p>
    <w:p w:rsidR="007227FF" w:rsidRPr="007227FF" w:rsidRDefault="007227FF" w:rsidP="007227FF">
      <w:pPr>
        <w:pStyle w:val="EndNoteBibliography"/>
        <w:ind w:left="720" w:hanging="720"/>
      </w:pPr>
      <w:bookmarkStart w:id="6" w:name="_ENREF_7"/>
      <w:r w:rsidRPr="007227FF">
        <w:t>7.</w:t>
      </w:r>
      <w:r w:rsidRPr="007227FF">
        <w:tab/>
        <w:t xml:space="preserve">Hartman AL, Rubenstein JE, Kossoff EH. Intermittent fasting: A “new” historical strategy for controlling seizures? </w:t>
      </w:r>
      <w:r w:rsidRPr="007227FF">
        <w:rPr>
          <w:i/>
        </w:rPr>
        <w:t xml:space="preserve">Epilepsy research. </w:t>
      </w:r>
      <w:r w:rsidRPr="007227FF">
        <w:t>2013;104(3):275-279.</w:t>
      </w:r>
      <w:bookmarkEnd w:id="6"/>
    </w:p>
    <w:p w:rsidR="007227FF" w:rsidRPr="007227FF" w:rsidRDefault="007227FF" w:rsidP="007227FF">
      <w:pPr>
        <w:pStyle w:val="EndNoteBibliography"/>
        <w:ind w:left="720" w:hanging="720"/>
      </w:pPr>
      <w:bookmarkStart w:id="7" w:name="_ENREF_8"/>
      <w:r w:rsidRPr="007227FF">
        <w:t>8.</w:t>
      </w:r>
      <w:r w:rsidRPr="007227FF">
        <w:tab/>
        <w:t xml:space="preserve">Eichhorn G, Groscolas R, Le Glaunec G, et al. Heterothermy in growing king penguins. </w:t>
      </w:r>
      <w:r w:rsidRPr="007227FF">
        <w:rPr>
          <w:i/>
        </w:rPr>
        <w:t xml:space="preserve">Nature communications. </w:t>
      </w:r>
      <w:r w:rsidRPr="007227FF">
        <w:t>2011;2:435.</w:t>
      </w:r>
      <w:bookmarkEnd w:id="7"/>
    </w:p>
    <w:p w:rsidR="007227FF" w:rsidRPr="007227FF" w:rsidRDefault="007227FF" w:rsidP="007227FF">
      <w:pPr>
        <w:pStyle w:val="EndNoteBibliography"/>
        <w:ind w:left="720" w:hanging="720"/>
      </w:pPr>
      <w:bookmarkStart w:id="8" w:name="_ENREF_9"/>
      <w:r w:rsidRPr="007227FF">
        <w:t>9.</w:t>
      </w:r>
      <w:r w:rsidRPr="007227FF">
        <w:tab/>
        <w:t xml:space="preserve">Raffaghello L, Lee C, Safdie FM, et al. Starvation-dependent differential stress resistance protects normal but not cancer cells against high-dose chemotherapy. </w:t>
      </w:r>
      <w:r w:rsidRPr="007227FF">
        <w:rPr>
          <w:i/>
        </w:rPr>
        <w:t xml:space="preserve">Proceedings of the National Academy of Sciences. </w:t>
      </w:r>
      <w:r w:rsidRPr="007227FF">
        <w:t>2008;105(24):8215-8220.</w:t>
      </w:r>
      <w:bookmarkEnd w:id="8"/>
    </w:p>
    <w:p w:rsidR="007227FF" w:rsidRPr="007227FF" w:rsidRDefault="007227FF" w:rsidP="007227FF">
      <w:pPr>
        <w:pStyle w:val="EndNoteBibliography"/>
        <w:ind w:left="720" w:hanging="720"/>
      </w:pPr>
      <w:bookmarkStart w:id="9" w:name="_ENREF_10"/>
      <w:r w:rsidRPr="007227FF">
        <w:t>10.</w:t>
      </w:r>
      <w:r w:rsidRPr="007227FF">
        <w:tab/>
        <w:t xml:space="preserve">Fontan-Lozano A, Saez-Cassanelli JL, Inda MC, et al. Caloric restriction increases learning </w:t>
      </w:r>
      <w:r w:rsidRPr="007227FF">
        <w:lastRenderedPageBreak/>
        <w:t xml:space="preserve">consolidation and facilitates synaptic plasticity through mechanisms dependent on NR2B subunits of the NMDA receptor. </w:t>
      </w:r>
      <w:r w:rsidRPr="007227FF">
        <w:rPr>
          <w:i/>
        </w:rPr>
        <w:t xml:space="preserve">The Journal of neuroscience : the official journal of the Society for Neuroscience. </w:t>
      </w:r>
      <w:r w:rsidRPr="007227FF">
        <w:t>2007;27(38):10185-10195.</w:t>
      </w:r>
      <w:bookmarkEnd w:id="9"/>
    </w:p>
    <w:p w:rsidR="007227FF" w:rsidRPr="007227FF" w:rsidRDefault="007227FF" w:rsidP="007227FF">
      <w:pPr>
        <w:pStyle w:val="EndNoteBibliography"/>
        <w:ind w:left="720" w:hanging="720"/>
      </w:pPr>
      <w:bookmarkStart w:id="10" w:name="_ENREF_11"/>
      <w:r w:rsidRPr="007227FF">
        <w:t>11.</w:t>
      </w:r>
      <w:r w:rsidRPr="007227FF">
        <w:tab/>
        <w:t xml:space="preserve">Varady KA, Hellerstein MK. Alternate-day fasting and chronic disease prevention: a review of human and animal trials. </w:t>
      </w:r>
      <w:r w:rsidRPr="007227FF">
        <w:rPr>
          <w:i/>
        </w:rPr>
        <w:t xml:space="preserve">The American journal of clinical nutrition. </w:t>
      </w:r>
      <w:r w:rsidRPr="007227FF">
        <w:t>2007;86(1):7-13.</w:t>
      </w:r>
      <w:bookmarkEnd w:id="10"/>
    </w:p>
    <w:p w:rsidR="007227FF" w:rsidRPr="007227FF" w:rsidRDefault="007227FF" w:rsidP="007227FF">
      <w:pPr>
        <w:pStyle w:val="EndNoteBibliography"/>
        <w:ind w:left="720" w:hanging="720"/>
      </w:pPr>
      <w:bookmarkStart w:id="11" w:name="_ENREF_12"/>
      <w:r w:rsidRPr="007227FF">
        <w:t>12.</w:t>
      </w:r>
      <w:r w:rsidRPr="007227FF">
        <w:tab/>
        <w:t xml:space="preserve">Johnson JB, Summer W, Cutler RG, et al. Alternate day calorie restriction improves clinical findings and reduces markers of oxidative stress and inflammation in overweight adults with moderate asthma. </w:t>
      </w:r>
      <w:r w:rsidRPr="007227FF">
        <w:rPr>
          <w:i/>
        </w:rPr>
        <w:t xml:space="preserve">Free radical biology &amp; medicine. </w:t>
      </w:r>
      <w:r w:rsidRPr="007227FF">
        <w:t>2007;42(5):665-674.</w:t>
      </w:r>
      <w:bookmarkEnd w:id="11"/>
    </w:p>
    <w:p w:rsidR="007227FF" w:rsidRPr="007227FF" w:rsidRDefault="007227FF" w:rsidP="007227FF">
      <w:pPr>
        <w:pStyle w:val="EndNoteBibliography"/>
        <w:ind w:left="720" w:hanging="720"/>
      </w:pPr>
      <w:bookmarkStart w:id="12" w:name="_ENREF_13"/>
      <w:r w:rsidRPr="007227FF">
        <w:t>13.</w:t>
      </w:r>
      <w:r w:rsidRPr="007227FF">
        <w:tab/>
        <w:t xml:space="preserve">Chung H, Chou W, Sears DD, Patterson RE, Webster NJ, Ellies LG. Time-restricted feeding improves insulin resistance and hepatic steatosis in a mouse model of postmenopausal obesity. </w:t>
      </w:r>
      <w:r w:rsidRPr="007227FF">
        <w:rPr>
          <w:i/>
        </w:rPr>
        <w:t xml:space="preserve">Metabolism: clinical and experimental. </w:t>
      </w:r>
      <w:r w:rsidRPr="007227FF">
        <w:t>2016;65(12):1743-1754.</w:t>
      </w:r>
      <w:bookmarkEnd w:id="12"/>
    </w:p>
    <w:p w:rsidR="007227FF" w:rsidRPr="007227FF" w:rsidRDefault="007227FF" w:rsidP="007227FF">
      <w:pPr>
        <w:pStyle w:val="EndNoteBibliography"/>
        <w:ind w:left="720" w:hanging="720"/>
      </w:pPr>
      <w:bookmarkStart w:id="13" w:name="_ENREF_14"/>
      <w:r w:rsidRPr="007227FF">
        <w:t>14.</w:t>
      </w:r>
      <w:r w:rsidRPr="007227FF">
        <w:tab/>
        <w:t xml:space="preserve">Yeoh E, Zainudin SB, Loh WN, et al. Fasting during Ramadan and associated changes in glycaemia, caloric intake and body composition with gender differences in Singapore. </w:t>
      </w:r>
      <w:r w:rsidRPr="007227FF">
        <w:rPr>
          <w:i/>
        </w:rPr>
        <w:t xml:space="preserve">Ann Acad Med Singapore. </w:t>
      </w:r>
      <w:r w:rsidRPr="007227FF">
        <w:t>2015;44(6):202-206.</w:t>
      </w:r>
      <w:bookmarkEnd w:id="13"/>
    </w:p>
    <w:p w:rsidR="007227FF" w:rsidRPr="007227FF" w:rsidRDefault="007227FF" w:rsidP="007227FF">
      <w:pPr>
        <w:pStyle w:val="EndNoteBibliography"/>
        <w:ind w:left="720" w:hanging="720"/>
      </w:pPr>
      <w:bookmarkStart w:id="14" w:name="_ENREF_15"/>
      <w:r w:rsidRPr="007227FF">
        <w:t>15.</w:t>
      </w:r>
      <w:r w:rsidRPr="007227FF">
        <w:tab/>
        <w:t xml:space="preserve">Horne BD, May HT, Anderson JL, et al. Usefulness of routine periodic fasting to lower risk of coronary artery disease in patients undergoing coronary angiography. </w:t>
      </w:r>
      <w:r w:rsidRPr="007227FF">
        <w:rPr>
          <w:i/>
        </w:rPr>
        <w:t xml:space="preserve">The American journal of cardiology. </w:t>
      </w:r>
      <w:r w:rsidRPr="007227FF">
        <w:t>2008;102(7):814-819.</w:t>
      </w:r>
      <w:bookmarkEnd w:id="14"/>
    </w:p>
    <w:p w:rsidR="007227FF" w:rsidRPr="007227FF" w:rsidRDefault="007227FF" w:rsidP="007227FF">
      <w:pPr>
        <w:pStyle w:val="EndNoteBibliography"/>
        <w:ind w:left="720" w:hanging="720"/>
      </w:pPr>
      <w:bookmarkStart w:id="15" w:name="_ENREF_16"/>
      <w:r w:rsidRPr="007227FF">
        <w:t>16.</w:t>
      </w:r>
      <w:r w:rsidRPr="007227FF">
        <w:tab/>
        <w:t xml:space="preserve">Are C, Caniglia A, Malik M, et al. Global variations in the level of cancer-related research activity and correlation to cancer-specific mortality: Proposal for a global curriculum. </w:t>
      </w:r>
      <w:r w:rsidRPr="007227FF">
        <w:rPr>
          <w:i/>
        </w:rPr>
        <w:t xml:space="preserve">European journal of surgical oncology : the journal of the European Society of Surgical Oncology and the British Association of Surgical Oncology. </w:t>
      </w:r>
      <w:r w:rsidRPr="007227FF">
        <w:t>2018;44(1):43-52.</w:t>
      </w:r>
      <w:bookmarkEnd w:id="15"/>
    </w:p>
    <w:p w:rsidR="007227FF" w:rsidRPr="007227FF" w:rsidRDefault="007227FF" w:rsidP="007227FF">
      <w:pPr>
        <w:pStyle w:val="EndNoteBibliography"/>
        <w:ind w:left="720" w:hanging="720"/>
      </w:pPr>
      <w:bookmarkStart w:id="16" w:name="_ENREF_17"/>
      <w:r w:rsidRPr="007227FF">
        <w:t>17.</w:t>
      </w:r>
      <w:r w:rsidRPr="007227FF">
        <w:tab/>
        <w:t xml:space="preserve">Nepomuceno J. Nutrigenomics and Cancer Prevention/Júlio César Nepomuceno.«Oncology».«Cancer Treatment-Conventional and Innovative Approaches», book edited by Letícia Rangel. </w:t>
      </w:r>
      <w:r w:rsidRPr="007227FF">
        <w:rPr>
          <w:i/>
        </w:rPr>
        <w:t xml:space="preserve">Published: May. </w:t>
      </w:r>
      <w:r w:rsidRPr="007227FF">
        <w:t>2013;9.</w:t>
      </w:r>
      <w:bookmarkEnd w:id="16"/>
    </w:p>
    <w:p w:rsidR="007227FF" w:rsidRPr="007227FF" w:rsidRDefault="007227FF" w:rsidP="007227FF">
      <w:pPr>
        <w:pStyle w:val="EndNoteBibliography"/>
        <w:ind w:left="720" w:hanging="720"/>
      </w:pPr>
      <w:bookmarkStart w:id="17" w:name="_ENREF_18"/>
      <w:r w:rsidRPr="007227FF">
        <w:t>18.</w:t>
      </w:r>
      <w:r w:rsidRPr="007227FF">
        <w:tab/>
        <w:t xml:space="preserve">Gill S, Panda S. A smartphone app reveals erratic diurnal eating patterns in humans that can be modulated for health benefits. </w:t>
      </w:r>
      <w:r w:rsidRPr="007227FF">
        <w:rPr>
          <w:i/>
        </w:rPr>
        <w:t xml:space="preserve">Cell metabolism. </w:t>
      </w:r>
      <w:r w:rsidRPr="007227FF">
        <w:t>2015;22(5):789-798.</w:t>
      </w:r>
      <w:bookmarkEnd w:id="17"/>
    </w:p>
    <w:p w:rsidR="007227FF" w:rsidRPr="007227FF" w:rsidRDefault="007227FF" w:rsidP="007227FF">
      <w:pPr>
        <w:pStyle w:val="EndNoteBibliography"/>
        <w:ind w:left="720" w:hanging="720"/>
      </w:pPr>
      <w:bookmarkStart w:id="18" w:name="_ENREF_19"/>
      <w:r w:rsidRPr="007227FF">
        <w:t>19.</w:t>
      </w:r>
      <w:r w:rsidRPr="007227FF">
        <w:tab/>
        <w:t xml:space="preserve">Laviano A, Rossi Fanelli F. Toxicity in chemotherapy--when less is more. </w:t>
      </w:r>
      <w:r w:rsidRPr="007227FF">
        <w:rPr>
          <w:i/>
        </w:rPr>
        <w:t xml:space="preserve">The New England journal of medicine. </w:t>
      </w:r>
      <w:r w:rsidRPr="007227FF">
        <w:t>2012;366(24):2319-2320.</w:t>
      </w:r>
      <w:bookmarkEnd w:id="18"/>
    </w:p>
    <w:p w:rsidR="007227FF" w:rsidRPr="007227FF" w:rsidRDefault="007227FF" w:rsidP="007227FF">
      <w:pPr>
        <w:pStyle w:val="EndNoteBibliography"/>
        <w:ind w:left="720" w:hanging="720"/>
      </w:pPr>
      <w:bookmarkStart w:id="19" w:name="_ENREF_20"/>
      <w:r w:rsidRPr="007227FF">
        <w:t>20.</w:t>
      </w:r>
      <w:r w:rsidRPr="007227FF">
        <w:tab/>
        <w:t xml:space="preserve">DeVita VT, Jr., Eggermont AM, Hellman S, Kerr DJ. Clinical cancer research: the past, present and the future. </w:t>
      </w:r>
      <w:r w:rsidRPr="007227FF">
        <w:rPr>
          <w:i/>
        </w:rPr>
        <w:t xml:space="preserve">Nature reviews Clinical oncology. </w:t>
      </w:r>
      <w:r w:rsidRPr="007227FF">
        <w:t>2014;11(11):663-669.</w:t>
      </w:r>
      <w:bookmarkEnd w:id="19"/>
    </w:p>
    <w:p w:rsidR="007227FF" w:rsidRPr="007227FF" w:rsidRDefault="007227FF" w:rsidP="007227FF">
      <w:pPr>
        <w:pStyle w:val="EndNoteBibliography"/>
        <w:ind w:left="720" w:hanging="720"/>
      </w:pPr>
      <w:bookmarkStart w:id="20" w:name="_ENREF_21"/>
      <w:r w:rsidRPr="007227FF">
        <w:t>21.</w:t>
      </w:r>
      <w:r w:rsidRPr="007227FF">
        <w:tab/>
        <w:t xml:space="preserve">Jaffee EM, Dang CV, Agus DB, et al. Future cancer research priorities in the USA: a Lancet Oncology Commission. </w:t>
      </w:r>
      <w:r w:rsidRPr="007227FF">
        <w:rPr>
          <w:i/>
        </w:rPr>
        <w:t xml:space="preserve">The Lancet Oncology. </w:t>
      </w:r>
      <w:r w:rsidRPr="007227FF">
        <w:t>2017;18(11):e653-e706.</w:t>
      </w:r>
      <w:bookmarkEnd w:id="20"/>
    </w:p>
    <w:p w:rsidR="007227FF" w:rsidRPr="007227FF" w:rsidRDefault="007227FF" w:rsidP="007227FF">
      <w:pPr>
        <w:pStyle w:val="EndNoteBibliography"/>
        <w:ind w:left="720" w:hanging="720"/>
      </w:pPr>
      <w:bookmarkStart w:id="21" w:name="_ENREF_22"/>
      <w:r w:rsidRPr="007227FF">
        <w:t>22.</w:t>
      </w:r>
      <w:r w:rsidRPr="007227FF">
        <w:tab/>
        <w:t xml:space="preserve">Cleeland CS, Allen JD, Roberts SA, et al. Reducing the toxicity of cancer therapy: recognizing needs, taking action. </w:t>
      </w:r>
      <w:r w:rsidRPr="007227FF">
        <w:rPr>
          <w:i/>
        </w:rPr>
        <w:t xml:space="preserve">Nature reviews Clinical oncology. </w:t>
      </w:r>
      <w:r w:rsidRPr="007227FF">
        <w:t>2012;9(8):471-478.</w:t>
      </w:r>
      <w:bookmarkEnd w:id="21"/>
    </w:p>
    <w:p w:rsidR="007227FF" w:rsidRPr="007227FF" w:rsidRDefault="007227FF" w:rsidP="007227FF">
      <w:pPr>
        <w:pStyle w:val="EndNoteBibliography"/>
        <w:ind w:left="720" w:hanging="720"/>
      </w:pPr>
      <w:bookmarkStart w:id="22" w:name="_ENREF_23"/>
      <w:r w:rsidRPr="007227FF">
        <w:t>23.</w:t>
      </w:r>
      <w:r w:rsidRPr="007227FF">
        <w:tab/>
        <w:t xml:space="preserve">Caffa I, D'Agostino V, Damonte P, et al. Fasting potentiates the anticancer activity of tyrosine kinase inhibitors by strengthening MAPK signaling inhibition. </w:t>
      </w:r>
      <w:r w:rsidRPr="007227FF">
        <w:rPr>
          <w:i/>
        </w:rPr>
        <w:t xml:space="preserve">Oncotarget. </w:t>
      </w:r>
      <w:r w:rsidRPr="007227FF">
        <w:t>2015;6(14):11820.</w:t>
      </w:r>
      <w:bookmarkEnd w:id="22"/>
    </w:p>
    <w:p w:rsidR="007227FF" w:rsidRPr="007227FF" w:rsidRDefault="007227FF" w:rsidP="007227FF">
      <w:pPr>
        <w:pStyle w:val="EndNoteBibliography"/>
        <w:ind w:left="720" w:hanging="720"/>
      </w:pPr>
      <w:bookmarkStart w:id="23" w:name="_ENREF_24"/>
      <w:r w:rsidRPr="007227FF">
        <w:t>24.</w:t>
      </w:r>
      <w:r w:rsidRPr="007227FF">
        <w:tab/>
        <w:t xml:space="preserve">Lee C, Raffaghello L, Brandhorst S, et al. Fasting cycles retard growth of tumors and sensitize a range of cancer cell types to chemotherapy. </w:t>
      </w:r>
      <w:r w:rsidRPr="007227FF">
        <w:rPr>
          <w:i/>
        </w:rPr>
        <w:t xml:space="preserve">Science translational medicine. </w:t>
      </w:r>
      <w:r w:rsidRPr="007227FF">
        <w:t>2012;4(124):124ra127-124ra127.</w:t>
      </w:r>
      <w:bookmarkEnd w:id="23"/>
    </w:p>
    <w:p w:rsidR="007227FF" w:rsidRPr="007227FF" w:rsidRDefault="007227FF" w:rsidP="007227FF">
      <w:pPr>
        <w:pStyle w:val="EndNoteBibliography"/>
        <w:ind w:left="720" w:hanging="720"/>
      </w:pPr>
      <w:bookmarkStart w:id="24" w:name="_ENREF_25"/>
      <w:r w:rsidRPr="007227FF">
        <w:t>25.</w:t>
      </w:r>
      <w:r w:rsidRPr="007227FF">
        <w:tab/>
        <w:t xml:space="preserve">Uzunlulu M, Telci Caklili O, Oguz A. Association between Metabolic Syndrome and Cancer. </w:t>
      </w:r>
      <w:r w:rsidRPr="007227FF">
        <w:rPr>
          <w:i/>
        </w:rPr>
        <w:t xml:space="preserve">Annals of nutrition &amp; metabolism. </w:t>
      </w:r>
      <w:r w:rsidRPr="007227FF">
        <w:t>2016;68(3):173-179.</w:t>
      </w:r>
      <w:bookmarkEnd w:id="24"/>
    </w:p>
    <w:p w:rsidR="007227FF" w:rsidRPr="007227FF" w:rsidRDefault="007227FF" w:rsidP="007227FF">
      <w:pPr>
        <w:pStyle w:val="EndNoteBibliography"/>
        <w:ind w:left="720" w:hanging="720"/>
      </w:pPr>
      <w:bookmarkStart w:id="25" w:name="_ENREF_26"/>
      <w:r w:rsidRPr="007227FF">
        <w:t>26.</w:t>
      </w:r>
      <w:r w:rsidRPr="007227FF">
        <w:tab/>
        <w:t xml:space="preserve">Steuerman R, Shevah O, Laron Z. Congenital IGF1 deficiency tends to confer protection against post-natal development of malignancies. </w:t>
      </w:r>
      <w:r w:rsidRPr="007227FF">
        <w:rPr>
          <w:i/>
        </w:rPr>
        <w:t xml:space="preserve">European journal of endocrinology. </w:t>
      </w:r>
      <w:r w:rsidRPr="007227FF">
        <w:t>2011;164(4):485-489.</w:t>
      </w:r>
      <w:bookmarkEnd w:id="25"/>
    </w:p>
    <w:p w:rsidR="007227FF" w:rsidRPr="007227FF" w:rsidRDefault="007227FF" w:rsidP="007227FF">
      <w:pPr>
        <w:pStyle w:val="EndNoteBibliography"/>
        <w:ind w:left="720" w:hanging="720"/>
      </w:pPr>
      <w:bookmarkStart w:id="26" w:name="_ENREF_27"/>
      <w:r w:rsidRPr="007227FF">
        <w:t>27.</w:t>
      </w:r>
      <w:r w:rsidRPr="007227FF">
        <w:tab/>
        <w:t>Lo Re O, Panebianco C, Porto S, et al. Fasting inhibits hepatic stellate cells activation and potentiates anti-cancer activity of Sorafenib in hepatocellular cancer cells. 2018;233(2):1202-1212.</w:t>
      </w:r>
      <w:bookmarkEnd w:id="26"/>
    </w:p>
    <w:p w:rsidR="007227FF" w:rsidRPr="007227FF" w:rsidRDefault="007227FF" w:rsidP="007227FF">
      <w:pPr>
        <w:pStyle w:val="EndNoteBibliography"/>
        <w:ind w:left="720" w:hanging="720"/>
      </w:pPr>
      <w:bookmarkStart w:id="27" w:name="_ENREF_28"/>
      <w:r w:rsidRPr="007227FF">
        <w:lastRenderedPageBreak/>
        <w:t>28.</w:t>
      </w:r>
      <w:r w:rsidRPr="007227FF">
        <w:tab/>
        <w:t xml:space="preserve">Marinac CR, Natarajan L, Sears DD, et al. Prolonged Nightly Fasting and Breast Cancer Risk: Findings from NHANES (2009-2010). </w:t>
      </w:r>
      <w:r w:rsidRPr="007227FF">
        <w:rPr>
          <w:i/>
        </w:rPr>
        <w:t xml:space="preserve">Cancer epidemiology, biomarkers &amp; prevention : a publication of the American Association for Cancer Research, cosponsored by the American Society of Preventive Oncology. </w:t>
      </w:r>
      <w:r w:rsidRPr="007227FF">
        <w:t>2015;24(5):783-789.</w:t>
      </w:r>
      <w:bookmarkEnd w:id="27"/>
    </w:p>
    <w:p w:rsidR="007227FF" w:rsidRPr="007227FF" w:rsidRDefault="007227FF" w:rsidP="007227FF">
      <w:pPr>
        <w:pStyle w:val="EndNoteBibliography"/>
        <w:ind w:left="720" w:hanging="720"/>
      </w:pPr>
      <w:bookmarkStart w:id="28" w:name="_ENREF_29"/>
      <w:r w:rsidRPr="007227FF">
        <w:t>29.</w:t>
      </w:r>
      <w:r w:rsidRPr="007227FF">
        <w:tab/>
        <w:t xml:space="preserve">Shi Y, Felley-Bosco E, Marti TM, Orlowski K, Pruschy M, Stahel RA. Starvation-induced activation of ATM/Chk2/p53 signaling sensitizes cancer cells to cisplatin. </w:t>
      </w:r>
      <w:r w:rsidRPr="007227FF">
        <w:rPr>
          <w:i/>
        </w:rPr>
        <w:t xml:space="preserve">BMC cancer. </w:t>
      </w:r>
      <w:r w:rsidRPr="007227FF">
        <w:t>2012;12(1):571.</w:t>
      </w:r>
      <w:bookmarkEnd w:id="28"/>
    </w:p>
    <w:p w:rsidR="007227FF" w:rsidRPr="007227FF" w:rsidRDefault="007227FF" w:rsidP="007227FF">
      <w:pPr>
        <w:pStyle w:val="EndNoteBibliography"/>
        <w:ind w:left="720" w:hanging="720"/>
      </w:pPr>
      <w:bookmarkStart w:id="29" w:name="_ENREF_30"/>
      <w:r w:rsidRPr="007227FF">
        <w:t>30.</w:t>
      </w:r>
      <w:r w:rsidRPr="007227FF">
        <w:tab/>
        <w:t xml:space="preserve">Bianchi G, Martella R, Ravera S, et al. Fasting induces anti-Warburg effect that increases respiration but reduces ATP-synthesis to promote apoptosis in colon cancer models. </w:t>
      </w:r>
      <w:r w:rsidRPr="007227FF">
        <w:rPr>
          <w:i/>
        </w:rPr>
        <w:t xml:space="preserve">Oncotarget. </w:t>
      </w:r>
      <w:r w:rsidRPr="007227FF">
        <w:t>2015;6(14):11806.</w:t>
      </w:r>
      <w:bookmarkEnd w:id="29"/>
    </w:p>
    <w:p w:rsidR="007227FF" w:rsidRPr="007227FF" w:rsidRDefault="007227FF" w:rsidP="007227FF">
      <w:pPr>
        <w:pStyle w:val="EndNoteBibliography"/>
        <w:ind w:left="720" w:hanging="720"/>
      </w:pPr>
      <w:bookmarkStart w:id="30" w:name="_ENREF_31"/>
      <w:r w:rsidRPr="007227FF">
        <w:t>31.</w:t>
      </w:r>
      <w:r w:rsidRPr="007227FF">
        <w:tab/>
        <w:t xml:space="preserve">Di Biase S, Lee C, Brandhorst S, et al. Fasting-mimicking diet reduces HO-1 to promote T cell-mediated tumor cytotoxicity. </w:t>
      </w:r>
      <w:r w:rsidRPr="007227FF">
        <w:rPr>
          <w:i/>
        </w:rPr>
        <w:t xml:space="preserve">Cancer cell. </w:t>
      </w:r>
      <w:r w:rsidRPr="007227FF">
        <w:t>2016;30(1):136-146.</w:t>
      </w:r>
      <w:bookmarkEnd w:id="30"/>
    </w:p>
    <w:p w:rsidR="007227FF" w:rsidRPr="007227FF" w:rsidRDefault="007227FF" w:rsidP="007227FF">
      <w:pPr>
        <w:pStyle w:val="EndNoteBibliography"/>
        <w:ind w:left="720" w:hanging="720"/>
      </w:pPr>
      <w:bookmarkStart w:id="31" w:name="_ENREF_32"/>
      <w:r w:rsidRPr="007227FF">
        <w:t>32.</w:t>
      </w:r>
      <w:r w:rsidRPr="007227FF">
        <w:tab/>
        <w:t xml:space="preserve">Sun P, Wang H, He Z, et al. Fasting inhibits colorectal cancer growth by reducing M2 polarization of tumor-associated macrophages. </w:t>
      </w:r>
      <w:r w:rsidRPr="007227FF">
        <w:rPr>
          <w:i/>
        </w:rPr>
        <w:t xml:space="preserve">Oncotarget. </w:t>
      </w:r>
      <w:r w:rsidRPr="007227FF">
        <w:t>2017;8(43):74649.</w:t>
      </w:r>
      <w:bookmarkEnd w:id="31"/>
    </w:p>
    <w:p w:rsidR="007227FF" w:rsidRPr="007227FF" w:rsidRDefault="007227FF" w:rsidP="007227FF">
      <w:pPr>
        <w:pStyle w:val="EndNoteBibliography"/>
        <w:ind w:left="720" w:hanging="720"/>
      </w:pPr>
      <w:bookmarkStart w:id="32" w:name="_ENREF_33"/>
      <w:r w:rsidRPr="007227FF">
        <w:t>33.</w:t>
      </w:r>
      <w:r w:rsidRPr="007227FF">
        <w:tab/>
        <w:t xml:space="preserve">Pietrocola F, Pol J, Vacchelli E, et al. Caloric restriction mimetics enhance anticancer immunosurveillance. </w:t>
      </w:r>
      <w:r w:rsidRPr="007227FF">
        <w:rPr>
          <w:i/>
        </w:rPr>
        <w:t xml:space="preserve">Cancer cell. </w:t>
      </w:r>
      <w:r w:rsidRPr="007227FF">
        <w:t>2016;30(1):147-160.</w:t>
      </w:r>
      <w:bookmarkEnd w:id="32"/>
    </w:p>
    <w:p w:rsidR="007227FF" w:rsidRPr="007227FF" w:rsidRDefault="007227FF" w:rsidP="007227FF">
      <w:pPr>
        <w:pStyle w:val="EndNoteBibliography"/>
        <w:ind w:left="720" w:hanging="720"/>
      </w:pPr>
      <w:bookmarkStart w:id="33" w:name="_ENREF_34"/>
      <w:r w:rsidRPr="007227FF">
        <w:t>34.</w:t>
      </w:r>
      <w:r w:rsidRPr="007227FF">
        <w:tab/>
        <w:t>Lu Z, Xie J, Wu G, et al. Fasting selectively blocks development of acute lymphoblastic leukemia via leptin-receptor upregulation. 2017;23(1):79-90.</w:t>
      </w:r>
      <w:bookmarkEnd w:id="33"/>
    </w:p>
    <w:p w:rsidR="007227FF" w:rsidRPr="007227FF" w:rsidRDefault="007227FF" w:rsidP="007227FF">
      <w:pPr>
        <w:pStyle w:val="EndNoteBibliography"/>
        <w:ind w:left="720" w:hanging="720"/>
      </w:pPr>
      <w:bookmarkStart w:id="34" w:name="_ENREF_35"/>
      <w:r w:rsidRPr="007227FF">
        <w:t>35.</w:t>
      </w:r>
      <w:r w:rsidRPr="007227FF">
        <w:tab/>
        <w:t xml:space="preserve">Berrigan D, Perkins SN, Haines DC, Hursting SD. Adult-onset calorie restriction and fasting delay spontaneous tumorigenesis in p53-deficient mice. </w:t>
      </w:r>
      <w:r w:rsidRPr="007227FF">
        <w:rPr>
          <w:i/>
        </w:rPr>
        <w:t xml:space="preserve">Carcinogenesis. </w:t>
      </w:r>
      <w:r w:rsidRPr="007227FF">
        <w:t>2002;23(5):817-822.</w:t>
      </w:r>
      <w:bookmarkEnd w:id="34"/>
    </w:p>
    <w:p w:rsidR="007227FF" w:rsidRPr="007227FF" w:rsidRDefault="007227FF" w:rsidP="007227FF">
      <w:pPr>
        <w:pStyle w:val="EndNoteBibliography"/>
        <w:ind w:left="720" w:hanging="720"/>
      </w:pPr>
      <w:bookmarkStart w:id="35" w:name="_ENREF_36"/>
      <w:r w:rsidRPr="007227FF">
        <w:t>36.</w:t>
      </w:r>
      <w:r w:rsidRPr="007227FF">
        <w:tab/>
        <w:t xml:space="preserve">Descamps O, Riondel J, Ducros V, Roussel A-M. Mitochondrial production of reactive oxygen species and incidence of age-associated lymphoma in OF1 mice: effect of alternate-day fasting. </w:t>
      </w:r>
      <w:r w:rsidRPr="007227FF">
        <w:rPr>
          <w:i/>
        </w:rPr>
        <w:t xml:space="preserve">Mechanisms of ageing and development. </w:t>
      </w:r>
      <w:r w:rsidRPr="007227FF">
        <w:t>2005;126(11):1185-1191.</w:t>
      </w:r>
      <w:bookmarkEnd w:id="35"/>
    </w:p>
    <w:p w:rsidR="007227FF" w:rsidRPr="007227FF" w:rsidRDefault="007227FF" w:rsidP="007227FF">
      <w:pPr>
        <w:pStyle w:val="EndNoteBibliography"/>
        <w:ind w:left="720" w:hanging="720"/>
      </w:pPr>
      <w:bookmarkStart w:id="36" w:name="_ENREF_37"/>
      <w:r w:rsidRPr="007227FF">
        <w:t>37.</w:t>
      </w:r>
      <w:r w:rsidRPr="007227FF">
        <w:tab/>
        <w:t xml:space="preserve">Sherling DH, Perumareddi P, Hennekens CH. Metabolic Syndrome. </w:t>
      </w:r>
      <w:r w:rsidRPr="007227FF">
        <w:rPr>
          <w:i/>
        </w:rPr>
        <w:t xml:space="preserve">Journal of cardiovascular pharmacology and therapeutics. </w:t>
      </w:r>
      <w:r w:rsidRPr="007227FF">
        <w:t>2017;22(4):365-367.</w:t>
      </w:r>
      <w:bookmarkEnd w:id="36"/>
    </w:p>
    <w:p w:rsidR="007227FF" w:rsidRPr="007227FF" w:rsidRDefault="007227FF" w:rsidP="007227FF">
      <w:pPr>
        <w:pStyle w:val="EndNoteBibliography"/>
        <w:ind w:left="720" w:hanging="720"/>
      </w:pPr>
      <w:bookmarkStart w:id="37" w:name="_ENREF_38"/>
      <w:r w:rsidRPr="007227FF">
        <w:t>38.</w:t>
      </w:r>
      <w:r w:rsidRPr="007227FF">
        <w:tab/>
        <w:t xml:space="preserve">Baatar D, Patel K, Taub DD. The effects of ghrelin on inflammation and the immune system. </w:t>
      </w:r>
      <w:r w:rsidRPr="007227FF">
        <w:rPr>
          <w:i/>
        </w:rPr>
        <w:t xml:space="preserve">Molecular and cellular endocrinology. </w:t>
      </w:r>
      <w:r w:rsidRPr="007227FF">
        <w:t>2011;340(1):44-58.</w:t>
      </w:r>
      <w:bookmarkEnd w:id="37"/>
    </w:p>
    <w:p w:rsidR="007227FF" w:rsidRPr="007227FF" w:rsidRDefault="007227FF" w:rsidP="007227FF">
      <w:pPr>
        <w:pStyle w:val="EndNoteBibliography"/>
        <w:ind w:left="720" w:hanging="720"/>
      </w:pPr>
      <w:bookmarkStart w:id="38" w:name="_ENREF_39"/>
      <w:r w:rsidRPr="007227FF">
        <w:t>39.</w:t>
      </w:r>
      <w:r w:rsidRPr="007227FF">
        <w:tab/>
        <w:t xml:space="preserve">Ahmet I, Wan R, Mattson MP, Lakatta EG, Talan M. Cardioprotection by intermittent fasting in rats. </w:t>
      </w:r>
      <w:r w:rsidRPr="007227FF">
        <w:rPr>
          <w:i/>
        </w:rPr>
        <w:t xml:space="preserve">Circulation. </w:t>
      </w:r>
      <w:r w:rsidRPr="007227FF">
        <w:t>2005;112(20):3115-3121.</w:t>
      </w:r>
      <w:bookmarkEnd w:id="38"/>
    </w:p>
    <w:p w:rsidR="007227FF" w:rsidRPr="007227FF" w:rsidRDefault="007227FF" w:rsidP="007227FF">
      <w:pPr>
        <w:pStyle w:val="EndNoteBibliography"/>
        <w:ind w:left="720" w:hanging="720"/>
      </w:pPr>
      <w:bookmarkStart w:id="39" w:name="_ENREF_40"/>
      <w:r w:rsidRPr="007227FF">
        <w:t>40.</w:t>
      </w:r>
      <w:r w:rsidRPr="007227FF">
        <w:tab/>
        <w:t xml:space="preserve">Mitchell JR, Verweij M, Brand K, et al. Short-term dietary restriction and fasting precondition against ischemia reperfusion injury in mice. </w:t>
      </w:r>
      <w:r w:rsidRPr="007227FF">
        <w:rPr>
          <w:i/>
        </w:rPr>
        <w:t xml:space="preserve">Aging cell. </w:t>
      </w:r>
      <w:r w:rsidRPr="007227FF">
        <w:t>2010;9(1):40-53.</w:t>
      </w:r>
      <w:bookmarkEnd w:id="39"/>
    </w:p>
    <w:p w:rsidR="007227FF" w:rsidRPr="007227FF" w:rsidRDefault="007227FF" w:rsidP="007227FF">
      <w:pPr>
        <w:pStyle w:val="EndNoteBibliography"/>
        <w:ind w:left="720" w:hanging="720"/>
      </w:pPr>
      <w:bookmarkStart w:id="40" w:name="_ENREF_41"/>
      <w:r w:rsidRPr="007227FF">
        <w:t>41.</w:t>
      </w:r>
      <w:r w:rsidRPr="007227FF">
        <w:tab/>
        <w:t xml:space="preserve">Carlson O, Martin B, Stote KS, et al. Impact of reduced meal frequency without caloric restriction on glucose regulation in healthy, normal-weight middle-aged men and women. </w:t>
      </w:r>
      <w:r w:rsidRPr="007227FF">
        <w:rPr>
          <w:i/>
        </w:rPr>
        <w:t xml:space="preserve">Metabolism: clinical and experimental. </w:t>
      </w:r>
      <w:r w:rsidRPr="007227FF">
        <w:t>2007;56(12):1729-1734.</w:t>
      </w:r>
      <w:bookmarkEnd w:id="40"/>
    </w:p>
    <w:p w:rsidR="007227FF" w:rsidRPr="007227FF" w:rsidRDefault="007227FF" w:rsidP="007227FF">
      <w:pPr>
        <w:pStyle w:val="EndNoteBibliography"/>
        <w:ind w:left="720" w:hanging="720"/>
      </w:pPr>
      <w:bookmarkStart w:id="41" w:name="_ENREF_42"/>
      <w:r w:rsidRPr="007227FF">
        <w:t>42.</w:t>
      </w:r>
      <w:r w:rsidRPr="007227FF">
        <w:tab/>
        <w:t xml:space="preserve">Chowdhury EA, Richardson JD, Holman GD, Tsintzas K, Thompson D, Betts JA. The causal role of breakfast in energy balance and health: a randomized controlled trial in obese adults. </w:t>
      </w:r>
      <w:r w:rsidRPr="007227FF">
        <w:rPr>
          <w:i/>
        </w:rPr>
        <w:t xml:space="preserve">The American journal of clinical nutrition. </w:t>
      </w:r>
      <w:r w:rsidRPr="007227FF">
        <w:t>2016;103(3):747-756.</w:t>
      </w:r>
      <w:bookmarkEnd w:id="41"/>
    </w:p>
    <w:p w:rsidR="007227FF" w:rsidRPr="007227FF" w:rsidRDefault="007227FF" w:rsidP="007227FF">
      <w:pPr>
        <w:pStyle w:val="EndNoteBibliography"/>
        <w:ind w:left="720" w:hanging="720"/>
      </w:pPr>
      <w:bookmarkStart w:id="42" w:name="_ENREF_43"/>
      <w:r w:rsidRPr="007227FF">
        <w:t>43.</w:t>
      </w:r>
      <w:r w:rsidRPr="007227FF">
        <w:tab/>
        <w:t xml:space="preserve">Belkacemi L, Selselet-Attou G, Louchami K, Sener A, Malaisse WJ. Intermittent fasting modulation of the diabetic syndrome in sand rats. II. In vivo investigations. </w:t>
      </w:r>
      <w:r w:rsidRPr="007227FF">
        <w:rPr>
          <w:i/>
        </w:rPr>
        <w:t xml:space="preserve">International journal of molecular medicine. </w:t>
      </w:r>
      <w:r w:rsidRPr="007227FF">
        <w:t>2010;26(5):759-765.</w:t>
      </w:r>
      <w:bookmarkEnd w:id="42"/>
    </w:p>
    <w:p w:rsidR="007227FF" w:rsidRPr="007227FF" w:rsidRDefault="007227FF" w:rsidP="007227FF">
      <w:pPr>
        <w:pStyle w:val="EndNoteBibliography"/>
        <w:ind w:left="720" w:hanging="720"/>
      </w:pPr>
      <w:bookmarkStart w:id="43" w:name="_ENREF_44"/>
      <w:r w:rsidRPr="007227FF">
        <w:t>44.</w:t>
      </w:r>
      <w:r w:rsidRPr="007227FF">
        <w:tab/>
        <w:t xml:space="preserve">Hatori M, Vollmers C, Zarrinpar A, et al. Time-restricted feeding without reducing caloric intake prevents metabolic diseases in mice fed a high-fat diet. </w:t>
      </w:r>
      <w:r w:rsidRPr="007227FF">
        <w:rPr>
          <w:i/>
        </w:rPr>
        <w:t xml:space="preserve">Cell metabolism. </w:t>
      </w:r>
      <w:r w:rsidRPr="007227FF">
        <w:t>2012;15(6):848-860.</w:t>
      </w:r>
      <w:bookmarkEnd w:id="43"/>
    </w:p>
    <w:p w:rsidR="007227FF" w:rsidRPr="007227FF" w:rsidRDefault="007227FF" w:rsidP="007227FF">
      <w:pPr>
        <w:pStyle w:val="EndNoteBibliography"/>
        <w:ind w:left="720" w:hanging="720"/>
      </w:pPr>
      <w:bookmarkStart w:id="44" w:name="_ENREF_45"/>
      <w:r w:rsidRPr="007227FF">
        <w:t>45.</w:t>
      </w:r>
      <w:r w:rsidRPr="007227FF">
        <w:tab/>
        <w:t xml:space="preserve">Kernie SG, Liebl DJ, Parada LF. BDNF regulates eating behavior and locomotor activity in mice. </w:t>
      </w:r>
      <w:r w:rsidRPr="007227FF">
        <w:rPr>
          <w:i/>
        </w:rPr>
        <w:t xml:space="preserve">The EMBO journal. </w:t>
      </w:r>
      <w:r w:rsidRPr="007227FF">
        <w:t>2000;19(6):1290-1300.</w:t>
      </w:r>
      <w:bookmarkEnd w:id="44"/>
    </w:p>
    <w:p w:rsidR="007227FF" w:rsidRPr="007227FF" w:rsidRDefault="007227FF" w:rsidP="007227FF">
      <w:pPr>
        <w:pStyle w:val="EndNoteBibliography"/>
        <w:ind w:left="720" w:hanging="720"/>
      </w:pPr>
      <w:bookmarkStart w:id="45" w:name="_ENREF_46"/>
      <w:r w:rsidRPr="007227FF">
        <w:t>46.</w:t>
      </w:r>
      <w:r w:rsidRPr="007227FF">
        <w:tab/>
        <w:t xml:space="preserve">Nakagawa T, Ogawa Y, Ebihara K, et al. Antiobesity and antidiabetic effects of brain-derived neurotrophic factor in rodent models of leptin resistance. </w:t>
      </w:r>
      <w:r w:rsidRPr="007227FF">
        <w:rPr>
          <w:i/>
        </w:rPr>
        <w:t xml:space="preserve">International journal of obesity. </w:t>
      </w:r>
      <w:r w:rsidRPr="007227FF">
        <w:lastRenderedPageBreak/>
        <w:t>2003;27(5):557.</w:t>
      </w:r>
      <w:bookmarkEnd w:id="45"/>
    </w:p>
    <w:p w:rsidR="007227FF" w:rsidRPr="007227FF" w:rsidRDefault="007227FF" w:rsidP="007227FF">
      <w:pPr>
        <w:pStyle w:val="EndNoteBibliography"/>
        <w:ind w:left="720" w:hanging="720"/>
      </w:pPr>
      <w:bookmarkStart w:id="46" w:name="_ENREF_47"/>
      <w:r w:rsidRPr="007227FF">
        <w:t>47.</w:t>
      </w:r>
      <w:r w:rsidRPr="007227FF">
        <w:tab/>
        <w:t xml:space="preserve">Duan W, Guo Z, Jiang H, Ware M, Mattson MP. Reversal of behavioral and metabolic abnormalities, and insulin resistance syndrome, by dietary restriction in mice deficient in brain-derived neurotrophic factor. </w:t>
      </w:r>
      <w:r w:rsidRPr="007227FF">
        <w:rPr>
          <w:i/>
        </w:rPr>
        <w:t xml:space="preserve">Endocrinology. </w:t>
      </w:r>
      <w:r w:rsidRPr="007227FF">
        <w:t>2003;144(6):2446-2453.</w:t>
      </w:r>
      <w:bookmarkEnd w:id="46"/>
    </w:p>
    <w:p w:rsidR="007227FF" w:rsidRPr="007227FF" w:rsidRDefault="007227FF" w:rsidP="007227FF">
      <w:pPr>
        <w:pStyle w:val="EndNoteBibliography"/>
        <w:ind w:left="720" w:hanging="720"/>
      </w:pPr>
      <w:bookmarkStart w:id="47" w:name="_ENREF_48"/>
      <w:r w:rsidRPr="007227FF">
        <w:t>48.</w:t>
      </w:r>
      <w:r w:rsidRPr="007227FF">
        <w:tab/>
        <w:t xml:space="preserve">Cheng A, Yang Y, Zhou Y, et al. Mitochondrial SIRT3 mediates adaptive responses of neurons to exercise and metabolic and excitatory challenges. </w:t>
      </w:r>
      <w:r w:rsidRPr="007227FF">
        <w:rPr>
          <w:i/>
        </w:rPr>
        <w:t xml:space="preserve">Cell metabolism. </w:t>
      </w:r>
      <w:r w:rsidRPr="007227FF">
        <w:t>2016;23(1):128-142.</w:t>
      </w:r>
      <w:bookmarkEnd w:id="47"/>
    </w:p>
    <w:p w:rsidR="007227FF" w:rsidRPr="007227FF" w:rsidRDefault="007227FF" w:rsidP="007227FF">
      <w:pPr>
        <w:pStyle w:val="EndNoteBibliography"/>
        <w:ind w:left="720" w:hanging="720"/>
      </w:pPr>
      <w:bookmarkStart w:id="48" w:name="_ENREF_49"/>
      <w:r w:rsidRPr="007227FF">
        <w:t>49.</w:t>
      </w:r>
      <w:r w:rsidRPr="007227FF">
        <w:tab/>
        <w:t xml:space="preserve">Yuen AW, Sander JW. Rationale for using intermittent calorie restriction as a dietary treatment for drug resistant epilepsy. </w:t>
      </w:r>
      <w:r w:rsidRPr="007227FF">
        <w:rPr>
          <w:i/>
        </w:rPr>
        <w:t xml:space="preserve">Epilepsy &amp; Behavior. </w:t>
      </w:r>
      <w:r w:rsidRPr="007227FF">
        <w:t>2014;33:110-114.</w:t>
      </w:r>
      <w:bookmarkEnd w:id="48"/>
    </w:p>
    <w:p w:rsidR="007227FF" w:rsidRPr="007227FF" w:rsidRDefault="007227FF" w:rsidP="007227FF">
      <w:pPr>
        <w:pStyle w:val="EndNoteBibliography"/>
        <w:ind w:left="720" w:hanging="720"/>
      </w:pPr>
      <w:bookmarkStart w:id="49" w:name="_ENREF_50"/>
      <w:r w:rsidRPr="007227FF">
        <w:t>50.</w:t>
      </w:r>
      <w:r w:rsidRPr="007227FF">
        <w:tab/>
        <w:t xml:space="preserve">Guo S. Insulin signaling, resistance, and the metabolic syndrome: insights from mouse models to disease mechanisms. </w:t>
      </w:r>
      <w:r w:rsidRPr="007227FF">
        <w:rPr>
          <w:i/>
        </w:rPr>
        <w:t xml:space="preserve">The Journal of endocrinology. </w:t>
      </w:r>
      <w:r w:rsidRPr="007227FF">
        <w:t>2014;220(2):T1.</w:t>
      </w:r>
      <w:bookmarkEnd w:id="49"/>
    </w:p>
    <w:p w:rsidR="007227FF" w:rsidRPr="007227FF" w:rsidRDefault="007227FF" w:rsidP="007227FF">
      <w:pPr>
        <w:pStyle w:val="EndNoteBibliography"/>
        <w:ind w:left="720" w:hanging="720"/>
      </w:pPr>
      <w:bookmarkStart w:id="50" w:name="_ENREF_51"/>
      <w:r w:rsidRPr="007227FF">
        <w:t>51.</w:t>
      </w:r>
      <w:r w:rsidRPr="007227FF">
        <w:tab/>
        <w:t xml:space="preserve">Ahmet I, Wan R, Mattson MP, Lakatta EG, Talan MI. Chronic alternate-day fasting results in reduced diastolic compliance and diminished systolic reserve in rats. </w:t>
      </w:r>
      <w:r w:rsidRPr="007227FF">
        <w:rPr>
          <w:i/>
        </w:rPr>
        <w:t xml:space="preserve">Journal of cardiac failure. </w:t>
      </w:r>
      <w:r w:rsidRPr="007227FF">
        <w:t>2010;16(10):843-853.</w:t>
      </w:r>
      <w:bookmarkEnd w:id="50"/>
    </w:p>
    <w:p w:rsidR="007227FF" w:rsidRPr="007227FF" w:rsidRDefault="007227FF" w:rsidP="007227FF">
      <w:pPr>
        <w:pStyle w:val="EndNoteBibliography"/>
        <w:ind w:left="720" w:hanging="720"/>
      </w:pPr>
      <w:bookmarkStart w:id="51" w:name="_ENREF_52"/>
      <w:r w:rsidRPr="007227FF">
        <w:t>52.</w:t>
      </w:r>
      <w:r w:rsidRPr="007227FF">
        <w:tab/>
        <w:t xml:space="preserve">Godar RJ, Ma X, Liu H, et al. Repetitive stimulation of autophagy-lysosome machinery by intermittent fasting preconditions the myocardium to ischemia-reperfusion injury. </w:t>
      </w:r>
      <w:r w:rsidRPr="007227FF">
        <w:rPr>
          <w:i/>
        </w:rPr>
        <w:t xml:space="preserve">Autophagy. </w:t>
      </w:r>
      <w:r w:rsidRPr="007227FF">
        <w:t>2015;11(9):1537-1560.</w:t>
      </w:r>
      <w:bookmarkEnd w:id="51"/>
    </w:p>
    <w:p w:rsidR="007227FF" w:rsidRPr="007227FF" w:rsidRDefault="007227FF" w:rsidP="007227FF">
      <w:pPr>
        <w:pStyle w:val="EndNoteBibliography"/>
        <w:ind w:left="720" w:hanging="720"/>
      </w:pPr>
      <w:bookmarkStart w:id="52" w:name="_ENREF_53"/>
      <w:r w:rsidRPr="007227FF">
        <w:t>53.</w:t>
      </w:r>
      <w:r w:rsidRPr="007227FF">
        <w:tab/>
        <w:t xml:space="preserve">Castello L, Froio T, Maina M, et al. Alternate-day fasting protects the rat heart against age-induced inflammation and fibrosis by inhibiting oxidative damage and NF-kB activation. </w:t>
      </w:r>
      <w:r w:rsidRPr="007227FF">
        <w:rPr>
          <w:i/>
        </w:rPr>
        <w:t xml:space="preserve">Free Radical Biology and Medicine. </w:t>
      </w:r>
      <w:r w:rsidRPr="007227FF">
        <w:t>2010;48(1):47-54.</w:t>
      </w:r>
      <w:bookmarkEnd w:id="52"/>
    </w:p>
    <w:p w:rsidR="007227FF" w:rsidRPr="007227FF" w:rsidRDefault="007227FF" w:rsidP="007227FF">
      <w:pPr>
        <w:pStyle w:val="EndNoteBibliography"/>
        <w:ind w:left="720" w:hanging="720"/>
      </w:pPr>
      <w:bookmarkStart w:id="53" w:name="_ENREF_54"/>
      <w:r w:rsidRPr="007227FF">
        <w:t>54.</w:t>
      </w:r>
      <w:r w:rsidRPr="007227FF">
        <w:tab/>
        <w:t xml:space="preserve">Castello L, Maina M, Testa G, et al. Alternate-day fasting reverses the age-associated hypertrophy phenotype in rat heart by influencing the ERK and PI3K signaling pathways. </w:t>
      </w:r>
      <w:r w:rsidRPr="007227FF">
        <w:rPr>
          <w:i/>
        </w:rPr>
        <w:t xml:space="preserve">Mechanisms of ageing and development. </w:t>
      </w:r>
      <w:r w:rsidRPr="007227FF">
        <w:t>2011;132(6-7):305-314.</w:t>
      </w:r>
      <w:bookmarkEnd w:id="53"/>
    </w:p>
    <w:p w:rsidR="007227FF" w:rsidRPr="007227FF" w:rsidRDefault="007227FF" w:rsidP="007227FF">
      <w:pPr>
        <w:pStyle w:val="EndNoteBibliography"/>
        <w:ind w:left="720" w:hanging="720"/>
      </w:pPr>
      <w:bookmarkStart w:id="54" w:name="_ENREF_55"/>
      <w:r w:rsidRPr="007227FF">
        <w:t>55.</w:t>
      </w:r>
      <w:r w:rsidRPr="007227FF">
        <w:tab/>
        <w:t xml:space="preserve">Mager DE, Wan R, Brown M, et al. Caloric restriction and intermittent fasting alter spectral measures of heart rate and blood pressure variability in rats. </w:t>
      </w:r>
      <w:r w:rsidRPr="007227FF">
        <w:rPr>
          <w:i/>
        </w:rPr>
        <w:t xml:space="preserve">The FASEB Journal. </w:t>
      </w:r>
      <w:r w:rsidRPr="007227FF">
        <w:t>2006;20(6):631-637.</w:t>
      </w:r>
      <w:bookmarkEnd w:id="54"/>
    </w:p>
    <w:p w:rsidR="007227FF" w:rsidRPr="007227FF" w:rsidRDefault="007227FF" w:rsidP="007227FF">
      <w:pPr>
        <w:pStyle w:val="EndNoteBibliography"/>
        <w:ind w:left="720" w:hanging="720"/>
      </w:pPr>
      <w:bookmarkStart w:id="55" w:name="_ENREF_56"/>
      <w:r w:rsidRPr="007227FF">
        <w:t>56.</w:t>
      </w:r>
      <w:r w:rsidRPr="007227FF">
        <w:tab/>
        <w:t xml:space="preserve">Razzak RLA, Abu-Hozaifa BM, Bamosa AO, Ali NM. Assessment of enhanced endothelium-dependent vasodilation by intermittent fasting in Wistar albino rats. </w:t>
      </w:r>
      <w:r w:rsidRPr="007227FF">
        <w:rPr>
          <w:i/>
        </w:rPr>
        <w:t xml:space="preserve">Indian J Physiol Pharmacol. </w:t>
      </w:r>
      <w:r w:rsidRPr="007227FF">
        <w:t>2011;55(4):336-342.</w:t>
      </w:r>
      <w:bookmarkEnd w:id="55"/>
    </w:p>
    <w:p w:rsidR="007227FF" w:rsidRPr="007227FF" w:rsidRDefault="007227FF" w:rsidP="007227FF">
      <w:pPr>
        <w:pStyle w:val="EndNoteBibliography"/>
        <w:ind w:left="720" w:hanging="720"/>
      </w:pPr>
      <w:bookmarkStart w:id="56" w:name="_ENREF_57"/>
      <w:r w:rsidRPr="007227FF">
        <w:t>57.</w:t>
      </w:r>
      <w:r w:rsidRPr="007227FF">
        <w:tab/>
        <w:t xml:space="preserve">Varady KA, Dam VT, Klempel MC, et al. Effects of weight loss via high fat vs. low fat alternate day fasting diets on free fatty acid profiles. </w:t>
      </w:r>
      <w:r w:rsidRPr="007227FF">
        <w:rPr>
          <w:i/>
        </w:rPr>
        <w:t xml:space="preserve">Scientific reports. </w:t>
      </w:r>
      <w:r w:rsidRPr="007227FF">
        <w:t>2015;5:7561.</w:t>
      </w:r>
      <w:bookmarkEnd w:id="56"/>
    </w:p>
    <w:p w:rsidR="007227FF" w:rsidRPr="007227FF" w:rsidRDefault="007227FF" w:rsidP="007227FF">
      <w:pPr>
        <w:pStyle w:val="EndNoteBibliography"/>
        <w:ind w:left="720" w:hanging="720"/>
      </w:pPr>
      <w:bookmarkStart w:id="57" w:name="_ENREF_58"/>
      <w:r w:rsidRPr="007227FF">
        <w:t>58.</w:t>
      </w:r>
      <w:r w:rsidRPr="007227FF">
        <w:tab/>
        <w:t xml:space="preserve">Chaix A, Zarrinpar A, Miu P, Panda S. Time-restricted feeding is a preventative and therapeutic intervention against diverse nutritional challenges. </w:t>
      </w:r>
      <w:r w:rsidRPr="007227FF">
        <w:rPr>
          <w:i/>
        </w:rPr>
        <w:t xml:space="preserve">Cell metabolism. </w:t>
      </w:r>
      <w:r w:rsidRPr="007227FF">
        <w:t>2014;20(6):991-1005.</w:t>
      </w:r>
      <w:bookmarkEnd w:id="57"/>
    </w:p>
    <w:p w:rsidR="007227FF" w:rsidRPr="007227FF" w:rsidRDefault="007227FF" w:rsidP="007227FF">
      <w:pPr>
        <w:pStyle w:val="EndNoteBibliography"/>
        <w:ind w:left="720" w:hanging="720"/>
      </w:pPr>
      <w:bookmarkStart w:id="58" w:name="_ENREF_59"/>
      <w:r w:rsidRPr="007227FF">
        <w:t>59.</w:t>
      </w:r>
      <w:r w:rsidRPr="007227FF">
        <w:tab/>
        <w:t xml:space="preserve">Yankner BA, Lu T, Loerch P. The aging brain. </w:t>
      </w:r>
      <w:r w:rsidRPr="007227FF">
        <w:rPr>
          <w:i/>
        </w:rPr>
        <w:t xml:space="preserve">Annu Rev pathmechdis Mech Dis. </w:t>
      </w:r>
      <w:r w:rsidRPr="007227FF">
        <w:t>2008;3:41-66.</w:t>
      </w:r>
      <w:bookmarkEnd w:id="58"/>
    </w:p>
    <w:p w:rsidR="007227FF" w:rsidRPr="007227FF" w:rsidRDefault="007227FF" w:rsidP="007227FF">
      <w:pPr>
        <w:pStyle w:val="EndNoteBibliography"/>
        <w:ind w:left="720" w:hanging="720"/>
      </w:pPr>
      <w:bookmarkStart w:id="59" w:name="_ENREF_60"/>
      <w:r w:rsidRPr="007227FF">
        <w:t>60.</w:t>
      </w:r>
      <w:r w:rsidRPr="007227FF">
        <w:tab/>
        <w:t xml:space="preserve">Mattson MP. Excitotoxic and excitoprotective mechanisms. </w:t>
      </w:r>
      <w:r w:rsidRPr="007227FF">
        <w:rPr>
          <w:i/>
        </w:rPr>
        <w:t xml:space="preserve">Neuromolecular medicine. </w:t>
      </w:r>
      <w:r w:rsidRPr="007227FF">
        <w:t>2003;3(2):65-94.</w:t>
      </w:r>
      <w:bookmarkEnd w:id="59"/>
    </w:p>
    <w:p w:rsidR="007227FF" w:rsidRPr="007227FF" w:rsidRDefault="007227FF" w:rsidP="007227FF">
      <w:pPr>
        <w:pStyle w:val="EndNoteBibliography"/>
        <w:ind w:left="720" w:hanging="720"/>
      </w:pPr>
      <w:bookmarkStart w:id="60" w:name="_ENREF_61"/>
      <w:r w:rsidRPr="007227FF">
        <w:t>61.</w:t>
      </w:r>
      <w:r w:rsidRPr="007227FF">
        <w:tab/>
        <w:t xml:space="preserve">Mattson MP. Energy intake and exercise as determinants of brain health and vulnerability to injury and disease. </w:t>
      </w:r>
      <w:r w:rsidRPr="007227FF">
        <w:rPr>
          <w:i/>
        </w:rPr>
        <w:t xml:space="preserve">Cell metabolism. </w:t>
      </w:r>
      <w:r w:rsidRPr="007227FF">
        <w:t>2012;16(6):706-722.</w:t>
      </w:r>
      <w:bookmarkEnd w:id="60"/>
    </w:p>
    <w:p w:rsidR="007227FF" w:rsidRPr="007227FF" w:rsidRDefault="007227FF" w:rsidP="007227FF">
      <w:pPr>
        <w:pStyle w:val="EndNoteBibliography"/>
        <w:ind w:left="720" w:hanging="720"/>
      </w:pPr>
      <w:bookmarkStart w:id="61" w:name="_ENREF_62"/>
      <w:r w:rsidRPr="007227FF">
        <w:rPr>
          <w:rFonts w:hint="eastAsia"/>
        </w:rPr>
        <w:t>62.</w:t>
      </w:r>
      <w:r w:rsidRPr="007227FF">
        <w:rPr>
          <w:rFonts w:hint="eastAsia"/>
        </w:rPr>
        <w:tab/>
        <w:t>Bruce</w:t>
      </w:r>
      <w:r w:rsidRPr="007227FF">
        <w:rPr>
          <w:rFonts w:hint="eastAsia"/>
        </w:rPr>
        <w:t>‐</w:t>
      </w:r>
      <w:r w:rsidRPr="007227FF">
        <w:rPr>
          <w:rFonts w:hint="eastAsia"/>
        </w:rPr>
        <w:t>Keller AJ, Umberger G, McFal</w:t>
      </w:r>
      <w:r w:rsidRPr="007227FF">
        <w:t xml:space="preserve">l R, Mattson MP. Food restriction reduces brain damage and improves behavioral outcome following excitotoxic and metabolic insults. </w:t>
      </w:r>
      <w:r w:rsidRPr="007227FF">
        <w:rPr>
          <w:i/>
        </w:rPr>
        <w:t xml:space="preserve">Annals of Neurology: Official Journal of the American Neurological Association and the Child Neurology Society. </w:t>
      </w:r>
      <w:r w:rsidRPr="007227FF">
        <w:t>1999;45(1):8-15.</w:t>
      </w:r>
      <w:bookmarkEnd w:id="61"/>
    </w:p>
    <w:p w:rsidR="007227FF" w:rsidRPr="007227FF" w:rsidRDefault="007227FF" w:rsidP="007227FF">
      <w:pPr>
        <w:pStyle w:val="EndNoteBibliography"/>
        <w:ind w:left="720" w:hanging="720"/>
        <w:rPr>
          <w:rFonts w:hint="eastAsia"/>
        </w:rPr>
      </w:pPr>
      <w:bookmarkStart w:id="62" w:name="_ENREF_63"/>
      <w:r w:rsidRPr="007227FF">
        <w:rPr>
          <w:rFonts w:hint="eastAsia"/>
        </w:rPr>
        <w:t>63.</w:t>
      </w:r>
      <w:r w:rsidRPr="007227FF">
        <w:rPr>
          <w:rFonts w:hint="eastAsia"/>
        </w:rPr>
        <w:tab/>
        <w:t>Duan W, Mattson MP. Dietary restriction and 2</w:t>
      </w:r>
      <w:r w:rsidRPr="007227FF">
        <w:rPr>
          <w:rFonts w:hint="eastAsia"/>
        </w:rPr>
        <w:t>‐</w:t>
      </w:r>
      <w:r w:rsidRPr="007227FF">
        <w:rPr>
          <w:rFonts w:hint="eastAsia"/>
        </w:rPr>
        <w:t xml:space="preserve">deoxyglucose administration improve behavioral outcome and reduce degeneration of dopaminergic neurons in models of Parkinson's disease. </w:t>
      </w:r>
      <w:r w:rsidRPr="007227FF">
        <w:rPr>
          <w:rFonts w:hint="eastAsia"/>
          <w:i/>
        </w:rPr>
        <w:t xml:space="preserve">Journal of neuroscience research. </w:t>
      </w:r>
      <w:r w:rsidRPr="007227FF">
        <w:rPr>
          <w:rFonts w:hint="eastAsia"/>
        </w:rPr>
        <w:t>1999;57(2):195-206.</w:t>
      </w:r>
      <w:bookmarkEnd w:id="62"/>
    </w:p>
    <w:p w:rsidR="007227FF" w:rsidRPr="007227FF" w:rsidRDefault="007227FF" w:rsidP="007227FF">
      <w:pPr>
        <w:pStyle w:val="EndNoteBibliography"/>
        <w:ind w:left="720" w:hanging="720"/>
      </w:pPr>
      <w:bookmarkStart w:id="63" w:name="_ENREF_64"/>
      <w:r w:rsidRPr="007227FF">
        <w:t>64.</w:t>
      </w:r>
      <w:r w:rsidRPr="007227FF">
        <w:tab/>
        <w:t xml:space="preserve">Maswood N, Young J, Tilmont E, et al. Caloric restriction increases neurotrophic factor levels and attenuates neurochemical and behavioral deficits in a primate model of Parkinson's disease. </w:t>
      </w:r>
      <w:r w:rsidRPr="007227FF">
        <w:rPr>
          <w:i/>
        </w:rPr>
        <w:t xml:space="preserve">Proceedings of the National Academy of Sciences. </w:t>
      </w:r>
      <w:r w:rsidRPr="007227FF">
        <w:t>2004;101(52):18171-18176.</w:t>
      </w:r>
      <w:bookmarkEnd w:id="63"/>
    </w:p>
    <w:p w:rsidR="007227FF" w:rsidRPr="007227FF" w:rsidRDefault="007227FF" w:rsidP="007227FF">
      <w:pPr>
        <w:pStyle w:val="EndNoteBibliography"/>
        <w:ind w:left="720" w:hanging="720"/>
      </w:pPr>
      <w:bookmarkStart w:id="64" w:name="_ENREF_65"/>
      <w:r w:rsidRPr="007227FF">
        <w:lastRenderedPageBreak/>
        <w:t>65.</w:t>
      </w:r>
      <w:r w:rsidRPr="007227FF">
        <w:tab/>
        <w:t xml:space="preserve">Halagappa VKM, Guo Z, Pearson M, et al. Intermittent fasting and caloric restriction ameliorate age-related behavioral deficits in the triple-transgenic mouse model of Alzheimer's disease. </w:t>
      </w:r>
      <w:r w:rsidRPr="007227FF">
        <w:rPr>
          <w:i/>
        </w:rPr>
        <w:t xml:space="preserve">Neurobiology of disease. </w:t>
      </w:r>
      <w:r w:rsidRPr="007227FF">
        <w:t>2007;26(1):212-220.</w:t>
      </w:r>
      <w:bookmarkEnd w:id="64"/>
    </w:p>
    <w:p w:rsidR="007227FF" w:rsidRPr="007227FF" w:rsidRDefault="007227FF" w:rsidP="007227FF">
      <w:pPr>
        <w:pStyle w:val="EndNoteBibliography"/>
        <w:ind w:left="720" w:hanging="720"/>
      </w:pPr>
      <w:bookmarkStart w:id="65" w:name="_ENREF_66"/>
      <w:r w:rsidRPr="007227FF">
        <w:t>66.</w:t>
      </w:r>
      <w:r w:rsidRPr="007227FF">
        <w:tab/>
        <w:t xml:space="preserve">Wang J, Ho L, Qin W, et al. Caloric restriction attenuates β-amyloid neuropathology in a mouse model of Alzheimer’s disease. </w:t>
      </w:r>
      <w:r w:rsidRPr="007227FF">
        <w:rPr>
          <w:i/>
        </w:rPr>
        <w:t xml:space="preserve">The FASEB journal. </w:t>
      </w:r>
      <w:r w:rsidRPr="007227FF">
        <w:t>2005;19(6):659-661.</w:t>
      </w:r>
      <w:bookmarkEnd w:id="65"/>
    </w:p>
    <w:p w:rsidR="007227FF" w:rsidRPr="007227FF" w:rsidRDefault="007227FF" w:rsidP="007227FF">
      <w:pPr>
        <w:pStyle w:val="EndNoteBibliography"/>
        <w:ind w:left="720" w:hanging="720"/>
      </w:pPr>
      <w:bookmarkStart w:id="66" w:name="_ENREF_67"/>
      <w:r w:rsidRPr="007227FF">
        <w:t>67.</w:t>
      </w:r>
      <w:r w:rsidRPr="007227FF">
        <w:tab/>
        <w:t xml:space="preserve">Bai X, Wey MC-Y, Fernandez E, et al. Rapamycin improves motor function, reduces 4-hydroxynonenal adducted protein in brain, and attenuates synaptic injury in a mouse model of synucleinopathy. </w:t>
      </w:r>
      <w:r w:rsidRPr="007227FF">
        <w:rPr>
          <w:i/>
        </w:rPr>
        <w:t xml:space="preserve">Pathobiology of Aging &amp; Age-related Diseases. </w:t>
      </w:r>
      <w:r w:rsidRPr="007227FF">
        <w:t>2015;5(1):28743.</w:t>
      </w:r>
      <w:bookmarkEnd w:id="66"/>
    </w:p>
    <w:p w:rsidR="007227FF" w:rsidRPr="007227FF" w:rsidRDefault="007227FF" w:rsidP="007227FF">
      <w:pPr>
        <w:pStyle w:val="EndNoteBibliography"/>
        <w:ind w:left="720" w:hanging="720"/>
      </w:pPr>
      <w:bookmarkStart w:id="67" w:name="_ENREF_68"/>
      <w:r w:rsidRPr="007227FF">
        <w:t>68.</w:t>
      </w:r>
      <w:r w:rsidRPr="007227FF">
        <w:tab/>
        <w:t xml:space="preserve">Duan W, Guo Z, Jiang H, Ware M, Li X-J, Mattson MP. Dietary restriction normalizes glucose metabolism and BDNF levels, slows disease progression, and increases survival in huntingtin mutant mice. </w:t>
      </w:r>
      <w:r w:rsidRPr="007227FF">
        <w:rPr>
          <w:i/>
        </w:rPr>
        <w:t xml:space="preserve">Proceedings of the National Academy of Sciences. </w:t>
      </w:r>
      <w:r w:rsidRPr="007227FF">
        <w:t>2003;100(5):2911-2916.</w:t>
      </w:r>
      <w:bookmarkEnd w:id="67"/>
    </w:p>
    <w:p w:rsidR="007227FF" w:rsidRPr="007227FF" w:rsidRDefault="007227FF" w:rsidP="007227FF">
      <w:pPr>
        <w:pStyle w:val="EndNoteBibliography"/>
        <w:ind w:left="720" w:hanging="720"/>
      </w:pPr>
      <w:bookmarkStart w:id="68" w:name="_ENREF_69"/>
      <w:r w:rsidRPr="007227FF">
        <w:t>69.</w:t>
      </w:r>
      <w:r w:rsidRPr="007227FF">
        <w:tab/>
        <w:t xml:space="preserve">Arumugam TV, Phillips TM, Cheng A, Morrell CH, Mattson MP, Wan R. Age and energy intake interact to modify cell stress pathways and stroke outcome. </w:t>
      </w:r>
      <w:r w:rsidRPr="007227FF">
        <w:rPr>
          <w:i/>
        </w:rPr>
        <w:t xml:space="preserve">Annals of neurology. </w:t>
      </w:r>
      <w:r w:rsidRPr="007227FF">
        <w:t>2010;67(1):41-52.</w:t>
      </w:r>
      <w:bookmarkEnd w:id="68"/>
    </w:p>
    <w:p w:rsidR="007227FF" w:rsidRPr="007227FF" w:rsidRDefault="007227FF" w:rsidP="007227FF">
      <w:pPr>
        <w:pStyle w:val="EndNoteBibliography"/>
        <w:ind w:left="720" w:hanging="720"/>
      </w:pPr>
      <w:bookmarkStart w:id="69" w:name="_ENREF_70"/>
      <w:r w:rsidRPr="007227FF">
        <w:t>70.</w:t>
      </w:r>
      <w:r w:rsidRPr="007227FF">
        <w:tab/>
        <w:t xml:space="preserve">Fann DY-W, Santro T, Manzanero S, et al. Intermittent fasting attenuates inflammasome activity in ischemic stroke. </w:t>
      </w:r>
      <w:r w:rsidRPr="007227FF">
        <w:rPr>
          <w:i/>
        </w:rPr>
        <w:t xml:space="preserve">Experimental neurology. </w:t>
      </w:r>
      <w:r w:rsidRPr="007227FF">
        <w:t>2014;257:114-119.</w:t>
      </w:r>
      <w:bookmarkEnd w:id="69"/>
    </w:p>
    <w:p w:rsidR="007227FF" w:rsidRPr="007227FF" w:rsidRDefault="007227FF" w:rsidP="007227FF">
      <w:pPr>
        <w:pStyle w:val="EndNoteBibliography"/>
        <w:ind w:left="720" w:hanging="720"/>
      </w:pPr>
      <w:bookmarkStart w:id="70" w:name="_ENREF_71"/>
      <w:r w:rsidRPr="007227FF">
        <w:t>71.</w:t>
      </w:r>
      <w:r w:rsidRPr="007227FF">
        <w:tab/>
        <w:t xml:space="preserve">Manzanero S, Erion JR, Santro T, et al. Intermittent fasting attenuates increases in neurogenesis after ischemia and reperfusion and improves recovery. </w:t>
      </w:r>
      <w:r w:rsidRPr="007227FF">
        <w:rPr>
          <w:i/>
        </w:rPr>
        <w:t xml:space="preserve">Journal of Cerebral Blood Flow &amp; Metabolism. </w:t>
      </w:r>
      <w:r w:rsidRPr="007227FF">
        <w:t>2014;34(5):897-905.</w:t>
      </w:r>
      <w:bookmarkEnd w:id="70"/>
    </w:p>
    <w:p w:rsidR="007227FF" w:rsidRPr="007227FF" w:rsidRDefault="007227FF" w:rsidP="007227FF">
      <w:pPr>
        <w:pStyle w:val="EndNoteBibliography"/>
        <w:ind w:left="720" w:hanging="720"/>
      </w:pPr>
      <w:bookmarkStart w:id="71" w:name="_ENREF_72"/>
      <w:r w:rsidRPr="007227FF">
        <w:t>72.</w:t>
      </w:r>
      <w:r w:rsidRPr="007227FF">
        <w:tab/>
        <w:t xml:space="preserve">Streijger F, Plunet WT, Plemel JR, Lam CK, Liu J, Tetzlaff W. Intermittent fasting in mice does not improve hindlimb motor performance after spinal cord injury. </w:t>
      </w:r>
      <w:r w:rsidRPr="007227FF">
        <w:rPr>
          <w:i/>
        </w:rPr>
        <w:t xml:space="preserve">Journal of neurotrauma. </w:t>
      </w:r>
      <w:r w:rsidRPr="007227FF">
        <w:t>2011;28(6):1051-1061.</w:t>
      </w:r>
      <w:bookmarkEnd w:id="71"/>
    </w:p>
    <w:p w:rsidR="007227FF" w:rsidRPr="007227FF" w:rsidRDefault="007227FF" w:rsidP="007227FF">
      <w:pPr>
        <w:pStyle w:val="EndNoteBibliography"/>
        <w:ind w:left="720" w:hanging="720"/>
      </w:pPr>
      <w:bookmarkStart w:id="72" w:name="_ENREF_73"/>
      <w:r w:rsidRPr="007227FF">
        <w:t>73.</w:t>
      </w:r>
      <w:r w:rsidRPr="007227FF">
        <w:tab/>
        <w:t xml:space="preserve">Lee S, Notterpek L. Dietary restriction supports peripheral nerve health by enhancing endogenous protein quality control mechanisms. </w:t>
      </w:r>
      <w:r w:rsidRPr="007227FF">
        <w:rPr>
          <w:i/>
        </w:rPr>
        <w:t xml:space="preserve">Experimental gerontology. </w:t>
      </w:r>
      <w:r w:rsidRPr="007227FF">
        <w:t>2013;48(10):1085-1090.</w:t>
      </w:r>
      <w:bookmarkEnd w:id="72"/>
    </w:p>
    <w:p w:rsidR="007227FF" w:rsidRPr="007227FF" w:rsidRDefault="007227FF" w:rsidP="007227FF">
      <w:pPr>
        <w:pStyle w:val="EndNoteBibliography"/>
        <w:ind w:left="720" w:hanging="720"/>
      </w:pPr>
      <w:bookmarkStart w:id="73" w:name="_ENREF_74"/>
      <w:r w:rsidRPr="007227FF">
        <w:t>74.</w:t>
      </w:r>
      <w:r w:rsidRPr="007227FF">
        <w:tab/>
        <w:t xml:space="preserve">Panda S, Hogenesch JB, Kay SA. Circadian rhythms from flies to human. </w:t>
      </w:r>
      <w:r w:rsidRPr="007227FF">
        <w:rPr>
          <w:i/>
        </w:rPr>
        <w:t xml:space="preserve">Nature. </w:t>
      </w:r>
      <w:r w:rsidRPr="007227FF">
        <w:t>2002;417(6886):329-335.</w:t>
      </w:r>
      <w:bookmarkEnd w:id="73"/>
    </w:p>
    <w:p w:rsidR="007227FF" w:rsidRPr="007227FF" w:rsidRDefault="007227FF" w:rsidP="007227FF">
      <w:pPr>
        <w:pStyle w:val="EndNoteBibliography"/>
        <w:ind w:left="720" w:hanging="720"/>
      </w:pPr>
      <w:bookmarkStart w:id="74" w:name="_ENREF_75"/>
      <w:r w:rsidRPr="007227FF">
        <w:t>75.</w:t>
      </w:r>
      <w:r w:rsidRPr="007227FF">
        <w:tab/>
        <w:t xml:space="preserve">Patterson RE, Laughlin GA, LaCroix AZ, et al. Intermittent Fasting and Human Metabolic Health. </w:t>
      </w:r>
      <w:r w:rsidRPr="007227FF">
        <w:rPr>
          <w:i/>
        </w:rPr>
        <w:t xml:space="preserve">Journal of the Academy of Nutrition and Dietetics. </w:t>
      </w:r>
      <w:r w:rsidRPr="007227FF">
        <w:t>2015;115(8):1203-1212.</w:t>
      </w:r>
      <w:bookmarkEnd w:id="74"/>
    </w:p>
    <w:p w:rsidR="007227FF" w:rsidRPr="007227FF" w:rsidRDefault="007227FF" w:rsidP="007227FF">
      <w:pPr>
        <w:pStyle w:val="EndNoteBibliography"/>
        <w:ind w:left="720" w:hanging="720"/>
      </w:pPr>
      <w:bookmarkStart w:id="75" w:name="_ENREF_76"/>
      <w:r w:rsidRPr="007227FF">
        <w:t>76.</w:t>
      </w:r>
      <w:r w:rsidRPr="007227FF">
        <w:tab/>
        <w:t xml:space="preserve">Albrecht U. The circadian clock, metabolism and obesity. </w:t>
      </w:r>
      <w:r w:rsidRPr="007227FF">
        <w:rPr>
          <w:i/>
        </w:rPr>
        <w:t xml:space="preserve">Obesity reviews : an official journal of the International Association for the Study of Obesity. </w:t>
      </w:r>
      <w:r w:rsidRPr="007227FF">
        <w:t>2017;18 Suppl 1:25-33.</w:t>
      </w:r>
      <w:bookmarkEnd w:id="75"/>
    </w:p>
    <w:p w:rsidR="007227FF" w:rsidRPr="007227FF" w:rsidRDefault="007227FF" w:rsidP="007227FF">
      <w:pPr>
        <w:pStyle w:val="EndNoteBibliography"/>
        <w:ind w:left="720" w:hanging="720"/>
      </w:pPr>
      <w:bookmarkStart w:id="76" w:name="_ENREF_77"/>
      <w:r w:rsidRPr="007227FF">
        <w:t>77.</w:t>
      </w:r>
      <w:r w:rsidRPr="007227FF">
        <w:tab/>
        <w:t xml:space="preserve">Scheer FA, Hilton MF, Mantzoros CS, Shea SA. Adverse metabolic and cardiovascular consequences of circadian misalignment. </w:t>
      </w:r>
      <w:r w:rsidRPr="007227FF">
        <w:rPr>
          <w:i/>
        </w:rPr>
        <w:t xml:space="preserve">Proceedings of the National Academy of Sciences of the United States of America. </w:t>
      </w:r>
      <w:r w:rsidRPr="007227FF">
        <w:t>2009;106(11):4453-4458.</w:t>
      </w:r>
      <w:bookmarkEnd w:id="76"/>
    </w:p>
    <w:p w:rsidR="007227FF" w:rsidRPr="007227FF" w:rsidRDefault="007227FF" w:rsidP="007227FF">
      <w:pPr>
        <w:pStyle w:val="EndNoteBibliography"/>
        <w:ind w:left="720" w:hanging="720"/>
      </w:pPr>
      <w:bookmarkStart w:id="77" w:name="_ENREF_78"/>
      <w:r w:rsidRPr="007227FF">
        <w:t>78.</w:t>
      </w:r>
      <w:r w:rsidRPr="007227FF">
        <w:tab/>
        <w:t xml:space="preserve">Savvidis C, Koutsilieris M. Circadian rhythm disruption in cancer biology. </w:t>
      </w:r>
      <w:r w:rsidRPr="007227FF">
        <w:rPr>
          <w:i/>
        </w:rPr>
        <w:t xml:space="preserve">Molecular medicine (Cambridge, Mass). </w:t>
      </w:r>
      <w:r w:rsidRPr="007227FF">
        <w:t>2012;18:1249-1260.</w:t>
      </w:r>
      <w:bookmarkEnd w:id="77"/>
    </w:p>
    <w:p w:rsidR="007227FF" w:rsidRPr="007227FF" w:rsidRDefault="007227FF" w:rsidP="007227FF">
      <w:pPr>
        <w:pStyle w:val="EndNoteBibliography"/>
        <w:ind w:left="720" w:hanging="720"/>
      </w:pPr>
      <w:bookmarkStart w:id="78" w:name="_ENREF_79"/>
      <w:r w:rsidRPr="007227FF">
        <w:t>79.</w:t>
      </w:r>
      <w:r w:rsidRPr="007227FF">
        <w:tab/>
        <w:t xml:space="preserve">Grundy A, Richardson H, Burstyn I, et al. Increased risk of breast cancer associated with long-term shift work in Canada. </w:t>
      </w:r>
      <w:r w:rsidRPr="007227FF">
        <w:rPr>
          <w:i/>
        </w:rPr>
        <w:t xml:space="preserve">Occupational and environmental medicine. </w:t>
      </w:r>
      <w:r w:rsidRPr="007227FF">
        <w:t>2013;70(12):831-838.</w:t>
      </w:r>
      <w:bookmarkEnd w:id="78"/>
    </w:p>
    <w:p w:rsidR="007227FF" w:rsidRPr="007227FF" w:rsidRDefault="007227FF" w:rsidP="007227FF">
      <w:pPr>
        <w:pStyle w:val="EndNoteBibliography"/>
        <w:ind w:left="720" w:hanging="720"/>
      </w:pPr>
      <w:bookmarkStart w:id="79" w:name="_ENREF_80"/>
      <w:r w:rsidRPr="007227FF">
        <w:t>80.</w:t>
      </w:r>
      <w:r w:rsidRPr="007227FF">
        <w:tab/>
        <w:t xml:space="preserve">Gamble KL, Berry R, Frank SJ, Young ME. Circadian clock control of endocrine factors. </w:t>
      </w:r>
      <w:r w:rsidRPr="007227FF">
        <w:rPr>
          <w:i/>
        </w:rPr>
        <w:t xml:space="preserve">Nature reviews Endocrinology. </w:t>
      </w:r>
      <w:r w:rsidRPr="007227FF">
        <w:t>2014;10(8):466-475.</w:t>
      </w:r>
      <w:bookmarkEnd w:id="79"/>
    </w:p>
    <w:p w:rsidR="007227FF" w:rsidRPr="007227FF" w:rsidRDefault="007227FF" w:rsidP="007227FF">
      <w:pPr>
        <w:pStyle w:val="EndNoteBibliography"/>
        <w:ind w:left="720" w:hanging="720"/>
      </w:pPr>
      <w:bookmarkStart w:id="80" w:name="_ENREF_81"/>
      <w:r w:rsidRPr="007227FF">
        <w:t>81.</w:t>
      </w:r>
      <w:r w:rsidRPr="007227FF">
        <w:tab/>
        <w:t xml:space="preserve">Frape DL, Williams NR, Scriven AJ, Palmer CR, O'Sullivan K, Fletcher RJ. Diurnal trends in responses of blood plasma concentrations of glucose, insulin, and C-peptide following high- and low-fat meals and their relation to fat metabolism in healthy middle-aged volunteers. </w:t>
      </w:r>
      <w:r w:rsidRPr="007227FF">
        <w:rPr>
          <w:i/>
        </w:rPr>
        <w:t xml:space="preserve">The British journal of nutrition. </w:t>
      </w:r>
      <w:r w:rsidRPr="007227FF">
        <w:t>1997;77(4):523-535.</w:t>
      </w:r>
      <w:bookmarkEnd w:id="80"/>
    </w:p>
    <w:p w:rsidR="007227FF" w:rsidRPr="007227FF" w:rsidRDefault="007227FF" w:rsidP="007227FF">
      <w:pPr>
        <w:pStyle w:val="EndNoteBibliography"/>
        <w:ind w:left="720" w:hanging="720"/>
      </w:pPr>
      <w:bookmarkStart w:id="81" w:name="_ENREF_82"/>
      <w:r w:rsidRPr="007227FF">
        <w:t>82.</w:t>
      </w:r>
      <w:r w:rsidRPr="007227FF">
        <w:tab/>
        <w:t xml:space="preserve">Saad A, Dalla Man C, Nandy DK, et al. Diurnal pattern to insulin secretion and insulin action in healthy individuals. </w:t>
      </w:r>
      <w:r w:rsidRPr="007227FF">
        <w:rPr>
          <w:i/>
        </w:rPr>
        <w:t xml:space="preserve">Diabetes. </w:t>
      </w:r>
      <w:r w:rsidRPr="007227FF">
        <w:t>2012;61(11):2691-2700.</w:t>
      </w:r>
      <w:bookmarkEnd w:id="81"/>
    </w:p>
    <w:p w:rsidR="007227FF" w:rsidRPr="007227FF" w:rsidRDefault="007227FF" w:rsidP="007227FF">
      <w:pPr>
        <w:pStyle w:val="EndNoteBibliography"/>
        <w:ind w:left="720" w:hanging="720"/>
      </w:pPr>
      <w:bookmarkStart w:id="82" w:name="_ENREF_83"/>
      <w:r w:rsidRPr="007227FF">
        <w:lastRenderedPageBreak/>
        <w:t>83.</w:t>
      </w:r>
      <w:r w:rsidRPr="007227FF">
        <w:tab/>
        <w:t xml:space="preserve">Hatori M, Vollmers C, Zarrinpar A, et al. Time-restricted feeding without reducing caloric intake prevents metabolic diseases in mice fed a high-fat diet. </w:t>
      </w:r>
      <w:r w:rsidRPr="007227FF">
        <w:rPr>
          <w:i/>
        </w:rPr>
        <w:t xml:space="preserve">Cell Metab. </w:t>
      </w:r>
      <w:r w:rsidRPr="007227FF">
        <w:t>2012;15(6):848-860.</w:t>
      </w:r>
      <w:bookmarkEnd w:id="82"/>
    </w:p>
    <w:p w:rsidR="007227FF" w:rsidRPr="007227FF" w:rsidRDefault="007227FF" w:rsidP="007227FF">
      <w:pPr>
        <w:pStyle w:val="EndNoteBibliography"/>
        <w:ind w:left="720" w:hanging="720"/>
      </w:pPr>
      <w:bookmarkStart w:id="83" w:name="_ENREF_84"/>
      <w:r w:rsidRPr="007227FF">
        <w:t>84.</w:t>
      </w:r>
      <w:r w:rsidRPr="007227FF">
        <w:tab/>
        <w:t xml:space="preserve">Guinane CM, Cotter PD. Role of the gut microbiota in health and chronic gastrointestinal disease: understanding a hidden metabolic organ. </w:t>
      </w:r>
      <w:r w:rsidRPr="007227FF">
        <w:rPr>
          <w:i/>
        </w:rPr>
        <w:t xml:space="preserve">Therapeutic advances in gastroenterology. </w:t>
      </w:r>
      <w:r w:rsidRPr="007227FF">
        <w:t>2013;6(4):295-308.</w:t>
      </w:r>
      <w:bookmarkEnd w:id="83"/>
    </w:p>
    <w:p w:rsidR="007227FF" w:rsidRPr="007227FF" w:rsidRDefault="007227FF" w:rsidP="007227FF">
      <w:pPr>
        <w:pStyle w:val="EndNoteBibliography"/>
        <w:ind w:left="720" w:hanging="720"/>
      </w:pPr>
      <w:bookmarkStart w:id="84" w:name="_ENREF_85"/>
      <w:r w:rsidRPr="007227FF">
        <w:t>85.</w:t>
      </w:r>
      <w:r w:rsidRPr="007227FF">
        <w:tab/>
        <w:t xml:space="preserve">Sanders SW, Moore JG. Gastrointestinal chronopharmacology: physiology, pharmacology and therapeutic implications. </w:t>
      </w:r>
      <w:r w:rsidRPr="007227FF">
        <w:rPr>
          <w:i/>
        </w:rPr>
        <w:t xml:space="preserve">Pharmacology &amp; therapeutics. </w:t>
      </w:r>
      <w:r w:rsidRPr="007227FF">
        <w:t>1992;54(1):1-15.</w:t>
      </w:r>
      <w:bookmarkEnd w:id="84"/>
    </w:p>
    <w:p w:rsidR="007227FF" w:rsidRPr="007227FF" w:rsidRDefault="007227FF" w:rsidP="007227FF">
      <w:pPr>
        <w:pStyle w:val="EndNoteBibliography"/>
        <w:ind w:left="720" w:hanging="720"/>
      </w:pPr>
      <w:bookmarkStart w:id="85" w:name="_ENREF_86"/>
      <w:r w:rsidRPr="007227FF">
        <w:t>86.</w:t>
      </w:r>
      <w:r w:rsidRPr="007227FF">
        <w:tab/>
        <w:t xml:space="preserve">Remely M, Hippe B, Geretschlaeger I, Stegmayer S, Hoefinger I, Haslberger A. Increased gut microbiota diversity and abundance of Faecalibacterium prausnitzii and Akkermansia after fasting: a pilot study. </w:t>
      </w:r>
      <w:r w:rsidRPr="007227FF">
        <w:rPr>
          <w:i/>
        </w:rPr>
        <w:t xml:space="preserve">Wiener klinische Wochenschrift. </w:t>
      </w:r>
      <w:r w:rsidRPr="007227FF">
        <w:t>2015;127(9-10):394-398.</w:t>
      </w:r>
      <w:bookmarkEnd w:id="85"/>
    </w:p>
    <w:p w:rsidR="007227FF" w:rsidRPr="007227FF" w:rsidRDefault="007227FF" w:rsidP="007227FF">
      <w:pPr>
        <w:pStyle w:val="EndNoteBibliography"/>
        <w:ind w:left="720" w:hanging="720"/>
      </w:pPr>
      <w:bookmarkStart w:id="86" w:name="_ENREF_87"/>
      <w:r w:rsidRPr="007227FF">
        <w:t>87.</w:t>
      </w:r>
      <w:r w:rsidRPr="007227FF">
        <w:tab/>
        <w:t xml:space="preserve">Shen R, Wang B, Giribaldi MG, Ayres J, Thomas JB, Montminy M. Neuronal energy-sensing pathway promotes energy balance by modulating disease tolerance. </w:t>
      </w:r>
      <w:r w:rsidRPr="007227FF">
        <w:rPr>
          <w:i/>
        </w:rPr>
        <w:t xml:space="preserve">Proceedings of the National Academy of Sciences of the United States of America. </w:t>
      </w:r>
      <w:r w:rsidRPr="007227FF">
        <w:t>2016;113(23):E3307-3314.</w:t>
      </w:r>
      <w:bookmarkEnd w:id="86"/>
    </w:p>
    <w:p w:rsidR="007227FF" w:rsidRPr="007227FF" w:rsidRDefault="007227FF" w:rsidP="007227FF">
      <w:pPr>
        <w:pStyle w:val="EndNoteBibliography"/>
        <w:ind w:left="720" w:hanging="720"/>
      </w:pPr>
      <w:bookmarkStart w:id="87" w:name="_ENREF_88"/>
      <w:r w:rsidRPr="007227FF">
        <w:t>88.</w:t>
      </w:r>
      <w:r w:rsidRPr="007227FF">
        <w:tab/>
        <w:t xml:space="preserve">Haas JT, Staels B. Fasting the Microbiota to Improve Metabolism? </w:t>
      </w:r>
      <w:r w:rsidRPr="007227FF">
        <w:rPr>
          <w:i/>
        </w:rPr>
        <w:t xml:space="preserve">Cell Metab. </w:t>
      </w:r>
      <w:r w:rsidRPr="007227FF">
        <w:t>2017;26(4):584-585.</w:t>
      </w:r>
      <w:bookmarkEnd w:id="87"/>
    </w:p>
    <w:p w:rsidR="007227FF" w:rsidRPr="007227FF" w:rsidRDefault="007227FF" w:rsidP="007227FF">
      <w:pPr>
        <w:pStyle w:val="EndNoteBibliography"/>
        <w:ind w:left="720" w:hanging="720"/>
      </w:pPr>
      <w:bookmarkStart w:id="88" w:name="_ENREF_89"/>
      <w:r w:rsidRPr="007227FF">
        <w:t>89.</w:t>
      </w:r>
      <w:r w:rsidRPr="007227FF">
        <w:tab/>
        <w:t>Wei S, Han R, Zhao J, et al. Intermittent administration of a fasting-mimicking diet intervenes in diabetes progression, restores beta cells and reconstructs gut microbiota in mice. 2018;15:80.</w:t>
      </w:r>
      <w:bookmarkEnd w:id="88"/>
    </w:p>
    <w:p w:rsidR="007227FF" w:rsidRPr="007227FF" w:rsidRDefault="007227FF" w:rsidP="007227FF">
      <w:pPr>
        <w:pStyle w:val="EndNoteBibliography"/>
        <w:ind w:left="720" w:hanging="720"/>
      </w:pPr>
      <w:bookmarkStart w:id="89" w:name="_ENREF_90"/>
      <w:r w:rsidRPr="007227FF">
        <w:t>90.</w:t>
      </w:r>
      <w:r w:rsidRPr="007227FF">
        <w:tab/>
        <w:t xml:space="preserve">Halberg N, Henriksen M, Soderhamn N, et al. Effect of intermittent fasting and refeeding on insulin action in healthy men. </w:t>
      </w:r>
      <w:r w:rsidRPr="007227FF">
        <w:rPr>
          <w:i/>
        </w:rPr>
        <w:t xml:space="preserve">Journal of applied physiology (Bethesda, Md : 1985). </w:t>
      </w:r>
      <w:r w:rsidRPr="007227FF">
        <w:t>2005;99(6):2128-2136.</w:t>
      </w:r>
      <w:bookmarkEnd w:id="89"/>
    </w:p>
    <w:p w:rsidR="007227FF" w:rsidRPr="007227FF" w:rsidRDefault="007227FF" w:rsidP="007227FF">
      <w:pPr>
        <w:pStyle w:val="EndNoteBibliography"/>
        <w:ind w:left="720" w:hanging="720"/>
      </w:pPr>
      <w:bookmarkStart w:id="90" w:name="_ENREF_91"/>
      <w:r w:rsidRPr="007227FF">
        <w:t>91.</w:t>
      </w:r>
      <w:r w:rsidRPr="007227FF">
        <w:tab/>
        <w:t xml:space="preserve">Horne BD, Muhlestein JB, Lappe DL, et al. Randomized cross-over trial of short-term water-only fasting: metabolic and cardiovascular consequences. </w:t>
      </w:r>
      <w:r w:rsidRPr="007227FF">
        <w:rPr>
          <w:i/>
        </w:rPr>
        <w:t xml:space="preserve">Nutrition, metabolism, and cardiovascular diseases : NMCD. </w:t>
      </w:r>
      <w:r w:rsidRPr="007227FF">
        <w:t>2013;23(11):1050-1057.</w:t>
      </w:r>
      <w:bookmarkEnd w:id="90"/>
    </w:p>
    <w:p w:rsidR="007227FF" w:rsidRPr="007227FF" w:rsidRDefault="007227FF" w:rsidP="007227FF">
      <w:pPr>
        <w:pStyle w:val="EndNoteBibliography"/>
        <w:ind w:left="720" w:hanging="720"/>
      </w:pPr>
      <w:bookmarkStart w:id="91" w:name="_ENREF_92"/>
      <w:r w:rsidRPr="007227FF">
        <w:t>92.</w:t>
      </w:r>
      <w:r w:rsidRPr="007227FF">
        <w:tab/>
        <w:t xml:space="preserve">Heilbronn LK, Smith SR, Martin CK, Anton SD, Ravussin E. Alternate-day fasting in nonobese subjects: effects on body weight, body composition, and energy metabolism. </w:t>
      </w:r>
      <w:r w:rsidRPr="007227FF">
        <w:rPr>
          <w:i/>
        </w:rPr>
        <w:t xml:space="preserve">The American journal of clinical nutrition. </w:t>
      </w:r>
      <w:r w:rsidRPr="007227FF">
        <w:t>2005;81(1):69-73.</w:t>
      </w:r>
      <w:bookmarkEnd w:id="91"/>
    </w:p>
    <w:p w:rsidR="007227FF" w:rsidRPr="007227FF" w:rsidRDefault="007227FF" w:rsidP="007227FF">
      <w:pPr>
        <w:pStyle w:val="EndNoteBibliography"/>
        <w:ind w:left="720" w:hanging="720"/>
      </w:pPr>
      <w:bookmarkStart w:id="92" w:name="_ENREF_93"/>
      <w:r w:rsidRPr="007227FF">
        <w:t>93.</w:t>
      </w:r>
      <w:r w:rsidRPr="007227FF">
        <w:tab/>
        <w:t xml:space="preserve">Bhutani S, Klempel MC, Kroeger CM, Trepanowski JF, Varady KA. Alternate day fasting and endurance exercise combine to reduce body weight and favorably alter plasma lipids in obese humans. </w:t>
      </w:r>
      <w:r w:rsidRPr="007227FF">
        <w:rPr>
          <w:i/>
        </w:rPr>
        <w:t xml:space="preserve">Obesity. </w:t>
      </w:r>
      <w:r w:rsidRPr="007227FF">
        <w:t>2013;21(7):1370-1379.</w:t>
      </w:r>
      <w:bookmarkEnd w:id="92"/>
    </w:p>
    <w:p w:rsidR="007227FF" w:rsidRPr="007227FF" w:rsidRDefault="007227FF" w:rsidP="007227FF">
      <w:pPr>
        <w:pStyle w:val="EndNoteBibliography"/>
        <w:ind w:left="720" w:hanging="720"/>
      </w:pPr>
      <w:bookmarkStart w:id="93" w:name="_ENREF_94"/>
      <w:r w:rsidRPr="007227FF">
        <w:t>94.</w:t>
      </w:r>
      <w:r w:rsidRPr="007227FF">
        <w:tab/>
        <w:t xml:space="preserve">Eshghinia S, Mohammadzadeh F. The effects of modified alternate-day fasting diet on weight loss and CAD risk factors in overweight and obese women. </w:t>
      </w:r>
      <w:r w:rsidRPr="007227FF">
        <w:rPr>
          <w:i/>
        </w:rPr>
        <w:t xml:space="preserve">Journal of diabetes and metabolic disorders. </w:t>
      </w:r>
      <w:r w:rsidRPr="007227FF">
        <w:t>2013;12(1):4.</w:t>
      </w:r>
      <w:bookmarkEnd w:id="93"/>
    </w:p>
    <w:p w:rsidR="007227FF" w:rsidRPr="007227FF" w:rsidRDefault="007227FF" w:rsidP="007227FF">
      <w:pPr>
        <w:pStyle w:val="EndNoteBibliography"/>
        <w:ind w:left="720" w:hanging="720"/>
      </w:pPr>
      <w:bookmarkStart w:id="94" w:name="_ENREF_95"/>
      <w:r w:rsidRPr="007227FF">
        <w:t>95.</w:t>
      </w:r>
      <w:r w:rsidRPr="007227FF">
        <w:tab/>
        <w:t xml:space="preserve">Harvie M, Wright C, Pegington M, et al. The effect of intermittent energy and carbohydrate restriction v. daily energy restriction on weight loss and metabolic disease risk markers in overweight women. </w:t>
      </w:r>
      <w:r w:rsidRPr="007227FF">
        <w:rPr>
          <w:i/>
        </w:rPr>
        <w:t xml:space="preserve">The British journal of nutrition. </w:t>
      </w:r>
      <w:r w:rsidRPr="007227FF">
        <w:t>2013;110(8):1534-1547.</w:t>
      </w:r>
      <w:bookmarkEnd w:id="94"/>
    </w:p>
    <w:p w:rsidR="007227FF" w:rsidRPr="007227FF" w:rsidRDefault="007227FF" w:rsidP="007227FF">
      <w:pPr>
        <w:pStyle w:val="EndNoteBibliography"/>
        <w:ind w:left="720" w:hanging="720"/>
      </w:pPr>
      <w:bookmarkStart w:id="95" w:name="_ENREF_96"/>
      <w:r w:rsidRPr="007227FF">
        <w:t>96.</w:t>
      </w:r>
      <w:r w:rsidRPr="007227FF">
        <w:tab/>
        <w:t xml:space="preserve">Hoddy KK, Gibbons C, Kroeger CM, et al. Changes in hunger and fullness in relation to gut peptides before and after 8 weeks of alternate day fasting. </w:t>
      </w:r>
      <w:r w:rsidRPr="007227FF">
        <w:rPr>
          <w:i/>
        </w:rPr>
        <w:t xml:space="preserve">Clinical nutrition (Edinburgh, Scotland). </w:t>
      </w:r>
      <w:r w:rsidRPr="007227FF">
        <w:t>2016;35(6):1380-1385.</w:t>
      </w:r>
      <w:bookmarkEnd w:id="95"/>
    </w:p>
    <w:p w:rsidR="007227FF" w:rsidRPr="007227FF" w:rsidRDefault="007227FF" w:rsidP="007227FF">
      <w:pPr>
        <w:pStyle w:val="EndNoteBibliography"/>
        <w:ind w:left="720" w:hanging="720"/>
      </w:pPr>
      <w:bookmarkStart w:id="96" w:name="_ENREF_97"/>
      <w:r w:rsidRPr="007227FF">
        <w:t>97.</w:t>
      </w:r>
      <w:r w:rsidRPr="007227FF">
        <w:tab/>
        <w:t xml:space="preserve">Varady KA, Bhutani S, Klempel MC, et al. Alternate day fasting for weight loss in normal weight and overweight subjects: a randomized controlled trial. </w:t>
      </w:r>
      <w:r w:rsidRPr="007227FF">
        <w:rPr>
          <w:i/>
        </w:rPr>
        <w:t xml:space="preserve">Nutrition journal. </w:t>
      </w:r>
      <w:r w:rsidRPr="007227FF">
        <w:t>2013;12(1):146.</w:t>
      </w:r>
      <w:bookmarkEnd w:id="96"/>
    </w:p>
    <w:p w:rsidR="007227FF" w:rsidRPr="007227FF" w:rsidRDefault="007227FF" w:rsidP="007227FF">
      <w:pPr>
        <w:pStyle w:val="EndNoteBibliography"/>
        <w:ind w:left="720" w:hanging="720"/>
      </w:pPr>
      <w:bookmarkStart w:id="97" w:name="_ENREF_98"/>
      <w:r w:rsidRPr="007227FF">
        <w:t>98.</w:t>
      </w:r>
      <w:r w:rsidRPr="007227FF">
        <w:tab/>
        <w:t xml:space="preserve">LeCheminant JD, Christenson E, Bailey BW, Tucker LA. Restricting night-time eating reduces daily energy intake in healthy young men: a short-term cross-over study. </w:t>
      </w:r>
      <w:r w:rsidRPr="007227FF">
        <w:rPr>
          <w:i/>
        </w:rPr>
        <w:t xml:space="preserve">The British journal of nutrition. </w:t>
      </w:r>
      <w:r w:rsidRPr="007227FF">
        <w:t>2013;110(11):2108-2113.</w:t>
      </w:r>
      <w:bookmarkEnd w:id="97"/>
    </w:p>
    <w:p w:rsidR="007227FF" w:rsidRPr="007227FF" w:rsidRDefault="007227FF" w:rsidP="007227FF">
      <w:pPr>
        <w:pStyle w:val="EndNoteBibliography"/>
        <w:ind w:left="720" w:hanging="720"/>
      </w:pPr>
      <w:bookmarkStart w:id="98" w:name="_ENREF_99"/>
      <w:r w:rsidRPr="007227FF">
        <w:t>99.</w:t>
      </w:r>
      <w:r w:rsidRPr="007227FF">
        <w:tab/>
        <w:t xml:space="preserve">Chowdhury E, Richardson J, Tsintzas K, Thompson D, Betts J. Effect of extended morning </w:t>
      </w:r>
      <w:r w:rsidRPr="007227FF">
        <w:lastRenderedPageBreak/>
        <w:t xml:space="preserve">fasting upon ad libitum lunch intake and associated metabolic and hormonal responses in obese adults. </w:t>
      </w:r>
      <w:r w:rsidRPr="007227FF">
        <w:rPr>
          <w:i/>
        </w:rPr>
        <w:t xml:space="preserve">International journal of obesity. </w:t>
      </w:r>
      <w:r w:rsidRPr="007227FF">
        <w:t>2016;40(2):305.</w:t>
      </w:r>
      <w:bookmarkEnd w:id="98"/>
    </w:p>
    <w:p w:rsidR="007227FF" w:rsidRPr="007227FF" w:rsidRDefault="007227FF" w:rsidP="007227FF">
      <w:pPr>
        <w:pStyle w:val="EndNoteBibliography"/>
        <w:ind w:left="720" w:hanging="720"/>
      </w:pPr>
      <w:bookmarkStart w:id="99" w:name="_ENREF_100"/>
      <w:r w:rsidRPr="007227FF">
        <w:t>100.</w:t>
      </w:r>
      <w:r w:rsidRPr="007227FF">
        <w:tab/>
        <w:t xml:space="preserve">Stote KS, Baer DJ, Spears K, et al. A controlled trial of reduced meal frequency without caloric restriction in healthy, normal-weight, middle-aged adults. </w:t>
      </w:r>
      <w:r w:rsidRPr="007227FF">
        <w:rPr>
          <w:i/>
        </w:rPr>
        <w:t xml:space="preserve">The American journal of clinical nutrition. </w:t>
      </w:r>
      <w:r w:rsidRPr="007227FF">
        <w:t>2007;85(4):981-988.</w:t>
      </w:r>
      <w:bookmarkEnd w:id="99"/>
    </w:p>
    <w:p w:rsidR="007227FF" w:rsidRPr="007227FF" w:rsidRDefault="007227FF" w:rsidP="007227FF">
      <w:pPr>
        <w:pStyle w:val="EndNoteBibliography"/>
        <w:ind w:left="720" w:hanging="720"/>
      </w:pPr>
      <w:bookmarkStart w:id="100" w:name="_ENREF_101"/>
      <w:r w:rsidRPr="007227FF">
        <w:t>101.</w:t>
      </w:r>
      <w:r w:rsidRPr="007227FF">
        <w:tab/>
        <w:t xml:space="preserve">Sadeghirad B, Motaghipisheh S, Kolahdooz F, Zahedi MJ, Haghdoost AA. Islamic fasting and weight loss: a systematic review and meta-analysis. </w:t>
      </w:r>
      <w:r w:rsidRPr="007227FF">
        <w:rPr>
          <w:i/>
        </w:rPr>
        <w:t xml:space="preserve">Public health nutrition. </w:t>
      </w:r>
      <w:r w:rsidRPr="007227FF">
        <w:t>2014;17(2):396-406.</w:t>
      </w:r>
      <w:bookmarkEnd w:id="100"/>
    </w:p>
    <w:p w:rsidR="007227FF" w:rsidRPr="007227FF" w:rsidRDefault="007227FF" w:rsidP="007227FF">
      <w:pPr>
        <w:pStyle w:val="EndNoteBibliography"/>
        <w:ind w:left="720" w:hanging="720"/>
      </w:pPr>
      <w:bookmarkStart w:id="101" w:name="_ENREF_102"/>
      <w:r w:rsidRPr="007227FF">
        <w:t>102.</w:t>
      </w:r>
      <w:r w:rsidRPr="007227FF">
        <w:tab/>
        <w:t xml:space="preserve">Kul S, Savas E, Ozturk ZA, Karadag G. Does Ramadan fasting alter body weight and blood lipids and fasting blood glucose in a healthy population? A meta-analysis. </w:t>
      </w:r>
      <w:r w:rsidRPr="007227FF">
        <w:rPr>
          <w:i/>
        </w:rPr>
        <w:t xml:space="preserve">Journal of religion and health. </w:t>
      </w:r>
      <w:r w:rsidRPr="007227FF">
        <w:t>2014;53(3):929-942.</w:t>
      </w:r>
      <w:bookmarkEnd w:id="101"/>
    </w:p>
    <w:p w:rsidR="007227FF" w:rsidRPr="007227FF" w:rsidRDefault="007227FF" w:rsidP="007227FF">
      <w:pPr>
        <w:pStyle w:val="EndNoteBibliography"/>
        <w:ind w:left="720" w:hanging="720"/>
      </w:pPr>
      <w:bookmarkStart w:id="102" w:name="_ENREF_103"/>
      <w:r w:rsidRPr="007227FF">
        <w:t>103.</w:t>
      </w:r>
      <w:r w:rsidRPr="007227FF">
        <w:tab/>
        <w:t xml:space="preserve">Faris MA, Kacimi S, Al-Kurd RA, et al. Intermittent fasting during Ramadan attenuates proinflammatory cytokines and immune cells in healthy subjects. </w:t>
      </w:r>
      <w:r w:rsidRPr="007227FF">
        <w:rPr>
          <w:i/>
        </w:rPr>
        <w:t xml:space="preserve">Nutrition research (New York, NY). </w:t>
      </w:r>
      <w:r w:rsidRPr="007227FF">
        <w:t>2012;32(12):947-955.</w:t>
      </w:r>
      <w:bookmarkEnd w:id="102"/>
    </w:p>
    <w:p w:rsidR="00300C73" w:rsidRPr="006F1041" w:rsidRDefault="00480A15" w:rsidP="00773F36">
      <w:pPr>
        <w:spacing w:line="276" w:lineRule="auto"/>
        <w:ind w:leftChars="-304" w:left="-638" w:rightChars="-811" w:right="-1703"/>
        <w:rPr>
          <w:rFonts w:ascii="Times New Roman" w:hAnsi="Times New Roman" w:cs="Times New Roman"/>
          <w:b/>
          <w:sz w:val="24"/>
          <w:szCs w:val="24"/>
          <w:u w:val="single"/>
          <w:shd w:val="pct15" w:color="auto" w:fill="FFFFFF"/>
          <w:vertAlign w:val="superscript"/>
        </w:rPr>
      </w:pPr>
      <w:r w:rsidRPr="001D0863">
        <w:rPr>
          <w:rFonts w:ascii="Times New Roman" w:hAnsi="Times New Roman" w:cs="Times New Roman"/>
          <w:sz w:val="24"/>
          <w:szCs w:val="24"/>
          <w:shd w:val="pct15" w:color="auto" w:fill="FFFFFF"/>
        </w:rPr>
        <w:fldChar w:fldCharType="end"/>
      </w:r>
      <w:r w:rsidR="006F1041" w:rsidRPr="006F1041">
        <w:rPr>
          <w:rFonts w:ascii="Times New Roman" w:hAnsi="Times New Roman" w:cs="Times New Roman"/>
          <w:b/>
          <w:sz w:val="24"/>
          <w:szCs w:val="24"/>
          <w:u w:val="single"/>
          <w:shd w:val="pct15" w:color="auto" w:fill="FFFFFF"/>
          <w:vertAlign w:val="superscript"/>
        </w:rPr>
        <w:t xml:space="preserve">                                                                      </w:t>
      </w:r>
      <w:r w:rsidR="006F1041">
        <w:rPr>
          <w:rFonts w:ascii="Times New Roman" w:hAnsi="Times New Roman" w:cs="Times New Roman"/>
          <w:b/>
          <w:sz w:val="24"/>
          <w:szCs w:val="24"/>
          <w:u w:val="single"/>
          <w:shd w:val="pct15" w:color="auto" w:fill="FFFFFF"/>
          <w:vertAlign w:val="superscript"/>
        </w:rPr>
        <w:t xml:space="preserve">                                 </w:t>
      </w:r>
      <w:r w:rsidR="00773F36">
        <w:rPr>
          <w:rFonts w:ascii="Times New Roman" w:hAnsi="Times New Roman" w:cs="Times New Roman"/>
          <w:b/>
          <w:sz w:val="24"/>
          <w:szCs w:val="24"/>
          <w:u w:val="single"/>
          <w:shd w:val="pct15" w:color="auto" w:fill="FFFFFF"/>
          <w:vertAlign w:val="superscript"/>
        </w:rPr>
        <w:t xml:space="preserve">  </w:t>
      </w:r>
      <w:r w:rsidR="006F1041">
        <w:rPr>
          <w:rFonts w:ascii="Times New Roman" w:hAnsi="Times New Roman" w:cs="Times New Roman"/>
          <w:b/>
          <w:sz w:val="24"/>
          <w:szCs w:val="24"/>
          <w:u w:val="single"/>
          <w:shd w:val="pct15" w:color="auto" w:fill="FFFFFF"/>
          <w:vertAlign w:val="superscript"/>
        </w:rPr>
        <w:t xml:space="preserve"> </w:t>
      </w:r>
      <w:r w:rsidR="00773F36">
        <w:rPr>
          <w:rFonts w:ascii="Times New Roman" w:hAnsi="Times New Roman" w:cs="Times New Roman"/>
          <w:b/>
          <w:sz w:val="24"/>
          <w:szCs w:val="24"/>
          <w:u w:val="single"/>
          <w:shd w:val="pct15" w:color="auto" w:fill="FFFFFF"/>
          <w:vertAlign w:val="superscript"/>
        </w:rPr>
        <w:t xml:space="preserve">                                                     </w:t>
      </w:r>
    </w:p>
    <w:p w:rsidR="006D0F35" w:rsidRPr="00300C73" w:rsidRDefault="00A07626" w:rsidP="00F721E8">
      <w:pPr>
        <w:spacing w:line="276" w:lineRule="auto"/>
        <w:rPr>
          <w:rFonts w:ascii="Times New Roman" w:hAnsi="Times New Roman" w:cs="Times New Roman"/>
          <w:sz w:val="24"/>
          <w:szCs w:val="24"/>
          <w:shd w:val="pct15" w:color="auto" w:fill="FFFFFF"/>
        </w:rPr>
      </w:pPr>
      <w:r>
        <w:rPr>
          <w:rFonts w:ascii="Times New Roman" w:hAnsi="Times New Roman" w:cs="Times New Roman"/>
          <w:b/>
          <w:sz w:val="24"/>
          <w:szCs w:val="24"/>
        </w:rPr>
        <w:t xml:space="preserve">List of </w:t>
      </w:r>
      <w:r w:rsidR="00FC005B">
        <w:rPr>
          <w:rFonts w:ascii="Times New Roman" w:hAnsi="Times New Roman" w:cs="Times New Roman"/>
          <w:b/>
          <w:sz w:val="24"/>
          <w:szCs w:val="24"/>
        </w:rPr>
        <w:t>F</w:t>
      </w:r>
      <w:r w:rsidR="006D0F35" w:rsidRPr="006D0F35">
        <w:rPr>
          <w:rFonts w:ascii="Times New Roman" w:hAnsi="Times New Roman" w:cs="Times New Roman"/>
          <w:b/>
          <w:sz w:val="24"/>
          <w:szCs w:val="24"/>
        </w:rPr>
        <w:t>igure</w:t>
      </w:r>
      <w:r w:rsidR="00FC005B">
        <w:rPr>
          <w:rFonts w:ascii="Times New Roman" w:hAnsi="Times New Roman" w:cs="Times New Roman"/>
          <w:b/>
          <w:sz w:val="24"/>
          <w:szCs w:val="24"/>
        </w:rPr>
        <w:t>s</w:t>
      </w:r>
    </w:p>
    <w:p w:rsidR="00930B7B" w:rsidRPr="00FC005B" w:rsidRDefault="00930B7B" w:rsidP="00F721E8">
      <w:pPr>
        <w:spacing w:line="276" w:lineRule="auto"/>
        <w:rPr>
          <w:rFonts w:ascii="Times New Roman" w:hAnsi="Times New Roman" w:cs="Times New Roman"/>
          <w:sz w:val="24"/>
          <w:szCs w:val="24"/>
        </w:rPr>
      </w:pPr>
      <w:r w:rsidRPr="00FC005B">
        <w:rPr>
          <w:rFonts w:ascii="Times New Roman" w:hAnsi="Times New Roman" w:cs="Times New Roman"/>
          <w:b/>
          <w:sz w:val="24"/>
          <w:szCs w:val="24"/>
        </w:rPr>
        <w:t xml:space="preserve">Figure </w:t>
      </w:r>
      <w:r w:rsidR="00FF799C" w:rsidRPr="00FC005B">
        <w:rPr>
          <w:rFonts w:ascii="Times New Roman" w:hAnsi="Times New Roman" w:cs="Times New Roman"/>
          <w:b/>
          <w:sz w:val="24"/>
          <w:szCs w:val="24"/>
        </w:rPr>
        <w:t>1</w:t>
      </w:r>
      <w:r w:rsidRPr="00FC005B">
        <w:rPr>
          <w:rFonts w:ascii="Times New Roman" w:hAnsi="Times New Roman" w:cs="Times New Roman"/>
          <w:b/>
          <w:sz w:val="24"/>
          <w:szCs w:val="24"/>
        </w:rPr>
        <w:t>.</w:t>
      </w:r>
      <w:r w:rsidRPr="00FC005B">
        <w:rPr>
          <w:rFonts w:ascii="Times New Roman" w:hAnsi="Times New Roman" w:cs="Times New Roman"/>
          <w:sz w:val="24"/>
          <w:szCs w:val="24"/>
        </w:rPr>
        <w:t xml:space="preserve"> </w:t>
      </w:r>
      <w:r w:rsidR="00FC005B" w:rsidRPr="00FC005B">
        <w:rPr>
          <w:rFonts w:ascii="Times New Roman" w:hAnsi="Times New Roman" w:cs="Times New Roman"/>
          <w:sz w:val="24"/>
          <w:szCs w:val="24"/>
        </w:rPr>
        <w:t>Fasting Paradigm</w:t>
      </w:r>
    </w:p>
    <w:p w:rsidR="006D0F35" w:rsidRPr="00FC005B" w:rsidRDefault="006D0F35" w:rsidP="00F721E8">
      <w:pPr>
        <w:spacing w:line="276" w:lineRule="auto"/>
        <w:rPr>
          <w:rFonts w:ascii="Times New Roman" w:hAnsi="Times New Roman" w:cs="Times New Roman"/>
          <w:sz w:val="24"/>
          <w:szCs w:val="24"/>
        </w:rPr>
      </w:pPr>
      <w:r w:rsidRPr="00FC005B">
        <w:rPr>
          <w:rFonts w:ascii="Times New Roman" w:hAnsi="Times New Roman" w:cs="Times New Roman"/>
          <w:b/>
          <w:sz w:val="24"/>
          <w:szCs w:val="24"/>
        </w:rPr>
        <w:t xml:space="preserve">Figure </w:t>
      </w:r>
      <w:r w:rsidR="00FF799C" w:rsidRPr="00FC005B">
        <w:rPr>
          <w:rFonts w:ascii="Times New Roman" w:hAnsi="Times New Roman" w:cs="Times New Roman"/>
          <w:b/>
          <w:sz w:val="24"/>
          <w:szCs w:val="24"/>
        </w:rPr>
        <w:t>2</w:t>
      </w:r>
      <w:r w:rsidRPr="00FC005B">
        <w:rPr>
          <w:rFonts w:ascii="Times New Roman" w:hAnsi="Times New Roman" w:cs="Times New Roman"/>
          <w:b/>
          <w:sz w:val="24"/>
          <w:szCs w:val="24"/>
        </w:rPr>
        <w:t>.</w:t>
      </w:r>
      <w:r w:rsidRPr="00FC005B">
        <w:rPr>
          <w:rFonts w:ascii="Times New Roman" w:hAnsi="Times New Roman" w:cs="Times New Roman"/>
          <w:sz w:val="24"/>
          <w:szCs w:val="24"/>
        </w:rPr>
        <w:t xml:space="preserve"> The relationship </w:t>
      </w:r>
      <w:r w:rsidR="003D50B4" w:rsidRPr="00FC005B">
        <w:rPr>
          <w:rFonts w:ascii="Times New Roman" w:hAnsi="Times New Roman" w:cs="Times New Roman"/>
          <w:sz w:val="24"/>
          <w:szCs w:val="24"/>
        </w:rPr>
        <w:t>between</w:t>
      </w:r>
      <w:r w:rsidRPr="00FC005B">
        <w:rPr>
          <w:rFonts w:ascii="Times New Roman" w:hAnsi="Times New Roman" w:cs="Times New Roman"/>
          <w:sz w:val="24"/>
          <w:szCs w:val="24"/>
        </w:rPr>
        <w:t xml:space="preserve"> Fasting and </w:t>
      </w:r>
      <w:r w:rsidR="00930B7B" w:rsidRPr="00FC005B">
        <w:rPr>
          <w:rFonts w:ascii="Times New Roman" w:hAnsi="Times New Roman" w:cs="Times New Roman"/>
          <w:sz w:val="24"/>
          <w:szCs w:val="24"/>
        </w:rPr>
        <w:t>Cancer</w:t>
      </w:r>
    </w:p>
    <w:p w:rsidR="00930B7B" w:rsidRPr="00FC005B" w:rsidRDefault="00FF799C" w:rsidP="00F721E8">
      <w:pPr>
        <w:spacing w:line="276" w:lineRule="auto"/>
        <w:rPr>
          <w:rFonts w:ascii="Times New Roman" w:hAnsi="Times New Roman" w:cs="Times New Roman"/>
          <w:sz w:val="24"/>
          <w:szCs w:val="24"/>
        </w:rPr>
      </w:pPr>
      <w:r w:rsidRPr="00FC005B">
        <w:rPr>
          <w:rFonts w:ascii="Times New Roman" w:hAnsi="Times New Roman" w:cs="Times New Roman"/>
          <w:b/>
          <w:sz w:val="24"/>
          <w:szCs w:val="24"/>
        </w:rPr>
        <w:t>Figure 3</w:t>
      </w:r>
      <w:r w:rsidR="00930B7B" w:rsidRPr="00FC005B">
        <w:rPr>
          <w:rFonts w:ascii="Times New Roman" w:hAnsi="Times New Roman" w:cs="Times New Roman"/>
          <w:b/>
          <w:sz w:val="24"/>
          <w:szCs w:val="24"/>
        </w:rPr>
        <w:t>.</w:t>
      </w:r>
      <w:r w:rsidR="00930B7B" w:rsidRPr="00FC005B">
        <w:rPr>
          <w:rFonts w:ascii="Times New Roman" w:hAnsi="Times New Roman" w:cs="Times New Roman"/>
          <w:sz w:val="24"/>
          <w:szCs w:val="24"/>
        </w:rPr>
        <w:t xml:space="preserve"> The role of fasting in metabolic syndrome</w:t>
      </w:r>
    </w:p>
    <w:p w:rsidR="00930B7B" w:rsidRPr="00FC005B" w:rsidRDefault="00930B7B" w:rsidP="00F721E8">
      <w:pPr>
        <w:spacing w:line="276" w:lineRule="auto"/>
        <w:rPr>
          <w:rFonts w:ascii="Times New Roman" w:hAnsi="Times New Roman" w:cs="Times New Roman"/>
          <w:sz w:val="24"/>
          <w:szCs w:val="24"/>
        </w:rPr>
      </w:pPr>
      <w:r w:rsidRPr="00FC005B">
        <w:rPr>
          <w:rFonts w:ascii="Times New Roman" w:hAnsi="Times New Roman" w:cs="Times New Roman"/>
          <w:b/>
          <w:sz w:val="24"/>
          <w:szCs w:val="24"/>
        </w:rPr>
        <w:t xml:space="preserve">Figure </w:t>
      </w:r>
      <w:r w:rsidR="00FF799C" w:rsidRPr="00FC005B">
        <w:rPr>
          <w:rFonts w:ascii="Times New Roman" w:hAnsi="Times New Roman" w:cs="Times New Roman"/>
          <w:b/>
          <w:sz w:val="24"/>
          <w:szCs w:val="24"/>
        </w:rPr>
        <w:t>4</w:t>
      </w:r>
      <w:r w:rsidRPr="00FC005B">
        <w:rPr>
          <w:rFonts w:ascii="Times New Roman" w:hAnsi="Times New Roman" w:cs="Times New Roman"/>
          <w:sz w:val="24"/>
          <w:szCs w:val="24"/>
        </w:rPr>
        <w:t>. The possible mechanisms of fasting against neurological disorder</w:t>
      </w:r>
    </w:p>
    <w:p w:rsidR="00930B7B" w:rsidRPr="00FC005B" w:rsidRDefault="00FF799C" w:rsidP="00F721E8">
      <w:pPr>
        <w:spacing w:line="276" w:lineRule="auto"/>
        <w:rPr>
          <w:rFonts w:ascii="Times New Roman" w:hAnsi="Times New Roman" w:cs="Times New Roman"/>
          <w:sz w:val="24"/>
          <w:szCs w:val="24"/>
        </w:rPr>
      </w:pPr>
      <w:r w:rsidRPr="00FC005B">
        <w:rPr>
          <w:rFonts w:ascii="Times New Roman" w:hAnsi="Times New Roman" w:cs="Times New Roman"/>
          <w:b/>
          <w:sz w:val="24"/>
          <w:szCs w:val="24"/>
        </w:rPr>
        <w:t>Figure 5</w:t>
      </w:r>
      <w:r w:rsidR="006940A7" w:rsidRPr="00FC005B">
        <w:rPr>
          <w:rFonts w:ascii="Times New Roman" w:hAnsi="Times New Roman" w:cs="Times New Roman"/>
          <w:b/>
          <w:sz w:val="24"/>
          <w:szCs w:val="24"/>
        </w:rPr>
        <w:t>.</w:t>
      </w:r>
      <w:r w:rsidR="00930B7B" w:rsidRPr="00FC005B">
        <w:rPr>
          <w:rFonts w:ascii="Times New Roman" w:hAnsi="Times New Roman" w:cs="Times New Roman"/>
          <w:b/>
          <w:sz w:val="24"/>
          <w:szCs w:val="24"/>
        </w:rPr>
        <w:t xml:space="preserve"> </w:t>
      </w:r>
      <w:r w:rsidR="00930B7B" w:rsidRPr="00FC005B">
        <w:rPr>
          <w:rFonts w:ascii="Times New Roman" w:hAnsi="Times New Roman" w:cs="Times New Roman"/>
          <w:sz w:val="24"/>
          <w:szCs w:val="24"/>
        </w:rPr>
        <w:t>Fasting as a health promoter</w:t>
      </w:r>
    </w:p>
    <w:p w:rsidR="00930B7B" w:rsidRDefault="00930B7B" w:rsidP="00F721E8">
      <w:pPr>
        <w:spacing w:line="276" w:lineRule="auto"/>
        <w:jc w:val="left"/>
        <w:rPr>
          <w:rFonts w:ascii="Times New Roman" w:hAnsi="Times New Roman" w:cs="Times New Roman"/>
          <w:b/>
          <w:sz w:val="24"/>
          <w:szCs w:val="24"/>
          <w:vertAlign w:val="superscript"/>
        </w:rPr>
      </w:pPr>
      <w:r>
        <w:rPr>
          <w:rFonts w:ascii="Times New Roman" w:hAnsi="Times New Roman" w:cs="Times New Roman"/>
          <w:b/>
          <w:noProof/>
          <w:sz w:val="24"/>
          <w:szCs w:val="24"/>
          <w:vertAlign w:val="superscript"/>
        </w:rPr>
        <w:drawing>
          <wp:inline distT="0" distB="0" distL="0" distR="0">
            <wp:extent cx="5193030" cy="2054661"/>
            <wp:effectExtent l="19050" t="0" r="7620" b="0"/>
            <wp:docPr id="4" name="Picture 2" descr="D:\Desktops\fasting manuscript\Tiff 300 DPi\Fig 2. Types of fast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s\fasting manuscript\Tiff 300 DPi\Fig 2. Types of fasting.tif"/>
                    <pic:cNvPicPr>
                      <a:picLocks noChangeAspect="1" noChangeArrowheads="1"/>
                    </pic:cNvPicPr>
                  </pic:nvPicPr>
                  <pic:blipFill>
                    <a:blip r:embed="rId9" cstate="print"/>
                    <a:srcRect/>
                    <a:stretch>
                      <a:fillRect/>
                    </a:stretch>
                  </pic:blipFill>
                  <pic:spPr bwMode="auto">
                    <a:xfrm>
                      <a:off x="0" y="0"/>
                      <a:ext cx="5182298" cy="2050415"/>
                    </a:xfrm>
                    <a:prstGeom prst="rect">
                      <a:avLst/>
                    </a:prstGeom>
                    <a:noFill/>
                    <a:ln w="9525">
                      <a:noFill/>
                      <a:miter lim="800000"/>
                      <a:headEnd/>
                      <a:tailEnd/>
                    </a:ln>
                  </pic:spPr>
                </pic:pic>
              </a:graphicData>
            </a:graphic>
          </wp:inline>
        </w:drawing>
      </w:r>
    </w:p>
    <w:p w:rsidR="006940A7" w:rsidRDefault="003D50B4" w:rsidP="00F721E8">
      <w:pPr>
        <w:spacing w:line="276" w:lineRule="auto"/>
        <w:jc w:val="left"/>
        <w:rPr>
          <w:rFonts w:ascii="Times New Roman" w:hAnsi="Times New Roman" w:cs="Times New Roman"/>
          <w:b/>
          <w:sz w:val="24"/>
          <w:szCs w:val="24"/>
          <w:vertAlign w:val="superscript"/>
        </w:rPr>
      </w:pPr>
      <w:r>
        <w:rPr>
          <w:rFonts w:ascii="Times New Roman" w:hAnsi="Times New Roman" w:cs="Times New Roman"/>
          <w:b/>
          <w:sz w:val="24"/>
          <w:szCs w:val="24"/>
          <w:vertAlign w:val="superscript"/>
        </w:rPr>
        <w:t>Figure 1:</w:t>
      </w:r>
      <w:r w:rsidR="00930B7B">
        <w:rPr>
          <w:rFonts w:ascii="Times New Roman" w:hAnsi="Times New Roman" w:cs="Times New Roman"/>
          <w:b/>
          <w:sz w:val="24"/>
          <w:szCs w:val="24"/>
          <w:vertAlign w:val="superscript"/>
        </w:rPr>
        <w:t xml:space="preserve"> </w:t>
      </w:r>
      <w:r w:rsidR="00FC005B">
        <w:rPr>
          <w:rFonts w:ascii="Times New Roman" w:hAnsi="Times New Roman" w:cs="Times New Roman"/>
          <w:b/>
          <w:sz w:val="24"/>
          <w:szCs w:val="24"/>
          <w:vertAlign w:val="superscript"/>
        </w:rPr>
        <w:t xml:space="preserve">Fasting Paradigm </w:t>
      </w:r>
    </w:p>
    <w:p w:rsidR="00930B7B" w:rsidRDefault="006940A7" w:rsidP="00F721E8">
      <w:pPr>
        <w:spacing w:line="276" w:lineRule="auto"/>
        <w:jc w:val="left"/>
        <w:rPr>
          <w:rFonts w:ascii="Times New Roman" w:hAnsi="Times New Roman" w:cs="Times New Roman"/>
          <w:b/>
          <w:sz w:val="24"/>
          <w:szCs w:val="24"/>
          <w:vertAlign w:val="superscript"/>
        </w:rPr>
      </w:pPr>
      <w:r>
        <w:rPr>
          <w:rFonts w:ascii="Times New Roman" w:hAnsi="Times New Roman" w:cs="Times New Roman"/>
          <w:b/>
          <w:noProof/>
          <w:sz w:val="24"/>
          <w:szCs w:val="24"/>
          <w:vertAlign w:val="superscript"/>
        </w:rPr>
        <w:drawing>
          <wp:inline distT="0" distB="0" distL="0" distR="0">
            <wp:extent cx="5314950" cy="2039144"/>
            <wp:effectExtent l="19050" t="0" r="0" b="0"/>
            <wp:docPr id="5" name="Picture 3" descr="D:\Desktops\fasting manuscript\Tiff 300 DPi\Fig3. Fasting and canc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s\fasting manuscript\Tiff 300 DPi\Fig3. Fasting and cancer.tif"/>
                    <pic:cNvPicPr>
                      <a:picLocks noChangeAspect="1" noChangeArrowheads="1"/>
                    </pic:cNvPicPr>
                  </pic:nvPicPr>
                  <pic:blipFill>
                    <a:blip r:embed="rId10"/>
                    <a:srcRect/>
                    <a:stretch>
                      <a:fillRect/>
                    </a:stretch>
                  </pic:blipFill>
                  <pic:spPr bwMode="auto">
                    <a:xfrm>
                      <a:off x="0" y="0"/>
                      <a:ext cx="5344327" cy="2050415"/>
                    </a:xfrm>
                    <a:prstGeom prst="rect">
                      <a:avLst/>
                    </a:prstGeom>
                    <a:noFill/>
                    <a:ln w="9525">
                      <a:noFill/>
                      <a:miter lim="800000"/>
                      <a:headEnd/>
                      <a:tailEnd/>
                    </a:ln>
                  </pic:spPr>
                </pic:pic>
              </a:graphicData>
            </a:graphic>
          </wp:inline>
        </w:drawing>
      </w:r>
    </w:p>
    <w:p w:rsidR="006940A7" w:rsidRDefault="006940A7" w:rsidP="00F721E8">
      <w:pPr>
        <w:spacing w:line="276" w:lineRule="auto"/>
        <w:jc w:val="left"/>
        <w:rPr>
          <w:rFonts w:ascii="Times New Roman" w:hAnsi="Times New Roman" w:cs="Times New Roman"/>
          <w:b/>
          <w:sz w:val="24"/>
          <w:szCs w:val="24"/>
          <w:vertAlign w:val="superscript"/>
        </w:rPr>
      </w:pPr>
      <w:r w:rsidRPr="006D0F35">
        <w:rPr>
          <w:rFonts w:ascii="Times New Roman" w:hAnsi="Times New Roman" w:cs="Times New Roman"/>
          <w:b/>
          <w:sz w:val="24"/>
          <w:szCs w:val="24"/>
          <w:vertAlign w:val="superscript"/>
        </w:rPr>
        <w:t xml:space="preserve">Figure </w:t>
      </w:r>
      <w:r w:rsidR="003D50B4">
        <w:rPr>
          <w:rFonts w:ascii="Times New Roman" w:hAnsi="Times New Roman" w:cs="Times New Roman"/>
          <w:b/>
          <w:sz w:val="24"/>
          <w:szCs w:val="24"/>
          <w:vertAlign w:val="superscript"/>
        </w:rPr>
        <w:t>2:</w:t>
      </w:r>
      <w:r w:rsidRPr="006D0F35">
        <w:rPr>
          <w:rFonts w:ascii="Times New Roman" w:hAnsi="Times New Roman" w:cs="Times New Roman"/>
          <w:b/>
          <w:sz w:val="24"/>
          <w:szCs w:val="24"/>
          <w:vertAlign w:val="superscript"/>
        </w:rPr>
        <w:t xml:space="preserve"> The relationship </w:t>
      </w:r>
      <w:r w:rsidR="003D50B4">
        <w:rPr>
          <w:rFonts w:ascii="Times New Roman" w:hAnsi="Times New Roman" w:cs="Times New Roman"/>
          <w:b/>
          <w:sz w:val="24"/>
          <w:szCs w:val="24"/>
          <w:vertAlign w:val="superscript"/>
        </w:rPr>
        <w:t>between</w:t>
      </w:r>
      <w:r w:rsidRPr="006D0F35">
        <w:rPr>
          <w:rFonts w:ascii="Times New Roman" w:hAnsi="Times New Roman" w:cs="Times New Roman"/>
          <w:b/>
          <w:sz w:val="24"/>
          <w:szCs w:val="24"/>
          <w:vertAlign w:val="superscript"/>
        </w:rPr>
        <w:t xml:space="preserve"> Fasting and </w:t>
      </w:r>
      <w:r>
        <w:rPr>
          <w:rFonts w:ascii="Times New Roman" w:hAnsi="Times New Roman" w:cs="Times New Roman"/>
          <w:b/>
          <w:sz w:val="24"/>
          <w:szCs w:val="24"/>
          <w:vertAlign w:val="superscript"/>
        </w:rPr>
        <w:t>Cancer</w:t>
      </w:r>
      <w:r w:rsidR="003D50B4">
        <w:rPr>
          <w:rFonts w:ascii="Times New Roman" w:hAnsi="Times New Roman" w:cs="Times New Roman"/>
          <w:b/>
          <w:sz w:val="24"/>
          <w:szCs w:val="24"/>
          <w:vertAlign w:val="superscript"/>
        </w:rPr>
        <w:t>.</w:t>
      </w:r>
    </w:p>
    <w:p w:rsidR="006940A7" w:rsidRDefault="006940A7" w:rsidP="00F721E8">
      <w:pPr>
        <w:spacing w:line="276" w:lineRule="auto"/>
        <w:jc w:val="left"/>
        <w:rPr>
          <w:rFonts w:ascii="Times New Roman" w:hAnsi="Times New Roman" w:cs="Times New Roman"/>
          <w:sz w:val="24"/>
          <w:szCs w:val="24"/>
          <w:vertAlign w:val="superscript"/>
        </w:rPr>
      </w:pPr>
      <w:r>
        <w:rPr>
          <w:rFonts w:ascii="Times New Roman" w:hAnsi="Times New Roman" w:cs="Times New Roman"/>
          <w:noProof/>
          <w:sz w:val="24"/>
          <w:szCs w:val="24"/>
          <w:vertAlign w:val="superscript"/>
        </w:rPr>
        <w:lastRenderedPageBreak/>
        <w:drawing>
          <wp:inline distT="0" distB="0" distL="0" distR="0">
            <wp:extent cx="5200650" cy="2036757"/>
            <wp:effectExtent l="19050" t="0" r="0" b="0"/>
            <wp:docPr id="8" name="Picture 6" descr="D:\Desktops\fasting manuscript\Tiff 300 DPi\Fig 4. Fasting and metabolic syndrom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s\fasting manuscript\Tiff 300 DPi\Fig 4. Fasting and metabolic syndrome.tif"/>
                    <pic:cNvPicPr>
                      <a:picLocks noChangeAspect="1" noChangeArrowheads="1"/>
                    </pic:cNvPicPr>
                  </pic:nvPicPr>
                  <pic:blipFill>
                    <a:blip r:embed="rId11"/>
                    <a:srcRect/>
                    <a:stretch>
                      <a:fillRect/>
                    </a:stretch>
                  </pic:blipFill>
                  <pic:spPr bwMode="auto">
                    <a:xfrm>
                      <a:off x="0" y="0"/>
                      <a:ext cx="5235523" cy="2050415"/>
                    </a:xfrm>
                    <a:prstGeom prst="rect">
                      <a:avLst/>
                    </a:prstGeom>
                    <a:noFill/>
                    <a:ln w="9525">
                      <a:noFill/>
                      <a:miter lim="800000"/>
                      <a:headEnd/>
                      <a:tailEnd/>
                    </a:ln>
                  </pic:spPr>
                </pic:pic>
              </a:graphicData>
            </a:graphic>
          </wp:inline>
        </w:drawing>
      </w:r>
    </w:p>
    <w:p w:rsidR="006940A7" w:rsidRDefault="006940A7" w:rsidP="00F721E8">
      <w:pPr>
        <w:spacing w:line="276" w:lineRule="auto"/>
        <w:jc w:val="left"/>
        <w:rPr>
          <w:rFonts w:ascii="Times New Roman" w:hAnsi="Times New Roman" w:cs="Times New Roman"/>
          <w:b/>
          <w:sz w:val="24"/>
          <w:szCs w:val="24"/>
          <w:vertAlign w:val="superscript"/>
        </w:rPr>
      </w:pPr>
      <w:r>
        <w:rPr>
          <w:rFonts w:ascii="Times New Roman" w:hAnsi="Times New Roman" w:cs="Times New Roman"/>
          <w:b/>
          <w:sz w:val="24"/>
          <w:szCs w:val="24"/>
          <w:vertAlign w:val="superscript"/>
        </w:rPr>
        <w:t xml:space="preserve">Figure </w:t>
      </w:r>
      <w:r w:rsidR="003D50B4">
        <w:rPr>
          <w:rFonts w:ascii="Times New Roman" w:hAnsi="Times New Roman" w:cs="Times New Roman"/>
          <w:b/>
          <w:sz w:val="24"/>
          <w:szCs w:val="24"/>
          <w:vertAlign w:val="superscript"/>
        </w:rPr>
        <w:t xml:space="preserve">3: </w:t>
      </w:r>
      <w:r>
        <w:rPr>
          <w:rFonts w:ascii="Times New Roman" w:hAnsi="Times New Roman" w:cs="Times New Roman"/>
          <w:b/>
          <w:sz w:val="24"/>
          <w:szCs w:val="24"/>
          <w:vertAlign w:val="superscript"/>
        </w:rPr>
        <w:t>The role of fasting in metabolic syndrome</w:t>
      </w:r>
      <w:r w:rsidR="003D50B4">
        <w:rPr>
          <w:rFonts w:ascii="Times New Roman" w:hAnsi="Times New Roman" w:cs="Times New Roman"/>
          <w:b/>
          <w:sz w:val="24"/>
          <w:szCs w:val="24"/>
          <w:vertAlign w:val="superscript"/>
        </w:rPr>
        <w:t>.</w:t>
      </w:r>
    </w:p>
    <w:p w:rsidR="006940A7" w:rsidRDefault="006940A7" w:rsidP="00F721E8">
      <w:pPr>
        <w:spacing w:line="276" w:lineRule="auto"/>
        <w:jc w:val="left"/>
        <w:rPr>
          <w:rFonts w:ascii="Times New Roman" w:hAnsi="Times New Roman" w:cs="Times New Roman"/>
          <w:b/>
          <w:sz w:val="24"/>
          <w:szCs w:val="24"/>
          <w:vertAlign w:val="superscript"/>
        </w:rPr>
      </w:pPr>
      <w:r>
        <w:rPr>
          <w:rFonts w:ascii="Times New Roman" w:hAnsi="Times New Roman" w:cs="Times New Roman"/>
          <w:b/>
          <w:noProof/>
          <w:sz w:val="24"/>
          <w:szCs w:val="24"/>
          <w:vertAlign w:val="superscript"/>
        </w:rPr>
        <w:drawing>
          <wp:inline distT="0" distB="0" distL="0" distR="0">
            <wp:extent cx="5314950" cy="2038350"/>
            <wp:effectExtent l="19050" t="0" r="0" b="0"/>
            <wp:docPr id="6" name="Picture 4" descr="D:\Desktops\fasting manuscript\Tiff 300 DPi\Fig 5. Fasting and neurological disord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s\fasting manuscript\Tiff 300 DPi\Fig 5. Fasting and neurological disorder.tif"/>
                    <pic:cNvPicPr>
                      <a:picLocks noChangeAspect="1" noChangeArrowheads="1"/>
                    </pic:cNvPicPr>
                  </pic:nvPicPr>
                  <pic:blipFill>
                    <a:blip r:embed="rId12"/>
                    <a:srcRect/>
                    <a:stretch>
                      <a:fillRect/>
                    </a:stretch>
                  </pic:blipFill>
                  <pic:spPr bwMode="auto">
                    <a:xfrm>
                      <a:off x="0" y="0"/>
                      <a:ext cx="5346410" cy="2050415"/>
                    </a:xfrm>
                    <a:prstGeom prst="rect">
                      <a:avLst/>
                    </a:prstGeom>
                    <a:noFill/>
                    <a:ln w="9525">
                      <a:noFill/>
                      <a:miter lim="800000"/>
                      <a:headEnd/>
                      <a:tailEnd/>
                    </a:ln>
                  </pic:spPr>
                </pic:pic>
              </a:graphicData>
            </a:graphic>
          </wp:inline>
        </w:drawing>
      </w:r>
    </w:p>
    <w:p w:rsidR="006940A7" w:rsidRDefault="006940A7" w:rsidP="00F721E8">
      <w:pPr>
        <w:spacing w:line="276" w:lineRule="auto"/>
        <w:jc w:val="left"/>
        <w:rPr>
          <w:rFonts w:ascii="Times New Roman" w:hAnsi="Times New Roman" w:cs="Times New Roman"/>
          <w:b/>
          <w:sz w:val="24"/>
          <w:szCs w:val="24"/>
          <w:vertAlign w:val="superscript"/>
        </w:rPr>
      </w:pPr>
      <w:r>
        <w:rPr>
          <w:rFonts w:ascii="Times New Roman" w:hAnsi="Times New Roman" w:cs="Times New Roman"/>
          <w:b/>
          <w:sz w:val="24"/>
          <w:szCs w:val="24"/>
          <w:vertAlign w:val="superscript"/>
        </w:rPr>
        <w:t xml:space="preserve">Figure </w:t>
      </w:r>
      <w:r w:rsidR="003D50B4">
        <w:rPr>
          <w:rFonts w:ascii="Times New Roman" w:hAnsi="Times New Roman" w:cs="Times New Roman"/>
          <w:b/>
          <w:sz w:val="24"/>
          <w:szCs w:val="24"/>
          <w:vertAlign w:val="superscript"/>
        </w:rPr>
        <w:t>4:</w:t>
      </w:r>
      <w:r>
        <w:rPr>
          <w:rFonts w:ascii="Times New Roman" w:hAnsi="Times New Roman" w:cs="Times New Roman"/>
          <w:b/>
          <w:sz w:val="24"/>
          <w:szCs w:val="24"/>
          <w:vertAlign w:val="superscript"/>
        </w:rPr>
        <w:t xml:space="preserve"> The possible mechanisms of fasting against neurological disorder</w:t>
      </w:r>
    </w:p>
    <w:p w:rsidR="006940A7" w:rsidRDefault="003D50B4" w:rsidP="00F721E8">
      <w:pPr>
        <w:spacing w:line="276" w:lineRule="auto"/>
        <w:jc w:val="left"/>
        <w:rPr>
          <w:rFonts w:ascii="Times New Roman" w:hAnsi="Times New Roman" w:cs="Times New Roman"/>
          <w:b/>
          <w:sz w:val="24"/>
          <w:szCs w:val="24"/>
          <w:vertAlign w:val="superscript"/>
        </w:rPr>
      </w:pPr>
      <w:r>
        <w:rPr>
          <w:rFonts w:ascii="Times New Roman" w:hAnsi="Times New Roman" w:cs="Times New Roman"/>
          <w:b/>
          <w:noProof/>
          <w:sz w:val="24"/>
          <w:szCs w:val="24"/>
          <w:vertAlign w:val="superscript"/>
        </w:rPr>
        <w:drawing>
          <wp:inline distT="0" distB="0" distL="0" distR="0">
            <wp:extent cx="5185533" cy="2052975"/>
            <wp:effectExtent l="19050" t="0" r="0" b="0"/>
            <wp:docPr id="1" name="Picture 0" descr="Fig5. Fasting as health promot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 Fasting as health promoter.tif"/>
                    <pic:cNvPicPr/>
                  </pic:nvPicPr>
                  <pic:blipFill>
                    <a:blip r:embed="rId13"/>
                    <a:stretch>
                      <a:fillRect/>
                    </a:stretch>
                  </pic:blipFill>
                  <pic:spPr>
                    <a:xfrm>
                      <a:off x="0" y="0"/>
                      <a:ext cx="5181312" cy="2051304"/>
                    </a:xfrm>
                    <a:prstGeom prst="rect">
                      <a:avLst/>
                    </a:prstGeom>
                  </pic:spPr>
                </pic:pic>
              </a:graphicData>
            </a:graphic>
          </wp:inline>
        </w:drawing>
      </w:r>
    </w:p>
    <w:p w:rsidR="00773F36" w:rsidRDefault="00300C73" w:rsidP="00F721E8">
      <w:pPr>
        <w:spacing w:line="276" w:lineRule="auto"/>
        <w:jc w:val="left"/>
        <w:rPr>
          <w:rFonts w:ascii="Times New Roman" w:hAnsi="Times New Roman" w:cs="Times New Roman"/>
          <w:b/>
          <w:sz w:val="24"/>
          <w:szCs w:val="24"/>
          <w:vertAlign w:val="superscript"/>
        </w:rPr>
      </w:pPr>
      <w:r>
        <w:rPr>
          <w:rFonts w:ascii="Times New Roman" w:hAnsi="Times New Roman" w:cs="Times New Roman"/>
          <w:b/>
          <w:sz w:val="24"/>
          <w:szCs w:val="24"/>
          <w:vertAlign w:val="superscript"/>
        </w:rPr>
        <w:t>Figure 5</w:t>
      </w:r>
      <w:r w:rsidR="003D50B4">
        <w:rPr>
          <w:rFonts w:ascii="Times New Roman" w:hAnsi="Times New Roman" w:cs="Times New Roman"/>
          <w:b/>
          <w:sz w:val="24"/>
          <w:szCs w:val="24"/>
          <w:vertAlign w:val="superscript"/>
        </w:rPr>
        <w:t>:</w:t>
      </w:r>
      <w:r w:rsidR="006940A7">
        <w:rPr>
          <w:rFonts w:ascii="Times New Roman" w:hAnsi="Times New Roman" w:cs="Times New Roman"/>
          <w:b/>
          <w:sz w:val="24"/>
          <w:szCs w:val="24"/>
          <w:vertAlign w:val="superscript"/>
        </w:rPr>
        <w:t xml:space="preserve"> Fasting as a health promoter</w:t>
      </w:r>
    </w:p>
    <w:p w:rsidR="00773F36" w:rsidRPr="00773F36" w:rsidRDefault="00773F36" w:rsidP="00773F36">
      <w:pPr>
        <w:spacing w:line="276" w:lineRule="auto"/>
        <w:ind w:leftChars="-811" w:left="-1703" w:rightChars="-811" w:right="-1703"/>
        <w:jc w:val="left"/>
        <w:rPr>
          <w:rFonts w:ascii="Times New Roman" w:hAnsi="Times New Roman" w:cs="Times New Roman"/>
          <w:b/>
          <w:sz w:val="24"/>
          <w:szCs w:val="24"/>
          <w:u w:val="single"/>
          <w:vertAlign w:val="superscript"/>
        </w:rPr>
      </w:pPr>
      <w:r>
        <w:rPr>
          <w:rFonts w:ascii="Times New Roman" w:hAnsi="Times New Roman" w:cs="Times New Roman"/>
          <w:b/>
          <w:sz w:val="24"/>
          <w:szCs w:val="24"/>
          <w:u w:val="single"/>
          <w:vertAlign w:val="superscript"/>
        </w:rPr>
        <w:t xml:space="preserve">                                                                                                                                                         </w:t>
      </w:r>
    </w:p>
    <w:p w:rsidR="00F34995" w:rsidRDefault="00F34995" w:rsidP="00F721E8">
      <w:pPr>
        <w:spacing w:line="276" w:lineRule="auto"/>
        <w:rPr>
          <w:rFonts w:ascii="Times New Roman" w:eastAsia="宋体" w:hAnsi="Times New Roman" w:cs="Times New Roman"/>
          <w:b/>
          <w:sz w:val="24"/>
          <w:szCs w:val="24"/>
          <w:shd w:val="clear" w:color="auto" w:fill="FFFFFF"/>
        </w:rPr>
      </w:pPr>
      <w:r w:rsidRPr="00F34995">
        <w:rPr>
          <w:rFonts w:ascii="Times New Roman" w:eastAsia="宋体" w:hAnsi="Times New Roman" w:cs="Times New Roman"/>
          <w:b/>
          <w:sz w:val="24"/>
          <w:szCs w:val="24"/>
          <w:shd w:val="clear" w:color="auto" w:fill="FFFFFF"/>
        </w:rPr>
        <w:t>List of Table</w:t>
      </w:r>
    </w:p>
    <w:p w:rsidR="00F34995" w:rsidRPr="00F34995" w:rsidRDefault="00F34995" w:rsidP="00F721E8">
      <w:pPr>
        <w:spacing w:line="276" w:lineRule="auto"/>
        <w:rPr>
          <w:rFonts w:ascii="Times New Roman" w:eastAsia="宋体" w:hAnsi="Times New Roman" w:cs="Times New Roman"/>
          <w:b/>
          <w:sz w:val="24"/>
          <w:szCs w:val="24"/>
          <w:shd w:val="clear" w:color="auto" w:fill="FFFFFF"/>
        </w:rPr>
      </w:pPr>
      <w:r>
        <w:rPr>
          <w:rFonts w:ascii="Times New Roman" w:eastAsia="宋体" w:hAnsi="Times New Roman" w:cs="Times New Roman"/>
          <w:b/>
          <w:sz w:val="24"/>
          <w:szCs w:val="24"/>
          <w:shd w:val="clear" w:color="auto" w:fill="FFFFFF"/>
        </w:rPr>
        <w:t>Table 1: Fasting health implication and side effects</w:t>
      </w:r>
    </w:p>
    <w:tbl>
      <w:tblPr>
        <w:tblW w:w="6498" w:type="pct"/>
        <w:tblInd w:w="-1170" w:type="dxa"/>
        <w:tblBorders>
          <w:top w:val="single" w:sz="4" w:space="0" w:color="auto"/>
          <w:bottom w:val="single" w:sz="4" w:space="0" w:color="auto"/>
          <w:insideH w:val="single" w:sz="4" w:space="0" w:color="auto"/>
        </w:tblBorders>
        <w:tblLook w:val="0000"/>
      </w:tblPr>
      <w:tblGrid>
        <w:gridCol w:w="1704"/>
        <w:gridCol w:w="4478"/>
        <w:gridCol w:w="2345"/>
        <w:gridCol w:w="2556"/>
      </w:tblGrid>
      <w:tr w:rsidR="00305E10" w:rsidRPr="00627D0A" w:rsidTr="00773F36">
        <w:trPr>
          <w:trHeight w:val="468"/>
        </w:trPr>
        <w:tc>
          <w:tcPr>
            <w:tcW w:w="769" w:type="pct"/>
          </w:tcPr>
          <w:p w:rsidR="00305E10" w:rsidRPr="00627D0A" w:rsidRDefault="00305E10" w:rsidP="00D853E7">
            <w:pPr>
              <w:jc w:val="left"/>
              <w:rPr>
                <w:rFonts w:ascii="Times New Roman" w:hAnsi="Times New Roman" w:cs="Times New Roman"/>
                <w:b/>
                <w:sz w:val="24"/>
                <w:szCs w:val="24"/>
              </w:rPr>
            </w:pPr>
            <w:r w:rsidRPr="00627D0A">
              <w:rPr>
                <w:rFonts w:ascii="Times New Roman" w:hAnsi="Times New Roman" w:cs="Times New Roman"/>
                <w:b/>
                <w:sz w:val="24"/>
                <w:szCs w:val="24"/>
              </w:rPr>
              <w:t>Type of Fasting</w:t>
            </w:r>
          </w:p>
        </w:tc>
        <w:tc>
          <w:tcPr>
            <w:tcW w:w="2020" w:type="pct"/>
          </w:tcPr>
          <w:p w:rsidR="00305E10" w:rsidRPr="00627D0A" w:rsidRDefault="00305E10" w:rsidP="00D853E7">
            <w:pPr>
              <w:jc w:val="left"/>
              <w:rPr>
                <w:rFonts w:ascii="Times New Roman" w:hAnsi="Times New Roman" w:cs="Times New Roman"/>
                <w:b/>
                <w:sz w:val="24"/>
                <w:szCs w:val="24"/>
              </w:rPr>
            </w:pPr>
            <w:r w:rsidRPr="00627D0A">
              <w:rPr>
                <w:rFonts w:ascii="Times New Roman" w:hAnsi="Times New Roman" w:cs="Times New Roman"/>
                <w:b/>
                <w:sz w:val="24"/>
                <w:szCs w:val="24"/>
              </w:rPr>
              <w:t>Health Implications</w:t>
            </w:r>
          </w:p>
        </w:tc>
        <w:tc>
          <w:tcPr>
            <w:tcW w:w="1058" w:type="pct"/>
          </w:tcPr>
          <w:p w:rsidR="00305E10" w:rsidRPr="00627D0A" w:rsidRDefault="00305E10" w:rsidP="00D853E7">
            <w:pPr>
              <w:jc w:val="left"/>
              <w:rPr>
                <w:rFonts w:ascii="Times New Roman" w:hAnsi="Times New Roman" w:cs="Times New Roman"/>
                <w:b/>
                <w:sz w:val="24"/>
                <w:szCs w:val="24"/>
              </w:rPr>
            </w:pPr>
            <w:r w:rsidRPr="00627D0A">
              <w:rPr>
                <w:rFonts w:ascii="Times New Roman" w:hAnsi="Times New Roman" w:cs="Times New Roman"/>
                <w:b/>
                <w:sz w:val="24"/>
                <w:szCs w:val="24"/>
              </w:rPr>
              <w:t>Side Effects</w:t>
            </w:r>
          </w:p>
        </w:tc>
        <w:tc>
          <w:tcPr>
            <w:tcW w:w="1153" w:type="pct"/>
          </w:tcPr>
          <w:p w:rsidR="00305E10" w:rsidRPr="00627D0A" w:rsidRDefault="00305E10" w:rsidP="00D853E7">
            <w:pPr>
              <w:jc w:val="left"/>
              <w:rPr>
                <w:rFonts w:ascii="Times New Roman" w:hAnsi="Times New Roman" w:cs="Times New Roman"/>
                <w:b/>
                <w:sz w:val="24"/>
                <w:szCs w:val="24"/>
              </w:rPr>
            </w:pPr>
            <w:r w:rsidRPr="00627D0A">
              <w:rPr>
                <w:rFonts w:ascii="Times New Roman" w:hAnsi="Times New Roman" w:cs="Times New Roman"/>
                <w:b/>
                <w:sz w:val="24"/>
                <w:szCs w:val="24"/>
              </w:rPr>
              <w:t>Reference</w:t>
            </w:r>
          </w:p>
        </w:tc>
      </w:tr>
      <w:tr w:rsidR="00305E10" w:rsidRPr="00627D0A" w:rsidTr="00773F36">
        <w:trPr>
          <w:trHeight w:val="864"/>
        </w:trPr>
        <w:tc>
          <w:tcPr>
            <w:tcW w:w="769" w:type="pct"/>
          </w:tcPr>
          <w:p w:rsidR="00305E10" w:rsidRPr="00627D0A" w:rsidRDefault="00305E10" w:rsidP="00D853E7">
            <w:pPr>
              <w:jc w:val="left"/>
              <w:rPr>
                <w:rFonts w:ascii="Times New Roman" w:hAnsi="Times New Roman" w:cs="Times New Roman"/>
                <w:sz w:val="24"/>
                <w:szCs w:val="24"/>
              </w:rPr>
            </w:pPr>
            <w:r w:rsidRPr="00627D0A">
              <w:rPr>
                <w:rFonts w:ascii="Times New Roman" w:hAnsi="Times New Roman" w:cs="Times New Roman"/>
                <w:sz w:val="24"/>
                <w:szCs w:val="24"/>
              </w:rPr>
              <w:t>Alternate day fasting</w:t>
            </w:r>
          </w:p>
        </w:tc>
        <w:tc>
          <w:tcPr>
            <w:tcW w:w="2020" w:type="pct"/>
          </w:tcPr>
          <w:p w:rsidR="00305E10" w:rsidRPr="00B107E1" w:rsidRDefault="00305E10" w:rsidP="00D853E7">
            <w:pPr>
              <w:jc w:val="left"/>
              <w:rPr>
                <w:rFonts w:ascii="Times New Roman" w:eastAsia="SimSun" w:hAnsi="Times New Roman" w:cs="Times New Roman"/>
                <w:color w:val="000000"/>
                <w:sz w:val="24"/>
                <w:szCs w:val="24"/>
              </w:rPr>
            </w:pPr>
            <w:r w:rsidRPr="00627D0A">
              <w:rPr>
                <w:rFonts w:ascii="Times New Roman" w:hAnsi="Times New Roman" w:cs="Times New Roman"/>
                <w:color w:val="000000"/>
                <w:sz w:val="24"/>
                <w:szCs w:val="24"/>
              </w:rPr>
              <w:t>It helps to reduce obesity, fasting insulin, blood glucose</w:t>
            </w:r>
            <w:r>
              <w:rPr>
                <w:rFonts w:ascii="Times New Roman" w:hAnsi="Times New Roman" w:cs="Times New Roman"/>
                <w:color w:val="000000"/>
                <w:sz w:val="24"/>
                <w:szCs w:val="24"/>
              </w:rPr>
              <w:t>,</w:t>
            </w:r>
            <w:r w:rsidRPr="00627D0A">
              <w:rPr>
                <w:rFonts w:ascii="Times New Roman" w:hAnsi="Times New Roman" w:cs="Times New Roman"/>
                <w:color w:val="000000"/>
                <w:sz w:val="24"/>
                <w:szCs w:val="24"/>
              </w:rPr>
              <w:t xml:space="preserve"> and TGs. But it increases the LDL and HDL level in healthy adults. The inflammatory biomarker leptin is downregulated, but</w:t>
            </w:r>
            <w:r w:rsidR="00D77CAE">
              <w:rPr>
                <w:rFonts w:ascii="Times New Roman" w:hAnsi="Times New Roman" w:cs="Times New Roman"/>
                <w:color w:val="000000"/>
                <w:sz w:val="24"/>
                <w:szCs w:val="24"/>
              </w:rPr>
              <w:t xml:space="preserve"> </w:t>
            </w:r>
            <w:r w:rsidRPr="00627D0A">
              <w:rPr>
                <w:rFonts w:ascii="Times New Roman" w:hAnsi="Times New Roman" w:cs="Times New Roman"/>
                <w:color w:val="000000"/>
                <w:sz w:val="24"/>
                <w:szCs w:val="24"/>
              </w:rPr>
              <w:t>adip</w:t>
            </w:r>
            <w:r>
              <w:rPr>
                <w:rFonts w:ascii="Times New Roman" w:hAnsi="Times New Roman" w:cs="Times New Roman"/>
                <w:color w:val="000000"/>
                <w:sz w:val="24"/>
                <w:szCs w:val="24"/>
              </w:rPr>
              <w:t>o</w:t>
            </w:r>
            <w:r w:rsidRPr="00627D0A">
              <w:rPr>
                <w:rFonts w:ascii="Times New Roman" w:hAnsi="Times New Roman" w:cs="Times New Roman"/>
                <w:color w:val="000000"/>
                <w:sz w:val="24"/>
                <w:szCs w:val="24"/>
              </w:rPr>
              <w:t xml:space="preserve">nectin level is </w:t>
            </w:r>
            <w:r w:rsidRPr="00627D0A">
              <w:rPr>
                <w:rFonts w:ascii="Times New Roman" w:hAnsi="Times New Roman" w:cs="Times New Roman"/>
                <w:color w:val="000000"/>
                <w:sz w:val="24"/>
                <w:szCs w:val="24"/>
              </w:rPr>
              <w:lastRenderedPageBreak/>
              <w:t xml:space="preserve">increased in </w:t>
            </w:r>
            <w:r>
              <w:rPr>
                <w:rFonts w:ascii="Times New Roman" w:hAnsi="Times New Roman" w:cs="Times New Roman"/>
                <w:color w:val="000000"/>
                <w:sz w:val="24"/>
                <w:szCs w:val="24"/>
              </w:rPr>
              <w:t xml:space="preserve">the </w:t>
            </w:r>
            <w:r w:rsidRPr="00627D0A">
              <w:rPr>
                <w:rFonts w:ascii="Times New Roman" w:hAnsi="Times New Roman" w:cs="Times New Roman"/>
                <w:color w:val="000000"/>
                <w:sz w:val="24"/>
                <w:szCs w:val="24"/>
              </w:rPr>
              <w:t>body</w:t>
            </w:r>
          </w:p>
        </w:tc>
        <w:tc>
          <w:tcPr>
            <w:tcW w:w="1058" w:type="pct"/>
          </w:tcPr>
          <w:p w:rsidR="00305E10" w:rsidRPr="00627D0A" w:rsidRDefault="00305E10" w:rsidP="00D853E7">
            <w:pPr>
              <w:jc w:val="left"/>
              <w:rPr>
                <w:rFonts w:ascii="Times New Roman" w:hAnsi="Times New Roman" w:cs="Times New Roman"/>
                <w:sz w:val="24"/>
                <w:szCs w:val="24"/>
              </w:rPr>
            </w:pPr>
            <w:r w:rsidRPr="00627D0A">
              <w:rPr>
                <w:rFonts w:ascii="Times New Roman" w:hAnsi="Times New Roman" w:cs="Times New Roman"/>
                <w:sz w:val="24"/>
                <w:szCs w:val="24"/>
              </w:rPr>
              <w:lastRenderedPageBreak/>
              <w:t>Participants reported Extreme hunger during fasting days</w:t>
            </w:r>
          </w:p>
        </w:tc>
        <w:tc>
          <w:tcPr>
            <w:tcW w:w="1153" w:type="pct"/>
          </w:tcPr>
          <w:p w:rsidR="00305E10" w:rsidRPr="00627D0A" w:rsidRDefault="007227FF" w:rsidP="007227FF">
            <w:pPr>
              <w:jc w:val="left"/>
              <w:rPr>
                <w:rFonts w:ascii="Times New Roman" w:hAnsi="Times New Roman" w:cs="Times New Roman"/>
                <w:sz w:val="24"/>
                <w:szCs w:val="24"/>
              </w:rPr>
            </w:pPr>
            <w:hyperlink w:anchor="_ENREF_90" w:tooltip="Halberg, 2005 #22" w:history="1">
              <w:r w:rsidRPr="00627D0A">
                <w:rPr>
                  <w:rFonts w:ascii="Times New Roman" w:hAnsi="Times New Roman" w:cs="Times New Roman"/>
                  <w:sz w:val="24"/>
                  <w:szCs w:val="24"/>
                </w:rPr>
                <w:fldChar w:fldCharType="begin">
                  <w:fldData xml:space="preserve">PEVuZE5vdGU+PENpdGU+PEF1dGhvcj5IYWxiZXJnPC9BdXRob3I+PFllYXI+MjAwNTwvWWVhcj48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==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PEVuZE5vdGU+PENpdGU+PEF1dGhvcj5IYWxiZXJnPC9BdXRob3I+PFllYXI+MjAwNTwvWWVhcj48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==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627D0A">
                <w:rPr>
                  <w:rFonts w:ascii="Times New Roman" w:hAnsi="Times New Roman" w:cs="Times New Roman"/>
                  <w:sz w:val="24"/>
                  <w:szCs w:val="24"/>
                </w:rPr>
                <w:fldChar w:fldCharType="separate"/>
              </w:r>
              <w:r w:rsidRPr="007227FF">
                <w:rPr>
                  <w:rFonts w:ascii="Times New Roman" w:hAnsi="Times New Roman" w:cs="Times New Roman"/>
                  <w:noProof/>
                  <w:sz w:val="24"/>
                  <w:szCs w:val="24"/>
                  <w:vertAlign w:val="superscript"/>
                </w:rPr>
                <w:t>90-92</w:t>
              </w:r>
              <w:r w:rsidRPr="00627D0A">
                <w:rPr>
                  <w:rFonts w:ascii="Times New Roman" w:hAnsi="Times New Roman" w:cs="Times New Roman"/>
                  <w:sz w:val="24"/>
                  <w:szCs w:val="24"/>
                </w:rPr>
                <w:fldChar w:fldCharType="end"/>
              </w:r>
            </w:hyperlink>
          </w:p>
        </w:tc>
      </w:tr>
      <w:tr w:rsidR="00305E10" w:rsidRPr="00627D0A" w:rsidTr="00773F36">
        <w:trPr>
          <w:trHeight w:val="1168"/>
        </w:trPr>
        <w:tc>
          <w:tcPr>
            <w:tcW w:w="769" w:type="pct"/>
          </w:tcPr>
          <w:p w:rsidR="00305E10" w:rsidRPr="00627D0A" w:rsidRDefault="00305E10" w:rsidP="00D853E7">
            <w:pPr>
              <w:jc w:val="left"/>
              <w:rPr>
                <w:rFonts w:ascii="Times New Roman" w:eastAsia="SimSun" w:hAnsi="Times New Roman" w:cs="Times New Roman"/>
                <w:color w:val="000000"/>
                <w:sz w:val="24"/>
                <w:szCs w:val="24"/>
              </w:rPr>
            </w:pPr>
            <w:r w:rsidRPr="00627D0A">
              <w:rPr>
                <w:rFonts w:ascii="Times New Roman" w:hAnsi="Times New Roman" w:cs="Times New Roman"/>
                <w:color w:val="000000"/>
                <w:sz w:val="24"/>
                <w:szCs w:val="24"/>
              </w:rPr>
              <w:lastRenderedPageBreak/>
              <w:t>Modified fasting regimens</w:t>
            </w:r>
          </w:p>
          <w:p w:rsidR="00305E10" w:rsidRPr="00627D0A" w:rsidRDefault="00305E10" w:rsidP="00D853E7">
            <w:pPr>
              <w:jc w:val="left"/>
              <w:rPr>
                <w:rFonts w:ascii="Times New Roman" w:hAnsi="Times New Roman" w:cs="Times New Roman"/>
                <w:sz w:val="24"/>
                <w:szCs w:val="24"/>
              </w:rPr>
            </w:pPr>
          </w:p>
        </w:tc>
        <w:tc>
          <w:tcPr>
            <w:tcW w:w="2020" w:type="pct"/>
          </w:tcPr>
          <w:p w:rsidR="00305E10" w:rsidRPr="00B107E1" w:rsidRDefault="00305E10" w:rsidP="00D853E7">
            <w:pPr>
              <w:jc w:val="left"/>
              <w:rPr>
                <w:rFonts w:ascii="Times New Roman" w:eastAsia="SimSun" w:hAnsi="Times New Roman" w:cs="Times New Roman"/>
                <w:color w:val="000000"/>
                <w:sz w:val="24"/>
                <w:szCs w:val="24"/>
              </w:rPr>
            </w:pPr>
            <w:r w:rsidRPr="00627D0A">
              <w:rPr>
                <w:rFonts w:ascii="Times New Roman" w:hAnsi="Times New Roman" w:cs="Times New Roman"/>
                <w:color w:val="000000"/>
                <w:sz w:val="24"/>
                <w:szCs w:val="24"/>
              </w:rPr>
              <w:t>It helps to reduce the weight significantly in the obese subjects. But not any significant loss of fasting insulin, glucose, LDL, HDL</w:t>
            </w:r>
            <w:r>
              <w:rPr>
                <w:rFonts w:ascii="Times New Roman" w:hAnsi="Times New Roman" w:cs="Times New Roman"/>
                <w:color w:val="000000"/>
                <w:sz w:val="24"/>
                <w:szCs w:val="24"/>
              </w:rPr>
              <w:t>,</w:t>
            </w:r>
            <w:r w:rsidRPr="00627D0A">
              <w:rPr>
                <w:rFonts w:ascii="Times New Roman" w:hAnsi="Times New Roman" w:cs="Times New Roman"/>
                <w:color w:val="000000"/>
                <w:sz w:val="24"/>
                <w:szCs w:val="24"/>
              </w:rPr>
              <w:t xml:space="preserve"> and triglycerides. But it can significantly reduce the inflammatory biomarker like TNF-</w:t>
            </w:r>
            <w:r w:rsidRPr="00627D0A">
              <w:rPr>
                <w:rFonts w:ascii="Times New Roman" w:hAnsi="Times New Roman" w:cs="Times New Roman"/>
                <w:i/>
                <w:iCs/>
                <w:color w:val="000000"/>
                <w:sz w:val="24"/>
                <w:szCs w:val="24"/>
              </w:rPr>
              <w:t>a</w:t>
            </w:r>
            <w:r w:rsidRPr="00627D0A">
              <w:rPr>
                <w:rFonts w:ascii="Times New Roman" w:hAnsi="Times New Roman" w:cs="Times New Roman"/>
                <w:color w:val="000000"/>
                <w:sz w:val="24"/>
                <w:szCs w:val="24"/>
              </w:rPr>
              <w:t>, CRP, leptin</w:t>
            </w:r>
            <w:r>
              <w:rPr>
                <w:rFonts w:ascii="Times New Roman" w:hAnsi="Times New Roman" w:cs="Times New Roman"/>
                <w:color w:val="000000"/>
                <w:sz w:val="24"/>
                <w:szCs w:val="24"/>
              </w:rPr>
              <w:t>,</w:t>
            </w:r>
            <w:r w:rsidRPr="00627D0A">
              <w:rPr>
                <w:rFonts w:ascii="Times New Roman" w:hAnsi="Times New Roman" w:cs="Times New Roman"/>
                <w:color w:val="000000"/>
                <w:sz w:val="24"/>
                <w:szCs w:val="24"/>
              </w:rPr>
              <w:t xml:space="preserve"> and BDNF and upregulate the adiponectin in obese subjects.</w:t>
            </w:r>
          </w:p>
        </w:tc>
        <w:tc>
          <w:tcPr>
            <w:tcW w:w="1058" w:type="pct"/>
          </w:tcPr>
          <w:p w:rsidR="00305E10" w:rsidRPr="00627D0A" w:rsidRDefault="00305E10" w:rsidP="00D853E7">
            <w:pPr>
              <w:jc w:val="left"/>
              <w:rPr>
                <w:rFonts w:ascii="Times New Roman" w:hAnsi="Times New Roman" w:cs="Times New Roman"/>
                <w:sz w:val="24"/>
                <w:szCs w:val="24"/>
              </w:rPr>
            </w:pPr>
            <w:r w:rsidRPr="00627D0A">
              <w:rPr>
                <w:rFonts w:ascii="Times New Roman" w:hAnsi="Times New Roman" w:cs="Times New Roman"/>
                <w:sz w:val="24"/>
                <w:szCs w:val="24"/>
              </w:rPr>
              <w:t>Fewer participants reported mood and other side effects e.g., irritable, cold, hunger and low energy during fasting</w:t>
            </w:r>
          </w:p>
        </w:tc>
        <w:tc>
          <w:tcPr>
            <w:tcW w:w="1153" w:type="pct"/>
          </w:tcPr>
          <w:p w:rsidR="00305E10" w:rsidRPr="00627D0A" w:rsidRDefault="00480A15" w:rsidP="007227FF">
            <w:pPr>
              <w:jc w:val="left"/>
              <w:rPr>
                <w:rFonts w:ascii="Times New Roman" w:hAnsi="Times New Roman" w:cs="Times New Roman"/>
                <w:sz w:val="24"/>
                <w:szCs w:val="24"/>
              </w:rPr>
            </w:pPr>
            <w:r w:rsidRPr="00627D0A">
              <w:rPr>
                <w:rFonts w:ascii="Times New Roman" w:hAnsi="Times New Roman" w:cs="Times New Roman"/>
                <w:sz w:val="24"/>
                <w:szCs w:val="24"/>
              </w:rPr>
              <w:fldChar w:fldCharType="begin">
                <w:fldData xml:space="preserve">PEVuZE5vdGU+PENpdGU+PEF1dGhvcj5CaHV0YW5pPC9BdXRob3I+PFllYXI+MjAxMzwvWWVhcj48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PEVuZE5vdGU+PENpdGU+PEF1dGhvcj5CaHV0YW5pPC9BdXRob3I+PFllYXI+MjAxMzwvWWVhcj48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Pr="00627D0A">
              <w:rPr>
                <w:rFonts w:ascii="Times New Roman" w:hAnsi="Times New Roman" w:cs="Times New Roman"/>
                <w:sz w:val="24"/>
                <w:szCs w:val="24"/>
              </w:rPr>
              <w:fldChar w:fldCharType="separate"/>
            </w:r>
            <w:hyperlink w:anchor="_ENREF_11" w:tooltip="Varady, 2007 #10" w:history="1">
              <w:r w:rsidR="007227FF" w:rsidRPr="007227FF">
                <w:rPr>
                  <w:rFonts w:ascii="Times New Roman" w:hAnsi="Times New Roman" w:cs="Times New Roman"/>
                  <w:noProof/>
                  <w:sz w:val="24"/>
                  <w:szCs w:val="24"/>
                  <w:vertAlign w:val="superscript"/>
                </w:rPr>
                <w:t>11</w:t>
              </w:r>
            </w:hyperlink>
            <w:r w:rsidR="007227FF" w:rsidRPr="007227FF">
              <w:rPr>
                <w:rFonts w:ascii="Times New Roman" w:hAnsi="Times New Roman" w:cs="Times New Roman"/>
                <w:noProof/>
                <w:sz w:val="24"/>
                <w:szCs w:val="24"/>
                <w:vertAlign w:val="superscript"/>
              </w:rPr>
              <w:t>,</w:t>
            </w:r>
            <w:hyperlink w:anchor="_ENREF_93" w:tooltip="Bhutani, 2013 #15" w:history="1">
              <w:r w:rsidR="007227FF" w:rsidRPr="007227FF">
                <w:rPr>
                  <w:rFonts w:ascii="Times New Roman" w:hAnsi="Times New Roman" w:cs="Times New Roman"/>
                  <w:noProof/>
                  <w:sz w:val="24"/>
                  <w:szCs w:val="24"/>
                  <w:vertAlign w:val="superscript"/>
                </w:rPr>
                <w:t>93-97</w:t>
              </w:r>
            </w:hyperlink>
            <w:r w:rsidRPr="00627D0A">
              <w:rPr>
                <w:rFonts w:ascii="Times New Roman" w:hAnsi="Times New Roman" w:cs="Times New Roman"/>
                <w:sz w:val="24"/>
                <w:szCs w:val="24"/>
              </w:rPr>
              <w:fldChar w:fldCharType="end"/>
            </w:r>
          </w:p>
        </w:tc>
      </w:tr>
      <w:tr w:rsidR="00305E10" w:rsidRPr="0087364C" w:rsidTr="00773F36">
        <w:trPr>
          <w:trHeight w:val="458"/>
        </w:trPr>
        <w:tc>
          <w:tcPr>
            <w:tcW w:w="769" w:type="pct"/>
          </w:tcPr>
          <w:p w:rsidR="00305E10" w:rsidRPr="0087364C" w:rsidRDefault="00305E10" w:rsidP="00D853E7">
            <w:pPr>
              <w:jc w:val="left"/>
              <w:rPr>
                <w:rFonts w:ascii="Times New Roman" w:hAnsi="Times New Roman" w:cs="Times New Roman"/>
                <w:color w:val="000000"/>
                <w:sz w:val="24"/>
                <w:szCs w:val="24"/>
              </w:rPr>
            </w:pPr>
            <w:r w:rsidRPr="0087364C">
              <w:rPr>
                <w:rFonts w:ascii="Times New Roman" w:hAnsi="Times New Roman" w:cs="Times New Roman"/>
                <w:color w:val="000000"/>
                <w:sz w:val="24"/>
                <w:szCs w:val="24"/>
              </w:rPr>
              <w:t>Time</w:t>
            </w:r>
            <w:r>
              <w:rPr>
                <w:rFonts w:ascii="Times New Roman" w:hAnsi="Times New Roman" w:cs="Times New Roman"/>
                <w:color w:val="000000"/>
                <w:sz w:val="24"/>
                <w:szCs w:val="24"/>
              </w:rPr>
              <w:t>-</w:t>
            </w:r>
            <w:r w:rsidRPr="0087364C">
              <w:rPr>
                <w:rFonts w:ascii="Times New Roman" w:hAnsi="Times New Roman" w:cs="Times New Roman"/>
                <w:color w:val="000000"/>
                <w:sz w:val="24"/>
                <w:szCs w:val="24"/>
              </w:rPr>
              <w:t>restricted feeding</w:t>
            </w:r>
          </w:p>
        </w:tc>
        <w:tc>
          <w:tcPr>
            <w:tcW w:w="2020" w:type="pct"/>
          </w:tcPr>
          <w:p w:rsidR="00305E10" w:rsidRPr="0087364C" w:rsidRDefault="00305E10" w:rsidP="00D77CAE">
            <w:pPr>
              <w:jc w:val="left"/>
              <w:rPr>
                <w:rFonts w:ascii="Times New Roman" w:hAnsi="Times New Roman" w:cs="Times New Roman"/>
                <w:color w:val="000000"/>
                <w:sz w:val="24"/>
                <w:szCs w:val="24"/>
              </w:rPr>
            </w:pPr>
            <w:r w:rsidRPr="0087364C">
              <w:rPr>
                <w:rFonts w:ascii="Times New Roman" w:hAnsi="Times New Roman" w:cs="Times New Roman"/>
                <w:color w:val="000000"/>
                <w:sz w:val="24"/>
                <w:szCs w:val="24"/>
              </w:rPr>
              <w:t>The body weight significantly decreased in normal</w:t>
            </w:r>
            <w:r>
              <w:rPr>
                <w:rFonts w:ascii="Times New Roman" w:hAnsi="Times New Roman" w:cs="Times New Roman"/>
                <w:color w:val="000000"/>
                <w:sz w:val="24"/>
                <w:szCs w:val="24"/>
              </w:rPr>
              <w:t>-</w:t>
            </w:r>
            <w:r w:rsidRPr="0087364C">
              <w:rPr>
                <w:rFonts w:ascii="Times New Roman" w:hAnsi="Times New Roman" w:cs="Times New Roman"/>
                <w:color w:val="000000"/>
                <w:sz w:val="24"/>
                <w:szCs w:val="24"/>
              </w:rPr>
              <w:t xml:space="preserve">weight adults but </w:t>
            </w:r>
            <w:r>
              <w:rPr>
                <w:rFonts w:ascii="Times New Roman" w:hAnsi="Times New Roman" w:cs="Times New Roman"/>
                <w:color w:val="000000"/>
                <w:sz w:val="24"/>
                <w:szCs w:val="24"/>
              </w:rPr>
              <w:t xml:space="preserve">the </w:t>
            </w:r>
            <w:r w:rsidRPr="0087364C">
              <w:rPr>
                <w:rFonts w:ascii="Times New Roman" w:hAnsi="Times New Roman" w:cs="Times New Roman"/>
                <w:color w:val="000000"/>
                <w:sz w:val="24"/>
                <w:szCs w:val="24"/>
              </w:rPr>
              <w:t xml:space="preserve">nonsignificant effect in obese adults. Fasting glucose and insulin level are higher in </w:t>
            </w:r>
            <w:r>
              <w:rPr>
                <w:rFonts w:ascii="Times New Roman" w:hAnsi="Times New Roman" w:cs="Times New Roman"/>
                <w:color w:val="000000"/>
                <w:sz w:val="24"/>
                <w:szCs w:val="24"/>
              </w:rPr>
              <w:t xml:space="preserve">an </w:t>
            </w:r>
            <w:r w:rsidRPr="0087364C">
              <w:rPr>
                <w:rFonts w:ascii="Times New Roman" w:hAnsi="Times New Roman" w:cs="Times New Roman"/>
                <w:color w:val="000000"/>
                <w:sz w:val="24"/>
                <w:szCs w:val="24"/>
              </w:rPr>
              <w:t>obese object as compared to lower fasting glucose level in healthy adults. The LDL</w:t>
            </w:r>
            <w:r>
              <w:rPr>
                <w:rFonts w:ascii="Times New Roman" w:hAnsi="Times New Roman" w:cs="Times New Roman"/>
                <w:color w:val="000000"/>
                <w:sz w:val="24"/>
                <w:szCs w:val="24"/>
              </w:rPr>
              <w:t xml:space="preserve"> and TGs level are</w:t>
            </w:r>
            <w:r w:rsidRPr="0087364C">
              <w:rPr>
                <w:rFonts w:ascii="Times New Roman" w:hAnsi="Times New Roman" w:cs="Times New Roman"/>
                <w:color w:val="000000"/>
                <w:sz w:val="24"/>
                <w:szCs w:val="24"/>
              </w:rPr>
              <w:t xml:space="preserve"> sig</w:t>
            </w:r>
            <w:r>
              <w:rPr>
                <w:rFonts w:ascii="Times New Roman" w:hAnsi="Times New Roman" w:cs="Times New Roman"/>
                <w:color w:val="000000"/>
                <w:sz w:val="24"/>
                <w:szCs w:val="24"/>
              </w:rPr>
              <w:t>nificantly lower and HDL</w:t>
            </w:r>
            <w:r w:rsidRPr="0087364C">
              <w:rPr>
                <w:rFonts w:ascii="Times New Roman" w:hAnsi="Times New Roman" w:cs="Times New Roman"/>
                <w:color w:val="000000"/>
                <w:sz w:val="24"/>
                <w:szCs w:val="24"/>
              </w:rPr>
              <w:t xml:space="preserve"> level higher in healthy adults. There is no significant change observe related to LDL, HDL and TGs level in </w:t>
            </w:r>
            <w:r>
              <w:rPr>
                <w:rFonts w:ascii="Times New Roman" w:hAnsi="Times New Roman" w:cs="Times New Roman"/>
                <w:color w:val="000000"/>
                <w:sz w:val="24"/>
                <w:szCs w:val="24"/>
              </w:rPr>
              <w:t xml:space="preserve">an </w:t>
            </w:r>
            <w:r w:rsidRPr="0087364C">
              <w:rPr>
                <w:rFonts w:ascii="Times New Roman" w:hAnsi="Times New Roman" w:cs="Times New Roman"/>
                <w:color w:val="000000"/>
                <w:sz w:val="24"/>
                <w:szCs w:val="24"/>
              </w:rPr>
              <w:t>obese object. The inflammatory biomarker leptin is significantly decreased after &gt;13-hour night</w:t>
            </w:r>
            <w:r w:rsidR="00D77CAE">
              <w:rPr>
                <w:rFonts w:ascii="Times New Roman" w:hAnsi="Times New Roman" w:cs="Times New Roman"/>
                <w:color w:val="000000"/>
                <w:sz w:val="24"/>
                <w:szCs w:val="24"/>
              </w:rPr>
              <w:t>-</w:t>
            </w:r>
            <w:r w:rsidRPr="0087364C">
              <w:rPr>
                <w:rFonts w:ascii="Times New Roman" w:hAnsi="Times New Roman" w:cs="Times New Roman"/>
                <w:color w:val="000000"/>
                <w:sz w:val="24"/>
                <w:szCs w:val="24"/>
              </w:rPr>
              <w:t>time fasting but no significant change was seen in CRP, IL-6, adiponectin and BDNF level in the bo</w:t>
            </w:r>
            <w:r>
              <w:rPr>
                <w:rFonts w:ascii="Times New Roman" w:hAnsi="Times New Roman" w:cs="Times New Roman"/>
                <w:color w:val="000000"/>
                <w:sz w:val="24"/>
                <w:szCs w:val="24"/>
              </w:rPr>
              <w:t>d</w:t>
            </w:r>
            <w:r w:rsidRPr="0087364C">
              <w:rPr>
                <w:rFonts w:ascii="Times New Roman" w:hAnsi="Times New Roman" w:cs="Times New Roman"/>
                <w:color w:val="000000"/>
                <w:sz w:val="24"/>
                <w:szCs w:val="24"/>
              </w:rPr>
              <w:t>y</w:t>
            </w:r>
          </w:p>
        </w:tc>
        <w:tc>
          <w:tcPr>
            <w:tcW w:w="1058" w:type="pct"/>
          </w:tcPr>
          <w:p w:rsidR="00305E10" w:rsidRPr="0087364C" w:rsidRDefault="00305E10" w:rsidP="00D853E7">
            <w:pPr>
              <w:jc w:val="left"/>
              <w:rPr>
                <w:rFonts w:ascii="Times New Roman" w:hAnsi="Times New Roman" w:cs="Times New Roman"/>
                <w:sz w:val="24"/>
                <w:szCs w:val="24"/>
              </w:rPr>
            </w:pPr>
            <w:r w:rsidRPr="0087364C">
              <w:rPr>
                <w:rFonts w:ascii="Times New Roman" w:hAnsi="Times New Roman" w:cs="Times New Roman"/>
                <w:sz w:val="24"/>
                <w:szCs w:val="24"/>
              </w:rPr>
              <w:t xml:space="preserve">Hunger is reported from </w:t>
            </w:r>
            <w:r>
              <w:rPr>
                <w:rFonts w:ascii="Times New Roman" w:hAnsi="Times New Roman" w:cs="Times New Roman"/>
                <w:sz w:val="24"/>
                <w:szCs w:val="24"/>
              </w:rPr>
              <w:t xml:space="preserve">a </w:t>
            </w:r>
            <w:r w:rsidRPr="0087364C">
              <w:rPr>
                <w:rFonts w:ascii="Times New Roman" w:hAnsi="Times New Roman" w:cs="Times New Roman"/>
                <w:sz w:val="24"/>
                <w:szCs w:val="24"/>
              </w:rPr>
              <w:t>few part</w:t>
            </w:r>
            <w:r>
              <w:rPr>
                <w:rFonts w:ascii="Times New Roman" w:hAnsi="Times New Roman" w:cs="Times New Roman"/>
                <w:sz w:val="24"/>
                <w:szCs w:val="24"/>
              </w:rPr>
              <w:t>icip</w:t>
            </w:r>
            <w:r w:rsidRPr="0087364C">
              <w:rPr>
                <w:rFonts w:ascii="Times New Roman" w:hAnsi="Times New Roman" w:cs="Times New Roman"/>
                <w:sz w:val="24"/>
                <w:szCs w:val="24"/>
              </w:rPr>
              <w:t>ants but no change in measurement of depression vigor, fatigue</w:t>
            </w:r>
            <w:r>
              <w:rPr>
                <w:rFonts w:ascii="Times New Roman" w:hAnsi="Times New Roman" w:cs="Times New Roman"/>
                <w:sz w:val="24"/>
                <w:szCs w:val="24"/>
              </w:rPr>
              <w:t>,</w:t>
            </w:r>
            <w:r w:rsidRPr="0087364C">
              <w:rPr>
                <w:rFonts w:ascii="Times New Roman" w:hAnsi="Times New Roman" w:cs="Times New Roman"/>
                <w:sz w:val="24"/>
                <w:szCs w:val="24"/>
              </w:rPr>
              <w:t xml:space="preserve"> and tension.</w:t>
            </w:r>
          </w:p>
        </w:tc>
        <w:tc>
          <w:tcPr>
            <w:tcW w:w="1153" w:type="pct"/>
          </w:tcPr>
          <w:p w:rsidR="00305E10" w:rsidRPr="0087364C" w:rsidRDefault="00480A15" w:rsidP="007227FF">
            <w:pPr>
              <w:jc w:val="left"/>
              <w:rPr>
                <w:rFonts w:ascii="Times New Roman" w:hAnsi="Times New Roman" w:cs="Times New Roman"/>
                <w:sz w:val="24"/>
                <w:szCs w:val="24"/>
              </w:rPr>
            </w:pPr>
            <w:r w:rsidRPr="0087364C">
              <w:rPr>
                <w:rFonts w:ascii="Times New Roman" w:hAnsi="Times New Roman" w:cs="Times New Roman"/>
                <w:sz w:val="24"/>
                <w:szCs w:val="24"/>
              </w:rPr>
              <w:fldChar w:fldCharType="begin">
                <w:fldData xml:space="preserve">PEVuZE5vdGU+PENpdGU+PEF1dGhvcj5Ib2RkeTwvQXV0aG9yPjxZZWFyPjIwMTY8L1llYXI+PFJl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==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PEVuZE5vdGU+PENpdGU+PEF1dGhvcj5Ib2RkeTwvQXV0aG9yPjxZZWFyPjIwMTY8L1llYXI+PFJl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==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Pr="0087364C">
              <w:rPr>
                <w:rFonts w:ascii="Times New Roman" w:hAnsi="Times New Roman" w:cs="Times New Roman"/>
                <w:sz w:val="24"/>
                <w:szCs w:val="24"/>
              </w:rPr>
              <w:fldChar w:fldCharType="separate"/>
            </w:r>
            <w:hyperlink w:anchor="_ENREF_96" w:tooltip="Hoddy, 2016 #18" w:history="1">
              <w:r w:rsidR="007227FF" w:rsidRPr="007227FF">
                <w:rPr>
                  <w:rFonts w:ascii="Times New Roman" w:hAnsi="Times New Roman" w:cs="Times New Roman"/>
                  <w:noProof/>
                  <w:sz w:val="24"/>
                  <w:szCs w:val="24"/>
                  <w:vertAlign w:val="superscript"/>
                </w:rPr>
                <w:t>96</w:t>
              </w:r>
            </w:hyperlink>
            <w:r w:rsidR="007227FF" w:rsidRPr="007227FF">
              <w:rPr>
                <w:rFonts w:ascii="Times New Roman" w:hAnsi="Times New Roman" w:cs="Times New Roman"/>
                <w:noProof/>
                <w:sz w:val="24"/>
                <w:szCs w:val="24"/>
                <w:vertAlign w:val="superscript"/>
              </w:rPr>
              <w:t>,</w:t>
            </w:r>
            <w:hyperlink w:anchor="_ENREF_98" w:tooltip="LeCheminant, 2013 #20" w:history="1">
              <w:r w:rsidR="007227FF" w:rsidRPr="007227FF">
                <w:rPr>
                  <w:rFonts w:ascii="Times New Roman" w:hAnsi="Times New Roman" w:cs="Times New Roman"/>
                  <w:noProof/>
                  <w:sz w:val="24"/>
                  <w:szCs w:val="24"/>
                  <w:vertAlign w:val="superscript"/>
                </w:rPr>
                <w:t>98-100</w:t>
              </w:r>
            </w:hyperlink>
            <w:r w:rsidRPr="0087364C">
              <w:rPr>
                <w:rFonts w:ascii="Times New Roman" w:hAnsi="Times New Roman" w:cs="Times New Roman"/>
                <w:sz w:val="24"/>
                <w:szCs w:val="24"/>
              </w:rPr>
              <w:fldChar w:fldCharType="end"/>
            </w:r>
          </w:p>
        </w:tc>
      </w:tr>
      <w:tr w:rsidR="00305E10" w:rsidRPr="0087364C" w:rsidTr="00773F36">
        <w:trPr>
          <w:trHeight w:val="1168"/>
        </w:trPr>
        <w:tc>
          <w:tcPr>
            <w:tcW w:w="769" w:type="pct"/>
          </w:tcPr>
          <w:p w:rsidR="00305E10" w:rsidRPr="0087364C" w:rsidRDefault="00305E10" w:rsidP="00D853E7">
            <w:pPr>
              <w:jc w:val="left"/>
              <w:rPr>
                <w:rFonts w:ascii="Times New Roman" w:hAnsi="Times New Roman" w:cs="Times New Roman"/>
                <w:color w:val="000000"/>
                <w:sz w:val="24"/>
                <w:szCs w:val="24"/>
              </w:rPr>
            </w:pPr>
            <w:r w:rsidRPr="0087364C">
              <w:rPr>
                <w:rFonts w:ascii="Times New Roman" w:hAnsi="Times New Roman" w:cs="Times New Roman"/>
                <w:color w:val="000000"/>
                <w:sz w:val="24"/>
                <w:szCs w:val="24"/>
              </w:rPr>
              <w:t>Religious fasting</w:t>
            </w:r>
          </w:p>
        </w:tc>
        <w:tc>
          <w:tcPr>
            <w:tcW w:w="2020" w:type="pct"/>
          </w:tcPr>
          <w:p w:rsidR="00305E10" w:rsidRPr="0087364C" w:rsidRDefault="00305E10" w:rsidP="00D853E7">
            <w:pPr>
              <w:jc w:val="left"/>
              <w:rPr>
                <w:rFonts w:ascii="Times New Roman" w:hAnsi="Times New Roman" w:cs="Times New Roman"/>
                <w:color w:val="000000"/>
                <w:sz w:val="24"/>
                <w:szCs w:val="24"/>
              </w:rPr>
            </w:pPr>
            <w:r w:rsidRPr="0087364C">
              <w:rPr>
                <w:rFonts w:ascii="Times New Roman" w:hAnsi="Times New Roman" w:cs="Times New Roman"/>
                <w:color w:val="000000"/>
                <w:sz w:val="24"/>
                <w:szCs w:val="24"/>
              </w:rPr>
              <w:t xml:space="preserve">It significantly reduced body weight. The fasting blood glucose and LDL, TC and </w:t>
            </w:r>
            <w:r>
              <w:rPr>
                <w:rFonts w:ascii="Times New Roman" w:hAnsi="Times New Roman" w:cs="Times New Roman"/>
                <w:color w:val="000000"/>
                <w:sz w:val="24"/>
                <w:szCs w:val="24"/>
              </w:rPr>
              <w:t xml:space="preserve">TGs significantly decreased but </w:t>
            </w:r>
            <w:r w:rsidRPr="0087364C">
              <w:rPr>
                <w:rFonts w:ascii="Times New Roman" w:hAnsi="Times New Roman" w:cs="Times New Roman"/>
                <w:color w:val="000000"/>
                <w:sz w:val="24"/>
                <w:szCs w:val="24"/>
              </w:rPr>
              <w:t>HDL significantly increased. The inflammatory biomarker; CRP, IL-6, TNF-</w:t>
            </w:r>
            <w:r w:rsidRPr="0087364C">
              <w:rPr>
                <w:rFonts w:ascii="Times New Roman" w:hAnsi="Times New Roman" w:cs="Times New Roman"/>
                <w:i/>
                <w:color w:val="000000"/>
                <w:sz w:val="24"/>
                <w:szCs w:val="24"/>
              </w:rPr>
              <w:t>a</w:t>
            </w:r>
            <w:r w:rsidR="00D77CAE">
              <w:rPr>
                <w:rFonts w:ascii="Times New Roman" w:hAnsi="Times New Roman" w:cs="Times New Roman"/>
                <w:i/>
                <w:color w:val="000000"/>
                <w:sz w:val="24"/>
                <w:szCs w:val="24"/>
              </w:rPr>
              <w:t xml:space="preserve"> </w:t>
            </w:r>
            <w:r w:rsidRPr="0087364C">
              <w:rPr>
                <w:rFonts w:ascii="Times New Roman" w:hAnsi="Times New Roman" w:cs="Times New Roman"/>
                <w:color w:val="000000"/>
                <w:sz w:val="24"/>
                <w:szCs w:val="24"/>
              </w:rPr>
              <w:t>are significantly decreased. It also help</w:t>
            </w:r>
            <w:r>
              <w:rPr>
                <w:rFonts w:ascii="Times New Roman" w:hAnsi="Times New Roman" w:cs="Times New Roman"/>
                <w:color w:val="000000"/>
                <w:sz w:val="24"/>
                <w:szCs w:val="24"/>
              </w:rPr>
              <w:t>s</w:t>
            </w:r>
            <w:r w:rsidRPr="0087364C">
              <w:rPr>
                <w:rFonts w:ascii="Times New Roman" w:hAnsi="Times New Roman" w:cs="Times New Roman"/>
                <w:color w:val="000000"/>
                <w:sz w:val="24"/>
                <w:szCs w:val="24"/>
              </w:rPr>
              <w:t xml:space="preserve"> to decrease the HbA1c level in diabetes patient</w:t>
            </w:r>
          </w:p>
        </w:tc>
        <w:tc>
          <w:tcPr>
            <w:tcW w:w="1058" w:type="pct"/>
          </w:tcPr>
          <w:p w:rsidR="00305E10" w:rsidRPr="0087364C" w:rsidRDefault="00305E10" w:rsidP="00D853E7">
            <w:pPr>
              <w:jc w:val="left"/>
              <w:rPr>
                <w:rFonts w:ascii="Times New Roman" w:hAnsi="Times New Roman" w:cs="Times New Roman"/>
                <w:sz w:val="24"/>
                <w:szCs w:val="24"/>
              </w:rPr>
            </w:pPr>
            <w:r w:rsidRPr="0087364C">
              <w:rPr>
                <w:rFonts w:ascii="Times New Roman" w:hAnsi="Times New Roman" w:cs="Times New Roman"/>
                <w:sz w:val="24"/>
                <w:szCs w:val="24"/>
              </w:rPr>
              <w:t>No side effect was reported during these observational studies</w:t>
            </w:r>
          </w:p>
        </w:tc>
        <w:tc>
          <w:tcPr>
            <w:tcW w:w="1153" w:type="pct"/>
          </w:tcPr>
          <w:p w:rsidR="00305E10" w:rsidRPr="0087364C" w:rsidRDefault="00480A15" w:rsidP="007227FF">
            <w:pPr>
              <w:jc w:val="left"/>
              <w:rPr>
                <w:rFonts w:ascii="Times New Roman" w:hAnsi="Times New Roman" w:cs="Times New Roman"/>
                <w:sz w:val="24"/>
                <w:szCs w:val="24"/>
              </w:rPr>
            </w:pPr>
            <w:r w:rsidRPr="0087364C">
              <w:rPr>
                <w:rFonts w:ascii="Times New Roman" w:hAnsi="Times New Roman" w:cs="Times New Roman"/>
                <w:sz w:val="24"/>
                <w:szCs w:val="24"/>
              </w:rPr>
              <w:fldChar w:fldCharType="begin">
                <w:fldData xml:space="preserve">PEVuZE5vdGU+PENpdGU+PEF1dGhvcj5TYWRlZ2hpcmFkPC9BdXRob3I+PFllYXI+MjAxNDwvWWVh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</w:fldData>
              </w:fldChar>
            </w:r>
            <w:r w:rsidR="007227FF">
              <w:rPr>
                <w:rFonts w:ascii="Times New Roman" w:hAnsi="Times New Roman" w:cs="Times New Roman"/>
                <w:sz w:val="24"/>
                <w:szCs w:val="24"/>
              </w:rPr>
              <w:instrText xml:space="preserve"> ADDIN EN.CITE </w:instrText>
            </w:r>
            <w:r w:rsidR="007227FF">
              <w:rPr>
                <w:rFonts w:ascii="Times New Roman" w:hAnsi="Times New Roman" w:cs="Times New Roman"/>
                <w:sz w:val="24"/>
                <w:szCs w:val="24"/>
              </w:rPr>
              <w:fldChar w:fldCharType="begin">
                <w:fldData xml:space="preserve">PEVuZE5vdGU+PENpdGU+PEF1dGhvcj5TYWRlZ2hpcmFkPC9BdXRob3I+PFllYXI+MjAxNDwvWWVh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</w:fldData>
              </w:fldChar>
            </w:r>
            <w:r w:rsidR="007227FF">
              <w:rPr>
                <w:rFonts w:ascii="Times New Roman" w:hAnsi="Times New Roman" w:cs="Times New Roman"/>
                <w:sz w:val="24"/>
                <w:szCs w:val="24"/>
              </w:rPr>
              <w:instrText xml:space="preserve"> ADDIN EN.CITE.DATA </w:instrText>
            </w:r>
            <w:r w:rsidR="007227FF">
              <w:rPr>
                <w:rFonts w:ascii="Times New Roman" w:hAnsi="Times New Roman" w:cs="Times New Roman"/>
                <w:sz w:val="24"/>
                <w:szCs w:val="24"/>
              </w:rPr>
            </w:r>
            <w:r w:rsidR="007227FF">
              <w:rPr>
                <w:rFonts w:ascii="Times New Roman" w:hAnsi="Times New Roman" w:cs="Times New Roman"/>
                <w:sz w:val="24"/>
                <w:szCs w:val="24"/>
              </w:rPr>
              <w:fldChar w:fldCharType="end"/>
            </w:r>
            <w:r w:rsidRPr="0087364C">
              <w:rPr>
                <w:rFonts w:ascii="Times New Roman" w:hAnsi="Times New Roman" w:cs="Times New Roman"/>
                <w:sz w:val="24"/>
                <w:szCs w:val="24"/>
              </w:rPr>
              <w:fldChar w:fldCharType="separate"/>
            </w:r>
            <w:hyperlink w:anchor="_ENREF_14" w:tooltip="Yeoh, 2015 #13" w:history="1">
              <w:r w:rsidR="007227FF" w:rsidRPr="007227FF">
                <w:rPr>
                  <w:rFonts w:ascii="Times New Roman" w:hAnsi="Times New Roman" w:cs="Times New Roman"/>
                  <w:noProof/>
                  <w:sz w:val="24"/>
                  <w:szCs w:val="24"/>
                  <w:vertAlign w:val="superscript"/>
                </w:rPr>
                <w:t>14</w:t>
              </w:r>
            </w:hyperlink>
            <w:r w:rsidR="007227FF" w:rsidRPr="007227FF">
              <w:rPr>
                <w:rFonts w:ascii="Times New Roman" w:hAnsi="Times New Roman" w:cs="Times New Roman"/>
                <w:noProof/>
                <w:sz w:val="24"/>
                <w:szCs w:val="24"/>
                <w:vertAlign w:val="superscript"/>
              </w:rPr>
              <w:t>,</w:t>
            </w:r>
            <w:hyperlink w:anchor="_ENREF_101" w:tooltip="Sadeghirad, 2014 #27" w:history="1">
              <w:r w:rsidR="007227FF" w:rsidRPr="007227FF">
                <w:rPr>
                  <w:rFonts w:ascii="Times New Roman" w:hAnsi="Times New Roman" w:cs="Times New Roman"/>
                  <w:noProof/>
                  <w:sz w:val="24"/>
                  <w:szCs w:val="24"/>
                  <w:vertAlign w:val="superscript"/>
                </w:rPr>
                <w:t>101-103</w:t>
              </w:r>
            </w:hyperlink>
            <w:r w:rsidRPr="0087364C">
              <w:rPr>
                <w:rFonts w:ascii="Times New Roman" w:hAnsi="Times New Roman" w:cs="Times New Roman"/>
                <w:sz w:val="24"/>
                <w:szCs w:val="24"/>
              </w:rPr>
              <w:fldChar w:fldCharType="end"/>
            </w:r>
          </w:p>
        </w:tc>
      </w:tr>
    </w:tbl>
    <w:p w:rsidR="009611E8" w:rsidRPr="00305E10" w:rsidRDefault="00F34995" w:rsidP="00F721E8">
      <w:pPr>
        <w:spacing w:line="276" w:lineRule="auto"/>
        <w:rPr>
          <w:rFonts w:ascii="Times New Roman" w:hAnsi="Times New Roman" w:cs="Times New Roman"/>
          <w:sz w:val="24"/>
          <w:szCs w:val="24"/>
        </w:rPr>
      </w:pPr>
      <w:r w:rsidRPr="00305E10">
        <w:rPr>
          <w:rFonts w:ascii="Times New Roman" w:hAnsi="Times New Roman" w:cs="Times New Roman"/>
          <w:sz w:val="24"/>
          <w:szCs w:val="24"/>
        </w:rPr>
        <w:t>HDL, high</w:t>
      </w:r>
      <w:r w:rsidR="00D77CAE">
        <w:rPr>
          <w:rFonts w:ascii="Times New Roman" w:hAnsi="Times New Roman" w:cs="Times New Roman"/>
          <w:sz w:val="24"/>
          <w:szCs w:val="24"/>
        </w:rPr>
        <w:t>-</w:t>
      </w:r>
      <w:r w:rsidRPr="00305E10">
        <w:rPr>
          <w:rFonts w:ascii="Times New Roman" w:hAnsi="Times New Roman" w:cs="Times New Roman"/>
          <w:sz w:val="24"/>
          <w:szCs w:val="24"/>
        </w:rPr>
        <w:t>density lipoprotein; LDL, low</w:t>
      </w:r>
      <w:r w:rsidR="00D77CAE">
        <w:rPr>
          <w:rFonts w:ascii="Times New Roman" w:hAnsi="Times New Roman" w:cs="Times New Roman"/>
          <w:sz w:val="24"/>
          <w:szCs w:val="24"/>
        </w:rPr>
        <w:t>-</w:t>
      </w:r>
      <w:r w:rsidRPr="00305E10">
        <w:rPr>
          <w:rFonts w:ascii="Times New Roman" w:hAnsi="Times New Roman" w:cs="Times New Roman"/>
          <w:sz w:val="24"/>
          <w:szCs w:val="24"/>
        </w:rPr>
        <w:t>density lipoprotein; IL, interleukin, TGs, triglycerides; BDNF, Brain</w:t>
      </w:r>
      <w:r w:rsidR="00D77CAE">
        <w:rPr>
          <w:rFonts w:ascii="Times New Roman" w:hAnsi="Times New Roman" w:cs="Times New Roman"/>
          <w:sz w:val="24"/>
          <w:szCs w:val="24"/>
        </w:rPr>
        <w:t>-</w:t>
      </w:r>
      <w:r w:rsidRPr="00305E10">
        <w:rPr>
          <w:rFonts w:ascii="Times New Roman" w:hAnsi="Times New Roman" w:cs="Times New Roman"/>
          <w:sz w:val="24"/>
          <w:szCs w:val="24"/>
        </w:rPr>
        <w:t>derived neurotrophic factor; CRP, C-reactive protein; FFA, HbA1c, hemoglobin A1c; TNF-</w:t>
      </w:r>
      <w:r w:rsidRPr="00305E10">
        <w:rPr>
          <w:rFonts w:ascii="Times New Roman" w:hAnsi="Times New Roman" w:cs="Times New Roman"/>
          <w:i/>
          <w:sz w:val="24"/>
          <w:szCs w:val="24"/>
        </w:rPr>
        <w:t>a</w:t>
      </w:r>
      <w:r w:rsidRPr="00305E10">
        <w:rPr>
          <w:rFonts w:ascii="Times New Roman" w:hAnsi="Times New Roman" w:cs="Times New Roman"/>
          <w:sz w:val="24"/>
          <w:szCs w:val="24"/>
        </w:rPr>
        <w:t>, tumor necrosis factor</w:t>
      </w:r>
      <w:r w:rsidR="00D77CAE">
        <w:rPr>
          <w:rFonts w:ascii="Times New Roman" w:hAnsi="Times New Roman" w:cs="Times New Roman"/>
          <w:sz w:val="24"/>
          <w:szCs w:val="24"/>
        </w:rPr>
        <w:t>-</w:t>
      </w:r>
      <w:r w:rsidRPr="00305E10">
        <w:rPr>
          <w:rFonts w:ascii="Times New Roman" w:hAnsi="Times New Roman" w:cs="Times New Roman"/>
          <w:sz w:val="24"/>
          <w:szCs w:val="24"/>
        </w:rPr>
        <w:t>alpha.</w:t>
      </w:r>
    </w:p>
    <w:p w:rsidR="00FC005B" w:rsidRPr="00773F36" w:rsidRDefault="00773F36" w:rsidP="00773F36">
      <w:pPr>
        <w:spacing w:line="276" w:lineRule="auto"/>
        <w:ind w:leftChars="-101" w:left="212" w:rightChars="-811" w:right="-1703" w:hangingChars="176" w:hanging="424"/>
        <w:rPr>
          <w:rFonts w:ascii="Times New Roman" w:hAnsi="Times New Roman" w:cs="Times New Roman"/>
          <w:b/>
          <w:sz w:val="24"/>
          <w:szCs w:val="24"/>
          <w:u w:val="single"/>
          <w:vertAlign w:val="superscript"/>
        </w:rPr>
      </w:pPr>
      <w:r>
        <w:rPr>
          <w:rFonts w:ascii="Times New Roman" w:hAnsi="Times New Roman" w:cs="Times New Roman"/>
          <w:b/>
          <w:sz w:val="24"/>
          <w:szCs w:val="24"/>
          <w:u w:val="single"/>
          <w:vertAlign w:val="superscript"/>
        </w:rPr>
        <w:t xml:space="preserve">                                                                                                                                                         </w:t>
      </w:r>
    </w:p>
    <w:p w:rsidR="00300C73" w:rsidRPr="00773F36" w:rsidRDefault="00773F36" w:rsidP="00773F36">
      <w:pPr>
        <w:pStyle w:val="ListParagraph"/>
        <w:spacing w:line="276" w:lineRule="auto"/>
        <w:ind w:left="-1704" w:rightChars="-811" w:right="-1703" w:firstLineChars="618" w:firstLine="1489"/>
        <w:rPr>
          <w:rFonts w:ascii="Times New Roman" w:hAnsi="Times New Roman" w:cs="Times New Roman"/>
          <w:b/>
          <w:sz w:val="24"/>
          <w:szCs w:val="24"/>
          <w:u w:val="single"/>
          <w:vertAlign w:val="superscript"/>
        </w:rPr>
      </w:pPr>
      <w:r>
        <w:rPr>
          <w:rFonts w:ascii="Times New Roman" w:hAnsi="Times New Roman" w:cs="Times New Roman"/>
          <w:b/>
          <w:sz w:val="24"/>
          <w:szCs w:val="24"/>
          <w:u w:val="single"/>
          <w:vertAlign w:val="superscript"/>
        </w:rPr>
        <w:t xml:space="preserve">                                                                                                                                                            </w:t>
      </w:r>
    </w:p>
    <w:p w:rsidR="00FF799C" w:rsidRDefault="00FF799C" w:rsidP="00FC005B">
      <w:pPr>
        <w:pStyle w:val="ListParagraph"/>
        <w:spacing w:line="276" w:lineRule="auto"/>
        <w:ind w:left="420" w:firstLineChars="0" w:firstLine="0"/>
        <w:jc w:val="center"/>
        <w:rPr>
          <w:rFonts w:ascii="Times New Roman" w:hAnsi="Times New Roman" w:cs="Times New Roman"/>
          <w:sz w:val="24"/>
          <w:szCs w:val="24"/>
        </w:rPr>
      </w:pPr>
      <w:r w:rsidRPr="00FF799C">
        <w:rPr>
          <w:rFonts w:ascii="Times New Roman" w:hAnsi="Times New Roman" w:cs="Times New Roman"/>
          <w:noProof/>
          <w:sz w:val="24"/>
          <w:szCs w:val="24"/>
        </w:rPr>
        <w:lastRenderedPageBreak/>
        <w:drawing>
          <wp:inline distT="0" distB="0" distL="0" distR="0">
            <wp:extent cx="5351604" cy="2534856"/>
            <wp:effectExtent l="19050" t="0" r="1446" b="0"/>
            <wp:docPr id="3" name="Picture 1" descr="D:\Desktops\fasting manuscript\Tiff 300 DPi\Fig.1 Graphical 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s\fasting manuscript\Tiff 300 DPi\Fig.1 Graphical abstract.tif"/>
                    <pic:cNvPicPr>
                      <a:picLocks noChangeAspect="1" noChangeArrowheads="1"/>
                    </pic:cNvPicPr>
                  </pic:nvPicPr>
                  <pic:blipFill>
                    <a:blip r:embed="rId14" cstate="print"/>
                    <a:srcRect/>
                    <a:stretch>
                      <a:fillRect/>
                    </a:stretch>
                  </pic:blipFill>
                  <pic:spPr bwMode="auto">
                    <a:xfrm>
                      <a:off x="0" y="0"/>
                      <a:ext cx="5348068" cy="2533181"/>
                    </a:xfrm>
                    <a:prstGeom prst="rect">
                      <a:avLst/>
                    </a:prstGeom>
                    <a:noFill/>
                    <a:ln w="9525">
                      <a:noFill/>
                      <a:miter lim="800000"/>
                      <a:headEnd/>
                      <a:tailEnd/>
                    </a:ln>
                  </pic:spPr>
                </pic:pic>
              </a:graphicData>
            </a:graphic>
          </wp:inline>
        </w:drawing>
      </w:r>
    </w:p>
    <w:p w:rsidR="00BB1F86" w:rsidRPr="00FC005B" w:rsidRDefault="00FF799C" w:rsidP="00FC005B">
      <w:pPr>
        <w:pStyle w:val="ListParagraph"/>
        <w:spacing w:line="276" w:lineRule="auto"/>
        <w:ind w:left="420" w:firstLineChars="0" w:firstLine="0"/>
        <w:jc w:val="left"/>
        <w:rPr>
          <w:rFonts w:ascii="Times New Roman" w:hAnsi="Times New Roman" w:cs="Times New Roman"/>
          <w:b/>
          <w:sz w:val="24"/>
          <w:szCs w:val="24"/>
          <w:vertAlign w:val="superscript"/>
        </w:rPr>
      </w:pPr>
      <w:r w:rsidRPr="00FC005B">
        <w:rPr>
          <w:rFonts w:ascii="Times New Roman" w:hAnsi="Times New Roman" w:cs="Times New Roman"/>
          <w:b/>
          <w:sz w:val="24"/>
          <w:szCs w:val="24"/>
          <w:vertAlign w:val="superscript"/>
        </w:rPr>
        <w:t xml:space="preserve">Graphical </w:t>
      </w:r>
      <w:r w:rsidRPr="00FC005B">
        <w:rPr>
          <w:rFonts w:ascii="Times New Roman" w:hAnsi="Times New Roman" w:cs="Times New Roman" w:hint="eastAsia"/>
          <w:b/>
          <w:sz w:val="24"/>
          <w:szCs w:val="24"/>
          <w:vertAlign w:val="superscript"/>
        </w:rPr>
        <w:t>a</w:t>
      </w:r>
      <w:r w:rsidRPr="00FC005B">
        <w:rPr>
          <w:rFonts w:ascii="Times New Roman" w:hAnsi="Times New Roman" w:cs="Times New Roman"/>
          <w:b/>
          <w:sz w:val="24"/>
          <w:szCs w:val="24"/>
          <w:vertAlign w:val="superscript"/>
        </w:rPr>
        <w:t>bstract</w:t>
      </w:r>
    </w:p>
    <w:p w:rsidR="009C16D2" w:rsidRDefault="00BB1F86" w:rsidP="00FC005B">
      <w:pPr>
        <w:spacing w:line="276" w:lineRule="auto"/>
        <w:ind w:leftChars="202" w:left="424"/>
        <w:rPr>
          <w:rFonts w:ascii="Times New Roman" w:hAnsi="Times New Roman" w:cs="Times New Roman"/>
          <w:b/>
          <w:sz w:val="24"/>
          <w:szCs w:val="24"/>
        </w:rPr>
      </w:pPr>
      <w:r w:rsidRPr="00FC005B">
        <w:rPr>
          <w:rFonts w:ascii="Times New Roman" w:hAnsi="Times New Roman" w:cs="Times New Roman"/>
          <w:sz w:val="24"/>
          <w:szCs w:val="24"/>
        </w:rPr>
        <w:t>In this review</w:t>
      </w:r>
      <w:r w:rsidR="00D77CAE">
        <w:rPr>
          <w:rFonts w:ascii="Times New Roman" w:hAnsi="Times New Roman" w:cs="Times New Roman"/>
          <w:sz w:val="24"/>
          <w:szCs w:val="24"/>
        </w:rPr>
        <w:t>,</w:t>
      </w:r>
      <w:r w:rsidRPr="00FC005B">
        <w:rPr>
          <w:rFonts w:ascii="Times New Roman" w:hAnsi="Times New Roman" w:cs="Times New Roman"/>
          <w:sz w:val="24"/>
          <w:szCs w:val="24"/>
        </w:rPr>
        <w:t xml:space="preserve"> we have shed light on fasting disease preventive role and highlight</w:t>
      </w:r>
      <w:r w:rsidR="00300C73">
        <w:rPr>
          <w:rFonts w:ascii="Times New Roman" w:hAnsi="Times New Roman" w:cs="Times New Roman"/>
          <w:sz w:val="24"/>
          <w:szCs w:val="24"/>
        </w:rPr>
        <w:t xml:space="preserve">ed </w:t>
      </w:r>
      <w:r w:rsidRPr="00FC005B">
        <w:rPr>
          <w:rFonts w:ascii="Times New Roman" w:hAnsi="Times New Roman" w:cs="Times New Roman"/>
          <w:sz w:val="24"/>
          <w:szCs w:val="24"/>
        </w:rPr>
        <w:t xml:space="preserve">the possible mechanism and pathway are involved in it. Fasting helps to treat disease while there is </w:t>
      </w:r>
      <w:r w:rsidR="00D77CAE">
        <w:rPr>
          <w:rFonts w:ascii="Times New Roman" w:hAnsi="Times New Roman" w:cs="Times New Roman"/>
          <w:sz w:val="24"/>
          <w:szCs w:val="24"/>
        </w:rPr>
        <w:t xml:space="preserve">a </w:t>
      </w:r>
      <w:r w:rsidRPr="00FC005B">
        <w:rPr>
          <w:rFonts w:ascii="Times New Roman" w:hAnsi="Times New Roman" w:cs="Times New Roman"/>
          <w:sz w:val="24"/>
          <w:szCs w:val="24"/>
        </w:rPr>
        <w:t>need to minimize the side effect related to it</w:t>
      </w:r>
      <w:r w:rsidRPr="00BB1F86">
        <w:rPr>
          <w:rFonts w:ascii="Times New Roman" w:hAnsi="Times New Roman" w:cs="Times New Roman"/>
          <w:b/>
          <w:sz w:val="24"/>
          <w:szCs w:val="24"/>
        </w:rPr>
        <w:t>.</w:t>
      </w:r>
    </w:p>
    <w:p w:rsidR="00773F36" w:rsidRPr="00412228" w:rsidRDefault="00773F36" w:rsidP="00412228">
      <w:pPr>
        <w:spacing w:line="276" w:lineRule="auto"/>
        <w:ind w:leftChars="-811" w:left="-1703" w:rightChars="-811" w:right="-1703" w:firstLine="1489"/>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sectPr w:rsidR="00773F36" w:rsidRPr="00412228" w:rsidSect="00412228">
      <w:type w:val="continuous"/>
      <w:pgSz w:w="11906" w:h="16838"/>
      <w:pgMar w:top="0" w:right="1797" w:bottom="2025" w:left="1797" w:header="624" w:footer="992" w:gutter="0"/>
      <w:lnNumType w:countBy="1" w:restart="continuous"/>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CD3" w:rsidRDefault="006F7CD3" w:rsidP="00F6148F">
      <w:r>
        <w:separator/>
      </w:r>
    </w:p>
  </w:endnote>
  <w:endnote w:type="continuationSeparator" w:id="1">
    <w:p w:rsidR="006F7CD3" w:rsidRDefault="006F7CD3" w:rsidP="00F614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CD3" w:rsidRDefault="006F7CD3" w:rsidP="00F6148F">
      <w:r>
        <w:separator/>
      </w:r>
    </w:p>
  </w:footnote>
  <w:footnote w:type="continuationSeparator" w:id="1">
    <w:p w:rsidR="006F7CD3" w:rsidRDefault="006F7CD3" w:rsidP="00F614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435D"/>
    <w:multiLevelType w:val="hybridMultilevel"/>
    <w:tmpl w:val="5EF68D64"/>
    <w:lvl w:ilvl="0" w:tplc="30603E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3B36524"/>
    <w:multiLevelType w:val="hybridMultilevel"/>
    <w:tmpl w:val="0E22AC04"/>
    <w:lvl w:ilvl="0" w:tplc="7012BF1C">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8FC33B4"/>
    <w:multiLevelType w:val="hybridMultilevel"/>
    <w:tmpl w:val="E17C0B74"/>
    <w:lvl w:ilvl="0" w:tplc="271CA5E6">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B3B2050"/>
    <w:multiLevelType w:val="hybridMultilevel"/>
    <w:tmpl w:val="B35C4D4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6B7A6B6D"/>
    <w:multiLevelType w:val="hybridMultilevel"/>
    <w:tmpl w:val="10B0B3A4"/>
    <w:lvl w:ilvl="0" w:tplc="261424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F351971"/>
    <w:multiLevelType w:val="hybridMultilevel"/>
    <w:tmpl w:val="804C4778"/>
    <w:lvl w:ilvl="0" w:tplc="798ED1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C564312"/>
    <w:multiLevelType w:val="hybridMultilevel"/>
    <w:tmpl w:val="E228B930"/>
    <w:lvl w:ilvl="0" w:tplc="DEA4E822">
      <w:start w:val="1"/>
      <w:numFmt w:val="lowerRoman"/>
      <w:lvlText w:val="%1)"/>
      <w:lvlJc w:val="left"/>
      <w:pPr>
        <w:ind w:left="1097" w:hanging="720"/>
      </w:pPr>
      <w:rPr>
        <w:rFonts w:hint="default"/>
      </w:rPr>
    </w:lvl>
    <w:lvl w:ilvl="1" w:tplc="04090019" w:tentative="1">
      <w:start w:val="1"/>
      <w:numFmt w:val="lowerLetter"/>
      <w:lvlText w:val="%2)"/>
      <w:lvlJc w:val="left"/>
      <w:pPr>
        <w:ind w:left="1217" w:hanging="420"/>
      </w:pPr>
    </w:lvl>
    <w:lvl w:ilvl="2" w:tplc="0409001B" w:tentative="1">
      <w:start w:val="1"/>
      <w:numFmt w:val="lowerRoman"/>
      <w:lvlText w:val="%3."/>
      <w:lvlJc w:val="right"/>
      <w:pPr>
        <w:ind w:left="1637" w:hanging="420"/>
      </w:pPr>
    </w:lvl>
    <w:lvl w:ilvl="3" w:tplc="0409000F" w:tentative="1">
      <w:start w:val="1"/>
      <w:numFmt w:val="decimal"/>
      <w:lvlText w:val="%4."/>
      <w:lvlJc w:val="left"/>
      <w:pPr>
        <w:ind w:left="2057" w:hanging="420"/>
      </w:pPr>
    </w:lvl>
    <w:lvl w:ilvl="4" w:tplc="04090019" w:tentative="1">
      <w:start w:val="1"/>
      <w:numFmt w:val="lowerLetter"/>
      <w:lvlText w:val="%5)"/>
      <w:lvlJc w:val="left"/>
      <w:pPr>
        <w:ind w:left="2477" w:hanging="420"/>
      </w:pPr>
    </w:lvl>
    <w:lvl w:ilvl="5" w:tplc="0409001B" w:tentative="1">
      <w:start w:val="1"/>
      <w:numFmt w:val="lowerRoman"/>
      <w:lvlText w:val="%6."/>
      <w:lvlJc w:val="right"/>
      <w:pPr>
        <w:ind w:left="2897" w:hanging="420"/>
      </w:pPr>
    </w:lvl>
    <w:lvl w:ilvl="6" w:tplc="0409000F" w:tentative="1">
      <w:start w:val="1"/>
      <w:numFmt w:val="decimal"/>
      <w:lvlText w:val="%7."/>
      <w:lvlJc w:val="left"/>
      <w:pPr>
        <w:ind w:left="3317" w:hanging="420"/>
      </w:pPr>
    </w:lvl>
    <w:lvl w:ilvl="7" w:tplc="04090019" w:tentative="1">
      <w:start w:val="1"/>
      <w:numFmt w:val="lowerLetter"/>
      <w:lvlText w:val="%8)"/>
      <w:lvlJc w:val="left"/>
      <w:pPr>
        <w:ind w:left="3737" w:hanging="420"/>
      </w:pPr>
    </w:lvl>
    <w:lvl w:ilvl="8" w:tplc="0409001B" w:tentative="1">
      <w:start w:val="1"/>
      <w:numFmt w:val="lowerRoman"/>
      <w:lvlText w:val="%9."/>
      <w:lvlJc w:val="right"/>
      <w:pPr>
        <w:ind w:left="4157" w:hanging="420"/>
      </w:pPr>
    </w:lvl>
  </w:abstractNum>
  <w:num w:numId="1">
    <w:abstractNumId w:val="4"/>
  </w:num>
  <w:num w:numId="2">
    <w:abstractNumId w:val="1"/>
  </w:num>
  <w:num w:numId="3">
    <w:abstractNumId w:val="6"/>
  </w:num>
  <w:num w:numId="4">
    <w:abstractNumId w:val="3"/>
  </w:num>
  <w:num w:numId="5">
    <w:abstractNumId w:val="0"/>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bordersDoNotSurroundHeader/>
  <w:bordersDoNotSurroundFooter/>
  <w:hideSpellingErrors/>
  <w:hideGrammaticalErrors/>
  <w:defaultTabStop w:val="420"/>
  <w:drawingGridHorizontalSpacing w:val="213"/>
  <w:drawingGridVerticalSpacing w:val="156"/>
  <w:displayHorizontalDrawingGridEvery w:val="0"/>
  <w:displayVerticalDrawingGridEvery w:val="2"/>
  <w:characterSpacingControl w:val="compressPunctuation"/>
  <w:hdrShapeDefaults>
    <o:shapedefaults v:ext="edit" spidmax="788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YyMDc3tDAxMTUxMjWxMDNW0lEKTi0uzszPAykwMqoFAD6L2O8tAAAA"/>
    <w:docVar w:name="EN.InstantFormat" w:val="&lt;ENInstantFormat&gt;&lt;Enabled&gt;0&lt;/Enabled&gt;&lt;ScanUnformatted&gt;1&lt;/ScanUnformatted&gt;&lt;ScanChanges&gt;1&lt;/ScanChanges&gt;&lt;Suspended&gt;0&lt;/Suspended&gt;&lt;/ENInstantFormat&gt;"/>
    <w:docVar w:name="EN.Layout" w:val="&lt;ENLayout&gt;&lt;Style&gt;JAMA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5t59eaxrdaattef0e6xxwtirtedx2wvz9ws&quot;&gt;fasting manuscript&lt;record-ids&gt;&lt;item&gt;1&lt;/item&gt;&lt;item&gt;3&lt;/item&gt;&lt;item&gt;4&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3&lt;/item&gt;&lt;item&gt;34&lt;/item&gt;&lt;item&gt;35&lt;/item&gt;&lt;item&gt;38&lt;/item&gt;&lt;item&gt;39&lt;/item&gt;&lt;item&gt;40&lt;/item&gt;&lt;item&gt;41&lt;/item&gt;&lt;item&gt;42&lt;/item&gt;&lt;item&gt;43&lt;/item&gt;&lt;item&gt;47&lt;/item&gt;&lt;item&gt;48&lt;/item&gt;&lt;item&gt;49&lt;/item&gt;&lt;item&gt;50&lt;/item&gt;&lt;item&gt;52&lt;/item&gt;&lt;item&gt;53&lt;/item&gt;&lt;item&gt;54&lt;/item&gt;&lt;item&gt;55&lt;/item&gt;&lt;item&gt;56&lt;/item&gt;&lt;item&gt;57&lt;/item&gt;&lt;item&gt;58&lt;/item&gt;&lt;item&gt;59&lt;/item&gt;&lt;item&gt;60&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9&lt;/item&gt;&lt;item&gt;100&lt;/item&gt;&lt;item&gt;101&lt;/item&gt;&lt;item&gt;102&lt;/item&gt;&lt;item&gt;103&lt;/item&gt;&lt;item&gt;104&lt;/item&gt;&lt;item&gt;105&lt;/item&gt;&lt;item&gt;106&lt;/item&gt;&lt;item&gt;107&lt;/item&gt;&lt;item&gt;108&lt;/item&gt;&lt;item&gt;109&lt;/item&gt;&lt;item&gt;110&lt;/item&gt;&lt;item&gt;111&lt;/item&gt;&lt;item&gt;113&lt;/item&gt;&lt;item&gt;114&lt;/item&gt;&lt;item&gt;116&lt;/item&gt;&lt;item&gt;118&lt;/item&gt;&lt;item&gt;122&lt;/item&gt;&lt;item&gt;126&lt;/item&gt;&lt;item&gt;127&lt;/item&gt;&lt;item&gt;128&lt;/item&gt;&lt;/record-ids&gt;&lt;/item&gt;&lt;/Libraries&gt;"/>
  </w:docVars>
  <w:rsids>
    <w:rsidRoot w:val="00D14AC3"/>
    <w:rsid w:val="00002BA9"/>
    <w:rsid w:val="00004778"/>
    <w:rsid w:val="000216D2"/>
    <w:rsid w:val="000229A4"/>
    <w:rsid w:val="000261AB"/>
    <w:rsid w:val="000338A3"/>
    <w:rsid w:val="00054EC2"/>
    <w:rsid w:val="00065E14"/>
    <w:rsid w:val="000765FC"/>
    <w:rsid w:val="000852D7"/>
    <w:rsid w:val="000936B7"/>
    <w:rsid w:val="000973EF"/>
    <w:rsid w:val="000A038D"/>
    <w:rsid w:val="000A0D7E"/>
    <w:rsid w:val="000C0D47"/>
    <w:rsid w:val="000D61F5"/>
    <w:rsid w:val="000D6B72"/>
    <w:rsid w:val="000E509C"/>
    <w:rsid w:val="000E69CA"/>
    <w:rsid w:val="000F2D49"/>
    <w:rsid w:val="0010298F"/>
    <w:rsid w:val="00103CDA"/>
    <w:rsid w:val="00113210"/>
    <w:rsid w:val="00115950"/>
    <w:rsid w:val="001214E3"/>
    <w:rsid w:val="00122B7D"/>
    <w:rsid w:val="00124963"/>
    <w:rsid w:val="00142EF8"/>
    <w:rsid w:val="00144631"/>
    <w:rsid w:val="00151EF3"/>
    <w:rsid w:val="001557C4"/>
    <w:rsid w:val="00167E97"/>
    <w:rsid w:val="0017353F"/>
    <w:rsid w:val="00176057"/>
    <w:rsid w:val="00185F23"/>
    <w:rsid w:val="001943C9"/>
    <w:rsid w:val="001C0769"/>
    <w:rsid w:val="001D0863"/>
    <w:rsid w:val="001E35FE"/>
    <w:rsid w:val="001F61C0"/>
    <w:rsid w:val="001F7E80"/>
    <w:rsid w:val="00226D2E"/>
    <w:rsid w:val="002503F2"/>
    <w:rsid w:val="00262E63"/>
    <w:rsid w:val="00265420"/>
    <w:rsid w:val="00266B8E"/>
    <w:rsid w:val="0027039A"/>
    <w:rsid w:val="00273512"/>
    <w:rsid w:val="00273D4E"/>
    <w:rsid w:val="002B0E1C"/>
    <w:rsid w:val="002C2735"/>
    <w:rsid w:val="002C4A37"/>
    <w:rsid w:val="002C6209"/>
    <w:rsid w:val="002E54ED"/>
    <w:rsid w:val="002F4033"/>
    <w:rsid w:val="002F7AA1"/>
    <w:rsid w:val="00300C73"/>
    <w:rsid w:val="00305E10"/>
    <w:rsid w:val="00322D98"/>
    <w:rsid w:val="00326F1E"/>
    <w:rsid w:val="00340008"/>
    <w:rsid w:val="00340ED7"/>
    <w:rsid w:val="00352DB2"/>
    <w:rsid w:val="00374612"/>
    <w:rsid w:val="00382C09"/>
    <w:rsid w:val="0038498C"/>
    <w:rsid w:val="003856D8"/>
    <w:rsid w:val="00395BC6"/>
    <w:rsid w:val="00396E68"/>
    <w:rsid w:val="003A6308"/>
    <w:rsid w:val="003D102F"/>
    <w:rsid w:val="003D316B"/>
    <w:rsid w:val="003D50B4"/>
    <w:rsid w:val="003D6BC6"/>
    <w:rsid w:val="00406A5D"/>
    <w:rsid w:val="00411987"/>
    <w:rsid w:val="00412228"/>
    <w:rsid w:val="00420716"/>
    <w:rsid w:val="004561D9"/>
    <w:rsid w:val="00460DC2"/>
    <w:rsid w:val="00461C0A"/>
    <w:rsid w:val="00464692"/>
    <w:rsid w:val="00476CEA"/>
    <w:rsid w:val="00480A15"/>
    <w:rsid w:val="00490D5C"/>
    <w:rsid w:val="00494F50"/>
    <w:rsid w:val="00496DB8"/>
    <w:rsid w:val="004A4A3C"/>
    <w:rsid w:val="004A5C37"/>
    <w:rsid w:val="004B1814"/>
    <w:rsid w:val="004B40FE"/>
    <w:rsid w:val="004D13D9"/>
    <w:rsid w:val="004E1F9D"/>
    <w:rsid w:val="004E5D4D"/>
    <w:rsid w:val="004F406C"/>
    <w:rsid w:val="004F6B73"/>
    <w:rsid w:val="00507A48"/>
    <w:rsid w:val="00510C76"/>
    <w:rsid w:val="005126C4"/>
    <w:rsid w:val="00514200"/>
    <w:rsid w:val="0052004E"/>
    <w:rsid w:val="00530515"/>
    <w:rsid w:val="00547B1B"/>
    <w:rsid w:val="00561F55"/>
    <w:rsid w:val="00571A9B"/>
    <w:rsid w:val="00572A37"/>
    <w:rsid w:val="0057473B"/>
    <w:rsid w:val="005757CF"/>
    <w:rsid w:val="00575838"/>
    <w:rsid w:val="00575DC9"/>
    <w:rsid w:val="0059139F"/>
    <w:rsid w:val="005923F7"/>
    <w:rsid w:val="005A2B44"/>
    <w:rsid w:val="005A346F"/>
    <w:rsid w:val="005B6D8D"/>
    <w:rsid w:val="005C3FD0"/>
    <w:rsid w:val="005F291D"/>
    <w:rsid w:val="005F36C6"/>
    <w:rsid w:val="00601E7D"/>
    <w:rsid w:val="006110D4"/>
    <w:rsid w:val="0061390D"/>
    <w:rsid w:val="00624F49"/>
    <w:rsid w:val="00627D0A"/>
    <w:rsid w:val="0064620C"/>
    <w:rsid w:val="00650D41"/>
    <w:rsid w:val="006940A7"/>
    <w:rsid w:val="0069668A"/>
    <w:rsid w:val="006A14DE"/>
    <w:rsid w:val="006A3F99"/>
    <w:rsid w:val="006B11DC"/>
    <w:rsid w:val="006C2C51"/>
    <w:rsid w:val="006C30FA"/>
    <w:rsid w:val="006D0F35"/>
    <w:rsid w:val="006E11DA"/>
    <w:rsid w:val="006F1041"/>
    <w:rsid w:val="006F3363"/>
    <w:rsid w:val="006F7CD3"/>
    <w:rsid w:val="00716795"/>
    <w:rsid w:val="007227FF"/>
    <w:rsid w:val="00730B89"/>
    <w:rsid w:val="00735DB7"/>
    <w:rsid w:val="007361B3"/>
    <w:rsid w:val="00736A6C"/>
    <w:rsid w:val="007377E2"/>
    <w:rsid w:val="00737E29"/>
    <w:rsid w:val="00751F9D"/>
    <w:rsid w:val="0076143A"/>
    <w:rsid w:val="00763166"/>
    <w:rsid w:val="00772401"/>
    <w:rsid w:val="00773F36"/>
    <w:rsid w:val="007A30EB"/>
    <w:rsid w:val="007A49E9"/>
    <w:rsid w:val="007B71EE"/>
    <w:rsid w:val="007C6938"/>
    <w:rsid w:val="007D0E4B"/>
    <w:rsid w:val="007D5C65"/>
    <w:rsid w:val="007E4E9A"/>
    <w:rsid w:val="007E6603"/>
    <w:rsid w:val="007E6858"/>
    <w:rsid w:val="00841111"/>
    <w:rsid w:val="00841D9D"/>
    <w:rsid w:val="008562BD"/>
    <w:rsid w:val="00856510"/>
    <w:rsid w:val="0086097B"/>
    <w:rsid w:val="008646E7"/>
    <w:rsid w:val="00872283"/>
    <w:rsid w:val="0087364C"/>
    <w:rsid w:val="00887B99"/>
    <w:rsid w:val="008B1A18"/>
    <w:rsid w:val="008B22E8"/>
    <w:rsid w:val="008D031B"/>
    <w:rsid w:val="008E4CC6"/>
    <w:rsid w:val="008F194B"/>
    <w:rsid w:val="009015A3"/>
    <w:rsid w:val="00904E5F"/>
    <w:rsid w:val="00907ABE"/>
    <w:rsid w:val="00930B7B"/>
    <w:rsid w:val="00936228"/>
    <w:rsid w:val="009405D1"/>
    <w:rsid w:val="00942942"/>
    <w:rsid w:val="009471E4"/>
    <w:rsid w:val="009611E8"/>
    <w:rsid w:val="00965B32"/>
    <w:rsid w:val="00966D54"/>
    <w:rsid w:val="009C16D2"/>
    <w:rsid w:val="009E1089"/>
    <w:rsid w:val="009E1606"/>
    <w:rsid w:val="009E2AC9"/>
    <w:rsid w:val="00A07626"/>
    <w:rsid w:val="00A229CD"/>
    <w:rsid w:val="00A244D2"/>
    <w:rsid w:val="00A427C2"/>
    <w:rsid w:val="00A66CE5"/>
    <w:rsid w:val="00A75D21"/>
    <w:rsid w:val="00A80F94"/>
    <w:rsid w:val="00A81497"/>
    <w:rsid w:val="00AB5E15"/>
    <w:rsid w:val="00AE0392"/>
    <w:rsid w:val="00AF4EA6"/>
    <w:rsid w:val="00B02F43"/>
    <w:rsid w:val="00B107E1"/>
    <w:rsid w:val="00B139D2"/>
    <w:rsid w:val="00B3116A"/>
    <w:rsid w:val="00B43D26"/>
    <w:rsid w:val="00B46D3B"/>
    <w:rsid w:val="00B5682E"/>
    <w:rsid w:val="00B60418"/>
    <w:rsid w:val="00B621A1"/>
    <w:rsid w:val="00B67867"/>
    <w:rsid w:val="00B843A8"/>
    <w:rsid w:val="00B8718B"/>
    <w:rsid w:val="00B87757"/>
    <w:rsid w:val="00BB0568"/>
    <w:rsid w:val="00BB0E18"/>
    <w:rsid w:val="00BB1F86"/>
    <w:rsid w:val="00BB2316"/>
    <w:rsid w:val="00BB25DE"/>
    <w:rsid w:val="00BB6A58"/>
    <w:rsid w:val="00BC5A21"/>
    <w:rsid w:val="00BD11C7"/>
    <w:rsid w:val="00BE6F1E"/>
    <w:rsid w:val="00BF3CCB"/>
    <w:rsid w:val="00BF611D"/>
    <w:rsid w:val="00C06F91"/>
    <w:rsid w:val="00C12BA1"/>
    <w:rsid w:val="00C21BD8"/>
    <w:rsid w:val="00C35D96"/>
    <w:rsid w:val="00C37DC5"/>
    <w:rsid w:val="00C428B5"/>
    <w:rsid w:val="00C5422C"/>
    <w:rsid w:val="00C5613A"/>
    <w:rsid w:val="00C60B9A"/>
    <w:rsid w:val="00C6640C"/>
    <w:rsid w:val="00C70C49"/>
    <w:rsid w:val="00C87FE6"/>
    <w:rsid w:val="00C9437D"/>
    <w:rsid w:val="00CB4415"/>
    <w:rsid w:val="00CD2143"/>
    <w:rsid w:val="00CD4B5F"/>
    <w:rsid w:val="00CE239B"/>
    <w:rsid w:val="00CF20AC"/>
    <w:rsid w:val="00CF2C28"/>
    <w:rsid w:val="00CF6D1C"/>
    <w:rsid w:val="00D065C1"/>
    <w:rsid w:val="00D070DE"/>
    <w:rsid w:val="00D13AF5"/>
    <w:rsid w:val="00D14AC3"/>
    <w:rsid w:val="00D22151"/>
    <w:rsid w:val="00D3052F"/>
    <w:rsid w:val="00D53AFF"/>
    <w:rsid w:val="00D6385E"/>
    <w:rsid w:val="00D66D1E"/>
    <w:rsid w:val="00D71F25"/>
    <w:rsid w:val="00D720FC"/>
    <w:rsid w:val="00D77CAE"/>
    <w:rsid w:val="00D81797"/>
    <w:rsid w:val="00D853E7"/>
    <w:rsid w:val="00D936E7"/>
    <w:rsid w:val="00DA65FF"/>
    <w:rsid w:val="00DB5CC5"/>
    <w:rsid w:val="00DE0138"/>
    <w:rsid w:val="00DF0E33"/>
    <w:rsid w:val="00DF1842"/>
    <w:rsid w:val="00DF40C2"/>
    <w:rsid w:val="00DF575D"/>
    <w:rsid w:val="00E11ED9"/>
    <w:rsid w:val="00E1651F"/>
    <w:rsid w:val="00E17428"/>
    <w:rsid w:val="00E377CD"/>
    <w:rsid w:val="00E726E2"/>
    <w:rsid w:val="00E73A76"/>
    <w:rsid w:val="00E80A23"/>
    <w:rsid w:val="00E81498"/>
    <w:rsid w:val="00EA563D"/>
    <w:rsid w:val="00EB1951"/>
    <w:rsid w:val="00ED3468"/>
    <w:rsid w:val="00EE4200"/>
    <w:rsid w:val="00EF3505"/>
    <w:rsid w:val="00F04AE7"/>
    <w:rsid w:val="00F12F66"/>
    <w:rsid w:val="00F133E5"/>
    <w:rsid w:val="00F232C2"/>
    <w:rsid w:val="00F340DE"/>
    <w:rsid w:val="00F34995"/>
    <w:rsid w:val="00F423A2"/>
    <w:rsid w:val="00F44410"/>
    <w:rsid w:val="00F566C7"/>
    <w:rsid w:val="00F6148F"/>
    <w:rsid w:val="00F64EA5"/>
    <w:rsid w:val="00F721E8"/>
    <w:rsid w:val="00F81E73"/>
    <w:rsid w:val="00F86909"/>
    <w:rsid w:val="00F95C71"/>
    <w:rsid w:val="00F974BC"/>
    <w:rsid w:val="00FB7A4C"/>
    <w:rsid w:val="00FC005B"/>
    <w:rsid w:val="00FC271D"/>
    <w:rsid w:val="00FC2B80"/>
    <w:rsid w:val="00FC6435"/>
    <w:rsid w:val="00FE66FB"/>
    <w:rsid w:val="00FE7C2D"/>
    <w:rsid w:val="00FF3239"/>
    <w:rsid w:val="00FF79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420"/>
    <w:pPr>
      <w:widowControl w:val="0"/>
      <w:jc w:val="both"/>
    </w:pPr>
  </w:style>
  <w:style w:type="paragraph" w:styleId="Heading1">
    <w:name w:val="heading 1"/>
    <w:basedOn w:val="Normal"/>
    <w:next w:val="Normal"/>
    <w:link w:val="Heading1Char"/>
    <w:uiPriority w:val="9"/>
    <w:qFormat/>
    <w:rsid w:val="00936228"/>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494F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87364C"/>
    <w:pPr>
      <w:jc w:val="center"/>
    </w:pPr>
    <w:rPr>
      <w:rFonts w:ascii="Calibri" w:hAnsi="Calibri" w:cs="Calibri"/>
      <w:noProof/>
      <w:sz w:val="20"/>
    </w:rPr>
  </w:style>
  <w:style w:type="character" w:customStyle="1" w:styleId="EndNoteBibliographyTitleChar">
    <w:name w:val="EndNote Bibliography Title Char"/>
    <w:basedOn w:val="DefaultParagraphFont"/>
    <w:link w:val="EndNoteBibliographyTitle"/>
    <w:rsid w:val="0087364C"/>
    <w:rPr>
      <w:rFonts w:ascii="Calibri" w:hAnsi="Calibri" w:cs="Calibri"/>
      <w:noProof/>
      <w:sz w:val="20"/>
    </w:rPr>
  </w:style>
  <w:style w:type="paragraph" w:customStyle="1" w:styleId="EndNoteBibliography">
    <w:name w:val="EndNote Bibliography"/>
    <w:basedOn w:val="Normal"/>
    <w:link w:val="EndNoteBibliographyChar"/>
    <w:rsid w:val="0087364C"/>
    <w:rPr>
      <w:rFonts w:ascii="Calibri" w:hAnsi="Calibri" w:cs="Calibri"/>
      <w:noProof/>
      <w:sz w:val="20"/>
    </w:rPr>
  </w:style>
  <w:style w:type="character" w:customStyle="1" w:styleId="EndNoteBibliographyChar">
    <w:name w:val="EndNote Bibliography Char"/>
    <w:basedOn w:val="DefaultParagraphFont"/>
    <w:link w:val="EndNoteBibliography"/>
    <w:rsid w:val="0087364C"/>
    <w:rPr>
      <w:rFonts w:ascii="Calibri" w:hAnsi="Calibri" w:cs="Calibri"/>
      <w:noProof/>
      <w:sz w:val="20"/>
    </w:rPr>
  </w:style>
  <w:style w:type="character" w:styleId="Hyperlink">
    <w:name w:val="Hyperlink"/>
    <w:basedOn w:val="DefaultParagraphFont"/>
    <w:uiPriority w:val="99"/>
    <w:unhideWhenUsed/>
    <w:rsid w:val="0087364C"/>
    <w:rPr>
      <w:color w:val="0000FF" w:themeColor="hyperlink"/>
      <w:u w:val="single"/>
    </w:rPr>
  </w:style>
  <w:style w:type="paragraph" w:styleId="ListParagraph">
    <w:name w:val="List Paragraph"/>
    <w:basedOn w:val="Normal"/>
    <w:uiPriority w:val="34"/>
    <w:qFormat/>
    <w:rsid w:val="0087364C"/>
    <w:pPr>
      <w:ind w:firstLineChars="200" w:firstLine="420"/>
    </w:pPr>
  </w:style>
  <w:style w:type="character" w:customStyle="1" w:styleId="highlight">
    <w:name w:val="highlight"/>
    <w:basedOn w:val="DefaultParagraphFont"/>
    <w:rsid w:val="0087364C"/>
  </w:style>
  <w:style w:type="character" w:customStyle="1" w:styleId="apple-converted-space">
    <w:name w:val="apple-converted-space"/>
    <w:basedOn w:val="DefaultParagraphFont"/>
    <w:rsid w:val="00E81498"/>
  </w:style>
  <w:style w:type="character" w:styleId="Strong">
    <w:name w:val="Strong"/>
    <w:basedOn w:val="DefaultParagraphFont"/>
    <w:uiPriority w:val="22"/>
    <w:qFormat/>
    <w:rsid w:val="00E81498"/>
    <w:rPr>
      <w:b/>
      <w:bCs/>
    </w:rPr>
  </w:style>
  <w:style w:type="paragraph" w:styleId="Header">
    <w:name w:val="header"/>
    <w:basedOn w:val="Normal"/>
    <w:link w:val="HeaderChar"/>
    <w:uiPriority w:val="99"/>
    <w:semiHidden/>
    <w:unhideWhenUsed/>
    <w:rsid w:val="00F6148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F6148F"/>
    <w:rPr>
      <w:sz w:val="18"/>
      <w:szCs w:val="18"/>
    </w:rPr>
  </w:style>
  <w:style w:type="paragraph" w:styleId="Footer">
    <w:name w:val="footer"/>
    <w:basedOn w:val="Normal"/>
    <w:link w:val="FooterChar"/>
    <w:uiPriority w:val="99"/>
    <w:semiHidden/>
    <w:unhideWhenUsed/>
    <w:rsid w:val="00F6148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F6148F"/>
    <w:rPr>
      <w:sz w:val="18"/>
      <w:szCs w:val="18"/>
    </w:rPr>
  </w:style>
  <w:style w:type="paragraph" w:customStyle="1" w:styleId="p">
    <w:name w:val="p"/>
    <w:basedOn w:val="Normal"/>
    <w:rsid w:val="007E4E9A"/>
    <w:pPr>
      <w:widowControl/>
      <w:spacing w:before="100" w:beforeAutospacing="1" w:after="100" w:afterAutospacing="1"/>
      <w:jc w:val="left"/>
    </w:pPr>
    <w:rPr>
      <w:rFonts w:ascii="宋体" w:eastAsia="宋体" w:hAnsi="宋体" w:cs="宋体"/>
      <w:kern w:val="0"/>
      <w:sz w:val="24"/>
      <w:szCs w:val="24"/>
    </w:rPr>
  </w:style>
  <w:style w:type="paragraph" w:styleId="NormalWeb">
    <w:name w:val="Normal (Web)"/>
    <w:basedOn w:val="Normal"/>
    <w:uiPriority w:val="99"/>
    <w:semiHidden/>
    <w:unhideWhenUsed/>
    <w:rsid w:val="007E4E9A"/>
    <w:pPr>
      <w:widowControl/>
      <w:spacing w:before="100" w:beforeAutospacing="1" w:after="100" w:afterAutospacing="1"/>
      <w:jc w:val="left"/>
    </w:pPr>
    <w:rPr>
      <w:rFonts w:ascii="宋体" w:eastAsia="宋体" w:hAnsi="宋体" w:cs="宋体"/>
      <w:kern w:val="0"/>
      <w:sz w:val="24"/>
      <w:szCs w:val="24"/>
    </w:rPr>
  </w:style>
  <w:style w:type="character" w:customStyle="1" w:styleId="Heading1Char">
    <w:name w:val="Heading 1 Char"/>
    <w:basedOn w:val="DefaultParagraphFont"/>
    <w:link w:val="Heading1"/>
    <w:uiPriority w:val="9"/>
    <w:rsid w:val="00936228"/>
    <w:rPr>
      <w:b/>
      <w:bCs/>
      <w:kern w:val="44"/>
      <w:sz w:val="44"/>
      <w:szCs w:val="44"/>
    </w:rPr>
  </w:style>
  <w:style w:type="character" w:customStyle="1" w:styleId="Heading2Char">
    <w:name w:val="Heading 2 Char"/>
    <w:basedOn w:val="DefaultParagraphFont"/>
    <w:link w:val="Heading2"/>
    <w:uiPriority w:val="9"/>
    <w:rsid w:val="00494F50"/>
    <w:rPr>
      <w:rFonts w:asciiTheme="majorHAnsi" w:eastAsiaTheme="majorEastAsia" w:hAnsiTheme="majorHAnsi" w:cstheme="majorBidi"/>
      <w:b/>
      <w:bCs/>
      <w:sz w:val="32"/>
      <w:szCs w:val="32"/>
    </w:rPr>
  </w:style>
  <w:style w:type="paragraph" w:styleId="BalloonText">
    <w:name w:val="Balloon Text"/>
    <w:basedOn w:val="Normal"/>
    <w:link w:val="BalloonTextChar"/>
    <w:uiPriority w:val="99"/>
    <w:semiHidden/>
    <w:unhideWhenUsed/>
    <w:rsid w:val="004A5C37"/>
    <w:rPr>
      <w:sz w:val="16"/>
      <w:szCs w:val="16"/>
    </w:rPr>
  </w:style>
  <w:style w:type="character" w:customStyle="1" w:styleId="BalloonTextChar">
    <w:name w:val="Balloon Text Char"/>
    <w:basedOn w:val="DefaultParagraphFont"/>
    <w:link w:val="BalloonText"/>
    <w:uiPriority w:val="99"/>
    <w:semiHidden/>
    <w:rsid w:val="004A5C37"/>
    <w:rPr>
      <w:sz w:val="16"/>
      <w:szCs w:val="16"/>
    </w:rPr>
  </w:style>
  <w:style w:type="paragraph" w:styleId="Revision">
    <w:name w:val="Revision"/>
    <w:hidden/>
    <w:uiPriority w:val="99"/>
    <w:semiHidden/>
    <w:rsid w:val="004A5C37"/>
  </w:style>
  <w:style w:type="character" w:styleId="LineNumber">
    <w:name w:val="line number"/>
    <w:basedOn w:val="DefaultParagraphFont"/>
    <w:uiPriority w:val="99"/>
    <w:semiHidden/>
    <w:unhideWhenUsed/>
    <w:rsid w:val="004A5C37"/>
  </w:style>
  <w:style w:type="character" w:styleId="PlaceholderText">
    <w:name w:val="Placeholder Text"/>
    <w:basedOn w:val="DefaultParagraphFont"/>
    <w:uiPriority w:val="99"/>
    <w:semiHidden/>
    <w:rsid w:val="00B02F43"/>
    <w:rPr>
      <w:color w:val="808080"/>
    </w:rPr>
  </w:style>
  <w:style w:type="character" w:styleId="CommentReference">
    <w:name w:val="annotation reference"/>
    <w:basedOn w:val="DefaultParagraphFont"/>
    <w:uiPriority w:val="99"/>
    <w:semiHidden/>
    <w:unhideWhenUsed/>
    <w:rsid w:val="00E11ED9"/>
    <w:rPr>
      <w:sz w:val="21"/>
      <w:szCs w:val="21"/>
    </w:rPr>
  </w:style>
  <w:style w:type="paragraph" w:styleId="CommentText">
    <w:name w:val="annotation text"/>
    <w:basedOn w:val="Normal"/>
    <w:link w:val="CommentTextChar"/>
    <w:uiPriority w:val="99"/>
    <w:semiHidden/>
    <w:unhideWhenUsed/>
    <w:rsid w:val="00E11ED9"/>
    <w:pPr>
      <w:jc w:val="left"/>
    </w:pPr>
  </w:style>
  <w:style w:type="character" w:customStyle="1" w:styleId="CommentTextChar">
    <w:name w:val="Comment Text Char"/>
    <w:basedOn w:val="DefaultParagraphFont"/>
    <w:link w:val="CommentText"/>
    <w:uiPriority w:val="99"/>
    <w:semiHidden/>
    <w:rsid w:val="00E11ED9"/>
  </w:style>
  <w:style w:type="paragraph" w:styleId="CommentSubject">
    <w:name w:val="annotation subject"/>
    <w:basedOn w:val="CommentText"/>
    <w:next w:val="CommentText"/>
    <w:link w:val="CommentSubjectChar"/>
    <w:uiPriority w:val="99"/>
    <w:semiHidden/>
    <w:unhideWhenUsed/>
    <w:rsid w:val="00E11ED9"/>
    <w:rPr>
      <w:b/>
      <w:bCs/>
    </w:rPr>
  </w:style>
  <w:style w:type="character" w:customStyle="1" w:styleId="CommentSubjectChar">
    <w:name w:val="Comment Subject Char"/>
    <w:basedOn w:val="CommentTextChar"/>
    <w:link w:val="CommentSubject"/>
    <w:uiPriority w:val="99"/>
    <w:semiHidden/>
    <w:rsid w:val="00E11ED9"/>
    <w:rPr>
      <w:b/>
      <w:bCs/>
    </w:rPr>
  </w:style>
</w:styles>
</file>

<file path=word/webSettings.xml><?xml version="1.0" encoding="utf-8"?>
<w:webSettings xmlns:r="http://schemas.openxmlformats.org/officeDocument/2006/relationships" xmlns:w="http://schemas.openxmlformats.org/wordprocessingml/2006/main">
  <w:divs>
    <w:div w:id="719397410">
      <w:bodyDiv w:val="1"/>
      <w:marLeft w:val="0"/>
      <w:marRight w:val="0"/>
      <w:marTop w:val="0"/>
      <w:marBottom w:val="0"/>
      <w:divBdr>
        <w:top w:val="none" w:sz="0" w:space="0" w:color="auto"/>
        <w:left w:val="none" w:sz="0" w:space="0" w:color="auto"/>
        <w:bottom w:val="none" w:sz="0" w:space="0" w:color="auto"/>
        <w:right w:val="none" w:sz="0" w:space="0" w:color="auto"/>
      </w:divBdr>
    </w:div>
    <w:div w:id="72263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ingfeng@njmu.edu.cn" TargetMode="Externa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A25F2-1E26-4743-A56C-8B79EC5B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20</Pages>
  <Words>23642</Words>
  <Characters>134762</Characters>
  <Application>Microsoft Office Word</Application>
  <DocSecurity>0</DocSecurity>
  <Lines>1123</Lines>
  <Paragraphs>316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Fatima_Majeed</dc:creator>
  <cp:lastModifiedBy>Fatima_Majeed</cp:lastModifiedBy>
  <cp:revision>5</cp:revision>
  <cp:lastPrinted>2019-07-23T03:58:00Z</cp:lastPrinted>
  <dcterms:created xsi:type="dcterms:W3CDTF">2019-09-06T08:07:00Z</dcterms:created>
  <dcterms:modified xsi:type="dcterms:W3CDTF">2019-09-11T03:38:00Z</dcterms:modified>
</cp:coreProperties>
</file>