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7B2D" w:rsidRDefault="007322F6" w:rsidP="006E791D">
      <w:pPr>
        <w:pStyle w:val="BodyTextIndent"/>
        <w:spacing w:line="360" w:lineRule="auto"/>
        <w:ind w:left="0"/>
        <w:jc w:val="both"/>
        <w:rPr>
          <w:b/>
          <w:color w:val="000000" w:themeColor="text1"/>
          <w:szCs w:val="24"/>
        </w:rPr>
      </w:pPr>
      <w:r w:rsidRPr="007322F6">
        <w:rPr>
          <w:b/>
          <w:color w:val="000000" w:themeColor="text1"/>
          <w:szCs w:val="24"/>
        </w:rPr>
        <w:t>SleepQualityand Related Health Problems among Shift Working Nurses</w:t>
      </w:r>
      <w:r>
        <w:rPr>
          <w:b/>
          <w:color w:val="000000" w:themeColor="text1"/>
          <w:szCs w:val="24"/>
        </w:rPr>
        <w:t xml:space="preserve"> at</w:t>
      </w:r>
      <w:r w:rsidRPr="007322F6">
        <w:rPr>
          <w:b/>
          <w:color w:val="000000" w:themeColor="text1"/>
          <w:szCs w:val="24"/>
        </w:rPr>
        <w:t xml:space="preserve"> a Tertiary Care Hospital in Eastern Nepal: A Cross Sectional Study</w:t>
      </w:r>
    </w:p>
    <w:p w:rsidR="006B049B" w:rsidRDefault="006B049B" w:rsidP="00103AC0">
      <w:pPr>
        <w:pStyle w:val="BodyTextIndent"/>
        <w:spacing w:line="360" w:lineRule="auto"/>
        <w:ind w:left="0"/>
        <w:jc w:val="both"/>
        <w:rPr>
          <w:szCs w:val="24"/>
        </w:rPr>
      </w:pPr>
    </w:p>
    <w:p w:rsidR="00103AC0" w:rsidRPr="00AD2DD8" w:rsidRDefault="00103AC0" w:rsidP="00103AC0">
      <w:pPr>
        <w:pStyle w:val="BodyTextIndent"/>
        <w:spacing w:line="360" w:lineRule="auto"/>
        <w:ind w:left="0"/>
        <w:jc w:val="both"/>
        <w:rPr>
          <w:szCs w:val="24"/>
          <w:vertAlign w:val="superscript"/>
        </w:rPr>
      </w:pPr>
      <w:proofErr w:type="spellStart"/>
      <w:r w:rsidRPr="00AD2DD8">
        <w:rPr>
          <w:szCs w:val="24"/>
        </w:rPr>
        <w:t>DejinaThapa</w:t>
      </w:r>
      <w:proofErr w:type="spellEnd"/>
      <w:r>
        <w:rPr>
          <w:szCs w:val="24"/>
          <w:vertAlign w:val="superscript"/>
        </w:rPr>
        <w:t>*</w:t>
      </w:r>
      <w:r>
        <w:rPr>
          <w:szCs w:val="24"/>
        </w:rPr>
        <w:t xml:space="preserve">, </w:t>
      </w:r>
      <w:proofErr w:type="spellStart"/>
      <w:r>
        <w:rPr>
          <w:szCs w:val="24"/>
        </w:rPr>
        <w:t>GarimaMalla</w:t>
      </w:r>
      <w:proofErr w:type="spellEnd"/>
      <w:r w:rsidR="008D2534">
        <w:rPr>
          <w:szCs w:val="24"/>
        </w:rPr>
        <w:t xml:space="preserve"> </w:t>
      </w:r>
      <w:r>
        <w:rPr>
          <w:szCs w:val="24"/>
        </w:rPr>
        <w:t>and</w:t>
      </w:r>
      <w:r w:rsidR="008D2534">
        <w:rPr>
          <w:szCs w:val="24"/>
        </w:rPr>
        <w:t xml:space="preserve"> </w:t>
      </w:r>
      <w:proofErr w:type="spellStart"/>
      <w:r w:rsidR="001F360A">
        <w:rPr>
          <w:szCs w:val="24"/>
        </w:rPr>
        <w:t>Asim</w:t>
      </w:r>
      <w:proofErr w:type="spellEnd"/>
      <w:r w:rsidR="001F360A">
        <w:rPr>
          <w:szCs w:val="24"/>
        </w:rPr>
        <w:t xml:space="preserve"> KC</w:t>
      </w:r>
    </w:p>
    <w:p w:rsidR="00103AC0" w:rsidRDefault="00103AC0" w:rsidP="00103AC0">
      <w:pPr>
        <w:spacing w:after="0" w:line="360" w:lineRule="auto"/>
        <w:jc w:val="both"/>
        <w:rPr>
          <w:rFonts w:ascii="Times New Roman" w:eastAsia="Times New Roman" w:hAnsi="Times New Roman" w:cs="Times New Roman"/>
          <w:b/>
          <w:bCs/>
          <w:sz w:val="24"/>
          <w:szCs w:val="24"/>
        </w:rPr>
      </w:pPr>
      <w:r w:rsidRPr="00D60BA5">
        <w:rPr>
          <w:rFonts w:ascii="Times New Roman" w:eastAsia="Times New Roman" w:hAnsi="Times New Roman" w:cs="Times New Roman"/>
          <w:bCs/>
          <w:sz w:val="24"/>
          <w:szCs w:val="24"/>
        </w:rPr>
        <w:t>Department of Nursing, Nobel medical College Teaching Hospital</w:t>
      </w:r>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Biratnagar</w:t>
      </w:r>
      <w:proofErr w:type="spellEnd"/>
      <w:r>
        <w:rPr>
          <w:rFonts w:ascii="Times New Roman" w:eastAsia="Times New Roman" w:hAnsi="Times New Roman" w:cs="Times New Roman"/>
          <w:bCs/>
          <w:sz w:val="24"/>
          <w:szCs w:val="24"/>
        </w:rPr>
        <w:t>, Nepal</w:t>
      </w:r>
    </w:p>
    <w:p w:rsidR="006B049B" w:rsidRDefault="006B049B" w:rsidP="00103AC0">
      <w:pPr>
        <w:spacing w:after="0" w:line="360" w:lineRule="auto"/>
        <w:jc w:val="both"/>
        <w:rPr>
          <w:rFonts w:ascii="Times New Roman" w:eastAsia="Times New Roman" w:hAnsi="Times New Roman" w:cs="Times New Roman"/>
          <w:b/>
          <w:bCs/>
          <w:sz w:val="24"/>
          <w:szCs w:val="24"/>
        </w:rPr>
      </w:pPr>
    </w:p>
    <w:p w:rsidR="00103AC0" w:rsidRPr="00AD2DD8" w:rsidRDefault="00103AC0" w:rsidP="00103AC0">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*Corresponding Author</w:t>
      </w:r>
    </w:p>
    <w:p w:rsidR="00103AC0" w:rsidRPr="00AD2DD8" w:rsidRDefault="00103AC0" w:rsidP="00103AC0">
      <w:pPr>
        <w:spacing w:after="0" w:line="360" w:lineRule="auto"/>
        <w:jc w:val="both"/>
        <w:rPr>
          <w:rFonts w:ascii="Times New Roman" w:eastAsia="Times New Roman" w:hAnsi="Times New Roman" w:cs="Times New Roman"/>
          <w:b/>
          <w:bCs/>
          <w:sz w:val="24"/>
          <w:szCs w:val="24"/>
        </w:rPr>
      </w:pPr>
      <w:proofErr w:type="spellStart"/>
      <w:r w:rsidRPr="00AD2DD8">
        <w:rPr>
          <w:rFonts w:ascii="Times New Roman" w:eastAsia="Times New Roman" w:hAnsi="Times New Roman" w:cs="Times New Roman"/>
          <w:b/>
          <w:bCs/>
          <w:sz w:val="24"/>
          <w:szCs w:val="24"/>
        </w:rPr>
        <w:t>DejinaThapa</w:t>
      </w:r>
      <w:proofErr w:type="spellEnd"/>
    </w:p>
    <w:p w:rsidR="00103AC0" w:rsidRPr="00D60BA5" w:rsidRDefault="00A876F7" w:rsidP="00103AC0">
      <w:pPr>
        <w:spacing w:after="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Lecturer (</w:t>
      </w:r>
      <w:r w:rsidR="00103AC0" w:rsidRPr="00D60BA5">
        <w:rPr>
          <w:rFonts w:ascii="Times New Roman" w:eastAsia="Times New Roman" w:hAnsi="Times New Roman" w:cs="Times New Roman"/>
          <w:bCs/>
          <w:sz w:val="24"/>
          <w:szCs w:val="24"/>
        </w:rPr>
        <w:t>Nursing department)</w:t>
      </w:r>
    </w:p>
    <w:p w:rsidR="00103AC0" w:rsidRPr="00D60BA5" w:rsidRDefault="00103AC0" w:rsidP="00103AC0">
      <w:pPr>
        <w:tabs>
          <w:tab w:val="right" w:pos="9720"/>
        </w:tabs>
        <w:spacing w:after="0" w:line="360" w:lineRule="auto"/>
        <w:jc w:val="both"/>
        <w:rPr>
          <w:rFonts w:ascii="Times New Roman" w:eastAsia="MS Mincho" w:hAnsi="Times New Roman" w:cs="Times New Roman"/>
          <w:bCs/>
          <w:sz w:val="24"/>
          <w:szCs w:val="24"/>
        </w:rPr>
      </w:pPr>
      <w:r w:rsidRPr="00D60BA5">
        <w:rPr>
          <w:rFonts w:ascii="Times New Roman" w:eastAsia="MS Mincho" w:hAnsi="Times New Roman" w:cs="Times New Roman"/>
          <w:bCs/>
          <w:sz w:val="24"/>
          <w:szCs w:val="24"/>
        </w:rPr>
        <w:t xml:space="preserve">Nobel Medical College Teaching Hospital, </w:t>
      </w:r>
      <w:proofErr w:type="spellStart"/>
      <w:r w:rsidRPr="00D60BA5">
        <w:rPr>
          <w:rFonts w:ascii="Times New Roman" w:eastAsia="MS Mincho" w:hAnsi="Times New Roman" w:cs="Times New Roman"/>
          <w:bCs/>
          <w:sz w:val="24"/>
          <w:szCs w:val="24"/>
        </w:rPr>
        <w:t>Biratnagar</w:t>
      </w:r>
      <w:proofErr w:type="spellEnd"/>
    </w:p>
    <w:p w:rsidR="00103AC0" w:rsidRPr="00D60BA5" w:rsidRDefault="00103AC0" w:rsidP="00103AC0">
      <w:pPr>
        <w:spacing w:after="0" w:line="360" w:lineRule="auto"/>
        <w:jc w:val="both"/>
        <w:rPr>
          <w:rFonts w:ascii="Times New Roman" w:eastAsia="Times New Roman" w:hAnsi="Times New Roman" w:cs="Times New Roman"/>
          <w:bCs/>
          <w:sz w:val="24"/>
          <w:szCs w:val="24"/>
        </w:rPr>
      </w:pPr>
      <w:r w:rsidRPr="00D60BA5">
        <w:rPr>
          <w:rFonts w:ascii="Times New Roman" w:eastAsia="Times New Roman" w:hAnsi="Times New Roman" w:cs="Times New Roman"/>
          <w:bCs/>
          <w:sz w:val="24"/>
          <w:szCs w:val="24"/>
        </w:rPr>
        <w:t xml:space="preserve">Email Id: </w:t>
      </w:r>
      <w:hyperlink r:id="rId5" w:history="1">
        <w:r w:rsidRPr="002B4AD6">
          <w:rPr>
            <w:rStyle w:val="Hyperlink"/>
            <w:rFonts w:ascii="Times New Roman" w:eastAsia="Times New Roman" w:hAnsi="Times New Roman" w:cs="Times New Roman"/>
            <w:bCs/>
            <w:color w:val="4F81BD" w:themeColor="accent1"/>
            <w:sz w:val="24"/>
            <w:szCs w:val="24"/>
          </w:rPr>
          <w:t>dejinathapa21@gm</w:t>
        </w:r>
        <w:bookmarkStart w:id="0" w:name="_GoBack"/>
        <w:bookmarkEnd w:id="0"/>
        <w:r w:rsidRPr="002B4AD6">
          <w:rPr>
            <w:rStyle w:val="Hyperlink"/>
            <w:rFonts w:ascii="Times New Roman" w:eastAsia="Times New Roman" w:hAnsi="Times New Roman" w:cs="Times New Roman"/>
            <w:bCs/>
            <w:color w:val="4F81BD" w:themeColor="accent1"/>
            <w:sz w:val="24"/>
            <w:szCs w:val="24"/>
          </w:rPr>
          <w:t>ail.com</w:t>
        </w:r>
      </w:hyperlink>
    </w:p>
    <w:p w:rsidR="006B049B" w:rsidRDefault="006B049B" w:rsidP="00103AC0">
      <w:pPr>
        <w:spacing w:after="0" w:line="360" w:lineRule="auto"/>
        <w:jc w:val="both"/>
        <w:rPr>
          <w:rFonts w:ascii="Times New Roman" w:eastAsia="Times New Roman" w:hAnsi="Times New Roman" w:cs="Times New Roman"/>
          <w:b/>
          <w:bCs/>
          <w:sz w:val="28"/>
          <w:szCs w:val="24"/>
        </w:rPr>
      </w:pPr>
    </w:p>
    <w:p w:rsidR="00103AC0" w:rsidRDefault="00103AC0" w:rsidP="00103AC0">
      <w:pPr>
        <w:spacing w:after="0" w:line="360" w:lineRule="auto"/>
        <w:jc w:val="both"/>
        <w:rPr>
          <w:rFonts w:ascii="Times New Roman" w:eastAsia="Times New Roman" w:hAnsi="Times New Roman" w:cs="Times New Roman"/>
          <w:b/>
          <w:sz w:val="24"/>
          <w:szCs w:val="24"/>
        </w:rPr>
      </w:pPr>
      <w:r w:rsidRPr="00A84C00">
        <w:rPr>
          <w:rFonts w:ascii="Times New Roman" w:eastAsia="Times New Roman" w:hAnsi="Times New Roman" w:cs="Times New Roman"/>
          <w:b/>
          <w:bCs/>
          <w:sz w:val="28"/>
          <w:szCs w:val="24"/>
        </w:rPr>
        <w:t>Abstract</w:t>
      </w:r>
    </w:p>
    <w:p w:rsidR="00103AC0" w:rsidRDefault="00103AC0" w:rsidP="00103AC0">
      <w:pPr>
        <w:spacing w:after="0" w:line="360" w:lineRule="auto"/>
        <w:jc w:val="both"/>
        <w:rPr>
          <w:rFonts w:ascii="Times New Roman" w:eastAsia="Times New Roman" w:hAnsi="Times New Roman" w:cs="Times New Roman"/>
          <w:b/>
          <w:sz w:val="24"/>
          <w:szCs w:val="24"/>
        </w:rPr>
      </w:pPr>
      <w:r w:rsidRPr="00AD2DD8">
        <w:rPr>
          <w:rFonts w:ascii="Times New Roman" w:eastAsia="Times New Roman" w:hAnsi="Times New Roman" w:cs="Times New Roman"/>
          <w:b/>
          <w:sz w:val="24"/>
          <w:szCs w:val="24"/>
        </w:rPr>
        <w:t>Background</w:t>
      </w:r>
    </w:p>
    <w:p w:rsidR="00103AC0" w:rsidRDefault="00103AC0" w:rsidP="00103AC0">
      <w:pPr>
        <w:spacing w:after="0" w:line="360" w:lineRule="auto"/>
        <w:jc w:val="both"/>
        <w:rPr>
          <w:rFonts w:ascii="Times New Roman" w:eastAsia="Times New Roman" w:hAnsi="Times New Roman" w:cs="Times New Roman"/>
          <w:sz w:val="24"/>
          <w:szCs w:val="24"/>
        </w:rPr>
      </w:pPr>
      <w:r w:rsidRPr="00E04220">
        <w:rPr>
          <w:rFonts w:ascii="Times New Roman" w:eastAsia="Times New Roman" w:hAnsi="Times New Roman" w:cs="Times New Roman"/>
          <w:sz w:val="24"/>
          <w:szCs w:val="24"/>
        </w:rPr>
        <w:t xml:space="preserve">Nurses </w:t>
      </w:r>
      <w:r>
        <w:rPr>
          <w:rFonts w:ascii="Times New Roman" w:eastAsia="Times New Roman" w:hAnsi="Times New Roman" w:cs="Times New Roman"/>
          <w:sz w:val="24"/>
          <w:szCs w:val="24"/>
        </w:rPr>
        <w:t>working in shift duties play a crucial role in providing 24/7 medical services in a hospital.</w:t>
      </w:r>
    </w:p>
    <w:p w:rsidR="00103AC0" w:rsidRPr="00E04220" w:rsidRDefault="00103AC0" w:rsidP="00103AC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Shift workers are known to be associated with various medical conditions and they have poor quality of sleep. Shift rotation duties also adversely affect their personal and social domain. There is paucity of literature from Nepal looking into impact of shift-work on general health and quality of sleep among the Nurses. </w:t>
      </w:r>
    </w:p>
    <w:p w:rsidR="00103AC0" w:rsidRDefault="00103AC0" w:rsidP="00103AC0">
      <w:pPr>
        <w:spacing w:after="0" w:line="360" w:lineRule="auto"/>
        <w:jc w:val="both"/>
        <w:rPr>
          <w:rFonts w:ascii="Times New Roman" w:eastAsia="Times New Roman" w:hAnsi="Times New Roman" w:cs="Times New Roman"/>
          <w:b/>
          <w:sz w:val="24"/>
          <w:szCs w:val="24"/>
        </w:rPr>
      </w:pPr>
      <w:r w:rsidRPr="00641566">
        <w:rPr>
          <w:rFonts w:ascii="Times New Roman" w:eastAsia="Times New Roman" w:hAnsi="Times New Roman" w:cs="Times New Roman"/>
          <w:b/>
          <w:sz w:val="24"/>
          <w:szCs w:val="24"/>
        </w:rPr>
        <w:t>Material and Methods</w:t>
      </w:r>
    </w:p>
    <w:p w:rsidR="00103AC0" w:rsidRDefault="00103AC0" w:rsidP="00103AC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Pr="00AD2DD8">
        <w:rPr>
          <w:rFonts w:ascii="Times New Roman" w:eastAsia="Times New Roman" w:hAnsi="Times New Roman" w:cs="Times New Roman"/>
          <w:sz w:val="24"/>
          <w:szCs w:val="24"/>
        </w:rPr>
        <w:t xml:space="preserve"> cross-sectional study was conducted among shift working nurses at Nobel Med</w:t>
      </w:r>
      <w:r>
        <w:rPr>
          <w:rFonts w:ascii="Times New Roman" w:eastAsia="Times New Roman" w:hAnsi="Times New Roman" w:cs="Times New Roman"/>
          <w:sz w:val="24"/>
          <w:szCs w:val="24"/>
        </w:rPr>
        <w:t>ical College Teaching Hospital between April-July</w:t>
      </w:r>
      <w:r w:rsidRPr="00AD2DD8">
        <w:rPr>
          <w:rFonts w:ascii="Times New Roman" w:eastAsia="Times New Roman" w:hAnsi="Times New Roman" w:cs="Times New Roman"/>
          <w:sz w:val="24"/>
          <w:szCs w:val="24"/>
        </w:rPr>
        <w:t xml:space="preserve"> 2017</w:t>
      </w:r>
      <w:r w:rsidR="001F360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148 respondents were selected from different stations of the hospital. A structured pro-forma was designed </w:t>
      </w:r>
      <w:r w:rsidRPr="00AD2DD8">
        <w:rPr>
          <w:rFonts w:ascii="Times New Roman" w:eastAsia="Times New Roman" w:hAnsi="Times New Roman" w:cs="Times New Roman"/>
          <w:sz w:val="24"/>
          <w:szCs w:val="24"/>
        </w:rPr>
        <w:t>which included demographic</w:t>
      </w:r>
      <w:r>
        <w:rPr>
          <w:rFonts w:ascii="Times New Roman" w:eastAsia="Times New Roman" w:hAnsi="Times New Roman" w:cs="Times New Roman"/>
          <w:sz w:val="24"/>
          <w:szCs w:val="24"/>
        </w:rPr>
        <w:t>&amp;</w:t>
      </w:r>
      <w:r w:rsidRPr="00AD2DD8">
        <w:rPr>
          <w:rFonts w:ascii="Times New Roman" w:eastAsia="Times New Roman" w:hAnsi="Times New Roman" w:cs="Times New Roman"/>
          <w:sz w:val="24"/>
          <w:szCs w:val="24"/>
        </w:rPr>
        <w:t xml:space="preserve"> job characteristics, satisfaction of respondents in their domestic &amp; social domain, common symptoms of medical conditions as well as </w:t>
      </w:r>
      <w:r w:rsidRPr="00AD2DD8">
        <w:rPr>
          <w:rFonts w:ascii="Times New Roman" w:hAnsi="Times New Roman" w:cs="Times New Roman"/>
          <w:sz w:val="24"/>
          <w:szCs w:val="24"/>
          <w:shd w:val="clear" w:color="auto" w:fill="FFFFFF"/>
        </w:rPr>
        <w:t xml:space="preserve">Pittsburgh Sleep Quality Index (PSQI) </w:t>
      </w:r>
      <w:r w:rsidR="00BC62DE">
        <w:rPr>
          <w:rFonts w:ascii="Times New Roman" w:hAnsi="Times New Roman" w:cs="Times New Roman"/>
          <w:sz w:val="24"/>
          <w:szCs w:val="24"/>
          <w:shd w:val="clear" w:color="auto" w:fill="FFFFFF"/>
        </w:rPr>
        <w:t>questionnaire.</w:t>
      </w:r>
    </w:p>
    <w:p w:rsidR="00103AC0" w:rsidRDefault="00103AC0" w:rsidP="00103AC0">
      <w:pPr>
        <w:spacing w:after="0" w:line="360" w:lineRule="auto"/>
        <w:jc w:val="both"/>
        <w:rPr>
          <w:rFonts w:ascii="Times New Roman" w:eastAsia="Times New Roman" w:hAnsi="Times New Roman" w:cs="Times New Roman"/>
          <w:b/>
          <w:sz w:val="24"/>
          <w:szCs w:val="24"/>
        </w:rPr>
      </w:pPr>
      <w:r w:rsidRPr="00AD2DD8">
        <w:rPr>
          <w:rFonts w:ascii="Times New Roman" w:eastAsia="Times New Roman" w:hAnsi="Times New Roman" w:cs="Times New Roman"/>
          <w:b/>
          <w:sz w:val="24"/>
          <w:szCs w:val="24"/>
        </w:rPr>
        <w:t>Result</w:t>
      </w:r>
      <w:r>
        <w:rPr>
          <w:rFonts w:ascii="Times New Roman" w:eastAsia="Times New Roman" w:hAnsi="Times New Roman" w:cs="Times New Roman"/>
          <w:b/>
          <w:sz w:val="24"/>
          <w:szCs w:val="24"/>
        </w:rPr>
        <w:t>s</w:t>
      </w:r>
    </w:p>
    <w:p w:rsidR="00103AC0" w:rsidRPr="006D78F2" w:rsidRDefault="00103AC0" w:rsidP="00103AC0">
      <w:pPr>
        <w:spacing w:after="0" w:line="360" w:lineRule="auto"/>
        <w:jc w:val="both"/>
        <w:rPr>
          <w:rFonts w:ascii="Times New Roman" w:hAnsi="Times New Roman" w:cs="Times New Roman"/>
          <w:sz w:val="24"/>
          <w:szCs w:val="24"/>
        </w:rPr>
      </w:pPr>
      <w:r w:rsidRPr="00AD2DD8">
        <w:rPr>
          <w:rFonts w:ascii="Times New Roman" w:eastAsia="Times New Roman" w:hAnsi="Times New Roman" w:cs="Times New Roman"/>
          <w:sz w:val="24"/>
          <w:szCs w:val="24"/>
        </w:rPr>
        <w:t xml:space="preserve">111 (75%) of the 148 participant nurses in our study had </w:t>
      </w:r>
      <w:r>
        <w:rPr>
          <w:rFonts w:ascii="Times New Roman" w:hAnsi="Times New Roman" w:cs="Times New Roman"/>
          <w:sz w:val="24"/>
          <w:szCs w:val="24"/>
          <w:shd w:val="clear" w:color="auto" w:fill="FFFFFF"/>
        </w:rPr>
        <w:t xml:space="preserve">Pittsburgh </w:t>
      </w:r>
      <w:r w:rsidRPr="00AD2DD8">
        <w:rPr>
          <w:rFonts w:ascii="Times New Roman" w:hAnsi="Times New Roman" w:cs="Times New Roman"/>
          <w:sz w:val="24"/>
          <w:szCs w:val="24"/>
          <w:shd w:val="clear" w:color="auto" w:fill="FFFFFF"/>
        </w:rPr>
        <w:t>PSQI score of 5 or more indicating their poor sleep quality</w:t>
      </w:r>
      <w:r>
        <w:rPr>
          <w:rFonts w:ascii="Times New Roman" w:hAnsi="Times New Roman" w:cs="Times New Roman"/>
          <w:sz w:val="24"/>
          <w:szCs w:val="24"/>
          <w:shd w:val="clear" w:color="auto" w:fill="FFFFFF"/>
        </w:rPr>
        <w:t>.</w:t>
      </w:r>
      <w:r w:rsidRPr="00AD2DD8">
        <w:rPr>
          <w:rFonts w:ascii="Times New Roman" w:eastAsia="Times New Roman" w:hAnsi="Times New Roman" w:cs="Times New Roman"/>
          <w:sz w:val="24"/>
          <w:szCs w:val="24"/>
        </w:rPr>
        <w:t>The gastrointestinal symptoms of stomach upsets, nausea and stomach pain were more common symptoms followed by back pain &amp; weight gain</w:t>
      </w:r>
      <w:r>
        <w:rPr>
          <w:rFonts w:ascii="Times New Roman" w:eastAsia="Times New Roman" w:hAnsi="Times New Roman" w:cs="Times New Roman"/>
          <w:sz w:val="24"/>
          <w:szCs w:val="24"/>
        </w:rPr>
        <w:t>.</w:t>
      </w:r>
      <w:r w:rsidRPr="00AD2DD8">
        <w:rPr>
          <w:rFonts w:ascii="Times New Roman" w:hAnsi="Times New Roman" w:cs="Times New Roman"/>
          <w:sz w:val="24"/>
          <w:szCs w:val="24"/>
        </w:rPr>
        <w:t>There was significant correlation between GI disturbance and Back pain with PSQI</w:t>
      </w:r>
      <w:r>
        <w:rPr>
          <w:rFonts w:ascii="Times New Roman" w:hAnsi="Times New Roman" w:cs="Times New Roman"/>
          <w:sz w:val="24"/>
          <w:szCs w:val="24"/>
        </w:rPr>
        <w:t xml:space="preserve"> scores (p &lt;0.01). Shift work also affected the personal, family and</w:t>
      </w:r>
      <w:r w:rsidR="001F360A">
        <w:rPr>
          <w:rFonts w:ascii="Times New Roman" w:hAnsi="Times New Roman" w:cs="Times New Roman"/>
          <w:sz w:val="24"/>
          <w:szCs w:val="24"/>
        </w:rPr>
        <w:t xml:space="preserve"> social relations of the nurses.</w:t>
      </w:r>
    </w:p>
    <w:p w:rsidR="00103AC0" w:rsidRDefault="00103AC0" w:rsidP="00103AC0">
      <w:pPr>
        <w:spacing w:after="0" w:line="360" w:lineRule="auto"/>
        <w:ind w:left="255" w:hanging="255"/>
        <w:jc w:val="both"/>
        <w:rPr>
          <w:rFonts w:ascii="Times New Roman" w:eastAsia="Times New Roman" w:hAnsi="Times New Roman" w:cs="Times New Roman"/>
          <w:b/>
          <w:sz w:val="24"/>
          <w:szCs w:val="24"/>
        </w:rPr>
      </w:pPr>
      <w:r w:rsidRPr="00AD2DD8">
        <w:rPr>
          <w:rFonts w:ascii="Times New Roman" w:eastAsia="Times New Roman" w:hAnsi="Times New Roman" w:cs="Times New Roman"/>
          <w:b/>
          <w:sz w:val="24"/>
          <w:szCs w:val="24"/>
        </w:rPr>
        <w:lastRenderedPageBreak/>
        <w:t>Conclusion</w:t>
      </w:r>
    </w:p>
    <w:p w:rsidR="00103AC0" w:rsidRDefault="00103AC0" w:rsidP="00103AC0">
      <w:pPr>
        <w:spacing w:after="0" w:line="360" w:lineRule="auto"/>
        <w:ind w:left="255" w:hanging="25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Shift-rotation leads to poor sleep quality among the nurses. Not only general health condition is </w:t>
      </w:r>
    </w:p>
    <w:p w:rsidR="00103AC0" w:rsidRPr="006D78F2" w:rsidRDefault="001F360A" w:rsidP="00103AC0">
      <w:pPr>
        <w:spacing w:after="0" w:line="360" w:lineRule="auto"/>
        <w:ind w:left="255" w:hanging="255"/>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a</w:t>
      </w:r>
      <w:r w:rsidR="00103AC0">
        <w:rPr>
          <w:rFonts w:ascii="Times New Roman" w:eastAsia="Times New Roman" w:hAnsi="Times New Roman" w:cs="Times New Roman"/>
          <w:sz w:val="24"/>
          <w:szCs w:val="24"/>
        </w:rPr>
        <w:t>dversely</w:t>
      </w:r>
      <w:proofErr w:type="gramEnd"/>
      <w:r w:rsidR="00103AC0">
        <w:rPr>
          <w:rFonts w:ascii="Times New Roman" w:eastAsia="Times New Roman" w:hAnsi="Times New Roman" w:cs="Times New Roman"/>
          <w:sz w:val="24"/>
          <w:szCs w:val="24"/>
        </w:rPr>
        <w:t xml:space="preserve"> affected but family &amp; social relations are at risk for the nurses.</w:t>
      </w:r>
    </w:p>
    <w:p w:rsidR="00103AC0" w:rsidRPr="006D78F2" w:rsidRDefault="00103AC0" w:rsidP="00103AC0">
      <w:pPr>
        <w:spacing w:after="0" w:line="360" w:lineRule="auto"/>
        <w:jc w:val="both"/>
        <w:rPr>
          <w:rFonts w:ascii="Times New Roman" w:eastAsia="Times New Roman" w:hAnsi="Times New Roman" w:cs="Times New Roman"/>
          <w:b/>
          <w:sz w:val="24"/>
          <w:szCs w:val="24"/>
        </w:rPr>
      </w:pPr>
    </w:p>
    <w:p w:rsidR="00103AC0" w:rsidRPr="00AD2DD8" w:rsidRDefault="00103AC0" w:rsidP="00103AC0">
      <w:pPr>
        <w:spacing w:after="0" w:line="360" w:lineRule="auto"/>
        <w:jc w:val="both"/>
        <w:rPr>
          <w:rFonts w:ascii="Times New Roman" w:eastAsia="Times New Roman" w:hAnsi="Times New Roman" w:cs="Times New Roman"/>
          <w:b/>
          <w:bCs/>
          <w:sz w:val="24"/>
          <w:szCs w:val="24"/>
        </w:rPr>
      </w:pPr>
    </w:p>
    <w:p w:rsidR="00103AC0" w:rsidRDefault="00103AC0" w:rsidP="00D16351">
      <w:pPr>
        <w:spacing w:after="0" w:line="360" w:lineRule="auto"/>
        <w:jc w:val="both"/>
        <w:rPr>
          <w:b/>
          <w:color w:val="000000" w:themeColor="text1"/>
          <w:szCs w:val="24"/>
        </w:rPr>
      </w:pPr>
      <w:r w:rsidRPr="00AD2DD8">
        <w:rPr>
          <w:rFonts w:ascii="Times New Roman" w:eastAsia="Times New Roman" w:hAnsi="Times New Roman" w:cs="Times New Roman"/>
          <w:b/>
          <w:bCs/>
          <w:sz w:val="24"/>
          <w:szCs w:val="24"/>
        </w:rPr>
        <w:t>Keywords: </w:t>
      </w:r>
      <w:r w:rsidRPr="00AD2DD8">
        <w:rPr>
          <w:rFonts w:ascii="Times New Roman" w:eastAsia="Times New Roman" w:hAnsi="Times New Roman" w:cs="Times New Roman"/>
          <w:sz w:val="24"/>
          <w:szCs w:val="24"/>
        </w:rPr>
        <w:t xml:space="preserve"> Sleep quality, Health problems, Shift work, Nurses</w:t>
      </w:r>
    </w:p>
    <w:p w:rsidR="006E791D" w:rsidRDefault="006E791D" w:rsidP="006E791D">
      <w:pPr>
        <w:pStyle w:val="BodyTextIndent"/>
        <w:spacing w:line="360" w:lineRule="auto"/>
        <w:ind w:left="0"/>
        <w:jc w:val="both"/>
        <w:rPr>
          <w:b/>
          <w:color w:val="000000" w:themeColor="text1"/>
          <w:szCs w:val="24"/>
        </w:rPr>
      </w:pPr>
    </w:p>
    <w:p w:rsidR="00E472E0" w:rsidRPr="00D16351" w:rsidRDefault="00E472E0" w:rsidP="00A923EA">
      <w:pPr>
        <w:rPr>
          <w:rFonts w:ascii="Times New Roman" w:hAnsi="Times New Roman" w:cs="Times New Roman"/>
          <w:b/>
          <w:color w:val="000000" w:themeColor="text1"/>
          <w:sz w:val="24"/>
          <w:szCs w:val="24"/>
          <w:u w:val="single"/>
        </w:rPr>
      </w:pPr>
      <w:r w:rsidRPr="00D16351">
        <w:rPr>
          <w:rFonts w:ascii="Times New Roman" w:hAnsi="Times New Roman" w:cs="Times New Roman"/>
          <w:b/>
          <w:color w:val="000000" w:themeColor="text1"/>
          <w:sz w:val="24"/>
          <w:szCs w:val="24"/>
          <w:u w:val="single"/>
        </w:rPr>
        <w:t>Introduction:</w:t>
      </w:r>
    </w:p>
    <w:p w:rsidR="001E0EAB" w:rsidRDefault="001E0EAB" w:rsidP="006E791D">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Shift work is an employment practice where the 24 hours of in a day are divided into number of shifts </w:t>
      </w:r>
      <w:r w:rsidR="00644975">
        <w:rPr>
          <w:rFonts w:ascii="Times New Roman" w:hAnsi="Times New Roman" w:cs="Times New Roman"/>
          <w:color w:val="000000" w:themeColor="text1"/>
          <w:sz w:val="24"/>
          <w:szCs w:val="24"/>
        </w:rPr>
        <w:t>to provide 24/7 services. Health institutions must provide 24 hour facilities to the population and thus shift-rotation duties are mandatory. Nurses working in shifts have a crucial role in providing round the clock medical facilities in hospitals.</w:t>
      </w:r>
    </w:p>
    <w:p w:rsidR="00E6378C" w:rsidRDefault="005561B2" w:rsidP="006E791D">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Shift workers are shown to be associated with increased risk of myocardial infarction, coronary events and ischemic stroke</w:t>
      </w:r>
      <w:r w:rsidR="00186C2E">
        <w:rPr>
          <w:rFonts w:ascii="Times New Roman" w:hAnsi="Times New Roman" w:cs="Times New Roman"/>
          <w:color w:val="000000" w:themeColor="text1"/>
          <w:sz w:val="24"/>
          <w:szCs w:val="24"/>
        </w:rPr>
        <w:fldChar w:fldCharType="begin"/>
      </w:r>
      <w:r>
        <w:rPr>
          <w:rFonts w:ascii="Times New Roman" w:hAnsi="Times New Roman" w:cs="Times New Roman"/>
          <w:color w:val="000000" w:themeColor="text1"/>
          <w:sz w:val="24"/>
          <w:szCs w:val="24"/>
        </w:rPr>
        <w:instrText xml:space="preserve"> ADDIN ZOTERO_ITEM CSL_CITATION {"citationID":"Asrgyw81","properties":{"formattedCitation":"(1)","plainCitation":"(1)"},"citationItems":[{"id":212,"uris":["http://zotero.org/users/4087995/items/L6HWHEFG"],"uri":["http://zotero.org/users/4087995/items/L6HWHEFG"],"itemData":{"id":212,"type":"article-journal","title":"Shift work and vascular events: systematic review and meta-analysis","container-title":"BMJ (Clinical research ed.)","page":"e4800","volume":"345","source":"PubMed","abstract":"OBJECTIVE: To synthesise the association of shift work with major vascular events as reported in the literature.\nDATA SOURCES: Systematic searches of major bibliographic databases, contact with experts in the field, and review of reference lists of primary articles, review papers, and guidelines.\nSTUDY SELECTION: Observational studies that reported risk ratios for vascular morbidity, vascular mortality, or all cause mortality in relation to shift work were included; control groups could be non-shift (\"day\") workers or the general population.\nDATA EXTRACTION: Study quality was assessed with the Downs and Black scale for observational studies. The three primary outcomes were myocardial infarction, ischaemic stroke, and any coronary event. Heterogeneity was measured with the I(2) statistic and computed random effects models.\nRESULTS: 34 studies in 2,011,935 people were identified. Shift work was associated with myocardial infarction (risk ratio 1.23, 95% confidence interval 1.15 to 1.31; I(2)=0) and ischaemic stroke (1.05, 1.01 to 1.09; I(2)=0). Coronary events were also increased (risk ratio 1.24, 1.10 to 1.39), albeit with significant heterogeneity across studies (I(2)=85%). Pooled risk ratios were significant for both unadjusted analyses and analyses adjusted for risk factors. All shift work schedules with the exception of evening shifts were associated with a statistically higher risk of coronary events. Shift work was not associated with increased rates of mortality (whether vascular cause specific or overall). Presence or absence of adjustment for smoking and socioeconomic status was not a source of heterogeneity in the primary studies. 6598 myocardial infarctions, 17,359 coronary events, and 1854 ischaemic strokes occurred. On the basis of the Canadian prevalence of shift work of 32.8%, the population attributable risks related to shift work were 7.0% for myocardial infarction, 7.3% for all coronary events, and 1.6% for ischaemic stroke.\nCONCLUSIONS: Shift work is associated with vascular events, which may have implications for public policy and occupational medicine.","ISSN":"1756-1833","note":"PMID: 22835925\nPMCID: PMC3406223","shortTitle":"Shift work and vascular events","journalAbbreviation":"BMJ","language":"eng","author":[{"family":"Vyas","given":"Manav V."},{"family":"Garg","given":"Amit X."},{"family":"Iansavichus","given":"Arthur V."},{"family":"Costella","given":"John"},{"family":"Donner","given":"Allan"},{"family":"Laugsand","given":"Lars E."},{"family":"Janszky","given":"Imre"},{"family":"Mrkobrada","given":"Marko"},{"family":"Parraga","given":"Grace"},{"family":"Hackam","given":"Daniel G."}],"issued":{"date-parts":[["2012",7,26]]}}}],"schema":"https://github.com/citation-style-language/schema/raw/master/csl-citation.json"} </w:instrText>
      </w:r>
      <w:r w:rsidR="00186C2E">
        <w:rPr>
          <w:rFonts w:ascii="Times New Roman" w:hAnsi="Times New Roman" w:cs="Times New Roman"/>
          <w:color w:val="000000" w:themeColor="text1"/>
          <w:sz w:val="24"/>
          <w:szCs w:val="24"/>
        </w:rPr>
        <w:fldChar w:fldCharType="separate"/>
      </w:r>
      <w:r w:rsidR="00553378">
        <w:rPr>
          <w:rFonts w:ascii="Times New Roman" w:hAnsi="Times New Roman" w:cs="Times New Roman"/>
          <w:sz w:val="24"/>
        </w:rPr>
        <w:t>[</w:t>
      </w:r>
      <w:r w:rsidRPr="005561B2">
        <w:rPr>
          <w:rFonts w:ascii="Times New Roman" w:hAnsi="Times New Roman" w:cs="Times New Roman"/>
          <w:sz w:val="24"/>
        </w:rPr>
        <w:t>1</w:t>
      </w:r>
      <w:r w:rsidR="00186C2E">
        <w:rPr>
          <w:rFonts w:ascii="Times New Roman" w:hAnsi="Times New Roman" w:cs="Times New Roman"/>
          <w:color w:val="000000" w:themeColor="text1"/>
          <w:sz w:val="24"/>
          <w:szCs w:val="24"/>
        </w:rPr>
        <w:fldChar w:fldCharType="end"/>
      </w:r>
      <w:r w:rsidR="00553378">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00E409AB">
        <w:rPr>
          <w:rFonts w:ascii="Times New Roman" w:hAnsi="Times New Roman" w:cs="Times New Roman"/>
          <w:color w:val="000000" w:themeColor="text1"/>
          <w:sz w:val="24"/>
          <w:szCs w:val="24"/>
        </w:rPr>
        <w:t>The problem of overweight &amp;</w:t>
      </w:r>
      <w:r w:rsidR="00482C0D">
        <w:rPr>
          <w:rFonts w:ascii="Times New Roman" w:hAnsi="Times New Roman" w:cs="Times New Roman"/>
          <w:color w:val="000000" w:themeColor="text1"/>
          <w:sz w:val="24"/>
          <w:szCs w:val="24"/>
        </w:rPr>
        <w:t xml:space="preserve"> obesity</w:t>
      </w:r>
      <w:r w:rsidR="00E409AB">
        <w:rPr>
          <w:rFonts w:ascii="Times New Roman" w:hAnsi="Times New Roman" w:cs="Times New Roman"/>
          <w:color w:val="000000" w:themeColor="text1"/>
          <w:sz w:val="24"/>
          <w:szCs w:val="24"/>
        </w:rPr>
        <w:t xml:space="preserve"> as well as varicose veins</w:t>
      </w:r>
      <w:r w:rsidR="00482C0D">
        <w:rPr>
          <w:rFonts w:ascii="Times New Roman" w:hAnsi="Times New Roman" w:cs="Times New Roman"/>
          <w:color w:val="000000" w:themeColor="text1"/>
          <w:sz w:val="24"/>
          <w:szCs w:val="24"/>
        </w:rPr>
        <w:t xml:space="preserve"> is known to occur more commonly in shift workers</w:t>
      </w:r>
      <w:r w:rsidR="005E6521">
        <w:rPr>
          <w:rFonts w:ascii="Times New Roman" w:hAnsi="Times New Roman" w:cs="Times New Roman"/>
          <w:color w:val="000000" w:themeColor="text1"/>
          <w:sz w:val="24"/>
          <w:szCs w:val="24"/>
        </w:rPr>
        <w:t xml:space="preserve"> irrespective of their dietary habits and physical activity levels</w:t>
      </w:r>
      <w:r w:rsidR="00186C2E">
        <w:rPr>
          <w:rFonts w:ascii="Times New Roman" w:hAnsi="Times New Roman" w:cs="Times New Roman"/>
          <w:color w:val="000000" w:themeColor="text1"/>
          <w:sz w:val="24"/>
          <w:szCs w:val="24"/>
        </w:rPr>
        <w:fldChar w:fldCharType="begin"/>
      </w:r>
      <w:r w:rsidR="005E6521">
        <w:rPr>
          <w:rFonts w:ascii="Times New Roman" w:hAnsi="Times New Roman" w:cs="Times New Roman"/>
          <w:color w:val="000000" w:themeColor="text1"/>
          <w:sz w:val="24"/>
          <w:szCs w:val="24"/>
        </w:rPr>
        <w:instrText xml:space="preserve"> ADDIN ZOTERO_ITEM CSL_CITATION {"citationID":"XrKIscVh","properties":{"formattedCitation":"(2)","plainCitation":"(2)"},"citationItems":[{"id":218,"uris":["http://zotero.org/users/4087995/items/2MTYRIE6"],"uri":["http://zotero.org/users/4087995/items/2MTYRIE6"],"itemData":{"id":218,"type":"article-journal","title":"Rotating shift-work as an independent risk factor for overweight Italian workers: a cross-sectional study","container-title":"PloS One","page":"e63289","volume":"8","issue":"5","source":"PubMed","abstract":"BACKGROUND: A job-related factor is attracting a growing interest as a possible determinant of body weight gain in shift-workers.\nOBJECTIVE: The aim of the study was to reinvestigate the issue of overweight between rotating shift workers and daytime workers, taking into consideration possible confounding covariate factors.\nMETHODS: This is a cross-sectional study, conducted by reviewing data from subjects participating in an occupational surveillance program in 2008. Participants answered a self-administered questionnaire to retrieve information about socio-demographic factors and working conditions (job schedule type, job-related physical activity, time in job), subjective health status, health care visits during the previous year, and lifestyle factors (dietary habits, leisure time physical activity, alcohol consumption). Participants underwent a medical examination for measurement of BMI, and acquisition of medical history.\nRESULTS: Compared to daytime workers (N = 229), rotating shift workers (N = 110) displayed higher BMI (mean BMI was 27.6±3.9 and 26.7±3.6 for shift workers, and daytime workers, respectively; p&lt;0.05). Logistic regression analysis allowed to highlight the role of rotating shift-work as an independent risk factor for increased body weight (OR 1.93, 95%CI 1.01-3.71), being aged between 35 and 54 years was a major determinant of increased BMI (OR 2.39, 95%CI 1.14-5.00). In addition, family history of obesity was the strongest determinant of overweight/obesity (OR 9.79, 95%CI 1.28-74.74). Interestingly, no significant association was found between overweight and other potentially relevant factors, such as diet quality and food choices, alcohol consumption, levels of occupational and leisure-time physical activity.\nCONCLUSIONS: Present findings seem to support the notion that rotating shift work is an independent risk factor for overweight, regardless of workers' dietary habits and physical activity levels.","DOI":"10.1371/journal.pone.0063289","ISSN":"1932-6203","note":"PMID: 23675472\nPMCID: PMC3651162","shortTitle":"Rotating shift-work as an independent risk factor for overweight Italian workers","journalAbbreviation":"PLoS ONE","language":"eng","author":[{"family":"Barbadoro","given":"Pamela"},{"family":"Santarelli","given":"Lory"},{"family":"Croce","given":"Nicola"},{"family":"Bracci","given":"Massimo"},{"family":"Vincitorio","given":"Daniela"},{"family":"Prospero","given":"Emilia"},{"family":"Minelli","given":"Andrea"}],"issued":{"date-parts":[["2013"]]}}}],"schema":"https://github.com/citation-style-language/schema/raw/master/csl-citation.json"} </w:instrText>
      </w:r>
      <w:r w:rsidR="00186C2E">
        <w:rPr>
          <w:rFonts w:ascii="Times New Roman" w:hAnsi="Times New Roman" w:cs="Times New Roman"/>
          <w:color w:val="000000" w:themeColor="text1"/>
          <w:sz w:val="24"/>
          <w:szCs w:val="24"/>
        </w:rPr>
        <w:fldChar w:fldCharType="separate"/>
      </w:r>
      <w:r w:rsidR="00FC1B16">
        <w:rPr>
          <w:rFonts w:ascii="Times New Roman" w:hAnsi="Times New Roman" w:cs="Times New Roman"/>
          <w:sz w:val="24"/>
        </w:rPr>
        <w:t>[</w:t>
      </w:r>
      <w:r w:rsidR="005E6521" w:rsidRPr="00482C0D">
        <w:rPr>
          <w:rFonts w:ascii="Times New Roman" w:hAnsi="Times New Roman" w:cs="Times New Roman"/>
          <w:sz w:val="24"/>
        </w:rPr>
        <w:t>2</w:t>
      </w:r>
      <w:r w:rsidR="00186C2E">
        <w:rPr>
          <w:rFonts w:ascii="Times New Roman" w:hAnsi="Times New Roman" w:cs="Times New Roman"/>
          <w:color w:val="000000" w:themeColor="text1"/>
          <w:sz w:val="24"/>
          <w:szCs w:val="24"/>
        </w:rPr>
        <w:fldChar w:fldCharType="end"/>
      </w:r>
      <w:r w:rsidR="005E6521">
        <w:rPr>
          <w:rFonts w:ascii="Times New Roman" w:hAnsi="Times New Roman" w:cs="Times New Roman"/>
          <w:color w:val="000000" w:themeColor="text1"/>
          <w:sz w:val="24"/>
          <w:szCs w:val="24"/>
        </w:rPr>
        <w:t>,</w:t>
      </w:r>
      <w:r w:rsidR="00186C2E">
        <w:rPr>
          <w:rFonts w:ascii="Times New Roman" w:hAnsi="Times New Roman" w:cs="Times New Roman"/>
          <w:color w:val="000000" w:themeColor="text1"/>
          <w:sz w:val="24"/>
          <w:szCs w:val="24"/>
        </w:rPr>
        <w:fldChar w:fldCharType="begin"/>
      </w:r>
      <w:r w:rsidR="005E6521">
        <w:rPr>
          <w:rFonts w:ascii="Times New Roman" w:hAnsi="Times New Roman" w:cs="Times New Roman"/>
          <w:color w:val="000000" w:themeColor="text1"/>
          <w:sz w:val="24"/>
          <w:szCs w:val="24"/>
        </w:rPr>
        <w:instrText xml:space="preserve"> ADDIN ZOTERO_ITEM CSL_CITATION {"citationID":"iTaqyi1q","properties":{"formattedCitation":"(3)","plainCitation":"(3)"},"citationItems":[{"id":220,"uris":["http://zotero.org/users/4087995/items/5BMW2CTJ"],"uri":["http://zotero.org/users/4087995/items/5BMW2CTJ"],"itemData":{"id":220,"type":"article-journal","title":"[The night shift: a risk factor for health and quality of life in nursing staff]","container-title":"Enfermeria Clinica","page":"76-82","volume":"19","issue":"2","source":"PubMed","abstract":"OBJECTIVES: To study shift-related differences (day shift vs. night shift) in health and quality of life in nursing staff in hospitals in the Catalan public health system.\nMETHOD: We performed a cross-sectional multicenter study in a sample of 476 nursing staff in the wards and special services of five Catalan public hospitals working for at least 6 consecutive months on the day shift or night shift. The nurses completed a validated, self-administered questionnaire on quality of life (M. Ruiz and E. Baca) and another questionnaire on health-related aspects such as sleep, working conditions, and demographic variables.\nRESULTS: Nurses working on the night shift showed a higher prevalence of appetite disturbance (45.2% vs 34.4%; p=0.01) and varicose veins (46.6% vs 36.4%; p=0.008). Sleeping disorders were also more frequent on the night shift, including insomnia and sleep fragmentation, with no differences in those who slept during the day (22.3%vs 33.7% ) or night (17.6% vs 30%) with respect to the day shift (12.2% vs 22.6%). Multivariate analysis of the results of the quality of life questionnaire revealed the night shift to be associated with the dimensions of social support (OR: 1.17; 95% CI, 1.01-3.01), physical/psychological well-being (OR: 1.04; 95% CI, 1.004-1.07) and leisure time (OR: 1.07; 95% CI, 1.003-1.1), although the overall score was similar.\nCONCLUSIONS: The night shift is associated a higher incidence of varicose veins, appetite disturbance and sleep disorders, as well as alterations related to social support, leisure time, and physical and physiological well-being.","DOI":"10.1016/j.enfcli.2008.10.010","ISSN":"1130-8621","note":"PMID: 19375656","shortTitle":"[The night shift","journalAbbreviation":"Enferm Clin","language":"spa","author":[{"family":"Bonet-Porqueras","given":"Ricard"},{"family":"Moliné-Pallarés","given":"Alícia"},{"family":"Olona-Cabases","given":"Montserrat"},{"family":"Gil-Mateu","given":"Elsa"},{"family":"Bonet-Notario","given":"Patricia"},{"family":"Les-Morell","given":"Ester"},{"family":"Iza-Maiza","given":"Montserrat"},{"family":"Bonet-Porqueras","given":"Mercedes"}],"issued":{"date-parts":[["2009",4]]}}}],"schema":"https://github.com/citation-style-language/schema/raw/master/csl-citation.json"} </w:instrText>
      </w:r>
      <w:r w:rsidR="00186C2E">
        <w:rPr>
          <w:rFonts w:ascii="Times New Roman" w:hAnsi="Times New Roman" w:cs="Times New Roman"/>
          <w:color w:val="000000" w:themeColor="text1"/>
          <w:sz w:val="24"/>
          <w:szCs w:val="24"/>
        </w:rPr>
        <w:fldChar w:fldCharType="separate"/>
      </w:r>
      <w:r w:rsidR="005E6521" w:rsidRPr="00E409AB">
        <w:rPr>
          <w:rFonts w:ascii="Times New Roman" w:hAnsi="Times New Roman" w:cs="Times New Roman"/>
          <w:sz w:val="24"/>
        </w:rPr>
        <w:t>3</w:t>
      </w:r>
      <w:r w:rsidR="00186C2E">
        <w:rPr>
          <w:rFonts w:ascii="Times New Roman" w:hAnsi="Times New Roman" w:cs="Times New Roman"/>
          <w:color w:val="000000" w:themeColor="text1"/>
          <w:sz w:val="24"/>
          <w:szCs w:val="24"/>
        </w:rPr>
        <w:fldChar w:fldCharType="end"/>
      </w:r>
      <w:r w:rsidR="00FC1B16">
        <w:rPr>
          <w:rFonts w:ascii="Times New Roman" w:hAnsi="Times New Roman" w:cs="Times New Roman"/>
          <w:color w:val="000000" w:themeColor="text1"/>
          <w:sz w:val="24"/>
          <w:szCs w:val="24"/>
        </w:rPr>
        <w:t>]</w:t>
      </w:r>
      <w:r w:rsidR="00E409AB">
        <w:rPr>
          <w:rFonts w:ascii="Times New Roman" w:hAnsi="Times New Roman" w:cs="Times New Roman"/>
          <w:color w:val="000000" w:themeColor="text1"/>
          <w:sz w:val="24"/>
          <w:szCs w:val="24"/>
        </w:rPr>
        <w:t>.</w:t>
      </w:r>
      <w:r w:rsidR="005E6521">
        <w:rPr>
          <w:rFonts w:ascii="Times New Roman" w:hAnsi="Times New Roman" w:cs="Times New Roman"/>
          <w:color w:val="000000" w:themeColor="text1"/>
          <w:sz w:val="24"/>
          <w:szCs w:val="24"/>
        </w:rPr>
        <w:t>Shift work is also a known risk factor for development of m</w:t>
      </w:r>
      <w:r w:rsidR="00955155">
        <w:rPr>
          <w:rFonts w:ascii="Times New Roman" w:hAnsi="Times New Roman" w:cs="Times New Roman"/>
          <w:color w:val="000000" w:themeColor="text1"/>
          <w:sz w:val="24"/>
          <w:szCs w:val="24"/>
        </w:rPr>
        <w:t>edical comorbi</w:t>
      </w:r>
      <w:r w:rsidR="006F47D8">
        <w:rPr>
          <w:rFonts w:ascii="Times New Roman" w:hAnsi="Times New Roman" w:cs="Times New Roman"/>
          <w:color w:val="000000" w:themeColor="text1"/>
          <w:sz w:val="24"/>
          <w:szCs w:val="24"/>
        </w:rPr>
        <w:t xml:space="preserve">dities such as hypertension, </w:t>
      </w:r>
      <w:r w:rsidR="00955155">
        <w:rPr>
          <w:rFonts w:ascii="Times New Roman" w:hAnsi="Times New Roman" w:cs="Times New Roman"/>
          <w:color w:val="000000" w:themeColor="text1"/>
          <w:sz w:val="24"/>
          <w:szCs w:val="24"/>
        </w:rPr>
        <w:t>diabetes</w:t>
      </w:r>
      <w:r w:rsidR="006F47D8">
        <w:rPr>
          <w:rFonts w:ascii="Times New Roman" w:hAnsi="Times New Roman" w:cs="Times New Roman"/>
          <w:color w:val="000000" w:themeColor="text1"/>
          <w:sz w:val="24"/>
          <w:szCs w:val="24"/>
        </w:rPr>
        <w:t xml:space="preserve"> and peptic ulcer</w:t>
      </w:r>
      <w:r w:rsidR="00186C2E">
        <w:rPr>
          <w:rFonts w:ascii="Times New Roman" w:hAnsi="Times New Roman" w:cs="Times New Roman"/>
          <w:color w:val="000000" w:themeColor="text1"/>
          <w:sz w:val="24"/>
          <w:szCs w:val="24"/>
        </w:rPr>
        <w:fldChar w:fldCharType="begin"/>
      </w:r>
      <w:r w:rsidR="005E6521">
        <w:rPr>
          <w:rFonts w:ascii="Times New Roman" w:hAnsi="Times New Roman" w:cs="Times New Roman"/>
          <w:color w:val="000000" w:themeColor="text1"/>
          <w:sz w:val="24"/>
          <w:szCs w:val="24"/>
        </w:rPr>
        <w:instrText xml:space="preserve"> ADDIN ZOTERO_ITEM CSL_CITATION {"citationID":"ovwATyXo","properties":{"formattedCitation":"(4)","plainCitation":"(4)"},"citationItems":[{"id":222,"uris":["http://zotero.org/users/4087995/items/GVJCZSRQ"],"uri":["http://zotero.org/users/4087995/items/GVJCZSRQ"],"itemData":{"id":222,"type":"article-journal","title":"The effects of shift work on sleeping quality, hypertension and diabetes in retired workers","container-title":"PloS One","page":"e71107","volume":"8","issue":"8","source":"PubMed","abstract":"BACKGROUND: Shift work has been associated with adverse health effects by disturbing circadian rhythms. However,its potential long-term health effects and the persistent effects after leaving shifts have not been well established.\nMETHODS AND RESULTS: We studied 26,463 workers from Tongji-Dongfeng Cohort in China. All the participants are retired employees of Dongfeng Motor Company. Information on demographics, occupational history and medical history were gathered through questionnaires. After adjusting potential confounders in the logistic regression models, shift work was associated with poor sleeping quality, diabetes and hypertension independently. We observed significant effects of shift work on poor sleeping quality, diabetes and hypertension; the ORs (95%CI) are 1.18 (1.09-1.27), 1.10 (1.03-1.17) and 1.05 (1.01-1.09) respectively. In the further analysis, we found elevated ORs (95%CI) for participants with poor sleeping quality, the ORs (95%CI) are 1.34 (1.08-1.60), 1.13 (1.05-1.21), 1.05 (1.03-1.07) and 1.05 (1.01-1.09) for 1-4, 5-9, 10-19, ≥20 years of shift work respectively. However, with the extension of leaving shift work duration, the effects of shift work on sleep quality gradually reduced.\nCONCLUSIONS: Shift work may be an independent risk factor for sleeping quality, diabetes and hypertension even in retired workers. Applicable intervention strategies are needed for prevention of sleep loss, diabetes, and hypertension for shift workers.","DOI":"10.1371/journal.pone.0071107","ISSN":"1932-6203","note":"PMID: 23976988\nPMCID: PMC3745433","journalAbbreviation":"PLoS ONE","language":"eng","author":[{"family":"Guo","given":"Yanjun"},{"family":"Liu","given":"Yuewei"},{"family":"Huang","given":"Xiji"},{"family":"Rong","given":"Yi"},{"family":"He","given":"Meian"},{"family":"Wang","given":"Youjie"},{"family":"Yuan","given":"Jing"},{"family":"Wu","given":"Tangchun"},{"family":"Chen","given":"Weihong"}],"issued":{"date-parts":[["2013"]]}}}],"schema":"https://github.com/citation-style-language/schema/raw/master/csl-citation.json"} </w:instrText>
      </w:r>
      <w:r w:rsidR="00186C2E">
        <w:rPr>
          <w:rFonts w:ascii="Times New Roman" w:hAnsi="Times New Roman" w:cs="Times New Roman"/>
          <w:color w:val="000000" w:themeColor="text1"/>
          <w:sz w:val="24"/>
          <w:szCs w:val="24"/>
        </w:rPr>
        <w:fldChar w:fldCharType="separate"/>
      </w:r>
      <w:r w:rsidR="00FC1B16">
        <w:rPr>
          <w:rFonts w:ascii="Times New Roman" w:hAnsi="Times New Roman" w:cs="Times New Roman"/>
          <w:sz w:val="24"/>
        </w:rPr>
        <w:t>[</w:t>
      </w:r>
      <w:r w:rsidR="005E6521" w:rsidRPr="005E6521">
        <w:rPr>
          <w:rFonts w:ascii="Times New Roman" w:hAnsi="Times New Roman" w:cs="Times New Roman"/>
          <w:sz w:val="24"/>
        </w:rPr>
        <w:t>4</w:t>
      </w:r>
      <w:r w:rsidR="00186C2E">
        <w:rPr>
          <w:rFonts w:ascii="Times New Roman" w:hAnsi="Times New Roman" w:cs="Times New Roman"/>
          <w:color w:val="000000" w:themeColor="text1"/>
          <w:sz w:val="24"/>
          <w:szCs w:val="24"/>
        </w:rPr>
        <w:fldChar w:fldCharType="end"/>
      </w:r>
      <w:r w:rsidR="006F47D8">
        <w:rPr>
          <w:rFonts w:ascii="Times New Roman" w:hAnsi="Times New Roman" w:cs="Times New Roman"/>
          <w:color w:val="000000" w:themeColor="text1"/>
          <w:sz w:val="24"/>
          <w:szCs w:val="24"/>
        </w:rPr>
        <w:t>,</w:t>
      </w:r>
      <w:r w:rsidR="00186C2E">
        <w:rPr>
          <w:rFonts w:ascii="Times New Roman" w:hAnsi="Times New Roman" w:cs="Times New Roman"/>
          <w:color w:val="000000" w:themeColor="text1"/>
          <w:sz w:val="24"/>
          <w:szCs w:val="24"/>
        </w:rPr>
        <w:fldChar w:fldCharType="begin"/>
      </w:r>
      <w:r w:rsidR="006F47D8">
        <w:rPr>
          <w:rFonts w:ascii="Times New Roman" w:hAnsi="Times New Roman" w:cs="Times New Roman"/>
          <w:color w:val="000000" w:themeColor="text1"/>
          <w:sz w:val="24"/>
          <w:szCs w:val="24"/>
        </w:rPr>
        <w:instrText xml:space="preserve"> ADDIN ZOTERO_ITEM CSL_CITATION {"citationID":"eLVtcncK","properties":{"formattedCitation":"(5)","plainCitation":"(5)"},"citationItems":[{"id":224,"uris":["http://zotero.org/users/4087995/items/AILTAUND"],"uri":["http://zotero.org/users/4087995/items/AILTAUND"],"itemData":{"id":224,"type":"article-journal","title":"[Health consequences of shift work]","container-title":"Przeglad Lekarski","page":"383-387","volume":"68","issue":"7","source":"PubMed","abstract":"In humans many biochemical, physiological and behavioral processes occur in a rhythmic manner. Accumulating experimental and epidemiological evidence indicate that disturbances in biological rhythms could lead to unfavorable alterations in body function, thus exerting negative health impact. In industrialized countries, it is estimated that between 15 and 30% of the working population is involved in some kind of permanent night work and rotating shift work. Today, shift work is regarded as a significant occupational stressor which has marked negative effects on both health and well-being. This review surveys data on association between shift work and health problems, including sleep disorders, cardiovascular disease, peptic ulcer, metabolic syndrome, breast cancer and undesirable pregnancy outcome.","ISSN":"0033-2240","note":"PMID: 22010477","journalAbbreviation":"Prz. Lek.","language":"pol","author":[{"family":"Andrzejczak","given":"Dariusz"},{"family":"Kapała-Kempa","given":"Magdalena"},{"family":"Zawilska","given":"Jolanta B."}],"issued":{"date-parts":[["2011"]]}}}],"schema":"https://github.com/citation-style-language/schema/raw/master/csl-citation.json"} </w:instrText>
      </w:r>
      <w:r w:rsidR="00186C2E">
        <w:rPr>
          <w:rFonts w:ascii="Times New Roman" w:hAnsi="Times New Roman" w:cs="Times New Roman"/>
          <w:color w:val="000000" w:themeColor="text1"/>
          <w:sz w:val="24"/>
          <w:szCs w:val="24"/>
        </w:rPr>
        <w:fldChar w:fldCharType="separate"/>
      </w:r>
      <w:r w:rsidR="006F47D8" w:rsidRPr="006F47D8">
        <w:rPr>
          <w:rFonts w:ascii="Times New Roman" w:hAnsi="Times New Roman" w:cs="Times New Roman"/>
          <w:sz w:val="24"/>
        </w:rPr>
        <w:t>5</w:t>
      </w:r>
      <w:r w:rsidR="00186C2E">
        <w:rPr>
          <w:rFonts w:ascii="Times New Roman" w:hAnsi="Times New Roman" w:cs="Times New Roman"/>
          <w:color w:val="000000" w:themeColor="text1"/>
          <w:sz w:val="24"/>
          <w:szCs w:val="24"/>
        </w:rPr>
        <w:fldChar w:fldCharType="end"/>
      </w:r>
      <w:r w:rsidR="00FC1B16">
        <w:rPr>
          <w:rFonts w:ascii="Times New Roman" w:hAnsi="Times New Roman" w:cs="Times New Roman"/>
          <w:color w:val="000000" w:themeColor="text1"/>
          <w:sz w:val="24"/>
          <w:szCs w:val="24"/>
        </w:rPr>
        <w:t>]</w:t>
      </w:r>
      <w:r w:rsidR="006F47D8">
        <w:rPr>
          <w:rFonts w:ascii="Times New Roman" w:hAnsi="Times New Roman" w:cs="Times New Roman"/>
          <w:color w:val="000000" w:themeColor="text1"/>
          <w:sz w:val="24"/>
          <w:szCs w:val="24"/>
        </w:rPr>
        <w:t xml:space="preserve">.There is </w:t>
      </w:r>
      <w:r w:rsidR="00602315">
        <w:rPr>
          <w:rFonts w:ascii="Times New Roman" w:hAnsi="Times New Roman" w:cs="Times New Roman"/>
          <w:color w:val="000000" w:themeColor="text1"/>
          <w:sz w:val="24"/>
          <w:szCs w:val="24"/>
        </w:rPr>
        <w:t>also</w:t>
      </w:r>
      <w:r w:rsidR="002804E9">
        <w:rPr>
          <w:rFonts w:ascii="Times New Roman" w:hAnsi="Times New Roman" w:cs="Times New Roman"/>
          <w:color w:val="000000" w:themeColor="text1"/>
          <w:sz w:val="24"/>
          <w:szCs w:val="24"/>
        </w:rPr>
        <w:t xml:space="preserve"> association between shift work and undesirable pregnancy outcomes as well as increased risk for breast cancer</w:t>
      </w:r>
      <w:r w:rsidR="00186C2E">
        <w:rPr>
          <w:rFonts w:ascii="Times New Roman" w:hAnsi="Times New Roman" w:cs="Times New Roman"/>
          <w:color w:val="000000" w:themeColor="text1"/>
          <w:sz w:val="24"/>
          <w:szCs w:val="24"/>
        </w:rPr>
        <w:fldChar w:fldCharType="begin"/>
      </w:r>
      <w:r w:rsidR="002804E9">
        <w:rPr>
          <w:rFonts w:ascii="Times New Roman" w:hAnsi="Times New Roman" w:cs="Times New Roman"/>
          <w:color w:val="000000" w:themeColor="text1"/>
          <w:sz w:val="24"/>
          <w:szCs w:val="24"/>
        </w:rPr>
        <w:instrText xml:space="preserve"> ADDIN ZOTERO_ITEM CSL_CITATION {"citationID":"LK1yiUGU","properties":{"formattedCitation":"(5)","plainCitation":"(5)"},"citationItems":[{"id":224,"uris":["http://zotero.org/users/4087995/items/AILTAUND"],"uri":["http://zotero.org/users/4087995/items/AILTAUND"],"itemData":{"id":224,"type":"article-journal","title":"[Health consequences of shift work]","container-title":"Przeglad Lekarski","page":"383-387","volume":"68","issue":"7","source":"PubMed","abstract":"In humans many biochemical, physiological and behavioral processes occur in a rhythmic manner. Accumulating experimental and epidemiological evidence indicate that disturbances in biological rhythms could lead to unfavorable alterations in body function, thus exerting negative health impact. In industrialized countries, it is estimated that between 15 and 30% of the working population is involved in some kind of permanent night work and rotating shift work. Today, shift work is regarded as a significant occupational stressor which has marked negative effects on both health and well-being. This review surveys data on association between shift work and health problems, including sleep disorders, cardiovascular disease, peptic ulcer, metabolic syndrome, breast cancer and undesirable pregnancy outcome.","ISSN":"0033-2240","note":"PMID: 22010477","journalAbbreviation":"Prz. Lek.","language":"pol","author":[{"family":"Andrzejczak","given":"Dariusz"},{"family":"Kapała-Kempa","given":"Magdalena"},{"family":"Zawilska","given":"Jolanta B."}],"issued":{"date-parts":[["2011"]]}}}],"schema":"https://github.com/citation-style-language/schema/raw/master/csl-citation.json"} </w:instrText>
      </w:r>
      <w:r w:rsidR="00186C2E">
        <w:rPr>
          <w:rFonts w:ascii="Times New Roman" w:hAnsi="Times New Roman" w:cs="Times New Roman"/>
          <w:color w:val="000000" w:themeColor="text1"/>
          <w:sz w:val="24"/>
          <w:szCs w:val="24"/>
        </w:rPr>
        <w:fldChar w:fldCharType="separate"/>
      </w:r>
      <w:r w:rsidR="00FC1B16">
        <w:rPr>
          <w:rFonts w:ascii="Times New Roman" w:hAnsi="Times New Roman" w:cs="Times New Roman"/>
          <w:sz w:val="24"/>
        </w:rPr>
        <w:t>[</w:t>
      </w:r>
      <w:r w:rsidR="002804E9" w:rsidRPr="002804E9">
        <w:rPr>
          <w:rFonts w:ascii="Times New Roman" w:hAnsi="Times New Roman" w:cs="Times New Roman"/>
          <w:sz w:val="24"/>
        </w:rPr>
        <w:t>5</w:t>
      </w:r>
      <w:r w:rsidR="00186C2E">
        <w:rPr>
          <w:rFonts w:ascii="Times New Roman" w:hAnsi="Times New Roman" w:cs="Times New Roman"/>
          <w:color w:val="000000" w:themeColor="text1"/>
          <w:sz w:val="24"/>
          <w:szCs w:val="24"/>
        </w:rPr>
        <w:fldChar w:fldCharType="end"/>
      </w:r>
      <w:r w:rsidR="00FC1B16">
        <w:rPr>
          <w:rFonts w:ascii="Times New Roman" w:hAnsi="Times New Roman" w:cs="Times New Roman"/>
          <w:color w:val="000000" w:themeColor="text1"/>
          <w:sz w:val="24"/>
          <w:szCs w:val="24"/>
        </w:rPr>
        <w:t>]</w:t>
      </w:r>
      <w:r w:rsidR="002804E9">
        <w:rPr>
          <w:rFonts w:ascii="Times New Roman" w:hAnsi="Times New Roman" w:cs="Times New Roman"/>
          <w:color w:val="000000" w:themeColor="text1"/>
          <w:sz w:val="24"/>
          <w:szCs w:val="24"/>
        </w:rPr>
        <w:t>.</w:t>
      </w:r>
      <w:r w:rsidR="008224AC" w:rsidRPr="00437D20">
        <w:rPr>
          <w:rFonts w:ascii="Times New Roman" w:eastAsia="Times New Roman" w:hAnsi="Times New Roman" w:cs="Times New Roman"/>
          <w:color w:val="000000" w:themeColor="text1"/>
          <w:sz w:val="24"/>
          <w:szCs w:val="24"/>
        </w:rPr>
        <w:t>Family and marital responsibilities can be sev</w:t>
      </w:r>
      <w:r w:rsidR="008224AC">
        <w:rPr>
          <w:rFonts w:ascii="Times New Roman" w:eastAsia="Times New Roman" w:hAnsi="Times New Roman" w:cs="Times New Roman"/>
          <w:color w:val="000000" w:themeColor="text1"/>
          <w:sz w:val="24"/>
          <w:szCs w:val="24"/>
        </w:rPr>
        <w:t>erely disrupted by shift work</w:t>
      </w:r>
      <w:r w:rsidR="008224AC" w:rsidRPr="00437D20">
        <w:rPr>
          <w:rFonts w:ascii="Times New Roman" w:eastAsia="Times New Roman" w:hAnsi="Times New Roman" w:cs="Times New Roman"/>
          <w:color w:val="000000" w:themeColor="text1"/>
          <w:sz w:val="24"/>
          <w:szCs w:val="24"/>
        </w:rPr>
        <w:t>. Child care, house-work, shopping, and leaving a partner alone at night can all lead to marital strain and family dysfunction</w:t>
      </w:r>
      <w:r w:rsidR="00186C2E">
        <w:rPr>
          <w:rFonts w:ascii="Times New Roman" w:eastAsia="Times New Roman" w:hAnsi="Times New Roman" w:cs="Times New Roman"/>
          <w:color w:val="000000" w:themeColor="text1"/>
          <w:sz w:val="24"/>
          <w:szCs w:val="24"/>
        </w:rPr>
        <w:fldChar w:fldCharType="begin"/>
      </w:r>
      <w:r w:rsidR="008224AC">
        <w:rPr>
          <w:rFonts w:ascii="Times New Roman" w:eastAsia="Times New Roman" w:hAnsi="Times New Roman" w:cs="Times New Roman"/>
          <w:color w:val="000000" w:themeColor="text1"/>
          <w:sz w:val="24"/>
          <w:szCs w:val="24"/>
        </w:rPr>
        <w:instrText xml:space="preserve"> ADDIN ZOTERO_ITEM CSL_CITATION {"citationID":"xK28VkDY","properties":{"formattedCitation":"(6)","plainCitation":"(6)"},"citationItems":[{"id":228,"uris":["http://zotero.org/users/4087995/items/6HGV895H"],"uri":["http://zotero.org/users/4087995/items/6HGV895H"],"itemData":{"id":228,"type":"article-journal","title":"Health effects of shift work and extended hours of work","container-title":"Occupational and Environmental Medicine","page":"68-72","volume":"58","issue":"1","source":"PubMed Central","DOI":"10.1136/oem.58.1.68","ISSN":"1351-0711","note":"PMID: null\nPMCID: PMC1740027","journalAbbreviation":"Occup Environ Med","author":[{"family":"Harrington","given":"J"}],"issued":{"date-parts":[["2001",1]]}}}],"schema":"https://github.com/citation-style-language/schema/raw/master/csl-citation.json"} </w:instrText>
      </w:r>
      <w:r w:rsidR="00186C2E">
        <w:rPr>
          <w:rFonts w:ascii="Times New Roman" w:eastAsia="Times New Roman" w:hAnsi="Times New Roman" w:cs="Times New Roman"/>
          <w:color w:val="000000" w:themeColor="text1"/>
          <w:sz w:val="24"/>
          <w:szCs w:val="24"/>
        </w:rPr>
        <w:fldChar w:fldCharType="separate"/>
      </w:r>
      <w:r w:rsidR="00FC1B16">
        <w:rPr>
          <w:rFonts w:ascii="Times New Roman" w:hAnsi="Times New Roman" w:cs="Times New Roman"/>
          <w:sz w:val="24"/>
        </w:rPr>
        <w:t>[</w:t>
      </w:r>
      <w:r w:rsidR="008224AC" w:rsidRPr="008224AC">
        <w:rPr>
          <w:rFonts w:ascii="Times New Roman" w:hAnsi="Times New Roman" w:cs="Times New Roman"/>
          <w:sz w:val="24"/>
        </w:rPr>
        <w:t>6</w:t>
      </w:r>
      <w:r w:rsidR="00186C2E">
        <w:rPr>
          <w:rFonts w:ascii="Times New Roman" w:eastAsia="Times New Roman" w:hAnsi="Times New Roman" w:cs="Times New Roman"/>
          <w:color w:val="000000" w:themeColor="text1"/>
          <w:sz w:val="24"/>
          <w:szCs w:val="24"/>
        </w:rPr>
        <w:fldChar w:fldCharType="end"/>
      </w:r>
      <w:r w:rsidR="00FC1B16">
        <w:rPr>
          <w:rFonts w:ascii="Times New Roman" w:eastAsia="Times New Roman" w:hAnsi="Times New Roman" w:cs="Times New Roman"/>
          <w:color w:val="000000" w:themeColor="text1"/>
          <w:sz w:val="24"/>
          <w:szCs w:val="24"/>
        </w:rPr>
        <w:t>]</w:t>
      </w:r>
      <w:r w:rsidR="008224AC">
        <w:rPr>
          <w:rFonts w:ascii="Times New Roman" w:eastAsia="Times New Roman" w:hAnsi="Times New Roman" w:cs="Times New Roman"/>
          <w:color w:val="000000" w:themeColor="text1"/>
          <w:sz w:val="24"/>
          <w:szCs w:val="24"/>
        </w:rPr>
        <w:t>.</w:t>
      </w:r>
    </w:p>
    <w:p w:rsidR="00E6378C" w:rsidRDefault="00E6378C" w:rsidP="006E791D">
      <w:pPr>
        <w:spacing w:line="360" w:lineRule="auto"/>
        <w:jc w:val="both"/>
        <w:rPr>
          <w:rFonts w:ascii="Times New Roman" w:eastAsia="Times New Roman" w:hAnsi="Times New Roman" w:cs="Times New Roman"/>
          <w:color w:val="000000" w:themeColor="text1"/>
          <w:sz w:val="24"/>
          <w:szCs w:val="24"/>
        </w:rPr>
      </w:pPr>
      <w:r>
        <w:rPr>
          <w:rFonts w:ascii="Times New Roman" w:hAnsi="Times New Roman" w:cs="Times New Roman"/>
          <w:color w:val="000000" w:themeColor="text1"/>
          <w:sz w:val="24"/>
          <w:szCs w:val="24"/>
        </w:rPr>
        <w:t>Sleep is an integrated part of human life and it is hard to imagine a human life without sleep. Sleep is crucial for almost every aspects of human well-being.</w:t>
      </w:r>
      <w:r w:rsidR="0013561C">
        <w:rPr>
          <w:rFonts w:ascii="Times New Roman" w:hAnsi="Times New Roman" w:cs="Times New Roman"/>
          <w:color w:val="000000" w:themeColor="text1"/>
          <w:sz w:val="24"/>
          <w:szCs w:val="24"/>
        </w:rPr>
        <w:t xml:space="preserve"> Various studies have shown the poor quality of sleep among shift workers </w:t>
      </w:r>
      <w:r w:rsidR="00186C2E">
        <w:rPr>
          <w:rFonts w:ascii="Times New Roman" w:hAnsi="Times New Roman" w:cs="Times New Roman"/>
          <w:color w:val="000000" w:themeColor="text1"/>
          <w:sz w:val="24"/>
          <w:szCs w:val="24"/>
        </w:rPr>
        <w:fldChar w:fldCharType="begin"/>
      </w:r>
      <w:r w:rsidR="0013561C">
        <w:rPr>
          <w:rFonts w:ascii="Times New Roman" w:hAnsi="Times New Roman" w:cs="Times New Roman"/>
          <w:color w:val="000000" w:themeColor="text1"/>
          <w:sz w:val="24"/>
          <w:szCs w:val="24"/>
        </w:rPr>
        <w:instrText xml:space="preserve"> ADDIN ZOTERO_ITEM CSL_CITATION {"citationID":"uKhitb6y","properties":{"formattedCitation":"(3)","plainCitation":"(3)"},"citationItems":[{"id":220,"uris":["http://zotero.org/users/4087995/items/5BMW2CTJ"],"uri":["http://zotero.org/users/4087995/items/5BMW2CTJ"],"itemData":{"id":220,"type":"article-journal","title":"[The night shift: a risk factor for health and quality of life in nursing staff]","container-title":"Enfermeria Clinica","page":"76-82","volume":"19","issue":"2","source":"PubMed","abstract":"OBJECTIVES: To study shift-related differences (day shift vs. night shift) in health and quality of life in nursing staff in hospitals in the Catalan public health system.\nMETHOD: We performed a cross-sectional multicenter study in a sample of 476 nursing staff in the wards and special services of five Catalan public hospitals working for at least 6 consecutive months on the day shift or night shift. The nurses completed a validated, self-administered questionnaire on quality of life (M. Ruiz and E. Baca) and another questionnaire on health-related aspects such as sleep, working conditions, and demographic variables.\nRESULTS: Nurses working on the night shift showed a higher prevalence of appetite disturbance (45.2% vs 34.4%; p=0.01) and varicose veins (46.6% vs 36.4%; p=0.008). Sleeping disorders were also more frequent on the night shift, including insomnia and sleep fragmentation, with no differences in those who slept during the day (22.3%vs 33.7% ) or night (17.6% vs 30%) with respect to the day shift (12.2% vs 22.6%). Multivariate analysis of the results of the quality of life questionnaire revealed the night shift to be associated with the dimensions of social support (OR: 1.17; 95% CI, 1.01-3.01), physical/psychological well-being (OR: 1.04; 95% CI, 1.004-1.07) and leisure time (OR: 1.07; 95% CI, 1.003-1.1), although the overall score was similar.\nCONCLUSIONS: The night shift is associated a higher incidence of varicose veins, appetite disturbance and sleep disorders, as well as alterations related to social support, leisure time, and physical and physiological well-being.","DOI":"10.1016/j.enfcli.2008.10.010","ISSN":"1130-8621","note":"PMID: 19375656","shortTitle":"[The night shift","journalAbbreviation":"Enferm Clin","language":"spa","author":[{"family":"Bonet-Porqueras","given":"Ricard"},{"family":"Moliné-Pallarés","given":"Alícia"},{"family":"Olona-Cabases","given":"Montserrat"},{"family":"Gil-Mateu","given":"Elsa"},{"family":"Bonet-Notario","given":"Patricia"},{"family":"Les-Morell","given":"Ester"},{"family":"Iza-Maiza","given":"Montserrat"},{"family":"Bonet-Porqueras","given":"Mercedes"}],"issued":{"date-parts":[["2009",4]]}}}],"schema":"https://github.com/citation-style-language/schema/raw/master/csl-citation.json"} </w:instrText>
      </w:r>
      <w:r w:rsidR="00186C2E">
        <w:rPr>
          <w:rFonts w:ascii="Times New Roman" w:hAnsi="Times New Roman" w:cs="Times New Roman"/>
          <w:color w:val="000000" w:themeColor="text1"/>
          <w:sz w:val="24"/>
          <w:szCs w:val="24"/>
        </w:rPr>
        <w:fldChar w:fldCharType="separate"/>
      </w:r>
      <w:r w:rsidR="005E5DF1">
        <w:rPr>
          <w:rFonts w:ascii="Times New Roman" w:hAnsi="Times New Roman" w:cs="Times New Roman"/>
          <w:sz w:val="24"/>
        </w:rPr>
        <w:t>[</w:t>
      </w:r>
      <w:r w:rsidR="0013561C" w:rsidRPr="0013561C">
        <w:rPr>
          <w:rFonts w:ascii="Times New Roman" w:hAnsi="Times New Roman" w:cs="Times New Roman"/>
          <w:sz w:val="24"/>
        </w:rPr>
        <w:t>3</w:t>
      </w:r>
      <w:r w:rsidR="00186C2E">
        <w:rPr>
          <w:rFonts w:ascii="Times New Roman" w:hAnsi="Times New Roman" w:cs="Times New Roman"/>
          <w:color w:val="000000" w:themeColor="text1"/>
          <w:sz w:val="24"/>
          <w:szCs w:val="24"/>
        </w:rPr>
        <w:fldChar w:fldCharType="end"/>
      </w:r>
      <w:r w:rsidR="0013561C">
        <w:rPr>
          <w:rFonts w:ascii="Times New Roman" w:hAnsi="Times New Roman" w:cs="Times New Roman"/>
          <w:color w:val="000000" w:themeColor="text1"/>
          <w:sz w:val="24"/>
          <w:szCs w:val="24"/>
        </w:rPr>
        <w:t>,</w:t>
      </w:r>
      <w:r w:rsidR="00186C2E">
        <w:rPr>
          <w:rFonts w:ascii="Times New Roman" w:hAnsi="Times New Roman" w:cs="Times New Roman"/>
          <w:color w:val="000000" w:themeColor="text1"/>
          <w:sz w:val="24"/>
          <w:szCs w:val="24"/>
        </w:rPr>
        <w:fldChar w:fldCharType="begin"/>
      </w:r>
      <w:r w:rsidR="0013561C">
        <w:rPr>
          <w:rFonts w:ascii="Times New Roman" w:hAnsi="Times New Roman" w:cs="Times New Roman"/>
          <w:color w:val="000000" w:themeColor="text1"/>
          <w:sz w:val="24"/>
          <w:szCs w:val="24"/>
        </w:rPr>
        <w:instrText xml:space="preserve"> ADDIN ZOTERO_ITEM CSL_CITATION {"citationID":"llwQL0HY","properties":{"formattedCitation":"(5)","plainCitation":"(5)"},"citationItems":[{"id":224,"uris":["http://zotero.org/users/4087995/items/AILTAUND"],"uri":["http://zotero.org/users/4087995/items/AILTAUND"],"itemData":{"id":224,"type":"article-journal","title":"[Health consequences of shift work]","container-title":"Przeglad Lekarski","page":"383-387","volume":"68","issue":"7","source":"PubMed","abstract":"In humans many biochemical, physiological and behavioral processes occur in a rhythmic manner. Accumulating experimental and epidemiological evidence indicate that disturbances in biological rhythms could lead to unfavorable alterations in body function, thus exerting negative health impact. In industrialized countries, it is estimated that between 15 and 30% of the working population is involved in some kind of permanent night work and rotating shift work. Today, shift work is regarded as a significant occupational stressor which has marked negative effects on both health and well-being. This review surveys data on association between shift work and health problems, including sleep disorders, cardiovascular disease, peptic ulcer, metabolic syndrome, breast cancer and undesirable pregnancy outcome.","ISSN":"0033-2240","note":"PMID: 22010477","journalAbbreviation":"Prz. Lek.","language":"pol","author":[{"family":"Andrzejczak","given":"Dariusz"},{"family":"Kapała-Kempa","given":"Magdalena"},{"family":"Zawilska","given":"Jolanta B."}],"issued":{"date-parts":[["2011"]]}}}],"schema":"https://github.com/citation-style-language/schema/raw/master/csl-citation.json"} </w:instrText>
      </w:r>
      <w:r w:rsidR="00186C2E">
        <w:rPr>
          <w:rFonts w:ascii="Times New Roman" w:hAnsi="Times New Roman" w:cs="Times New Roman"/>
          <w:color w:val="000000" w:themeColor="text1"/>
          <w:sz w:val="24"/>
          <w:szCs w:val="24"/>
        </w:rPr>
        <w:fldChar w:fldCharType="separate"/>
      </w:r>
      <w:r w:rsidR="0013561C" w:rsidRPr="0013561C">
        <w:rPr>
          <w:rFonts w:ascii="Times New Roman" w:hAnsi="Times New Roman" w:cs="Times New Roman"/>
          <w:sz w:val="24"/>
        </w:rPr>
        <w:t>5</w:t>
      </w:r>
      <w:r w:rsidR="00186C2E">
        <w:rPr>
          <w:rFonts w:ascii="Times New Roman" w:hAnsi="Times New Roman" w:cs="Times New Roman"/>
          <w:color w:val="000000" w:themeColor="text1"/>
          <w:sz w:val="24"/>
          <w:szCs w:val="24"/>
        </w:rPr>
        <w:fldChar w:fldCharType="end"/>
      </w:r>
      <w:r w:rsidR="0013561C">
        <w:rPr>
          <w:rFonts w:ascii="Times New Roman" w:hAnsi="Times New Roman" w:cs="Times New Roman"/>
          <w:color w:val="000000" w:themeColor="text1"/>
          <w:sz w:val="24"/>
          <w:szCs w:val="24"/>
        </w:rPr>
        <w:t>,</w:t>
      </w:r>
      <w:r w:rsidR="00186C2E">
        <w:rPr>
          <w:rFonts w:ascii="Times New Roman" w:hAnsi="Times New Roman" w:cs="Times New Roman"/>
          <w:color w:val="000000" w:themeColor="text1"/>
          <w:sz w:val="24"/>
          <w:szCs w:val="24"/>
        </w:rPr>
        <w:fldChar w:fldCharType="begin"/>
      </w:r>
      <w:r w:rsidR="00816B03">
        <w:rPr>
          <w:rFonts w:ascii="Times New Roman" w:hAnsi="Times New Roman" w:cs="Times New Roman"/>
          <w:color w:val="000000" w:themeColor="text1"/>
          <w:sz w:val="24"/>
          <w:szCs w:val="24"/>
        </w:rPr>
        <w:instrText xml:space="preserve"> ADDIN ZOTERO_ITEM CSL_CITATION {"citationID":"XaDFVVMc","properties":{"formattedCitation":"(7)","plainCitation":"(7)"},"citationItems":[{"id":214,"uris":["http://zotero.org/users/4087995/items/SYNM7BEE"],"uri":["http://zotero.org/users/4087995/items/SYNM7BEE"],"itemData":{"id":214,"type":"webpage","title":"Sleep Quality among Female Hospital Staff Nurses","container-title":"Sleep Disorders","genre":"Research article","abstract":"Purpose. To investigate sleep quality of hospital staff nurses, both by subjective questionnaire and objective measures. Methods. Female staff nurses at a regional teaching hospital in Northern Taiwan were recruited. The Chinese version of the pittsburgh sleep quality index (C-PSQI) was used to assess subjective sleep quality, and an electrocardiogram-based cardiopulmonary coupling (CPC) technique was used to analyze objective sleep stability. Work stress was assessed using questionnaire on medical worker’s stress. Results. A total of 156 staff nurses completed the study. Among the staff nurses, 75.8% (117) had a PSQI score of ≥5 and 39.8% had an inadequate stable sleep ratio on subjective measures. Nurses with a high school or lower educational degree had a much higher risk of sleep disturbance when compared to nurses with a college or higher level degree. Conclusions. Both subjective and objective measures demonstrated that poor sleep quality is a common health problem among hospital staff nurses. More studies are warranted on this important issue to discover possible factors and therefore to develop a systemic strategy to cope with the problem.","URL":"https://www.hindawi.com/journals/sd/2013/283490/","note":"PMID: 23766916\nDOI: 10.1155/2013/283490","language":"en","author":[{"family":"Chien","given":"Pei-Li"},{"family":"Su","given":"Hui-Fang"},{"family":"Hsieh","given":"Pi-Ching"},{"family":"Siao","given":"Ruo-Yan"},{"family":"Ling","given":"Pei-Ying"},{"family":"Jou","given":"Hei-Jen"}],"issued":{"date-parts":[["2013"]]},"accessed":{"date-parts":[["2017",11,17]]}}}],"schema":"https://github.com/citation-style-language/schema/raw/master/csl-citation.json"} </w:instrText>
      </w:r>
      <w:r w:rsidR="00186C2E">
        <w:rPr>
          <w:rFonts w:ascii="Times New Roman" w:hAnsi="Times New Roman" w:cs="Times New Roman"/>
          <w:color w:val="000000" w:themeColor="text1"/>
          <w:sz w:val="24"/>
          <w:szCs w:val="24"/>
        </w:rPr>
        <w:fldChar w:fldCharType="separate"/>
      </w:r>
      <w:r w:rsidR="00816B03" w:rsidRPr="00816B03">
        <w:rPr>
          <w:rFonts w:ascii="Times New Roman" w:hAnsi="Times New Roman" w:cs="Times New Roman"/>
          <w:sz w:val="24"/>
        </w:rPr>
        <w:t>7</w:t>
      </w:r>
      <w:r w:rsidR="00186C2E">
        <w:rPr>
          <w:rFonts w:ascii="Times New Roman" w:hAnsi="Times New Roman" w:cs="Times New Roman"/>
          <w:color w:val="000000" w:themeColor="text1"/>
          <w:sz w:val="24"/>
          <w:szCs w:val="24"/>
        </w:rPr>
        <w:fldChar w:fldCharType="end"/>
      </w:r>
      <w:r w:rsidR="008224AC">
        <w:rPr>
          <w:rFonts w:ascii="Times New Roman" w:hAnsi="Times New Roman" w:cs="Times New Roman"/>
          <w:color w:val="000000" w:themeColor="text1"/>
          <w:sz w:val="24"/>
          <w:szCs w:val="24"/>
        </w:rPr>
        <w:t>,</w:t>
      </w:r>
      <w:r w:rsidR="00186C2E">
        <w:rPr>
          <w:rFonts w:ascii="Times New Roman" w:hAnsi="Times New Roman" w:cs="Times New Roman"/>
          <w:color w:val="000000" w:themeColor="text1"/>
          <w:sz w:val="24"/>
          <w:szCs w:val="24"/>
        </w:rPr>
        <w:fldChar w:fldCharType="begin"/>
      </w:r>
      <w:r w:rsidR="00816B03">
        <w:rPr>
          <w:rFonts w:ascii="Times New Roman" w:hAnsi="Times New Roman" w:cs="Times New Roman"/>
          <w:color w:val="000000" w:themeColor="text1"/>
          <w:sz w:val="24"/>
          <w:szCs w:val="24"/>
        </w:rPr>
        <w:instrText xml:space="preserve"> ADDIN ZOTERO_ITEM CSL_CITATION {"citationID":"hthLJkxA","properties":{"formattedCitation":"(8)","plainCitation":"(8)"},"citationItems":[{"id":207,"uris":["http://zotero.org/users/4087995/items/96KXQSEY"],"uri":["http://zotero.org/users/4087995/items/96KXQSEY"],"itemData":{"id":207,"type":"article-journal","title":"Effect of Shift Rotation on Sleep Quality and Associated Health Problems among Nurses at Asser Hospital KSA","container-title":"International Journal of Nursing Science","page":"58-65","volume":"6","issue":"2","source":"article.sapub.org","abstract":"Background: Shift rotation is necessary in many sectors that provide 24-hour services, health institutions are one of these services, by increasing shift-work health and sleep quality are affected. The aims of this study were to assess the impact of shift work on sleep quality and general health of nurses. Method: This study was followed a cross-sectional design designs. Subjects &amp; sitting: A convenient samples of 100 Saudian nurses who working in the mentioned sitting &amp; met the study inclusion criteria were invited to participate in the study, following a shift rotation schedule in three hospitals. Data were collected by a Pittsburgh Sleep Quality Index questionnaire sheet of. Results were indicates to that prevalence of sleep quality disturbance was 65%. The associated health problems to shift rotation were family, social, back pain, travelling problems. There was a relationship between quality of sleep, health problems and shift rotation (P&lt; 0.05). Recommendation are: Health institutions' must integrate shift work with resulting changes in staff personal lives, early detection for staff who suffer from impairment in sleep quality, related health problems and manages accordingly &amp; continuously update &amp; provide self-adaptive instructions &amp; program.","ISSN":"2167-745X","language":"en","author":[{"family":"Attia","given":"Fathia Attia Mohammed"},{"family":"Attia","given":"Fathia Attia Mohammed"}],"issued":{"date-parts":[["2016"]]}}}],"schema":"https://github.com/citation-style-language/schema/raw/master/csl-citation.json"} </w:instrText>
      </w:r>
      <w:r w:rsidR="00186C2E">
        <w:rPr>
          <w:rFonts w:ascii="Times New Roman" w:hAnsi="Times New Roman" w:cs="Times New Roman"/>
          <w:color w:val="000000" w:themeColor="text1"/>
          <w:sz w:val="24"/>
          <w:szCs w:val="24"/>
        </w:rPr>
        <w:fldChar w:fldCharType="separate"/>
      </w:r>
      <w:r w:rsidR="00816B03" w:rsidRPr="00816B03">
        <w:rPr>
          <w:rFonts w:ascii="Times New Roman" w:hAnsi="Times New Roman" w:cs="Times New Roman"/>
          <w:sz w:val="24"/>
        </w:rPr>
        <w:t>8</w:t>
      </w:r>
      <w:r w:rsidR="00186C2E">
        <w:rPr>
          <w:rFonts w:ascii="Times New Roman" w:hAnsi="Times New Roman" w:cs="Times New Roman"/>
          <w:color w:val="000000" w:themeColor="text1"/>
          <w:sz w:val="24"/>
          <w:szCs w:val="24"/>
        </w:rPr>
        <w:fldChar w:fldCharType="end"/>
      </w:r>
      <w:r w:rsidR="005E5DF1">
        <w:rPr>
          <w:rFonts w:ascii="Times New Roman" w:hAnsi="Times New Roman" w:cs="Times New Roman"/>
          <w:color w:val="000000" w:themeColor="text1"/>
          <w:sz w:val="24"/>
          <w:szCs w:val="24"/>
        </w:rPr>
        <w:t>]</w:t>
      </w:r>
      <w:r w:rsidR="0013561C">
        <w:rPr>
          <w:rFonts w:ascii="Times New Roman" w:hAnsi="Times New Roman" w:cs="Times New Roman"/>
          <w:color w:val="000000" w:themeColor="text1"/>
          <w:sz w:val="24"/>
          <w:szCs w:val="24"/>
        </w:rPr>
        <w:t>. Poor sleep among shift working nurses is</w:t>
      </w:r>
      <w:r w:rsidR="0013561C" w:rsidRPr="00437D20">
        <w:rPr>
          <w:rFonts w:ascii="Times New Roman" w:eastAsia="Times New Roman" w:hAnsi="Times New Roman" w:cs="Times New Roman"/>
          <w:color w:val="000000" w:themeColor="text1"/>
          <w:sz w:val="24"/>
          <w:szCs w:val="24"/>
        </w:rPr>
        <w:t>associated with a lower work performance and a higher risk of medical errors which may jeopardize patient’s safety</w:t>
      </w:r>
      <w:r w:rsidR="00186C2E">
        <w:rPr>
          <w:rFonts w:ascii="Times New Roman" w:eastAsia="Times New Roman" w:hAnsi="Times New Roman" w:cs="Times New Roman"/>
          <w:color w:val="000000" w:themeColor="text1"/>
          <w:sz w:val="24"/>
          <w:szCs w:val="24"/>
        </w:rPr>
        <w:fldChar w:fldCharType="begin"/>
      </w:r>
      <w:r w:rsidR="00816B03">
        <w:rPr>
          <w:rFonts w:ascii="Times New Roman" w:eastAsia="Times New Roman" w:hAnsi="Times New Roman" w:cs="Times New Roman"/>
          <w:color w:val="000000" w:themeColor="text1"/>
          <w:sz w:val="24"/>
          <w:szCs w:val="24"/>
        </w:rPr>
        <w:instrText xml:space="preserve"> ADDIN ZOTERO_ITEM CSL_CITATION {"citationID":"yg1qhsxP","properties":{"formattedCitation":"(9)","plainCitation":"(9)"},"citationItems":[{"id":226,"uris":["http://zotero.org/users/4087995/items/LSYZPK54"],"uri":["http://zotero.org/users/4087995/items/LSYZPK54"],"itemData":{"id":226,"type":"article-journal","title":"Patient safety: fatigue among clinicians and the safety of patients","container-title":"The New England Journal of Medicine","page":"1249-1255","volume":"347","issue":"16","source":"PubMed","DOI":"10.1056/NEJMsa020846","ISSN":"1533-4406","note":"PMID: 12393823","shortTitle":"Patient safety","journalAbbreviation":"N. Engl. J. Med.","language":"eng","author":[{"family":"Gaba","given":"David M."},{"family":"Howard","given":"Steven K."}],"issued":{"date-parts":[["2002",10,17]]}}}],"schema":"https://github.com/citation-style-language/schema/raw/master/csl-citation.json"} </w:instrText>
      </w:r>
      <w:r w:rsidR="00186C2E">
        <w:rPr>
          <w:rFonts w:ascii="Times New Roman" w:eastAsia="Times New Roman" w:hAnsi="Times New Roman" w:cs="Times New Roman"/>
          <w:color w:val="000000" w:themeColor="text1"/>
          <w:sz w:val="24"/>
          <w:szCs w:val="24"/>
        </w:rPr>
        <w:fldChar w:fldCharType="separate"/>
      </w:r>
      <w:r w:rsidR="005E5DF1">
        <w:rPr>
          <w:rFonts w:ascii="Times New Roman" w:hAnsi="Times New Roman" w:cs="Times New Roman"/>
          <w:sz w:val="24"/>
        </w:rPr>
        <w:t>[</w:t>
      </w:r>
      <w:r w:rsidR="00816B03" w:rsidRPr="00816B03">
        <w:rPr>
          <w:rFonts w:ascii="Times New Roman" w:hAnsi="Times New Roman" w:cs="Times New Roman"/>
          <w:sz w:val="24"/>
        </w:rPr>
        <w:t>9</w:t>
      </w:r>
      <w:r w:rsidR="00186C2E">
        <w:rPr>
          <w:rFonts w:ascii="Times New Roman" w:eastAsia="Times New Roman" w:hAnsi="Times New Roman" w:cs="Times New Roman"/>
          <w:color w:val="000000" w:themeColor="text1"/>
          <w:sz w:val="24"/>
          <w:szCs w:val="24"/>
        </w:rPr>
        <w:fldChar w:fldCharType="end"/>
      </w:r>
      <w:r w:rsidR="005E5DF1">
        <w:rPr>
          <w:rFonts w:ascii="Times New Roman" w:eastAsia="Times New Roman" w:hAnsi="Times New Roman" w:cs="Times New Roman"/>
          <w:color w:val="000000" w:themeColor="text1"/>
          <w:sz w:val="24"/>
          <w:szCs w:val="24"/>
        </w:rPr>
        <w:t>]</w:t>
      </w:r>
      <w:r w:rsidR="0013561C">
        <w:rPr>
          <w:rFonts w:ascii="Times New Roman" w:eastAsia="Times New Roman" w:hAnsi="Times New Roman" w:cs="Times New Roman"/>
          <w:color w:val="000000" w:themeColor="text1"/>
          <w:sz w:val="24"/>
          <w:szCs w:val="24"/>
        </w:rPr>
        <w:t>.</w:t>
      </w:r>
      <w:r w:rsidR="001C3702">
        <w:rPr>
          <w:rFonts w:ascii="Times New Roman" w:eastAsia="Times New Roman" w:hAnsi="Times New Roman" w:cs="Times New Roman"/>
          <w:color w:val="000000" w:themeColor="text1"/>
          <w:sz w:val="24"/>
          <w:szCs w:val="24"/>
        </w:rPr>
        <w:t xml:space="preserve">Anxiety &amp; insomnia in shift working nurses adversely affects their physiological and mental well-being </w:t>
      </w:r>
      <w:r w:rsidR="00186C2E">
        <w:rPr>
          <w:rFonts w:ascii="Times New Roman" w:eastAsia="Times New Roman" w:hAnsi="Times New Roman" w:cs="Times New Roman"/>
          <w:color w:val="000000" w:themeColor="text1"/>
          <w:sz w:val="24"/>
          <w:szCs w:val="24"/>
        </w:rPr>
        <w:fldChar w:fldCharType="begin"/>
      </w:r>
      <w:r w:rsidR="00816B03">
        <w:rPr>
          <w:rFonts w:ascii="Times New Roman" w:eastAsia="Times New Roman" w:hAnsi="Times New Roman" w:cs="Times New Roman"/>
          <w:color w:val="000000" w:themeColor="text1"/>
          <w:sz w:val="24"/>
          <w:szCs w:val="24"/>
        </w:rPr>
        <w:instrText xml:space="preserve"> ADDIN ZOTERO_ITEM CSL_CITATION {"citationID":"OXKH4QHw","properties":{"formattedCitation":"(10)","plainCitation":"(10)"},"citationItems":[{"id":231,"uris":["http://zotero.org/users/4087995/items/6IJWJTBX"],"uri":["http://zotero.org/users/4087995/items/6IJWJTBX"],"itemData":{"id":231,"type":"article-journal","title":"Shift work disorder in nurses--assessment, prevalence and related health problems","container-title":"PloS One","page":"e33981","volume":"7","issue":"4","source":"PubMed","abstract":"BACKGROUND: This study investigates the prevalence of symptoms of shift work disorder in a sample of nurses, and its association to individual, health and work variables.\nMETHODOLOGY/PRINCIPAL FINDINGS: We investigated three different shift work disorder assessment procedures all based on current diagnostic criteria and employing symptom based questions. Crude and adjusted logistic regression analyses were performed with symptoms of shift work disorder as the dependent variable. Participants (n = 1968) reported age, gender, work schedule, commuting time, weekly work hours, children in household, number of nights and number of shifts separated by less than 11 hours worked the last year, use of bright light therapy, melatonin and sleep medication, and completed the Bergen Insomnia Scale, Epworth Sleepiness Scale, Global Sleep Assessment Questionnaire, Diurnal Scale, Revised Circadian Type Inventory, Dispositional Resilience (Hardiness) Scale--Revised, Fatigue Questionnaire, questions about alcohol and caffeine consumption, as well as the Hospital Anxiety and Depression Scale.\nCONCLUSIONS/SIGNIFICANCE: Prevalence rates of symptoms of shift work disorder varied from 32.4-37.6% depending on the assessment method and from 4.8-44.3% depending on the work schedule. Associations were found between symptoms of shift work disorder and age, gender, circadian type, night work, number of shifts separated by less than 11 hours and number of nights worked the last year, insomnia and anxiety. The different assessment procedures yielded similar results (prevalence and logistic regression analyses). The prevalence of symptoms indicative of shift work disorder was high. We argue that three symptom-based questions used in the present study adequately assess shift work disorder in epidemiological studies.","DOI":"10.1371/journal.pone.0033981","ISSN":"1932-6203","note":"PMID: 22485153\nPMCID: PMC3317447","journalAbbreviation":"PLoS ONE","language":"eng","author":[{"family":"Flo","given":"Elisabeth"},{"family":"Pallesen","given":"Ståle"},{"family":"Magerøy","given":"Nils"},{"family":"Moen","given":"Bente Elisabeth"},{"family":"Grønli","given":"Janne"},{"family":"Hilde Nordhus","given":"Inger"},{"family":"Bjorvatn","given":"Bjørn"}],"issued":{"date-parts":[["2012"]]}}}],"schema":"https://github.com/citation-style-language/schema/raw/master/csl-citation.json"} </w:instrText>
      </w:r>
      <w:r w:rsidR="00186C2E">
        <w:rPr>
          <w:rFonts w:ascii="Times New Roman" w:eastAsia="Times New Roman" w:hAnsi="Times New Roman" w:cs="Times New Roman"/>
          <w:color w:val="000000" w:themeColor="text1"/>
          <w:sz w:val="24"/>
          <w:szCs w:val="24"/>
        </w:rPr>
        <w:fldChar w:fldCharType="separate"/>
      </w:r>
      <w:r w:rsidR="005E5DF1">
        <w:rPr>
          <w:rFonts w:ascii="Times New Roman" w:hAnsi="Times New Roman" w:cs="Times New Roman"/>
          <w:sz w:val="24"/>
        </w:rPr>
        <w:t>[</w:t>
      </w:r>
      <w:r w:rsidR="00816B03" w:rsidRPr="00816B03">
        <w:rPr>
          <w:rFonts w:ascii="Times New Roman" w:hAnsi="Times New Roman" w:cs="Times New Roman"/>
          <w:sz w:val="24"/>
        </w:rPr>
        <w:t>10</w:t>
      </w:r>
      <w:r w:rsidR="00186C2E">
        <w:rPr>
          <w:rFonts w:ascii="Times New Roman" w:eastAsia="Times New Roman" w:hAnsi="Times New Roman" w:cs="Times New Roman"/>
          <w:color w:val="000000" w:themeColor="text1"/>
          <w:sz w:val="24"/>
          <w:szCs w:val="24"/>
        </w:rPr>
        <w:fldChar w:fldCharType="end"/>
      </w:r>
      <w:r w:rsidR="005E5DF1">
        <w:rPr>
          <w:rFonts w:ascii="Times New Roman" w:eastAsia="Times New Roman" w:hAnsi="Times New Roman" w:cs="Times New Roman"/>
          <w:color w:val="000000" w:themeColor="text1"/>
          <w:sz w:val="24"/>
          <w:szCs w:val="24"/>
        </w:rPr>
        <w:t>]</w:t>
      </w:r>
      <w:r w:rsidR="001C3702">
        <w:rPr>
          <w:rFonts w:ascii="Times New Roman" w:eastAsia="Times New Roman" w:hAnsi="Times New Roman" w:cs="Times New Roman"/>
          <w:color w:val="000000" w:themeColor="text1"/>
          <w:sz w:val="24"/>
          <w:szCs w:val="24"/>
        </w:rPr>
        <w:t>.</w:t>
      </w:r>
    </w:p>
    <w:p w:rsidR="00D16351" w:rsidRDefault="00DE7179" w:rsidP="00D16351">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Nursing is a noble profession and shift working nurses put their own health at risk for service to the humanity. There is abundant literature published from across the globe to look into sleep </w:t>
      </w:r>
      <w:r>
        <w:rPr>
          <w:rFonts w:ascii="Times New Roman" w:hAnsi="Times New Roman" w:cs="Times New Roman"/>
          <w:color w:val="000000" w:themeColor="text1"/>
          <w:sz w:val="24"/>
          <w:szCs w:val="24"/>
        </w:rPr>
        <w:lastRenderedPageBreak/>
        <w:t>quality and associated medical conditions among shift working nurses</w:t>
      </w:r>
      <w:r w:rsidR="00DF0865">
        <w:rPr>
          <w:rFonts w:ascii="Times New Roman" w:hAnsi="Times New Roman" w:cs="Times New Roman"/>
          <w:color w:val="000000" w:themeColor="text1"/>
          <w:sz w:val="24"/>
          <w:szCs w:val="24"/>
        </w:rPr>
        <w:t xml:space="preserve">. Alas, there is no study published in this scenario from Nepal. By analyzing the sleep quality and associated medical conditions in shift working nurses, our present study </w:t>
      </w:r>
      <w:r w:rsidR="00C65D1F">
        <w:rPr>
          <w:rFonts w:ascii="Times New Roman" w:hAnsi="Times New Roman" w:cs="Times New Roman"/>
          <w:color w:val="000000" w:themeColor="text1"/>
          <w:sz w:val="24"/>
          <w:szCs w:val="24"/>
        </w:rPr>
        <w:t>aims to fulfill the same lacuna</w:t>
      </w:r>
      <w:r w:rsidR="00DF0865">
        <w:rPr>
          <w:rFonts w:ascii="Times New Roman" w:hAnsi="Times New Roman" w:cs="Times New Roman"/>
          <w:color w:val="000000" w:themeColor="text1"/>
          <w:sz w:val="24"/>
          <w:szCs w:val="24"/>
        </w:rPr>
        <w:t xml:space="preserve">. </w:t>
      </w:r>
    </w:p>
    <w:p w:rsidR="006676AD" w:rsidRPr="00D16351" w:rsidRDefault="006D7700" w:rsidP="00D16351">
      <w:pPr>
        <w:spacing w:line="360" w:lineRule="auto"/>
        <w:jc w:val="both"/>
        <w:rPr>
          <w:rFonts w:ascii="Times New Roman" w:hAnsi="Times New Roman" w:cs="Times New Roman"/>
          <w:color w:val="000000" w:themeColor="text1"/>
          <w:sz w:val="24"/>
          <w:szCs w:val="24"/>
        </w:rPr>
      </w:pPr>
      <w:r w:rsidRPr="00177B2D">
        <w:rPr>
          <w:rFonts w:ascii="Times New Roman" w:eastAsia="Times New Roman" w:hAnsi="Times New Roman" w:cs="Times New Roman"/>
          <w:b/>
          <w:color w:val="000000" w:themeColor="text1"/>
          <w:sz w:val="24"/>
          <w:szCs w:val="24"/>
          <w:u w:val="single"/>
        </w:rPr>
        <w:t>Materials and Methods</w:t>
      </w:r>
    </w:p>
    <w:p w:rsidR="00177B2D" w:rsidRDefault="00177B2D" w:rsidP="006676AD">
      <w:pPr>
        <w:pStyle w:val="ListParagraph"/>
        <w:shd w:val="clear" w:color="auto" w:fill="FFFFFF"/>
        <w:spacing w:before="100" w:beforeAutospacing="1" w:after="100" w:afterAutospacing="1" w:line="360" w:lineRule="auto"/>
        <w:ind w:left="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A descriptive cross-sectional study was conducted among shift working nurses at Nobel Medical College Teaching Hospital, </w:t>
      </w:r>
      <w:proofErr w:type="spellStart"/>
      <w:r>
        <w:rPr>
          <w:rFonts w:ascii="Times New Roman" w:eastAsia="Times New Roman" w:hAnsi="Times New Roman" w:cs="Times New Roman"/>
          <w:color w:val="000000" w:themeColor="text1"/>
          <w:sz w:val="24"/>
          <w:szCs w:val="24"/>
        </w:rPr>
        <w:t>Biratnagar</w:t>
      </w:r>
      <w:proofErr w:type="spellEnd"/>
      <w:r>
        <w:rPr>
          <w:rFonts w:ascii="Times New Roman" w:eastAsia="Times New Roman" w:hAnsi="Times New Roman" w:cs="Times New Roman"/>
          <w:color w:val="000000" w:themeColor="text1"/>
          <w:sz w:val="24"/>
          <w:szCs w:val="24"/>
        </w:rPr>
        <w:t>, Nepal between April-August 2017, after approval from the Institutional Ethics Committee.</w:t>
      </w:r>
      <w:r w:rsidR="00EC41DA">
        <w:rPr>
          <w:rFonts w:ascii="Times New Roman" w:eastAsia="Times New Roman" w:hAnsi="Times New Roman" w:cs="Times New Roman"/>
          <w:color w:val="000000" w:themeColor="text1"/>
          <w:sz w:val="24"/>
          <w:szCs w:val="24"/>
        </w:rPr>
        <w:t xml:space="preserve"> Sample size was calculated using the formula </w:t>
      </w:r>
      <w:r w:rsidR="00EC41DA" w:rsidRPr="00EC41DA">
        <w:rPr>
          <w:rFonts w:ascii="Times New Roman" w:eastAsia="Arial Unicode MS" w:hAnsi="Times New Roman" w:cs="Times New Roman"/>
          <w:color w:val="000000" w:themeColor="text1"/>
          <w:sz w:val="24"/>
          <w:szCs w:val="24"/>
        </w:rPr>
        <w:t>was </w:t>
      </w:r>
      <w:r w:rsidR="00EC41DA" w:rsidRPr="00EC41DA">
        <w:rPr>
          <w:rFonts w:ascii="Times New Roman" w:eastAsia="Arial Unicode MS" w:hAnsi="Times New Roman" w:cs="Times New Roman"/>
          <w:color w:val="000000" w:themeColor="text1"/>
          <w:spacing w:val="24"/>
          <w:sz w:val="24"/>
          <w:szCs w:val="24"/>
        </w:rPr>
        <w:t>n=1.96</w:t>
      </w:r>
      <w:r w:rsidR="00EC41DA" w:rsidRPr="00EC41DA">
        <w:rPr>
          <w:rFonts w:ascii="Times New Roman" w:eastAsia="Arial Unicode MS" w:hAnsi="Times New Roman" w:cs="Times New Roman"/>
          <w:color w:val="000000" w:themeColor="text1"/>
          <w:spacing w:val="24"/>
          <w:sz w:val="24"/>
          <w:szCs w:val="24"/>
          <w:vertAlign w:val="superscript"/>
        </w:rPr>
        <w:t>2</w:t>
      </w:r>
      <w:r w:rsidR="00EC41DA" w:rsidRPr="00EC41DA">
        <w:rPr>
          <w:rFonts w:ascii="Times New Roman" w:eastAsia="Arial Unicode MS" w:hAnsi="Times New Roman" w:cs="Times New Roman"/>
          <w:color w:val="000000" w:themeColor="text1"/>
          <w:spacing w:val="24"/>
          <w:sz w:val="24"/>
          <w:szCs w:val="24"/>
        </w:rPr>
        <w:t>×p×(1−p)/0.05</w:t>
      </w:r>
      <w:r w:rsidR="00EC41DA" w:rsidRPr="00EC41DA">
        <w:rPr>
          <w:rFonts w:ascii="Times New Roman" w:eastAsia="Arial Unicode MS" w:hAnsi="Times New Roman" w:cs="Times New Roman"/>
          <w:color w:val="000000" w:themeColor="text1"/>
          <w:spacing w:val="24"/>
          <w:sz w:val="24"/>
          <w:szCs w:val="24"/>
          <w:vertAlign w:val="superscript"/>
        </w:rPr>
        <w:t>2</w:t>
      </w:r>
      <w:r w:rsidR="00EC41DA">
        <w:rPr>
          <w:rFonts w:ascii="Times New Roman" w:eastAsia="Arial Unicode MS" w:hAnsi="Times New Roman" w:cs="Times New Roman"/>
          <w:color w:val="000000" w:themeColor="text1"/>
          <w:spacing w:val="24"/>
          <w:sz w:val="24"/>
          <w:szCs w:val="24"/>
        </w:rPr>
        <w:t>,</w:t>
      </w:r>
      <w:r w:rsidR="00EC41DA">
        <w:rPr>
          <w:rFonts w:ascii="Times New Roman" w:eastAsia="Times New Roman" w:hAnsi="Times New Roman" w:cs="Times New Roman"/>
          <w:color w:val="000000" w:themeColor="text1"/>
          <w:sz w:val="24"/>
          <w:szCs w:val="24"/>
        </w:rPr>
        <w:t>with reference to similar study among shift working nurses published from Iran</w:t>
      </w:r>
      <w:r w:rsidR="00186C2E">
        <w:rPr>
          <w:rFonts w:ascii="Times New Roman" w:eastAsia="Times New Roman" w:hAnsi="Times New Roman" w:cs="Times New Roman"/>
          <w:color w:val="000000" w:themeColor="text1"/>
          <w:sz w:val="24"/>
          <w:szCs w:val="24"/>
        </w:rPr>
        <w:fldChar w:fldCharType="begin"/>
      </w:r>
      <w:r w:rsidR="00816B03">
        <w:rPr>
          <w:rFonts w:ascii="Times New Roman" w:eastAsia="Times New Roman" w:hAnsi="Times New Roman" w:cs="Times New Roman"/>
          <w:color w:val="000000" w:themeColor="text1"/>
          <w:sz w:val="24"/>
          <w:szCs w:val="24"/>
        </w:rPr>
        <w:instrText xml:space="preserve"> ADDIN ZOTERO_ITEM CSL_CITATION {"citationID":"i5zGoz16","properties":{"formattedCitation":"(11)","plainCitation":"(11)"},"citationItems":[{"id":234,"uris":["http://zotero.org/users/4087995/items/LPA54MY6"],"uri":["http://zotero.org/users/4087995/items/LPA54MY6"],"itemData":{"id":234,"type":"article-journal","title":"Evaluating of Sleep Quality in Shift-Work Nurses; Iran","container-title":"Journal of Sleep Disorders &amp; Therapy","volume":"5","issue":"1","source":"www.omicsonline.org","abstract":"Sleep quality directly influences mental and physical acts of human. Shift workers, such as nurses are at extreme risk for poor sleep. In this article we have attempt to evaluate how the beliefs of nurses about their sleep quality were. The paper is a cross sectional study among 370 nurses and correlates to demographics. Totally 151 (41%) men and 219 (59%) women participated. All of them had nursing education degree and had work experience. We found the prevalence of sleep disturbances as high as 86% and total mean score of the Persian version of Pittsburg’s Sleep Questionnaire Index (PSQI-P) calculated 7.13 ± 2.5 in the study. The most common complaint of shift-work nurses was delay in sleeping initiation. We did not find any significant relation between sleep disorders and gender, age, years of nursing and hospital department of service. Although, inadequate sleep quality is a worldwide problem, but the wide difference between subjective findings of nurses and those of the general population is very significant.","URL":"https://www.omicsonline.org/open-access/evaluating-of-sleep-quality-in-shiftwork-nurses-iran-2167-0277-1000225.php?aid=66828","DOI":"10.4172/2167-0277.1000225","ISSN":"2167-0277","language":"En","author":[{"family":"Akbari","given":"Valiollah"},{"family":"Hajian","given":"Abbas"}],"issued":{"date-parts":[["2016",1,6]]},"accessed":{"date-parts":[["2017",11,18]]}}}],"schema":"https://github.com/citation-style-language/schema/raw/master/csl-citation.json"} </w:instrText>
      </w:r>
      <w:r w:rsidR="00186C2E">
        <w:rPr>
          <w:rFonts w:ascii="Times New Roman" w:eastAsia="Times New Roman" w:hAnsi="Times New Roman" w:cs="Times New Roman"/>
          <w:color w:val="000000" w:themeColor="text1"/>
          <w:sz w:val="24"/>
          <w:szCs w:val="24"/>
        </w:rPr>
        <w:fldChar w:fldCharType="separate"/>
      </w:r>
      <w:r w:rsidR="00952B12">
        <w:rPr>
          <w:rFonts w:ascii="Times New Roman" w:hAnsi="Times New Roman" w:cs="Times New Roman"/>
          <w:sz w:val="24"/>
        </w:rPr>
        <w:t>[</w:t>
      </w:r>
      <w:r w:rsidR="00816B03" w:rsidRPr="00816B03">
        <w:rPr>
          <w:rFonts w:ascii="Times New Roman" w:hAnsi="Times New Roman" w:cs="Times New Roman"/>
          <w:sz w:val="24"/>
        </w:rPr>
        <w:t>11</w:t>
      </w:r>
      <w:r w:rsidR="00186C2E">
        <w:rPr>
          <w:rFonts w:ascii="Times New Roman" w:eastAsia="Times New Roman" w:hAnsi="Times New Roman" w:cs="Times New Roman"/>
          <w:color w:val="000000" w:themeColor="text1"/>
          <w:sz w:val="24"/>
          <w:szCs w:val="24"/>
        </w:rPr>
        <w:fldChar w:fldCharType="end"/>
      </w:r>
      <w:r w:rsidR="00952B12">
        <w:rPr>
          <w:rFonts w:ascii="Times New Roman" w:eastAsia="Times New Roman" w:hAnsi="Times New Roman" w:cs="Times New Roman"/>
          <w:color w:val="000000" w:themeColor="text1"/>
          <w:sz w:val="24"/>
          <w:szCs w:val="24"/>
        </w:rPr>
        <w:t>]</w:t>
      </w:r>
      <w:r w:rsidR="00EC41DA">
        <w:rPr>
          <w:rFonts w:ascii="Times New Roman" w:eastAsia="Times New Roman" w:hAnsi="Times New Roman" w:cs="Times New Roman"/>
          <w:color w:val="000000" w:themeColor="text1"/>
          <w:sz w:val="24"/>
          <w:szCs w:val="24"/>
        </w:rPr>
        <w:t>, which came out to be 148. Random sampling method was used to ensure participation of nurses from different stations of the hospital. Shift working nurses with job experience of less than 6 months and those who refused to give cons</w:t>
      </w:r>
      <w:r w:rsidR="00EA10CF">
        <w:rPr>
          <w:rFonts w:ascii="Times New Roman" w:eastAsia="Times New Roman" w:hAnsi="Times New Roman" w:cs="Times New Roman"/>
          <w:color w:val="000000" w:themeColor="text1"/>
          <w:sz w:val="24"/>
          <w:szCs w:val="24"/>
        </w:rPr>
        <w:t>ent for the study were excluded from the study.</w:t>
      </w:r>
    </w:p>
    <w:p w:rsidR="005C1386" w:rsidRDefault="00EA10CF" w:rsidP="00DA22B4">
      <w:pPr>
        <w:spacing w:after="0" w:line="360" w:lineRule="auto"/>
        <w:jc w:val="both"/>
        <w:rPr>
          <w:rFonts w:ascii="Times New Roman" w:eastAsia="Times New Roman" w:hAnsi="Times New Roman" w:cs="Times New Roman"/>
          <w:b/>
          <w:color w:val="000000" w:themeColor="text1"/>
          <w:sz w:val="24"/>
          <w:szCs w:val="24"/>
          <w:u w:val="single"/>
        </w:rPr>
      </w:pPr>
      <w:r>
        <w:rPr>
          <w:rFonts w:ascii="Times New Roman" w:eastAsia="Times New Roman" w:hAnsi="Times New Roman" w:cs="Times New Roman"/>
          <w:color w:val="000000" w:themeColor="text1"/>
          <w:sz w:val="24"/>
          <w:szCs w:val="24"/>
        </w:rPr>
        <w:t xml:space="preserve">All </w:t>
      </w:r>
      <w:r w:rsidR="003C5FF0">
        <w:rPr>
          <w:rFonts w:ascii="Times New Roman" w:eastAsia="Times New Roman" w:hAnsi="Times New Roman" w:cs="Times New Roman"/>
          <w:color w:val="000000" w:themeColor="text1"/>
          <w:sz w:val="24"/>
          <w:szCs w:val="24"/>
        </w:rPr>
        <w:t xml:space="preserve">the data was recorded using prefixed Pro-forma which included demographic characteristics such as age/gender, job characteristics such as working department, number of night shifts/months, satisfaction of respondents in their domestic &amp; social domain, common symptoms of medical conditions as well as </w:t>
      </w:r>
      <w:r w:rsidR="003C5FF0" w:rsidRPr="00437D20">
        <w:rPr>
          <w:rFonts w:ascii="Times New Roman" w:hAnsi="Times New Roman" w:cs="Times New Roman"/>
          <w:color w:val="000000" w:themeColor="text1"/>
          <w:sz w:val="24"/>
          <w:szCs w:val="24"/>
          <w:shd w:val="clear" w:color="auto" w:fill="FFFFFF"/>
        </w:rPr>
        <w:t>Pittsbu</w:t>
      </w:r>
      <w:r w:rsidR="003C5FF0">
        <w:rPr>
          <w:rFonts w:ascii="Times New Roman" w:hAnsi="Times New Roman" w:cs="Times New Roman"/>
          <w:color w:val="000000" w:themeColor="text1"/>
          <w:sz w:val="24"/>
          <w:szCs w:val="24"/>
          <w:shd w:val="clear" w:color="auto" w:fill="FFFFFF"/>
        </w:rPr>
        <w:t>rgh Sleep Quality Index (PSQI) . PSQI is an effective questionnaire with seven components to assess the quality of sleep</w:t>
      </w:r>
      <w:r w:rsidR="00186C2E">
        <w:rPr>
          <w:rFonts w:ascii="Times New Roman" w:hAnsi="Times New Roman" w:cs="Times New Roman"/>
          <w:color w:val="000000" w:themeColor="text1"/>
          <w:sz w:val="24"/>
          <w:szCs w:val="24"/>
          <w:shd w:val="clear" w:color="auto" w:fill="FFFFFF"/>
        </w:rPr>
        <w:fldChar w:fldCharType="begin"/>
      </w:r>
      <w:r w:rsidR="00F900B8">
        <w:rPr>
          <w:rFonts w:ascii="Times New Roman" w:hAnsi="Times New Roman" w:cs="Times New Roman"/>
          <w:color w:val="000000" w:themeColor="text1"/>
          <w:sz w:val="24"/>
          <w:szCs w:val="24"/>
          <w:shd w:val="clear" w:color="auto" w:fill="FFFFFF"/>
        </w:rPr>
        <w:instrText xml:space="preserve"> ADDIN ZOTERO_ITEM CSL_CITATION {"citationID":"BIaqxQxk","properties":{"formattedCitation":"(12)","plainCitation":"(12)"},"citationItems":[{"id":246,"uris":["http://zotero.org/users/4087995/items/3MYSHE5T"],"uri":["http://zotero.org/users/4087995/items/3MYSHE5T"],"itemData":{"id":246,"type":"article-journal","title":"Reliability and validity of the Pittsburgh Sleep Quality Index and the Epworth Sleepiness Scale in older men","container-title":"The Journals of Gerontology. Series A, Biological Sciences and Medical Sciences","page":"433-439","volume":"67","issue":"4","source":"PubMed","abstract":"BACKGROUND: The Pittsburgh Sleep Quality Index (PSQI) and the Epworth Sleepiness Scale (ESS) are commonly used to quantify sleep and excessive daytime sleepiness in older adults. These measures, however, have not been comprehensively evaluated for their psychometrics in older men. We determined the internal consistency reliability and construct validity of the PSQI and ESS in a sample of older men.\nMETHODS: Participants were 3,059 men (mean age = 76.4 years) in the Osteoporotic Fractures in Men Study (MrOS) who completed the two questionnaires, wrist actigraphy, and a range of additional psychosocial and health measures.\nRESULTS: Internal consistency was adequate for the PSQI (Cronbach's α =.69) and the ESS (α = .70) total scores. PSQI daytime dysfunction and sleep medications components were weakly associated with the total score, but their removal did not notably improve internal consistency. PSQI and ESS totals were associated with each other and with theoretically related variables (ie, actigraphic variables, depressive symptoms, mobility/instrumental activities of daily living, health-related quality of life) in expected directions. The PSQI differentiated participants reporting no sleep disorder from those reporting particular disorders more reliably than the ESS.\nCONCLUSIONS: In general, we found evidence of the internal consistency reliability and construct validity of the PSQI and ESS in older men. Despite low correlation with the PSQI global score, the PSQI daytime dysfunction and sleep medications components do not appreciably reduce the PSQI total score's reliability or validity in older men.","DOI":"10.1093/gerona/glr172","ISSN":"1758-535X","note":"PMID: 21934125\nPMCID: PMC3309871","journalAbbreviation":"J. Gerontol. A Biol. Sci. Med. Sci.","language":"eng","author":[{"family":"Spira","given":"Adam P."},{"family":"Beaudreau","given":"Sherry A."},{"family":"Stone","given":"Katie L."},{"family":"Kezirian","given":"Eric J."},{"family":"Lui","given":"Li-Yung"},{"family":"Redline","given":"Susan"},{"family":"Ancoli-Israel","given":"Sonia"},{"family":"Ensrud","given":"Kristine"},{"family":"Stewart","given":"Anita"},{"literal":"Osteoporotic Fractures in Men Study"}],"issued":{"date-parts":[["2012",4]]}}}],"schema":"https://github.com/citation-style-language/schema/raw/master/csl-citation.json"} </w:instrText>
      </w:r>
      <w:r w:rsidR="00186C2E">
        <w:rPr>
          <w:rFonts w:ascii="Times New Roman" w:hAnsi="Times New Roman" w:cs="Times New Roman"/>
          <w:color w:val="000000" w:themeColor="text1"/>
          <w:sz w:val="24"/>
          <w:szCs w:val="24"/>
          <w:shd w:val="clear" w:color="auto" w:fill="FFFFFF"/>
        </w:rPr>
        <w:fldChar w:fldCharType="separate"/>
      </w:r>
      <w:r w:rsidR="00952B12">
        <w:rPr>
          <w:rFonts w:ascii="Times New Roman" w:hAnsi="Times New Roman" w:cs="Times New Roman"/>
          <w:sz w:val="24"/>
        </w:rPr>
        <w:t>[</w:t>
      </w:r>
      <w:r w:rsidR="00F900B8" w:rsidRPr="00F900B8">
        <w:rPr>
          <w:rFonts w:ascii="Times New Roman" w:hAnsi="Times New Roman" w:cs="Times New Roman"/>
          <w:sz w:val="24"/>
        </w:rPr>
        <w:t>12</w:t>
      </w:r>
      <w:r w:rsidR="00186C2E">
        <w:rPr>
          <w:rFonts w:ascii="Times New Roman" w:hAnsi="Times New Roman" w:cs="Times New Roman"/>
          <w:color w:val="000000" w:themeColor="text1"/>
          <w:sz w:val="24"/>
          <w:szCs w:val="24"/>
          <w:shd w:val="clear" w:color="auto" w:fill="FFFFFF"/>
        </w:rPr>
        <w:fldChar w:fldCharType="end"/>
      </w:r>
      <w:r w:rsidR="00952B12">
        <w:rPr>
          <w:rFonts w:ascii="Times New Roman" w:hAnsi="Times New Roman" w:cs="Times New Roman"/>
          <w:color w:val="000000" w:themeColor="text1"/>
          <w:sz w:val="24"/>
          <w:szCs w:val="24"/>
          <w:shd w:val="clear" w:color="auto" w:fill="FFFFFF"/>
        </w:rPr>
        <w:t>]</w:t>
      </w:r>
      <w:r w:rsidR="003C5FF0">
        <w:rPr>
          <w:rFonts w:ascii="Times New Roman" w:hAnsi="Times New Roman" w:cs="Times New Roman"/>
          <w:color w:val="000000" w:themeColor="text1"/>
          <w:sz w:val="24"/>
          <w:szCs w:val="24"/>
          <w:shd w:val="clear" w:color="auto" w:fill="FFFFFF"/>
        </w:rPr>
        <w:t>.</w:t>
      </w:r>
      <w:r w:rsidR="003C5FF0" w:rsidRPr="00437D20">
        <w:rPr>
          <w:rFonts w:ascii="Times New Roman" w:hAnsi="Times New Roman" w:cs="Times New Roman"/>
          <w:color w:val="000000" w:themeColor="text1"/>
          <w:sz w:val="24"/>
          <w:szCs w:val="24"/>
          <w:shd w:val="clear" w:color="auto" w:fill="FFFFFF"/>
        </w:rPr>
        <w:t xml:space="preserve"> Scoring of answers is based on a 0 to 3 scale, where by 3 reflects the negative extreme on the </w:t>
      </w:r>
      <w:proofErr w:type="spellStart"/>
      <w:r w:rsidR="003C5FF0" w:rsidRPr="00437D20">
        <w:rPr>
          <w:rFonts w:ascii="Times New Roman" w:hAnsi="Times New Roman" w:cs="Times New Roman"/>
          <w:color w:val="000000" w:themeColor="text1"/>
          <w:sz w:val="24"/>
          <w:szCs w:val="24"/>
          <w:shd w:val="clear" w:color="auto" w:fill="FFFFFF"/>
        </w:rPr>
        <w:t>Likert</w:t>
      </w:r>
      <w:proofErr w:type="spellEnd"/>
      <w:r w:rsidR="003C5FF0" w:rsidRPr="00437D20">
        <w:rPr>
          <w:rFonts w:ascii="Times New Roman" w:hAnsi="Times New Roman" w:cs="Times New Roman"/>
          <w:color w:val="000000" w:themeColor="text1"/>
          <w:sz w:val="24"/>
          <w:szCs w:val="24"/>
          <w:shd w:val="clear" w:color="auto" w:fill="FFFFFF"/>
        </w:rPr>
        <w:t xml:space="preserve"> scale (0 = not at all, 3 = extremely).</w:t>
      </w:r>
      <w:r w:rsidR="003C5FF0">
        <w:rPr>
          <w:rFonts w:ascii="Times New Roman" w:hAnsi="Times New Roman" w:cs="Times New Roman"/>
          <w:color w:val="000000" w:themeColor="text1"/>
          <w:sz w:val="24"/>
          <w:szCs w:val="24"/>
          <w:shd w:val="clear" w:color="auto" w:fill="FFFFFF"/>
        </w:rPr>
        <w:t xml:space="preserve"> Total score of less than 5 in PSQI questionnaire reflects poor quality sleep of the respondents. </w:t>
      </w:r>
      <w:r w:rsidR="0073270F">
        <w:rPr>
          <w:rFonts w:ascii="Times New Roman" w:eastAsia="Times New Roman" w:hAnsi="Times New Roman" w:cs="Times New Roman"/>
          <w:bCs/>
          <w:color w:val="000000" w:themeColor="text1"/>
          <w:sz w:val="24"/>
          <w:szCs w:val="24"/>
        </w:rPr>
        <w:t>D</w:t>
      </w:r>
      <w:r w:rsidR="0073270F" w:rsidRPr="00437D20">
        <w:rPr>
          <w:rFonts w:ascii="Times New Roman" w:eastAsia="Times New Roman" w:hAnsi="Times New Roman" w:cs="Times New Roman"/>
          <w:color w:val="000000" w:themeColor="text1"/>
          <w:sz w:val="24"/>
          <w:szCs w:val="24"/>
        </w:rPr>
        <w:t>ata was entered in SPSS</w:t>
      </w:r>
      <w:r w:rsidR="0073270F">
        <w:rPr>
          <w:rFonts w:ascii="Times New Roman" w:eastAsia="Times New Roman" w:hAnsi="Times New Roman" w:cs="Times New Roman"/>
          <w:color w:val="000000" w:themeColor="text1"/>
          <w:sz w:val="24"/>
          <w:szCs w:val="24"/>
        </w:rPr>
        <w:t xml:space="preserve"> version 18</w:t>
      </w:r>
      <w:r w:rsidR="0073270F" w:rsidRPr="00437D20">
        <w:rPr>
          <w:rFonts w:ascii="Times New Roman" w:eastAsia="Times New Roman" w:hAnsi="Times New Roman" w:cs="Times New Roman"/>
          <w:color w:val="000000" w:themeColor="text1"/>
          <w:sz w:val="24"/>
          <w:szCs w:val="24"/>
        </w:rPr>
        <w:t xml:space="preserve">. </w:t>
      </w:r>
      <w:r w:rsidR="00DA22B4" w:rsidRPr="00AD2DD8">
        <w:rPr>
          <w:rFonts w:ascii="Times New Roman" w:eastAsia="Times New Roman" w:hAnsi="Times New Roman" w:cs="Times New Roman"/>
          <w:sz w:val="24"/>
          <w:szCs w:val="24"/>
        </w:rPr>
        <w:t>It was then analyzed by using descriptive statistics as well as Pea</w:t>
      </w:r>
      <w:r w:rsidR="00DA22B4">
        <w:rPr>
          <w:rFonts w:ascii="Times New Roman" w:eastAsia="Times New Roman" w:hAnsi="Times New Roman" w:cs="Times New Roman"/>
          <w:sz w:val="24"/>
          <w:szCs w:val="24"/>
        </w:rPr>
        <w:t xml:space="preserve">rson Correlation Coefficient. </w:t>
      </w:r>
      <w:r w:rsidR="005A3E21">
        <w:rPr>
          <w:rFonts w:ascii="Times New Roman" w:eastAsia="Times New Roman" w:hAnsi="Times New Roman" w:cs="Times New Roman"/>
          <w:sz w:val="24"/>
          <w:szCs w:val="24"/>
        </w:rPr>
        <w:t>P</w:t>
      </w:r>
      <w:r w:rsidR="00DA22B4">
        <w:rPr>
          <w:rFonts w:ascii="Times New Roman" w:eastAsia="Times New Roman" w:hAnsi="Times New Roman" w:cs="Times New Roman"/>
          <w:sz w:val="24"/>
          <w:szCs w:val="24"/>
        </w:rPr>
        <w:t xml:space="preserve"> value of &lt;0.05</w:t>
      </w:r>
      <w:r w:rsidR="00DA22B4" w:rsidRPr="00AD2DD8">
        <w:rPr>
          <w:rFonts w:ascii="Times New Roman" w:eastAsia="Times New Roman" w:hAnsi="Times New Roman" w:cs="Times New Roman"/>
          <w:sz w:val="24"/>
          <w:szCs w:val="24"/>
        </w:rPr>
        <w:t xml:space="preserve"> was considered </w:t>
      </w:r>
      <w:r w:rsidR="00DA22B4">
        <w:rPr>
          <w:rFonts w:ascii="Times New Roman" w:eastAsia="Times New Roman" w:hAnsi="Times New Roman" w:cs="Times New Roman"/>
          <w:sz w:val="24"/>
          <w:szCs w:val="24"/>
        </w:rPr>
        <w:t xml:space="preserve">to be </w:t>
      </w:r>
      <w:r w:rsidR="00DA22B4" w:rsidRPr="00AD2DD8">
        <w:rPr>
          <w:rFonts w:ascii="Times New Roman" w:eastAsia="Times New Roman" w:hAnsi="Times New Roman" w:cs="Times New Roman"/>
          <w:sz w:val="24"/>
          <w:szCs w:val="24"/>
        </w:rPr>
        <w:t>statistically significant.</w:t>
      </w:r>
    </w:p>
    <w:p w:rsidR="000575A7" w:rsidRDefault="000575A7" w:rsidP="006676AD">
      <w:pPr>
        <w:pStyle w:val="ListParagraph"/>
        <w:shd w:val="clear" w:color="auto" w:fill="FFFFFF"/>
        <w:spacing w:before="100" w:beforeAutospacing="1" w:after="100" w:afterAutospacing="1" w:line="360" w:lineRule="auto"/>
        <w:ind w:left="0"/>
        <w:jc w:val="both"/>
        <w:rPr>
          <w:rFonts w:ascii="Times New Roman" w:eastAsia="Times New Roman" w:hAnsi="Times New Roman" w:cs="Times New Roman"/>
          <w:b/>
          <w:color w:val="000000" w:themeColor="text1"/>
          <w:sz w:val="24"/>
          <w:szCs w:val="24"/>
          <w:u w:val="single"/>
        </w:rPr>
      </w:pPr>
    </w:p>
    <w:p w:rsidR="00414BA5" w:rsidRDefault="00414BA5" w:rsidP="006676AD">
      <w:pPr>
        <w:pStyle w:val="ListParagraph"/>
        <w:shd w:val="clear" w:color="auto" w:fill="FFFFFF"/>
        <w:spacing w:before="100" w:beforeAutospacing="1" w:after="100" w:afterAutospacing="1" w:line="360" w:lineRule="auto"/>
        <w:ind w:left="0"/>
        <w:jc w:val="both"/>
        <w:rPr>
          <w:rFonts w:ascii="Times New Roman" w:eastAsia="Times New Roman" w:hAnsi="Times New Roman" w:cs="Times New Roman"/>
          <w:b/>
          <w:color w:val="000000" w:themeColor="text1"/>
          <w:sz w:val="24"/>
          <w:szCs w:val="24"/>
          <w:u w:val="single"/>
        </w:rPr>
      </w:pPr>
      <w:r w:rsidRPr="00414BA5">
        <w:rPr>
          <w:rFonts w:ascii="Times New Roman" w:eastAsia="Times New Roman" w:hAnsi="Times New Roman" w:cs="Times New Roman"/>
          <w:b/>
          <w:color w:val="000000" w:themeColor="text1"/>
          <w:sz w:val="24"/>
          <w:szCs w:val="24"/>
          <w:u w:val="single"/>
        </w:rPr>
        <w:t>Results</w:t>
      </w:r>
    </w:p>
    <w:p w:rsidR="00414BA5" w:rsidRDefault="007B6FEF" w:rsidP="006676AD">
      <w:pPr>
        <w:pStyle w:val="ListParagraph"/>
        <w:shd w:val="clear" w:color="auto" w:fill="FFFFFF"/>
        <w:spacing w:before="100" w:beforeAutospacing="1" w:after="100" w:afterAutospacing="1" w:line="360" w:lineRule="auto"/>
        <w:ind w:left="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All 148 shift working nurses included in our study were females. Majority 83(56%) of them belonged to the age group 20-30 years, whereas 38(25.7%) were below 20 years of age and 27(18.2%) of them were older than 30 years of age.</w:t>
      </w:r>
      <w:r w:rsidR="00552956">
        <w:rPr>
          <w:rFonts w:ascii="Times New Roman" w:eastAsia="Times New Roman" w:hAnsi="Times New Roman" w:cs="Times New Roman"/>
          <w:color w:val="000000" w:themeColor="text1"/>
          <w:sz w:val="24"/>
          <w:szCs w:val="24"/>
        </w:rPr>
        <w:t xml:space="preserve"> 87(58.8%) of them were </w:t>
      </w:r>
      <w:r w:rsidR="005324DF">
        <w:rPr>
          <w:rFonts w:ascii="Times New Roman" w:eastAsia="Times New Roman" w:hAnsi="Times New Roman" w:cs="Times New Roman"/>
          <w:color w:val="000000" w:themeColor="text1"/>
          <w:sz w:val="24"/>
          <w:szCs w:val="24"/>
        </w:rPr>
        <w:t>married.</w:t>
      </w:r>
      <w:r w:rsidR="003415BC">
        <w:rPr>
          <w:rFonts w:ascii="Times New Roman" w:eastAsia="Times New Roman" w:hAnsi="Times New Roman" w:cs="Times New Roman"/>
          <w:color w:val="000000" w:themeColor="text1"/>
          <w:sz w:val="24"/>
          <w:szCs w:val="24"/>
        </w:rPr>
        <w:t xml:space="preserve"> Looking at their level of education we found that majority 113 (76.4%) were Proficiency Certificate Level (PCL) Nurses, whereas 15(10.1%)</w:t>
      </w:r>
      <w:r w:rsidR="00BB0113">
        <w:rPr>
          <w:rFonts w:ascii="Times New Roman" w:eastAsia="Times New Roman" w:hAnsi="Times New Roman" w:cs="Times New Roman"/>
          <w:color w:val="000000" w:themeColor="text1"/>
          <w:sz w:val="24"/>
          <w:szCs w:val="24"/>
        </w:rPr>
        <w:t xml:space="preserve"> were</w:t>
      </w:r>
      <w:r w:rsidR="003415BC">
        <w:rPr>
          <w:rFonts w:ascii="Times New Roman" w:eastAsia="Times New Roman" w:hAnsi="Times New Roman" w:cs="Times New Roman"/>
          <w:color w:val="000000" w:themeColor="text1"/>
          <w:sz w:val="24"/>
          <w:szCs w:val="24"/>
        </w:rPr>
        <w:t>Auxiliary Nursing Midwife</w:t>
      </w:r>
      <w:r w:rsidR="00F27521">
        <w:rPr>
          <w:rFonts w:ascii="Times New Roman" w:eastAsia="Times New Roman" w:hAnsi="Times New Roman" w:cs="Times New Roman"/>
          <w:color w:val="000000" w:themeColor="text1"/>
          <w:sz w:val="24"/>
          <w:szCs w:val="24"/>
        </w:rPr>
        <w:t>s</w:t>
      </w:r>
      <w:r w:rsidR="002B18E9">
        <w:rPr>
          <w:rFonts w:ascii="Times New Roman" w:eastAsia="Times New Roman" w:hAnsi="Times New Roman" w:cs="Times New Roman"/>
          <w:color w:val="000000" w:themeColor="text1"/>
          <w:sz w:val="24"/>
          <w:szCs w:val="24"/>
        </w:rPr>
        <w:t>(ANM)</w:t>
      </w:r>
      <w:r w:rsidR="003415BC">
        <w:rPr>
          <w:rFonts w:ascii="Times New Roman" w:eastAsia="Times New Roman" w:hAnsi="Times New Roman" w:cs="Times New Roman"/>
          <w:color w:val="000000" w:themeColor="text1"/>
          <w:sz w:val="24"/>
          <w:szCs w:val="24"/>
        </w:rPr>
        <w:t xml:space="preserve"> and 20(13.5%)</w:t>
      </w:r>
      <w:r w:rsidR="00F27521">
        <w:rPr>
          <w:rFonts w:ascii="Times New Roman" w:eastAsia="Times New Roman" w:hAnsi="Times New Roman" w:cs="Times New Roman"/>
          <w:color w:val="000000" w:themeColor="text1"/>
          <w:sz w:val="24"/>
          <w:szCs w:val="24"/>
        </w:rPr>
        <w:t xml:space="preserve"> </w:t>
      </w:r>
      <w:r w:rsidR="00F27521">
        <w:rPr>
          <w:rFonts w:ascii="Times New Roman" w:eastAsia="Times New Roman" w:hAnsi="Times New Roman" w:cs="Times New Roman"/>
          <w:color w:val="000000" w:themeColor="text1"/>
          <w:sz w:val="24"/>
          <w:szCs w:val="24"/>
        </w:rPr>
        <w:lastRenderedPageBreak/>
        <w:t>havecompleted their</w:t>
      </w:r>
      <w:r w:rsidR="002B18E9">
        <w:rPr>
          <w:rFonts w:ascii="Times New Roman" w:eastAsia="Times New Roman" w:hAnsi="Times New Roman" w:cs="Times New Roman"/>
          <w:color w:val="000000" w:themeColor="text1"/>
          <w:sz w:val="24"/>
          <w:szCs w:val="24"/>
        </w:rPr>
        <w:t xml:space="preserve"> bachelor level</w:t>
      </w:r>
      <w:r w:rsidR="00F27521">
        <w:rPr>
          <w:rFonts w:ascii="Times New Roman" w:eastAsia="Times New Roman" w:hAnsi="Times New Roman" w:cs="Times New Roman"/>
          <w:color w:val="000000" w:themeColor="text1"/>
          <w:sz w:val="24"/>
          <w:szCs w:val="24"/>
        </w:rPr>
        <w:t xml:space="preserve"> training</w:t>
      </w:r>
      <w:r w:rsidR="002B18E9">
        <w:rPr>
          <w:rFonts w:ascii="Times New Roman" w:eastAsia="Times New Roman" w:hAnsi="Times New Roman" w:cs="Times New Roman"/>
          <w:color w:val="000000" w:themeColor="text1"/>
          <w:sz w:val="24"/>
          <w:szCs w:val="24"/>
        </w:rPr>
        <w:t>(BN</w:t>
      </w:r>
      <w:r w:rsidR="003415BC">
        <w:rPr>
          <w:rFonts w:ascii="Times New Roman" w:eastAsia="Times New Roman" w:hAnsi="Times New Roman" w:cs="Times New Roman"/>
          <w:color w:val="000000" w:themeColor="text1"/>
          <w:sz w:val="24"/>
          <w:szCs w:val="24"/>
        </w:rPr>
        <w:t>&amp;Bsc Nursing)</w:t>
      </w:r>
      <w:r w:rsidR="002B18E9">
        <w:rPr>
          <w:rFonts w:ascii="Times New Roman" w:eastAsia="Times New Roman" w:hAnsi="Times New Roman" w:cs="Times New Roman"/>
          <w:color w:val="000000" w:themeColor="text1"/>
          <w:sz w:val="24"/>
          <w:szCs w:val="24"/>
        </w:rPr>
        <w:t xml:space="preserve">. </w:t>
      </w:r>
      <w:r w:rsidR="005324DF">
        <w:rPr>
          <w:rFonts w:ascii="Times New Roman" w:eastAsia="Times New Roman" w:hAnsi="Times New Roman" w:cs="Times New Roman"/>
          <w:color w:val="000000" w:themeColor="text1"/>
          <w:sz w:val="24"/>
          <w:szCs w:val="24"/>
        </w:rPr>
        <w:t xml:space="preserve">55(37.2%) of them had job experience working in shift rotations of 1-2 years, 46(31.1%) of them had job experience of more than 2 years and 47(31.7%) had </w:t>
      </w:r>
      <w:r w:rsidR="006C38E9">
        <w:rPr>
          <w:rFonts w:ascii="Times New Roman" w:eastAsia="Times New Roman" w:hAnsi="Times New Roman" w:cs="Times New Roman"/>
          <w:color w:val="000000" w:themeColor="text1"/>
          <w:sz w:val="24"/>
          <w:szCs w:val="24"/>
        </w:rPr>
        <w:t xml:space="preserve">job </w:t>
      </w:r>
      <w:r w:rsidR="005324DF">
        <w:rPr>
          <w:rFonts w:ascii="Times New Roman" w:eastAsia="Times New Roman" w:hAnsi="Times New Roman" w:cs="Times New Roman"/>
          <w:color w:val="000000" w:themeColor="text1"/>
          <w:sz w:val="24"/>
          <w:szCs w:val="24"/>
        </w:rPr>
        <w:t>experience of less than 1 year.</w:t>
      </w:r>
    </w:p>
    <w:p w:rsidR="00577AFB" w:rsidRPr="007B6FEF" w:rsidRDefault="00577AFB" w:rsidP="006676AD">
      <w:pPr>
        <w:pStyle w:val="ListParagraph"/>
        <w:shd w:val="clear" w:color="auto" w:fill="FFFFFF"/>
        <w:spacing w:before="100" w:beforeAutospacing="1" w:after="100" w:afterAutospacing="1" w:line="360" w:lineRule="auto"/>
        <w:ind w:left="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The bar diagram shown below summarizes the working station of the respo</w:t>
      </w:r>
      <w:r w:rsidR="006D2DD9">
        <w:rPr>
          <w:rFonts w:ascii="Times New Roman" w:eastAsia="Times New Roman" w:hAnsi="Times New Roman" w:cs="Times New Roman"/>
          <w:color w:val="000000" w:themeColor="text1"/>
          <w:sz w:val="24"/>
          <w:szCs w:val="24"/>
        </w:rPr>
        <w:t>ndents included in our study. 46 (31.1</w:t>
      </w:r>
      <w:r>
        <w:rPr>
          <w:rFonts w:ascii="Times New Roman" w:eastAsia="Times New Roman" w:hAnsi="Times New Roman" w:cs="Times New Roman"/>
          <w:color w:val="000000" w:themeColor="text1"/>
          <w:sz w:val="24"/>
          <w:szCs w:val="24"/>
        </w:rPr>
        <w:t xml:space="preserve">%) of them were from </w:t>
      </w:r>
      <w:r w:rsidR="006D2DD9">
        <w:rPr>
          <w:rFonts w:ascii="Times New Roman" w:eastAsia="Times New Roman" w:hAnsi="Times New Roman" w:cs="Times New Roman"/>
          <w:color w:val="000000" w:themeColor="text1"/>
          <w:sz w:val="24"/>
          <w:szCs w:val="24"/>
        </w:rPr>
        <w:t>ICU/CCU care</w:t>
      </w:r>
      <w:r>
        <w:rPr>
          <w:rFonts w:ascii="Times New Roman" w:eastAsia="Times New Roman" w:hAnsi="Times New Roman" w:cs="Times New Roman"/>
          <w:color w:val="000000" w:themeColor="text1"/>
          <w:sz w:val="24"/>
          <w:szCs w:val="24"/>
        </w:rPr>
        <w:t xml:space="preserve">. </w:t>
      </w:r>
    </w:p>
    <w:p w:rsidR="00177B2D" w:rsidRDefault="006D2DD9" w:rsidP="008860F9">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Pr>
          <w:rFonts w:ascii="Times New Roman" w:eastAsia="Times New Roman" w:hAnsi="Times New Roman" w:cs="Times New Roman"/>
          <w:noProof/>
          <w:color w:val="000000" w:themeColor="text1"/>
          <w:sz w:val="24"/>
          <w:szCs w:val="24"/>
        </w:rPr>
        <w:drawing>
          <wp:inline distT="0" distB="0" distL="0" distR="0">
            <wp:extent cx="4584700" cy="2755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rsidR="008F1E2B" w:rsidRDefault="008F1E2B" w:rsidP="008860F9">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p>
    <w:p w:rsidR="00E60357" w:rsidRDefault="00E60357" w:rsidP="00716005">
      <w:pPr>
        <w:shd w:val="clear" w:color="auto" w:fill="FFFFFF"/>
        <w:spacing w:after="0" w:line="240" w:lineRule="auto"/>
        <w:jc w:val="both"/>
        <w:textAlignment w:val="baseline"/>
        <w:rPr>
          <w:rFonts w:ascii="Times New Roman" w:eastAsia="Times New Roman" w:hAnsi="Times New Roman" w:cs="Times New Roman"/>
          <w:color w:val="000000" w:themeColor="text1"/>
          <w:sz w:val="24"/>
          <w:szCs w:val="24"/>
        </w:rPr>
      </w:pPr>
    </w:p>
    <w:p w:rsidR="0080419D" w:rsidRDefault="00E60357" w:rsidP="00716005">
      <w:pPr>
        <w:shd w:val="clear" w:color="auto" w:fill="FFFFFF"/>
        <w:spacing w:after="0" w:line="360" w:lineRule="auto"/>
        <w:jc w:val="both"/>
        <w:textAlignment w:val="baseline"/>
        <w:rPr>
          <w:rFonts w:ascii="Times New Roman" w:eastAsia="Times New Roman" w:hAnsi="Times New Roman" w:cs="Times New Roman"/>
          <w:color w:val="000000" w:themeColor="text1"/>
          <w:sz w:val="24"/>
          <w:szCs w:val="24"/>
        </w:rPr>
      </w:pPr>
      <w:r w:rsidRPr="00E60357">
        <w:rPr>
          <w:rFonts w:ascii="Times New Roman" w:eastAsia="Times New Roman" w:hAnsi="Times New Roman" w:cs="Times New Roman"/>
          <w:color w:val="000000" w:themeColor="text1"/>
          <w:sz w:val="24"/>
          <w:szCs w:val="24"/>
        </w:rPr>
        <w:t xml:space="preserve">Majority 120(81.8%) of them were doing night </w:t>
      </w:r>
      <w:r w:rsidR="00716005">
        <w:rPr>
          <w:rFonts w:ascii="Times New Roman" w:eastAsia="Times New Roman" w:hAnsi="Times New Roman" w:cs="Times New Roman"/>
          <w:color w:val="000000" w:themeColor="text1"/>
          <w:sz w:val="24"/>
          <w:szCs w:val="24"/>
        </w:rPr>
        <w:t>duties because of the obligatory</w:t>
      </w:r>
      <w:r w:rsidRPr="00E60357">
        <w:rPr>
          <w:rFonts w:ascii="Times New Roman" w:eastAsia="Times New Roman" w:hAnsi="Times New Roman" w:cs="Times New Roman"/>
          <w:color w:val="000000" w:themeColor="text1"/>
          <w:sz w:val="24"/>
          <w:szCs w:val="24"/>
        </w:rPr>
        <w:t xml:space="preserve"> shift rotation policy by the hospital whereas 28(18.2%) of the nurses were doing night shift duties a</w:t>
      </w:r>
      <w:r w:rsidR="00716005">
        <w:rPr>
          <w:rFonts w:ascii="Times New Roman" w:eastAsia="Times New Roman" w:hAnsi="Times New Roman" w:cs="Times New Roman"/>
          <w:color w:val="000000" w:themeColor="text1"/>
          <w:sz w:val="24"/>
          <w:szCs w:val="24"/>
        </w:rPr>
        <w:t>s per their personal preference</w:t>
      </w:r>
      <w:r w:rsidRPr="00E60357">
        <w:rPr>
          <w:rFonts w:ascii="Times New Roman" w:eastAsia="Times New Roman" w:hAnsi="Times New Roman" w:cs="Times New Roman"/>
          <w:color w:val="000000" w:themeColor="text1"/>
          <w:sz w:val="24"/>
          <w:szCs w:val="24"/>
        </w:rPr>
        <w:t xml:space="preserve">. Majority 112(75.5%) </w:t>
      </w:r>
      <w:r>
        <w:rPr>
          <w:rFonts w:ascii="Times New Roman" w:eastAsia="Times New Roman" w:hAnsi="Times New Roman" w:cs="Times New Roman"/>
          <w:color w:val="000000" w:themeColor="text1"/>
          <w:sz w:val="24"/>
          <w:szCs w:val="24"/>
        </w:rPr>
        <w:t xml:space="preserve">of them </w:t>
      </w:r>
      <w:r w:rsidRPr="00E60357">
        <w:rPr>
          <w:rFonts w:ascii="Times New Roman" w:eastAsia="Times New Roman" w:hAnsi="Times New Roman" w:cs="Times New Roman"/>
          <w:color w:val="000000" w:themeColor="text1"/>
          <w:sz w:val="24"/>
          <w:szCs w:val="24"/>
        </w:rPr>
        <w:t>had to perform 9 or more night duties in a month</w:t>
      </w:r>
      <w:r>
        <w:rPr>
          <w:rFonts w:ascii="Times New Roman" w:eastAsia="Times New Roman" w:hAnsi="Times New Roman" w:cs="Times New Roman"/>
          <w:color w:val="000000" w:themeColor="text1"/>
          <w:sz w:val="24"/>
          <w:szCs w:val="24"/>
        </w:rPr>
        <w:t>. 97(65.5%) of them were not satisfied with their job of doing night shift duties.</w:t>
      </w:r>
    </w:p>
    <w:p w:rsidR="00BC62DE" w:rsidRDefault="00BC62DE" w:rsidP="00716005">
      <w:pPr>
        <w:shd w:val="clear" w:color="auto" w:fill="FFFFFF"/>
        <w:spacing w:after="0" w:line="360" w:lineRule="auto"/>
        <w:jc w:val="both"/>
        <w:textAlignment w:val="baseline"/>
        <w:rPr>
          <w:rFonts w:ascii="Times New Roman" w:eastAsia="Times New Roman" w:hAnsi="Times New Roman" w:cs="Times New Roman"/>
          <w:color w:val="000000" w:themeColor="text1"/>
          <w:sz w:val="24"/>
          <w:szCs w:val="24"/>
        </w:rPr>
      </w:pPr>
    </w:p>
    <w:p w:rsidR="00716005" w:rsidRDefault="0080419D" w:rsidP="00716005">
      <w:pPr>
        <w:shd w:val="clear" w:color="auto" w:fill="FFFFFF"/>
        <w:spacing w:after="0" w:line="360" w:lineRule="auto"/>
        <w:jc w:val="both"/>
        <w:textAlignment w:val="baseline"/>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Furthermore, we tried to elaborate the satisfaction of the respondents in their personal and social domain.</w:t>
      </w:r>
      <w:r w:rsidR="00552956">
        <w:rPr>
          <w:rFonts w:ascii="Times New Roman" w:eastAsia="Times New Roman" w:hAnsi="Times New Roman" w:cs="Times New Roman"/>
          <w:color w:val="000000" w:themeColor="text1"/>
          <w:sz w:val="24"/>
          <w:szCs w:val="24"/>
        </w:rPr>
        <w:t xml:space="preserve"> 72(48.6%) of them were unable to pursue individual hobbies &amp; sport</w:t>
      </w:r>
      <w:r w:rsidR="005C1386">
        <w:rPr>
          <w:rFonts w:ascii="Times New Roman" w:eastAsia="Times New Roman" w:hAnsi="Times New Roman" w:cs="Times New Roman"/>
          <w:color w:val="000000" w:themeColor="text1"/>
          <w:sz w:val="24"/>
          <w:szCs w:val="24"/>
        </w:rPr>
        <w:t>s</w:t>
      </w:r>
      <w:r w:rsidR="00552956">
        <w:rPr>
          <w:rFonts w:ascii="Times New Roman" w:eastAsia="Times New Roman" w:hAnsi="Times New Roman" w:cs="Times New Roman"/>
          <w:color w:val="000000" w:themeColor="text1"/>
          <w:sz w:val="24"/>
          <w:szCs w:val="24"/>
        </w:rPr>
        <w:t xml:space="preserve"> activities </w:t>
      </w:r>
      <w:r w:rsidR="008E5AD5">
        <w:rPr>
          <w:rFonts w:ascii="Times New Roman" w:eastAsia="Times New Roman" w:hAnsi="Times New Roman" w:cs="Times New Roman"/>
          <w:color w:val="000000" w:themeColor="text1"/>
          <w:sz w:val="24"/>
          <w:szCs w:val="24"/>
        </w:rPr>
        <w:t>whereas 75(50.7%) were upset because they couldn’t give enough time for social work through organizations. 82(55.4%) of them were having troublesome relationship with their partners whereas 80(54%) were unhappy as they couldn’t give enough time looking after their children.</w:t>
      </w:r>
      <w:r w:rsidR="004B655C">
        <w:rPr>
          <w:rFonts w:ascii="Times New Roman" w:eastAsia="Times New Roman" w:hAnsi="Times New Roman" w:cs="Times New Roman"/>
          <w:color w:val="000000" w:themeColor="text1"/>
          <w:sz w:val="24"/>
          <w:szCs w:val="24"/>
        </w:rPr>
        <w:t xml:space="preserve"> 63(42.6%) felt they were having problems maintaining healthy relationship with their family, friends&amp; relatives because of the shift duties.</w:t>
      </w:r>
    </w:p>
    <w:p w:rsidR="003E5B9B" w:rsidRDefault="003E5B9B" w:rsidP="00716005">
      <w:pPr>
        <w:shd w:val="clear" w:color="auto" w:fill="FFFFFF"/>
        <w:spacing w:after="0" w:line="360" w:lineRule="auto"/>
        <w:jc w:val="both"/>
        <w:textAlignment w:val="baseline"/>
        <w:rPr>
          <w:rFonts w:ascii="Times New Roman" w:eastAsia="Times New Roman" w:hAnsi="Times New Roman" w:cs="Times New Roman"/>
          <w:color w:val="000000" w:themeColor="text1"/>
          <w:sz w:val="24"/>
          <w:szCs w:val="24"/>
        </w:rPr>
      </w:pPr>
    </w:p>
    <w:p w:rsidR="003E5B9B" w:rsidRDefault="003E5B9B" w:rsidP="00716005">
      <w:pPr>
        <w:shd w:val="clear" w:color="auto" w:fill="FFFFFF"/>
        <w:spacing w:after="0" w:line="360" w:lineRule="auto"/>
        <w:jc w:val="both"/>
        <w:textAlignment w:val="baseline"/>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 xml:space="preserve">We asked the respondents if they have any medical symptoms which started after they join to perform rotating shift duties in hospital. The table below summarizes their responses. </w:t>
      </w:r>
    </w:p>
    <w:p w:rsidR="003E5B9B" w:rsidRDefault="003E5B9B" w:rsidP="00716005">
      <w:pPr>
        <w:shd w:val="clear" w:color="auto" w:fill="FFFFFF"/>
        <w:spacing w:after="0" w:line="360" w:lineRule="auto"/>
        <w:jc w:val="both"/>
        <w:textAlignment w:val="baseline"/>
        <w:rPr>
          <w:rFonts w:ascii="Times New Roman" w:eastAsia="Times New Roman" w:hAnsi="Times New Roman" w:cs="Times New Roman"/>
          <w:color w:val="000000" w:themeColor="text1"/>
          <w:sz w:val="24"/>
          <w:szCs w:val="24"/>
        </w:rPr>
      </w:pPr>
    </w:p>
    <w:tbl>
      <w:tblPr>
        <w:tblStyle w:val="TableGrid"/>
        <w:tblW w:w="9900" w:type="dxa"/>
        <w:tblInd w:w="-342" w:type="dxa"/>
        <w:tblLook w:val="04A0"/>
      </w:tblPr>
      <w:tblGrid>
        <w:gridCol w:w="2968"/>
        <w:gridCol w:w="2072"/>
        <w:gridCol w:w="3150"/>
        <w:gridCol w:w="1710"/>
      </w:tblGrid>
      <w:tr w:rsidR="003E5B9B" w:rsidRPr="00437D20" w:rsidTr="00775A31">
        <w:trPr>
          <w:trHeight w:val="620"/>
        </w:trPr>
        <w:tc>
          <w:tcPr>
            <w:tcW w:w="2968" w:type="dxa"/>
          </w:tcPr>
          <w:p w:rsidR="003E5B9B" w:rsidRPr="00437D20" w:rsidRDefault="003E5B9B" w:rsidP="00775A31">
            <w:pPr>
              <w:rPr>
                <w:rFonts w:ascii="Times New Roman" w:hAnsi="Times New Roman" w:cs="Times New Roman"/>
                <w:b/>
                <w:color w:val="000000" w:themeColor="text1"/>
                <w:sz w:val="24"/>
                <w:szCs w:val="24"/>
              </w:rPr>
            </w:pPr>
            <w:r w:rsidRPr="00437D20">
              <w:rPr>
                <w:rFonts w:ascii="Times New Roman" w:hAnsi="Times New Roman" w:cs="Times New Roman"/>
                <w:b/>
                <w:color w:val="000000" w:themeColor="text1"/>
                <w:sz w:val="24"/>
                <w:szCs w:val="24"/>
              </w:rPr>
              <w:t>Disorders</w:t>
            </w:r>
          </w:p>
        </w:tc>
        <w:tc>
          <w:tcPr>
            <w:tcW w:w="2072" w:type="dxa"/>
            <w:vMerge w:val="restart"/>
          </w:tcPr>
          <w:p w:rsidR="003E5B9B" w:rsidRPr="00437D20" w:rsidRDefault="003E5B9B" w:rsidP="00775A31">
            <w:pPr>
              <w:rPr>
                <w:rFonts w:ascii="Times New Roman" w:hAnsi="Times New Roman" w:cs="Times New Roman"/>
                <w:b/>
                <w:color w:val="000000" w:themeColor="text1"/>
                <w:sz w:val="24"/>
                <w:szCs w:val="24"/>
              </w:rPr>
            </w:pPr>
            <w:proofErr w:type="gramStart"/>
            <w:r w:rsidRPr="00437D20">
              <w:rPr>
                <w:rFonts w:ascii="Times New Roman" w:hAnsi="Times New Roman" w:cs="Times New Roman"/>
                <w:b/>
                <w:color w:val="000000" w:themeColor="text1"/>
                <w:sz w:val="24"/>
                <w:szCs w:val="24"/>
              </w:rPr>
              <w:t>Frequency(</w:t>
            </w:r>
            <w:proofErr w:type="gramEnd"/>
            <w:r w:rsidRPr="00437D20">
              <w:rPr>
                <w:rFonts w:ascii="Times New Roman" w:hAnsi="Times New Roman" w:cs="Times New Roman"/>
                <w:b/>
                <w:color w:val="000000" w:themeColor="text1"/>
                <w:sz w:val="24"/>
                <w:szCs w:val="24"/>
              </w:rPr>
              <w:t>%)</w:t>
            </w:r>
          </w:p>
          <w:p w:rsidR="003E5B9B" w:rsidRPr="00437D20" w:rsidRDefault="003E5B9B" w:rsidP="00775A31">
            <w:pPr>
              <w:rPr>
                <w:rFonts w:ascii="Times New Roman" w:hAnsi="Times New Roman" w:cs="Times New Roman"/>
                <w:b/>
                <w:color w:val="000000" w:themeColor="text1"/>
                <w:sz w:val="24"/>
                <w:szCs w:val="24"/>
              </w:rPr>
            </w:pPr>
          </w:p>
        </w:tc>
        <w:tc>
          <w:tcPr>
            <w:tcW w:w="3150" w:type="dxa"/>
          </w:tcPr>
          <w:p w:rsidR="003E5B9B" w:rsidRPr="00437D20" w:rsidRDefault="003E5B9B" w:rsidP="00775A31">
            <w:pPr>
              <w:rPr>
                <w:rFonts w:ascii="Times New Roman" w:hAnsi="Times New Roman" w:cs="Times New Roman"/>
                <w:b/>
                <w:color w:val="000000" w:themeColor="text1"/>
                <w:sz w:val="24"/>
                <w:szCs w:val="24"/>
              </w:rPr>
            </w:pPr>
            <w:r w:rsidRPr="00437D20">
              <w:rPr>
                <w:rFonts w:ascii="Times New Roman" w:hAnsi="Times New Roman" w:cs="Times New Roman"/>
                <w:b/>
                <w:color w:val="000000" w:themeColor="text1"/>
                <w:sz w:val="24"/>
                <w:szCs w:val="24"/>
              </w:rPr>
              <w:t>Disorders</w:t>
            </w:r>
          </w:p>
        </w:tc>
        <w:tc>
          <w:tcPr>
            <w:tcW w:w="1710" w:type="dxa"/>
            <w:vMerge w:val="restart"/>
          </w:tcPr>
          <w:p w:rsidR="003E5B9B" w:rsidRPr="00437D20" w:rsidRDefault="003E5B9B" w:rsidP="00775A31">
            <w:pPr>
              <w:rPr>
                <w:rFonts w:ascii="Times New Roman" w:hAnsi="Times New Roman" w:cs="Times New Roman"/>
                <w:b/>
                <w:color w:val="000000" w:themeColor="text1"/>
                <w:sz w:val="24"/>
                <w:szCs w:val="24"/>
              </w:rPr>
            </w:pPr>
            <w:proofErr w:type="gramStart"/>
            <w:r w:rsidRPr="00437D20">
              <w:rPr>
                <w:rFonts w:ascii="Times New Roman" w:hAnsi="Times New Roman" w:cs="Times New Roman"/>
                <w:b/>
                <w:color w:val="000000" w:themeColor="text1"/>
                <w:sz w:val="24"/>
                <w:szCs w:val="24"/>
              </w:rPr>
              <w:t>Frequency(</w:t>
            </w:r>
            <w:proofErr w:type="gramEnd"/>
            <w:r w:rsidRPr="00437D20">
              <w:rPr>
                <w:rFonts w:ascii="Times New Roman" w:hAnsi="Times New Roman" w:cs="Times New Roman"/>
                <w:b/>
                <w:color w:val="000000" w:themeColor="text1"/>
                <w:sz w:val="24"/>
                <w:szCs w:val="24"/>
              </w:rPr>
              <w:t>%)</w:t>
            </w:r>
          </w:p>
          <w:p w:rsidR="003E5B9B" w:rsidRPr="00437D20" w:rsidRDefault="003E5B9B" w:rsidP="00775A31">
            <w:pPr>
              <w:rPr>
                <w:rFonts w:ascii="Times New Roman" w:hAnsi="Times New Roman" w:cs="Times New Roman"/>
                <w:b/>
                <w:color w:val="000000" w:themeColor="text1"/>
                <w:sz w:val="24"/>
                <w:szCs w:val="24"/>
              </w:rPr>
            </w:pPr>
          </w:p>
        </w:tc>
      </w:tr>
      <w:tr w:rsidR="003E5B9B" w:rsidRPr="00437D20" w:rsidTr="00775A31">
        <w:trPr>
          <w:trHeight w:val="521"/>
        </w:trPr>
        <w:tc>
          <w:tcPr>
            <w:tcW w:w="2968" w:type="dxa"/>
          </w:tcPr>
          <w:p w:rsidR="003E5B9B" w:rsidRPr="00437D20" w:rsidRDefault="003E5B9B" w:rsidP="00775A31">
            <w:pPr>
              <w:rPr>
                <w:rFonts w:ascii="Times New Roman" w:hAnsi="Times New Roman" w:cs="Times New Roman"/>
                <w:b/>
                <w:color w:val="000000" w:themeColor="text1"/>
                <w:sz w:val="24"/>
                <w:szCs w:val="24"/>
              </w:rPr>
            </w:pPr>
            <w:r w:rsidRPr="00437D20">
              <w:rPr>
                <w:rFonts w:ascii="Times New Roman" w:hAnsi="Times New Roman" w:cs="Times New Roman"/>
                <w:b/>
                <w:color w:val="000000" w:themeColor="text1"/>
                <w:sz w:val="24"/>
                <w:szCs w:val="24"/>
              </w:rPr>
              <w:t>GI Disturbance</w:t>
            </w:r>
            <w:r>
              <w:rPr>
                <w:rFonts w:ascii="Times New Roman" w:hAnsi="Times New Roman" w:cs="Times New Roman"/>
                <w:b/>
                <w:color w:val="000000" w:themeColor="text1"/>
                <w:sz w:val="24"/>
                <w:szCs w:val="24"/>
              </w:rPr>
              <w:t>s</w:t>
            </w:r>
          </w:p>
        </w:tc>
        <w:tc>
          <w:tcPr>
            <w:tcW w:w="2072" w:type="dxa"/>
            <w:vMerge/>
          </w:tcPr>
          <w:p w:rsidR="003E5B9B" w:rsidRPr="00437D20" w:rsidRDefault="003E5B9B" w:rsidP="00775A31">
            <w:pPr>
              <w:rPr>
                <w:rFonts w:ascii="Times New Roman" w:hAnsi="Times New Roman" w:cs="Times New Roman"/>
                <w:color w:val="000000" w:themeColor="text1"/>
                <w:sz w:val="24"/>
                <w:szCs w:val="24"/>
              </w:rPr>
            </w:pPr>
          </w:p>
        </w:tc>
        <w:tc>
          <w:tcPr>
            <w:tcW w:w="3150" w:type="dxa"/>
          </w:tcPr>
          <w:p w:rsidR="003E5B9B" w:rsidRPr="00437D20" w:rsidRDefault="003E5B9B" w:rsidP="00775A31">
            <w:pPr>
              <w:rPr>
                <w:rFonts w:ascii="Times New Roman" w:hAnsi="Times New Roman" w:cs="Times New Roman"/>
                <w:b/>
                <w:color w:val="000000" w:themeColor="text1"/>
                <w:sz w:val="24"/>
                <w:szCs w:val="24"/>
              </w:rPr>
            </w:pPr>
            <w:r w:rsidRPr="00437D20">
              <w:rPr>
                <w:rFonts w:ascii="Times New Roman" w:hAnsi="Times New Roman" w:cs="Times New Roman"/>
                <w:b/>
                <w:color w:val="000000" w:themeColor="text1"/>
                <w:sz w:val="24"/>
                <w:szCs w:val="24"/>
              </w:rPr>
              <w:t>CVS Disturbance</w:t>
            </w:r>
            <w:r>
              <w:rPr>
                <w:rFonts w:ascii="Times New Roman" w:hAnsi="Times New Roman" w:cs="Times New Roman"/>
                <w:b/>
                <w:color w:val="000000" w:themeColor="text1"/>
                <w:sz w:val="24"/>
                <w:szCs w:val="24"/>
              </w:rPr>
              <w:t>s</w:t>
            </w:r>
          </w:p>
        </w:tc>
        <w:tc>
          <w:tcPr>
            <w:tcW w:w="1710" w:type="dxa"/>
            <w:vMerge/>
          </w:tcPr>
          <w:p w:rsidR="003E5B9B" w:rsidRPr="00437D20" w:rsidRDefault="003E5B9B" w:rsidP="00775A31">
            <w:pPr>
              <w:rPr>
                <w:rFonts w:ascii="Times New Roman" w:hAnsi="Times New Roman" w:cs="Times New Roman"/>
                <w:color w:val="000000" w:themeColor="text1"/>
                <w:sz w:val="24"/>
                <w:szCs w:val="24"/>
              </w:rPr>
            </w:pPr>
          </w:p>
        </w:tc>
      </w:tr>
      <w:tr w:rsidR="003E5B9B" w:rsidRPr="00437D20" w:rsidTr="00775A31">
        <w:trPr>
          <w:trHeight w:val="494"/>
        </w:trPr>
        <w:tc>
          <w:tcPr>
            <w:tcW w:w="2968" w:type="dxa"/>
          </w:tcPr>
          <w:p w:rsidR="003E5B9B" w:rsidRPr="00437D20" w:rsidRDefault="003E5B9B" w:rsidP="00775A31">
            <w:pPr>
              <w:rPr>
                <w:rFonts w:ascii="Times New Roman" w:hAnsi="Times New Roman" w:cs="Times New Roman"/>
                <w:color w:val="000000" w:themeColor="text1"/>
                <w:sz w:val="24"/>
                <w:szCs w:val="24"/>
              </w:rPr>
            </w:pPr>
            <w:r w:rsidRPr="00437D20">
              <w:rPr>
                <w:rFonts w:ascii="Times New Roman" w:hAnsi="Times New Roman" w:cs="Times New Roman"/>
                <w:color w:val="000000" w:themeColor="text1"/>
                <w:sz w:val="24"/>
                <w:szCs w:val="24"/>
              </w:rPr>
              <w:t>Stomach upsets</w:t>
            </w:r>
          </w:p>
        </w:tc>
        <w:tc>
          <w:tcPr>
            <w:tcW w:w="2072" w:type="dxa"/>
          </w:tcPr>
          <w:p w:rsidR="003E5B9B" w:rsidRPr="00437D20" w:rsidRDefault="003E5B9B" w:rsidP="00775A31">
            <w:pPr>
              <w:rPr>
                <w:rFonts w:ascii="Times New Roman" w:hAnsi="Times New Roman" w:cs="Times New Roman"/>
                <w:color w:val="000000" w:themeColor="text1"/>
                <w:sz w:val="24"/>
                <w:szCs w:val="24"/>
              </w:rPr>
            </w:pPr>
            <w:r w:rsidRPr="00437D20">
              <w:rPr>
                <w:rFonts w:ascii="Times New Roman" w:hAnsi="Times New Roman" w:cs="Times New Roman"/>
                <w:color w:val="000000" w:themeColor="text1"/>
                <w:sz w:val="24"/>
                <w:szCs w:val="24"/>
              </w:rPr>
              <w:t>75 (50.7%)</w:t>
            </w:r>
          </w:p>
        </w:tc>
        <w:tc>
          <w:tcPr>
            <w:tcW w:w="3150" w:type="dxa"/>
          </w:tcPr>
          <w:p w:rsidR="003E5B9B" w:rsidRPr="00437D20" w:rsidRDefault="003E5B9B" w:rsidP="00775A31">
            <w:pPr>
              <w:rPr>
                <w:rFonts w:ascii="Times New Roman" w:hAnsi="Times New Roman" w:cs="Times New Roman"/>
                <w:color w:val="000000" w:themeColor="text1"/>
                <w:sz w:val="24"/>
                <w:szCs w:val="24"/>
              </w:rPr>
            </w:pPr>
            <w:r w:rsidRPr="00437D20">
              <w:rPr>
                <w:rFonts w:ascii="Times New Roman" w:hAnsi="Times New Roman" w:cs="Times New Roman"/>
                <w:color w:val="000000" w:themeColor="text1"/>
                <w:sz w:val="24"/>
                <w:szCs w:val="24"/>
              </w:rPr>
              <w:t xml:space="preserve"> Heart Palpitation</w:t>
            </w:r>
          </w:p>
        </w:tc>
        <w:tc>
          <w:tcPr>
            <w:tcW w:w="1710" w:type="dxa"/>
          </w:tcPr>
          <w:p w:rsidR="003E5B9B" w:rsidRPr="00437D20" w:rsidRDefault="003E5B9B" w:rsidP="00775A31">
            <w:pPr>
              <w:rPr>
                <w:rFonts w:ascii="Times New Roman" w:hAnsi="Times New Roman" w:cs="Times New Roman"/>
                <w:color w:val="000000" w:themeColor="text1"/>
                <w:sz w:val="24"/>
                <w:szCs w:val="24"/>
              </w:rPr>
            </w:pPr>
            <w:r w:rsidRPr="00437D20">
              <w:rPr>
                <w:rFonts w:ascii="Times New Roman" w:hAnsi="Times New Roman" w:cs="Times New Roman"/>
                <w:color w:val="000000" w:themeColor="text1"/>
                <w:sz w:val="24"/>
                <w:szCs w:val="24"/>
              </w:rPr>
              <w:t>21 (14.2%)</w:t>
            </w:r>
          </w:p>
        </w:tc>
      </w:tr>
      <w:tr w:rsidR="003E5B9B" w:rsidRPr="00437D20" w:rsidTr="00775A31">
        <w:trPr>
          <w:trHeight w:val="566"/>
        </w:trPr>
        <w:tc>
          <w:tcPr>
            <w:tcW w:w="2968" w:type="dxa"/>
          </w:tcPr>
          <w:p w:rsidR="003E5B9B" w:rsidRPr="00437D20" w:rsidRDefault="003E5B9B" w:rsidP="00775A31">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Nausea</w:t>
            </w:r>
          </w:p>
        </w:tc>
        <w:tc>
          <w:tcPr>
            <w:tcW w:w="2072" w:type="dxa"/>
          </w:tcPr>
          <w:p w:rsidR="003E5B9B" w:rsidRPr="00437D20" w:rsidRDefault="003E5B9B" w:rsidP="00775A31">
            <w:pPr>
              <w:rPr>
                <w:rFonts w:ascii="Times New Roman" w:hAnsi="Times New Roman" w:cs="Times New Roman"/>
                <w:color w:val="000000" w:themeColor="text1"/>
                <w:sz w:val="24"/>
                <w:szCs w:val="24"/>
              </w:rPr>
            </w:pPr>
            <w:r w:rsidRPr="00437D20">
              <w:rPr>
                <w:rFonts w:ascii="Times New Roman" w:hAnsi="Times New Roman" w:cs="Times New Roman"/>
                <w:color w:val="000000" w:themeColor="text1"/>
                <w:sz w:val="24"/>
                <w:szCs w:val="24"/>
              </w:rPr>
              <w:t xml:space="preserve">  59 (39.9%)</w:t>
            </w:r>
          </w:p>
        </w:tc>
        <w:tc>
          <w:tcPr>
            <w:tcW w:w="3150" w:type="dxa"/>
          </w:tcPr>
          <w:p w:rsidR="003E5B9B" w:rsidRPr="00437D20" w:rsidRDefault="003E5B9B" w:rsidP="00775A31">
            <w:pPr>
              <w:rPr>
                <w:rFonts w:ascii="Times New Roman" w:hAnsi="Times New Roman" w:cs="Times New Roman"/>
                <w:color w:val="000000" w:themeColor="text1"/>
                <w:sz w:val="24"/>
                <w:szCs w:val="24"/>
              </w:rPr>
            </w:pPr>
            <w:r w:rsidRPr="00437D20">
              <w:rPr>
                <w:rFonts w:ascii="Times New Roman" w:hAnsi="Times New Roman" w:cs="Times New Roman"/>
                <w:color w:val="000000" w:themeColor="text1"/>
                <w:sz w:val="24"/>
                <w:szCs w:val="24"/>
              </w:rPr>
              <w:t>Chest Pain</w:t>
            </w:r>
          </w:p>
        </w:tc>
        <w:tc>
          <w:tcPr>
            <w:tcW w:w="1710" w:type="dxa"/>
          </w:tcPr>
          <w:p w:rsidR="003E5B9B" w:rsidRPr="00437D20" w:rsidRDefault="003E5B9B" w:rsidP="00775A31">
            <w:pPr>
              <w:rPr>
                <w:rFonts w:ascii="Times New Roman" w:hAnsi="Times New Roman" w:cs="Times New Roman"/>
                <w:color w:val="000000" w:themeColor="text1"/>
                <w:sz w:val="24"/>
                <w:szCs w:val="24"/>
              </w:rPr>
            </w:pPr>
            <w:r w:rsidRPr="00437D20">
              <w:rPr>
                <w:rFonts w:ascii="Times New Roman" w:hAnsi="Times New Roman" w:cs="Times New Roman"/>
                <w:color w:val="000000" w:themeColor="text1"/>
                <w:sz w:val="24"/>
                <w:szCs w:val="24"/>
              </w:rPr>
              <w:t>21 (14.2%)</w:t>
            </w:r>
          </w:p>
        </w:tc>
      </w:tr>
      <w:tr w:rsidR="003E5B9B" w:rsidRPr="00437D20" w:rsidTr="00775A31">
        <w:trPr>
          <w:trHeight w:val="530"/>
        </w:trPr>
        <w:tc>
          <w:tcPr>
            <w:tcW w:w="2968" w:type="dxa"/>
          </w:tcPr>
          <w:p w:rsidR="003E5B9B" w:rsidRPr="00437D20" w:rsidRDefault="003E5B9B" w:rsidP="00775A31">
            <w:pPr>
              <w:rPr>
                <w:rFonts w:ascii="Times New Roman" w:hAnsi="Times New Roman" w:cs="Times New Roman"/>
                <w:color w:val="000000" w:themeColor="text1"/>
                <w:sz w:val="24"/>
                <w:szCs w:val="24"/>
              </w:rPr>
            </w:pPr>
            <w:r w:rsidRPr="00437D20">
              <w:rPr>
                <w:rFonts w:ascii="Times New Roman" w:hAnsi="Times New Roman" w:cs="Times New Roman"/>
                <w:color w:val="000000" w:themeColor="text1"/>
                <w:sz w:val="24"/>
                <w:szCs w:val="24"/>
              </w:rPr>
              <w:t>Stomach ache</w:t>
            </w:r>
          </w:p>
          <w:p w:rsidR="003E5B9B" w:rsidRPr="00437D20" w:rsidRDefault="003E5B9B" w:rsidP="00775A31">
            <w:pPr>
              <w:rPr>
                <w:rFonts w:ascii="Times New Roman" w:hAnsi="Times New Roman" w:cs="Times New Roman"/>
                <w:color w:val="000000" w:themeColor="text1"/>
                <w:sz w:val="24"/>
                <w:szCs w:val="24"/>
              </w:rPr>
            </w:pPr>
          </w:p>
        </w:tc>
        <w:tc>
          <w:tcPr>
            <w:tcW w:w="2072" w:type="dxa"/>
          </w:tcPr>
          <w:p w:rsidR="003E5B9B" w:rsidRPr="00437D20" w:rsidRDefault="003E5B9B" w:rsidP="00775A31">
            <w:pPr>
              <w:rPr>
                <w:rFonts w:ascii="Times New Roman" w:hAnsi="Times New Roman" w:cs="Times New Roman"/>
                <w:color w:val="000000" w:themeColor="text1"/>
                <w:sz w:val="24"/>
                <w:szCs w:val="24"/>
              </w:rPr>
            </w:pPr>
            <w:r w:rsidRPr="00437D20">
              <w:rPr>
                <w:rFonts w:ascii="Times New Roman" w:hAnsi="Times New Roman" w:cs="Times New Roman"/>
                <w:color w:val="000000" w:themeColor="text1"/>
                <w:sz w:val="24"/>
                <w:szCs w:val="24"/>
              </w:rPr>
              <w:t xml:space="preserve"> 56 (37.8%)</w:t>
            </w:r>
          </w:p>
        </w:tc>
        <w:tc>
          <w:tcPr>
            <w:tcW w:w="3150" w:type="dxa"/>
          </w:tcPr>
          <w:p w:rsidR="003E5B9B" w:rsidRPr="00437D20" w:rsidRDefault="003E5B9B" w:rsidP="00775A31">
            <w:pPr>
              <w:rPr>
                <w:rFonts w:ascii="Times New Roman" w:hAnsi="Times New Roman" w:cs="Times New Roman"/>
                <w:color w:val="000000" w:themeColor="text1"/>
                <w:sz w:val="24"/>
                <w:szCs w:val="24"/>
              </w:rPr>
            </w:pPr>
            <w:r w:rsidRPr="00437D20">
              <w:rPr>
                <w:rFonts w:ascii="Times New Roman" w:hAnsi="Times New Roman" w:cs="Times New Roman"/>
                <w:color w:val="000000" w:themeColor="text1"/>
                <w:sz w:val="24"/>
                <w:szCs w:val="24"/>
              </w:rPr>
              <w:t>Shortness of breath</w:t>
            </w:r>
          </w:p>
        </w:tc>
        <w:tc>
          <w:tcPr>
            <w:tcW w:w="1710" w:type="dxa"/>
          </w:tcPr>
          <w:p w:rsidR="003E5B9B" w:rsidRPr="00437D20" w:rsidRDefault="003E5B9B" w:rsidP="00775A31">
            <w:pPr>
              <w:rPr>
                <w:rFonts w:ascii="Times New Roman" w:hAnsi="Times New Roman" w:cs="Times New Roman"/>
                <w:color w:val="000000" w:themeColor="text1"/>
                <w:sz w:val="24"/>
                <w:szCs w:val="24"/>
              </w:rPr>
            </w:pPr>
            <w:r w:rsidRPr="00437D20">
              <w:rPr>
                <w:rFonts w:ascii="Times New Roman" w:hAnsi="Times New Roman" w:cs="Times New Roman"/>
                <w:color w:val="000000" w:themeColor="text1"/>
                <w:sz w:val="24"/>
                <w:szCs w:val="24"/>
              </w:rPr>
              <w:t>17 (11.5%)</w:t>
            </w:r>
          </w:p>
        </w:tc>
      </w:tr>
      <w:tr w:rsidR="003E5B9B" w:rsidRPr="00437D20" w:rsidTr="00775A31">
        <w:trPr>
          <w:trHeight w:val="593"/>
        </w:trPr>
        <w:tc>
          <w:tcPr>
            <w:tcW w:w="2968" w:type="dxa"/>
          </w:tcPr>
          <w:p w:rsidR="003E5B9B" w:rsidRPr="00437D20" w:rsidRDefault="003E5B9B" w:rsidP="00775A31">
            <w:pPr>
              <w:rPr>
                <w:rFonts w:ascii="Times New Roman" w:hAnsi="Times New Roman" w:cs="Times New Roman"/>
                <w:color w:val="000000" w:themeColor="text1"/>
                <w:sz w:val="24"/>
                <w:szCs w:val="24"/>
              </w:rPr>
            </w:pPr>
            <w:r w:rsidRPr="00437D20">
              <w:rPr>
                <w:rFonts w:ascii="Times New Roman" w:hAnsi="Times New Roman" w:cs="Times New Roman"/>
                <w:color w:val="000000" w:themeColor="text1"/>
                <w:sz w:val="24"/>
                <w:szCs w:val="24"/>
              </w:rPr>
              <w:t>Constipation</w:t>
            </w:r>
          </w:p>
        </w:tc>
        <w:tc>
          <w:tcPr>
            <w:tcW w:w="2072" w:type="dxa"/>
          </w:tcPr>
          <w:p w:rsidR="003E5B9B" w:rsidRPr="00437D20" w:rsidRDefault="003E5B9B" w:rsidP="00775A31">
            <w:pPr>
              <w:rPr>
                <w:rFonts w:ascii="Times New Roman" w:hAnsi="Times New Roman" w:cs="Times New Roman"/>
                <w:color w:val="000000" w:themeColor="text1"/>
                <w:sz w:val="24"/>
                <w:szCs w:val="24"/>
              </w:rPr>
            </w:pPr>
            <w:r w:rsidRPr="00437D20">
              <w:rPr>
                <w:rFonts w:ascii="Times New Roman" w:hAnsi="Times New Roman" w:cs="Times New Roman"/>
                <w:color w:val="000000" w:themeColor="text1"/>
                <w:sz w:val="24"/>
                <w:szCs w:val="24"/>
              </w:rPr>
              <w:t>11 (7.4%)</w:t>
            </w:r>
          </w:p>
        </w:tc>
        <w:tc>
          <w:tcPr>
            <w:tcW w:w="3150" w:type="dxa"/>
          </w:tcPr>
          <w:p w:rsidR="003E5B9B" w:rsidRPr="00437D20" w:rsidRDefault="003E5B9B" w:rsidP="00775A31">
            <w:pPr>
              <w:rPr>
                <w:rFonts w:ascii="Times New Roman" w:hAnsi="Times New Roman" w:cs="Times New Roman"/>
                <w:color w:val="000000" w:themeColor="text1"/>
                <w:sz w:val="24"/>
                <w:szCs w:val="24"/>
              </w:rPr>
            </w:pPr>
            <w:r w:rsidRPr="00437D20">
              <w:rPr>
                <w:rFonts w:ascii="Times New Roman" w:hAnsi="Times New Roman" w:cs="Times New Roman"/>
                <w:color w:val="000000" w:themeColor="text1"/>
                <w:sz w:val="24"/>
                <w:szCs w:val="24"/>
              </w:rPr>
              <w:t xml:space="preserve"> Swollen Feet</w:t>
            </w:r>
          </w:p>
        </w:tc>
        <w:tc>
          <w:tcPr>
            <w:tcW w:w="1710" w:type="dxa"/>
          </w:tcPr>
          <w:p w:rsidR="003E5B9B" w:rsidRPr="00437D20" w:rsidRDefault="003E5B9B" w:rsidP="00775A31">
            <w:pPr>
              <w:rPr>
                <w:rFonts w:ascii="Times New Roman" w:hAnsi="Times New Roman" w:cs="Times New Roman"/>
                <w:color w:val="000000" w:themeColor="text1"/>
                <w:sz w:val="24"/>
                <w:szCs w:val="24"/>
              </w:rPr>
            </w:pPr>
            <w:r w:rsidRPr="00437D20">
              <w:rPr>
                <w:rFonts w:ascii="Times New Roman" w:hAnsi="Times New Roman" w:cs="Times New Roman"/>
                <w:color w:val="000000" w:themeColor="text1"/>
                <w:sz w:val="24"/>
                <w:szCs w:val="24"/>
              </w:rPr>
              <w:t>8 (5.4%)</w:t>
            </w:r>
          </w:p>
        </w:tc>
      </w:tr>
      <w:tr w:rsidR="003E5B9B" w:rsidRPr="00437D20" w:rsidTr="00775A31">
        <w:trPr>
          <w:trHeight w:val="440"/>
        </w:trPr>
        <w:tc>
          <w:tcPr>
            <w:tcW w:w="2968" w:type="dxa"/>
          </w:tcPr>
          <w:p w:rsidR="003E5B9B" w:rsidRPr="00437D20" w:rsidRDefault="003E5B9B" w:rsidP="00775A31">
            <w:pPr>
              <w:rPr>
                <w:rFonts w:ascii="Times New Roman" w:hAnsi="Times New Roman" w:cs="Times New Roman"/>
                <w:color w:val="000000" w:themeColor="text1"/>
                <w:sz w:val="24"/>
                <w:szCs w:val="24"/>
              </w:rPr>
            </w:pPr>
            <w:proofErr w:type="spellStart"/>
            <w:r w:rsidRPr="00437D20">
              <w:rPr>
                <w:rFonts w:ascii="Times New Roman" w:hAnsi="Times New Roman" w:cs="Times New Roman"/>
                <w:color w:val="000000" w:themeColor="text1"/>
                <w:sz w:val="24"/>
                <w:szCs w:val="24"/>
              </w:rPr>
              <w:t>Diarrh</w:t>
            </w:r>
            <w:r>
              <w:rPr>
                <w:rFonts w:ascii="Times New Roman" w:hAnsi="Times New Roman" w:cs="Times New Roman"/>
                <w:color w:val="000000" w:themeColor="text1"/>
                <w:sz w:val="24"/>
                <w:szCs w:val="24"/>
              </w:rPr>
              <w:t>o</w:t>
            </w:r>
            <w:r w:rsidRPr="00437D20">
              <w:rPr>
                <w:rFonts w:ascii="Times New Roman" w:hAnsi="Times New Roman" w:cs="Times New Roman"/>
                <w:color w:val="000000" w:themeColor="text1"/>
                <w:sz w:val="24"/>
                <w:szCs w:val="24"/>
              </w:rPr>
              <w:t>ea</w:t>
            </w:r>
            <w:proofErr w:type="spellEnd"/>
          </w:p>
        </w:tc>
        <w:tc>
          <w:tcPr>
            <w:tcW w:w="2072" w:type="dxa"/>
          </w:tcPr>
          <w:p w:rsidR="003E5B9B" w:rsidRPr="00437D20" w:rsidRDefault="003E5B9B" w:rsidP="00775A31">
            <w:pPr>
              <w:rPr>
                <w:rFonts w:ascii="Times New Roman" w:hAnsi="Times New Roman" w:cs="Times New Roman"/>
                <w:color w:val="000000" w:themeColor="text1"/>
                <w:sz w:val="24"/>
                <w:szCs w:val="24"/>
              </w:rPr>
            </w:pPr>
            <w:r w:rsidRPr="00437D20">
              <w:rPr>
                <w:rFonts w:ascii="Times New Roman" w:hAnsi="Times New Roman" w:cs="Times New Roman"/>
                <w:color w:val="000000" w:themeColor="text1"/>
                <w:sz w:val="24"/>
                <w:szCs w:val="24"/>
              </w:rPr>
              <w:t>31 (20.9 %)</w:t>
            </w:r>
          </w:p>
        </w:tc>
        <w:tc>
          <w:tcPr>
            <w:tcW w:w="3150" w:type="dxa"/>
          </w:tcPr>
          <w:p w:rsidR="003E5B9B" w:rsidRPr="00437D20" w:rsidRDefault="003E5B9B" w:rsidP="00775A31">
            <w:pPr>
              <w:rPr>
                <w:rFonts w:ascii="Times New Roman" w:hAnsi="Times New Roman" w:cs="Times New Roman"/>
                <w:color w:val="000000" w:themeColor="text1"/>
                <w:sz w:val="24"/>
                <w:szCs w:val="24"/>
              </w:rPr>
            </w:pPr>
            <w:r w:rsidRPr="00437D20">
              <w:rPr>
                <w:rFonts w:ascii="Times New Roman" w:hAnsi="Times New Roman" w:cs="Times New Roman"/>
                <w:color w:val="000000" w:themeColor="text1"/>
                <w:sz w:val="24"/>
                <w:szCs w:val="24"/>
              </w:rPr>
              <w:t xml:space="preserve"> Chest Tightness</w:t>
            </w:r>
          </w:p>
        </w:tc>
        <w:tc>
          <w:tcPr>
            <w:tcW w:w="1710" w:type="dxa"/>
          </w:tcPr>
          <w:p w:rsidR="003E5B9B" w:rsidRPr="00437D20" w:rsidRDefault="003E5B9B" w:rsidP="00775A31">
            <w:pPr>
              <w:rPr>
                <w:rFonts w:ascii="Times New Roman" w:hAnsi="Times New Roman" w:cs="Times New Roman"/>
                <w:color w:val="000000" w:themeColor="text1"/>
                <w:sz w:val="24"/>
                <w:szCs w:val="24"/>
              </w:rPr>
            </w:pPr>
            <w:r w:rsidRPr="00437D20">
              <w:rPr>
                <w:rFonts w:ascii="Times New Roman" w:hAnsi="Times New Roman" w:cs="Times New Roman"/>
                <w:color w:val="000000" w:themeColor="text1"/>
                <w:sz w:val="24"/>
                <w:szCs w:val="24"/>
              </w:rPr>
              <w:t>20 (13.5%)</w:t>
            </w:r>
          </w:p>
        </w:tc>
      </w:tr>
      <w:tr w:rsidR="003E5B9B" w:rsidRPr="00437D20" w:rsidTr="00775A31">
        <w:trPr>
          <w:trHeight w:val="710"/>
        </w:trPr>
        <w:tc>
          <w:tcPr>
            <w:tcW w:w="2968" w:type="dxa"/>
          </w:tcPr>
          <w:p w:rsidR="003E5B9B" w:rsidRPr="00437D20" w:rsidRDefault="003E5B9B" w:rsidP="00775A31">
            <w:pPr>
              <w:rPr>
                <w:rFonts w:ascii="Times New Roman" w:hAnsi="Times New Roman" w:cs="Times New Roman"/>
                <w:b/>
                <w:color w:val="000000" w:themeColor="text1"/>
                <w:sz w:val="24"/>
                <w:szCs w:val="24"/>
              </w:rPr>
            </w:pPr>
            <w:r w:rsidRPr="00437D20">
              <w:rPr>
                <w:rFonts w:ascii="Times New Roman" w:hAnsi="Times New Roman" w:cs="Times New Roman"/>
                <w:b/>
                <w:color w:val="000000" w:themeColor="text1"/>
                <w:sz w:val="24"/>
                <w:szCs w:val="24"/>
              </w:rPr>
              <w:t xml:space="preserve"> Weight gain since beginning of shift work</w:t>
            </w:r>
          </w:p>
        </w:tc>
        <w:tc>
          <w:tcPr>
            <w:tcW w:w="2072" w:type="dxa"/>
          </w:tcPr>
          <w:p w:rsidR="003E5B9B" w:rsidRPr="00437D20" w:rsidRDefault="003E5B9B" w:rsidP="00775A31">
            <w:pPr>
              <w:rPr>
                <w:rFonts w:ascii="Times New Roman" w:hAnsi="Times New Roman" w:cs="Times New Roman"/>
                <w:color w:val="000000" w:themeColor="text1"/>
                <w:sz w:val="24"/>
                <w:szCs w:val="24"/>
              </w:rPr>
            </w:pPr>
            <w:r w:rsidRPr="00437D20">
              <w:rPr>
                <w:rFonts w:ascii="Times New Roman" w:hAnsi="Times New Roman" w:cs="Times New Roman"/>
                <w:color w:val="000000" w:themeColor="text1"/>
                <w:sz w:val="24"/>
                <w:szCs w:val="24"/>
              </w:rPr>
              <w:t xml:space="preserve"> 56 (37.8%)</w:t>
            </w:r>
          </w:p>
        </w:tc>
        <w:tc>
          <w:tcPr>
            <w:tcW w:w="3150" w:type="dxa"/>
          </w:tcPr>
          <w:p w:rsidR="003E5B9B" w:rsidRPr="00437D20" w:rsidRDefault="003E5B9B" w:rsidP="00775A31">
            <w:pPr>
              <w:rPr>
                <w:rFonts w:ascii="Times New Roman" w:hAnsi="Times New Roman" w:cs="Times New Roman"/>
                <w:b/>
                <w:color w:val="000000" w:themeColor="text1"/>
                <w:sz w:val="24"/>
                <w:szCs w:val="24"/>
              </w:rPr>
            </w:pPr>
            <w:r w:rsidRPr="00437D20">
              <w:rPr>
                <w:rFonts w:ascii="Times New Roman" w:hAnsi="Times New Roman" w:cs="Times New Roman"/>
                <w:b/>
                <w:color w:val="000000" w:themeColor="text1"/>
                <w:sz w:val="24"/>
                <w:szCs w:val="24"/>
              </w:rPr>
              <w:t>Back Pain</w:t>
            </w:r>
          </w:p>
        </w:tc>
        <w:tc>
          <w:tcPr>
            <w:tcW w:w="1710" w:type="dxa"/>
          </w:tcPr>
          <w:p w:rsidR="003E5B9B" w:rsidRPr="00437D20" w:rsidRDefault="003E5B9B" w:rsidP="00775A31">
            <w:pPr>
              <w:rPr>
                <w:rFonts w:ascii="Times New Roman" w:hAnsi="Times New Roman" w:cs="Times New Roman"/>
                <w:color w:val="000000" w:themeColor="text1"/>
                <w:sz w:val="24"/>
                <w:szCs w:val="24"/>
              </w:rPr>
            </w:pPr>
            <w:r w:rsidRPr="00437D20">
              <w:rPr>
                <w:rFonts w:ascii="Times New Roman" w:hAnsi="Times New Roman" w:cs="Times New Roman"/>
                <w:color w:val="000000" w:themeColor="text1"/>
                <w:sz w:val="24"/>
                <w:szCs w:val="24"/>
              </w:rPr>
              <w:t>60 (40.5%)</w:t>
            </w:r>
          </w:p>
        </w:tc>
      </w:tr>
    </w:tbl>
    <w:p w:rsidR="003E5B9B" w:rsidRDefault="003E5B9B" w:rsidP="00716005">
      <w:pPr>
        <w:shd w:val="clear" w:color="auto" w:fill="FFFFFF"/>
        <w:spacing w:after="0" w:line="360" w:lineRule="auto"/>
        <w:jc w:val="both"/>
        <w:textAlignment w:val="baseline"/>
        <w:rPr>
          <w:rFonts w:ascii="Times New Roman" w:eastAsia="Times New Roman" w:hAnsi="Times New Roman" w:cs="Times New Roman"/>
          <w:color w:val="000000" w:themeColor="text1"/>
          <w:sz w:val="24"/>
          <w:szCs w:val="24"/>
        </w:rPr>
      </w:pPr>
    </w:p>
    <w:p w:rsidR="00800C09" w:rsidRDefault="003E5B9B" w:rsidP="00716005">
      <w:pPr>
        <w:shd w:val="clear" w:color="auto" w:fill="FFFFFF"/>
        <w:spacing w:after="0" w:line="360" w:lineRule="auto"/>
        <w:jc w:val="both"/>
        <w:textAlignment w:val="baseline"/>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The gastrointestinal symptoms of stomach upsets, nausea and stomach pain were more common symptoms followed by back pain &amp; weight gain. Though prevalence of symptoms related to CVS disturbances were less common, they cannot be neglected.</w:t>
      </w:r>
    </w:p>
    <w:p w:rsidR="003922D2" w:rsidRDefault="003922D2" w:rsidP="00716005">
      <w:pPr>
        <w:shd w:val="clear" w:color="auto" w:fill="FFFFFF"/>
        <w:spacing w:after="0" w:line="360" w:lineRule="auto"/>
        <w:jc w:val="both"/>
        <w:textAlignment w:val="baseline"/>
        <w:rPr>
          <w:rFonts w:ascii="Times New Roman" w:eastAsia="Times New Roman" w:hAnsi="Times New Roman" w:cs="Times New Roman"/>
          <w:color w:val="000000" w:themeColor="text1"/>
          <w:sz w:val="24"/>
          <w:szCs w:val="24"/>
        </w:rPr>
      </w:pPr>
    </w:p>
    <w:p w:rsidR="00800C09" w:rsidRDefault="00E1380A" w:rsidP="00716005">
      <w:pPr>
        <w:shd w:val="clear" w:color="auto" w:fill="FFFFFF"/>
        <w:spacing w:after="0" w:line="360" w:lineRule="auto"/>
        <w:jc w:val="both"/>
        <w:textAlignment w:val="baseline"/>
        <w:rPr>
          <w:rFonts w:ascii="Times New Roman" w:hAnsi="Times New Roman" w:cs="Times New Roman"/>
          <w:color w:val="000000" w:themeColor="text1"/>
          <w:sz w:val="24"/>
          <w:szCs w:val="24"/>
          <w:shd w:val="clear" w:color="auto" w:fill="FFFFFF"/>
        </w:rPr>
      </w:pPr>
      <w:r>
        <w:rPr>
          <w:rFonts w:ascii="Times New Roman" w:eastAsia="Times New Roman" w:hAnsi="Times New Roman" w:cs="Times New Roman"/>
          <w:color w:val="000000" w:themeColor="text1"/>
          <w:sz w:val="24"/>
          <w:szCs w:val="24"/>
        </w:rPr>
        <w:t xml:space="preserve">111 (75%) of the 148 participant nurses in our study had </w:t>
      </w:r>
      <w:r w:rsidRPr="00437D20">
        <w:rPr>
          <w:rFonts w:ascii="Times New Roman" w:hAnsi="Times New Roman" w:cs="Times New Roman"/>
          <w:color w:val="000000" w:themeColor="text1"/>
          <w:sz w:val="24"/>
          <w:szCs w:val="24"/>
          <w:shd w:val="clear" w:color="auto" w:fill="FFFFFF"/>
        </w:rPr>
        <w:t>Pittsbu</w:t>
      </w:r>
      <w:r>
        <w:rPr>
          <w:rFonts w:ascii="Times New Roman" w:hAnsi="Times New Roman" w:cs="Times New Roman"/>
          <w:color w:val="000000" w:themeColor="text1"/>
          <w:sz w:val="24"/>
          <w:szCs w:val="24"/>
          <w:shd w:val="clear" w:color="auto" w:fill="FFFFFF"/>
        </w:rPr>
        <w:t>rgh Sleep Quality Index (PSQI) score of 5 or more indicating their</w:t>
      </w:r>
      <w:r w:rsidR="003922D2">
        <w:rPr>
          <w:rFonts w:ascii="Times New Roman" w:hAnsi="Times New Roman" w:cs="Times New Roman"/>
          <w:color w:val="000000" w:themeColor="text1"/>
          <w:sz w:val="24"/>
          <w:szCs w:val="24"/>
          <w:shd w:val="clear" w:color="auto" w:fill="FFFFFF"/>
        </w:rPr>
        <w:t xml:space="preserve"> poor sleep quality which is shown in a pie-chart below.</w:t>
      </w:r>
    </w:p>
    <w:p w:rsidR="00D16351" w:rsidRDefault="00D16351" w:rsidP="00716005">
      <w:pPr>
        <w:shd w:val="clear" w:color="auto" w:fill="FFFFFF"/>
        <w:spacing w:after="0" w:line="360" w:lineRule="auto"/>
        <w:jc w:val="both"/>
        <w:textAlignment w:val="baseline"/>
        <w:rPr>
          <w:rFonts w:ascii="Times New Roman" w:hAnsi="Times New Roman" w:cs="Times New Roman"/>
          <w:color w:val="000000" w:themeColor="text1"/>
          <w:sz w:val="24"/>
          <w:szCs w:val="24"/>
          <w:shd w:val="clear" w:color="auto" w:fill="FFFFFF"/>
        </w:rPr>
      </w:pPr>
    </w:p>
    <w:p w:rsidR="00D16351" w:rsidRDefault="00D16351" w:rsidP="00716005">
      <w:pPr>
        <w:shd w:val="clear" w:color="auto" w:fill="FFFFFF"/>
        <w:spacing w:after="0" w:line="360" w:lineRule="auto"/>
        <w:jc w:val="both"/>
        <w:textAlignment w:val="baseline"/>
        <w:rPr>
          <w:rFonts w:ascii="Times New Roman" w:hAnsi="Times New Roman" w:cs="Times New Roman"/>
          <w:color w:val="000000" w:themeColor="text1"/>
          <w:sz w:val="24"/>
          <w:szCs w:val="24"/>
          <w:shd w:val="clear" w:color="auto" w:fill="FFFFFF"/>
        </w:rPr>
      </w:pPr>
    </w:p>
    <w:p w:rsidR="008F1E2B" w:rsidRDefault="00186C2E" w:rsidP="008860F9">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Pr>
          <w:rFonts w:ascii="Times New Roman" w:eastAsia="Times New Roman" w:hAnsi="Times New Roman" w:cs="Times New Roman"/>
          <w:noProof/>
          <w:color w:val="000000" w:themeColor="text1"/>
          <w:sz w:val="24"/>
          <w:szCs w:val="24"/>
        </w:rPr>
        <w:lastRenderedPageBreak/>
        <w:pict>
          <v:shapetype id="_x0000_t202" coordsize="21600,21600" o:spt="202" path="m,l,21600r21600,l21600,xe">
            <v:stroke joinstyle="miter"/>
            <v:path gradientshapeok="t" o:connecttype="rect"/>
          </v:shapetype>
          <v:shape id="_x0000_s1029" type="#_x0000_t202" style="position:absolute;margin-left:290.2pt;margin-top:48.25pt;width:58.7pt;height:18.9pt;z-index:251658240">
            <v:textbox>
              <w:txbxContent>
                <w:p w:rsidR="00775A31" w:rsidRPr="003922D2" w:rsidRDefault="00775A31">
                  <w:pPr>
                    <w:rPr>
                      <w:sz w:val="20"/>
                    </w:rPr>
                  </w:pPr>
                  <w:r w:rsidRPr="003922D2">
                    <w:rPr>
                      <w:sz w:val="20"/>
                    </w:rPr>
                    <w:t>PSQI score</w:t>
                  </w:r>
                </w:p>
              </w:txbxContent>
            </v:textbox>
          </v:shape>
        </w:pict>
      </w:r>
      <w:r w:rsidR="003922D2">
        <w:rPr>
          <w:rFonts w:ascii="Times New Roman" w:eastAsia="Times New Roman" w:hAnsi="Times New Roman" w:cs="Times New Roman"/>
          <w:noProof/>
          <w:color w:val="000000" w:themeColor="text1"/>
          <w:sz w:val="24"/>
          <w:szCs w:val="24"/>
        </w:rPr>
        <w:drawing>
          <wp:inline distT="0" distB="0" distL="0" distR="0">
            <wp:extent cx="4421275" cy="221854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425533" cy="2220678"/>
                    </a:xfrm>
                    <a:prstGeom prst="rect">
                      <a:avLst/>
                    </a:prstGeom>
                    <a:noFill/>
                  </pic:spPr>
                </pic:pic>
              </a:graphicData>
            </a:graphic>
          </wp:inline>
        </w:drawing>
      </w:r>
    </w:p>
    <w:p w:rsidR="00F52599" w:rsidRDefault="00F52599" w:rsidP="008860F9">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p>
    <w:p w:rsidR="00177B2D" w:rsidRDefault="00177B2D" w:rsidP="008860F9">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p>
    <w:p w:rsidR="00177B2D" w:rsidRDefault="003922D2" w:rsidP="003922D2">
      <w:pPr>
        <w:shd w:val="clear" w:color="auto" w:fill="FFFFFF"/>
        <w:spacing w:after="0" w:line="360" w:lineRule="auto"/>
        <w:textAlignment w:val="baseline"/>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Furthermore we tried to find correlation between PSQI scores and health problems we mentioned earlier using Pearson Correlation Coefficient which is shown in the table below.</w:t>
      </w:r>
    </w:p>
    <w:p w:rsidR="003922D2" w:rsidRDefault="003922D2" w:rsidP="003922D2">
      <w:pPr>
        <w:shd w:val="clear" w:color="auto" w:fill="FFFFFF"/>
        <w:spacing w:after="0" w:line="360" w:lineRule="auto"/>
        <w:textAlignment w:val="baseline"/>
        <w:rPr>
          <w:rFonts w:ascii="Times New Roman" w:eastAsia="Times New Roman" w:hAnsi="Times New Roman" w:cs="Times New Roman"/>
          <w:color w:val="000000" w:themeColor="text1"/>
          <w:sz w:val="24"/>
          <w:szCs w:val="24"/>
        </w:rPr>
      </w:pPr>
    </w:p>
    <w:tbl>
      <w:tblPr>
        <w:tblStyle w:val="TableGrid"/>
        <w:tblW w:w="0" w:type="auto"/>
        <w:tblInd w:w="-432" w:type="dxa"/>
        <w:tblLayout w:type="fixed"/>
        <w:tblLook w:val="04A0"/>
      </w:tblPr>
      <w:tblGrid>
        <w:gridCol w:w="2070"/>
        <w:gridCol w:w="1800"/>
        <w:gridCol w:w="2070"/>
        <w:gridCol w:w="1620"/>
        <w:gridCol w:w="1620"/>
        <w:gridCol w:w="828"/>
      </w:tblGrid>
      <w:tr w:rsidR="003922D2" w:rsidRPr="00437D20" w:rsidTr="00775A31">
        <w:tc>
          <w:tcPr>
            <w:tcW w:w="2070" w:type="dxa"/>
          </w:tcPr>
          <w:p w:rsidR="003922D2" w:rsidRPr="00437D20" w:rsidRDefault="003922D2" w:rsidP="00775A31">
            <w:pPr>
              <w:spacing w:line="276" w:lineRule="auto"/>
              <w:jc w:val="both"/>
              <w:rPr>
                <w:rFonts w:ascii="Times New Roman" w:hAnsi="Times New Roman" w:cs="Times New Roman"/>
                <w:color w:val="000000" w:themeColor="text1"/>
                <w:sz w:val="24"/>
                <w:szCs w:val="24"/>
              </w:rPr>
            </w:pPr>
          </w:p>
        </w:tc>
        <w:tc>
          <w:tcPr>
            <w:tcW w:w="1800" w:type="dxa"/>
          </w:tcPr>
          <w:p w:rsidR="003922D2" w:rsidRPr="00437D20" w:rsidRDefault="003922D2" w:rsidP="00775A31">
            <w:pPr>
              <w:spacing w:line="276" w:lineRule="auto"/>
              <w:jc w:val="both"/>
              <w:rPr>
                <w:rFonts w:ascii="Times New Roman" w:hAnsi="Times New Roman" w:cs="Times New Roman"/>
                <w:color w:val="000000" w:themeColor="text1"/>
                <w:sz w:val="24"/>
                <w:szCs w:val="24"/>
              </w:rPr>
            </w:pPr>
            <w:r w:rsidRPr="00437D20">
              <w:rPr>
                <w:rFonts w:ascii="Times New Roman" w:hAnsi="Times New Roman" w:cs="Times New Roman"/>
                <w:color w:val="000000" w:themeColor="text1"/>
                <w:sz w:val="24"/>
                <w:szCs w:val="24"/>
              </w:rPr>
              <w:t xml:space="preserve"> GI Disturbance</w:t>
            </w:r>
          </w:p>
        </w:tc>
        <w:tc>
          <w:tcPr>
            <w:tcW w:w="2070" w:type="dxa"/>
          </w:tcPr>
          <w:p w:rsidR="003922D2" w:rsidRPr="00437D20" w:rsidRDefault="003922D2" w:rsidP="00775A31">
            <w:pPr>
              <w:spacing w:line="276" w:lineRule="auto"/>
              <w:jc w:val="both"/>
              <w:rPr>
                <w:rFonts w:ascii="Times New Roman" w:hAnsi="Times New Roman" w:cs="Times New Roman"/>
                <w:color w:val="000000" w:themeColor="text1"/>
                <w:sz w:val="24"/>
                <w:szCs w:val="24"/>
              </w:rPr>
            </w:pPr>
            <w:r w:rsidRPr="00437D20">
              <w:rPr>
                <w:rFonts w:ascii="Times New Roman" w:hAnsi="Times New Roman" w:cs="Times New Roman"/>
                <w:color w:val="000000" w:themeColor="text1"/>
                <w:sz w:val="24"/>
                <w:szCs w:val="24"/>
              </w:rPr>
              <w:t xml:space="preserve"> CVS Disturbance</w:t>
            </w:r>
          </w:p>
        </w:tc>
        <w:tc>
          <w:tcPr>
            <w:tcW w:w="1620" w:type="dxa"/>
          </w:tcPr>
          <w:p w:rsidR="003922D2" w:rsidRPr="00437D20" w:rsidRDefault="003922D2" w:rsidP="00775A31">
            <w:pPr>
              <w:spacing w:line="276" w:lineRule="auto"/>
              <w:jc w:val="both"/>
              <w:rPr>
                <w:rFonts w:ascii="Times New Roman" w:hAnsi="Times New Roman" w:cs="Times New Roman"/>
                <w:color w:val="000000" w:themeColor="text1"/>
                <w:sz w:val="24"/>
                <w:szCs w:val="24"/>
              </w:rPr>
            </w:pPr>
            <w:r w:rsidRPr="00437D20">
              <w:rPr>
                <w:rFonts w:ascii="Times New Roman" w:hAnsi="Times New Roman" w:cs="Times New Roman"/>
                <w:color w:val="000000" w:themeColor="text1"/>
                <w:sz w:val="24"/>
                <w:szCs w:val="24"/>
              </w:rPr>
              <w:t xml:space="preserve"> Weight Gain</w:t>
            </w:r>
          </w:p>
        </w:tc>
        <w:tc>
          <w:tcPr>
            <w:tcW w:w="1620" w:type="dxa"/>
          </w:tcPr>
          <w:p w:rsidR="003922D2" w:rsidRPr="00437D20" w:rsidRDefault="003922D2" w:rsidP="00775A31">
            <w:pPr>
              <w:spacing w:line="276" w:lineRule="auto"/>
              <w:jc w:val="both"/>
              <w:rPr>
                <w:rFonts w:ascii="Times New Roman" w:hAnsi="Times New Roman" w:cs="Times New Roman"/>
                <w:color w:val="000000" w:themeColor="text1"/>
                <w:sz w:val="24"/>
                <w:szCs w:val="24"/>
              </w:rPr>
            </w:pPr>
            <w:r w:rsidRPr="00437D20">
              <w:rPr>
                <w:rFonts w:ascii="Times New Roman" w:hAnsi="Times New Roman" w:cs="Times New Roman"/>
                <w:color w:val="000000" w:themeColor="text1"/>
                <w:sz w:val="24"/>
                <w:szCs w:val="24"/>
              </w:rPr>
              <w:t>Back Pain</w:t>
            </w:r>
          </w:p>
        </w:tc>
        <w:tc>
          <w:tcPr>
            <w:tcW w:w="828" w:type="dxa"/>
          </w:tcPr>
          <w:p w:rsidR="003922D2" w:rsidRPr="00437D20" w:rsidRDefault="003922D2" w:rsidP="00775A31">
            <w:pPr>
              <w:spacing w:line="276" w:lineRule="auto"/>
              <w:jc w:val="both"/>
              <w:rPr>
                <w:rFonts w:ascii="Times New Roman" w:hAnsi="Times New Roman" w:cs="Times New Roman"/>
                <w:color w:val="000000" w:themeColor="text1"/>
                <w:sz w:val="24"/>
                <w:szCs w:val="24"/>
              </w:rPr>
            </w:pPr>
            <w:r w:rsidRPr="00437D20">
              <w:rPr>
                <w:rFonts w:ascii="Times New Roman" w:hAnsi="Times New Roman" w:cs="Times New Roman"/>
                <w:color w:val="000000" w:themeColor="text1"/>
                <w:sz w:val="24"/>
                <w:szCs w:val="24"/>
              </w:rPr>
              <w:t>PSQI</w:t>
            </w:r>
          </w:p>
        </w:tc>
      </w:tr>
      <w:tr w:rsidR="003922D2" w:rsidRPr="00437D20" w:rsidTr="00775A31">
        <w:trPr>
          <w:trHeight w:val="350"/>
        </w:trPr>
        <w:tc>
          <w:tcPr>
            <w:tcW w:w="2070" w:type="dxa"/>
          </w:tcPr>
          <w:p w:rsidR="003922D2" w:rsidRPr="00437D20" w:rsidRDefault="003922D2" w:rsidP="00775A31">
            <w:pPr>
              <w:spacing w:line="276" w:lineRule="auto"/>
              <w:jc w:val="both"/>
              <w:rPr>
                <w:rFonts w:ascii="Times New Roman" w:hAnsi="Times New Roman" w:cs="Times New Roman"/>
                <w:color w:val="000000" w:themeColor="text1"/>
                <w:sz w:val="24"/>
                <w:szCs w:val="24"/>
              </w:rPr>
            </w:pPr>
            <w:r w:rsidRPr="00437D20">
              <w:rPr>
                <w:rFonts w:ascii="Times New Roman" w:hAnsi="Times New Roman" w:cs="Times New Roman"/>
                <w:color w:val="000000" w:themeColor="text1"/>
                <w:sz w:val="24"/>
                <w:szCs w:val="24"/>
              </w:rPr>
              <w:t xml:space="preserve">GI Disturbance         </w:t>
            </w:r>
          </w:p>
          <w:p w:rsidR="003922D2" w:rsidRPr="00437D20" w:rsidRDefault="003922D2" w:rsidP="00775A31">
            <w:pPr>
              <w:spacing w:line="276" w:lineRule="auto"/>
              <w:jc w:val="both"/>
              <w:rPr>
                <w:rFonts w:ascii="Times New Roman" w:hAnsi="Times New Roman" w:cs="Times New Roman"/>
                <w:color w:val="000000" w:themeColor="text1"/>
                <w:sz w:val="24"/>
                <w:szCs w:val="24"/>
              </w:rPr>
            </w:pPr>
          </w:p>
        </w:tc>
        <w:tc>
          <w:tcPr>
            <w:tcW w:w="1800" w:type="dxa"/>
          </w:tcPr>
          <w:p w:rsidR="003922D2" w:rsidRPr="00437D20" w:rsidRDefault="003922D2" w:rsidP="00775A31">
            <w:pPr>
              <w:spacing w:line="276" w:lineRule="auto"/>
              <w:jc w:val="both"/>
              <w:rPr>
                <w:rFonts w:ascii="Times New Roman" w:hAnsi="Times New Roman" w:cs="Times New Roman"/>
                <w:color w:val="000000" w:themeColor="text1"/>
                <w:sz w:val="24"/>
                <w:szCs w:val="24"/>
              </w:rPr>
            </w:pPr>
            <w:r w:rsidRPr="00437D20">
              <w:rPr>
                <w:rFonts w:ascii="Times New Roman" w:hAnsi="Times New Roman" w:cs="Times New Roman"/>
                <w:color w:val="000000" w:themeColor="text1"/>
                <w:sz w:val="24"/>
                <w:szCs w:val="24"/>
              </w:rPr>
              <w:t xml:space="preserve">   1</w:t>
            </w:r>
          </w:p>
          <w:p w:rsidR="003922D2" w:rsidRPr="00437D20" w:rsidRDefault="003922D2" w:rsidP="00775A31">
            <w:pPr>
              <w:spacing w:line="276" w:lineRule="auto"/>
              <w:jc w:val="both"/>
              <w:rPr>
                <w:rFonts w:ascii="Times New Roman" w:hAnsi="Times New Roman" w:cs="Times New Roman"/>
                <w:color w:val="000000" w:themeColor="text1"/>
                <w:sz w:val="24"/>
                <w:szCs w:val="24"/>
              </w:rPr>
            </w:pPr>
          </w:p>
        </w:tc>
        <w:tc>
          <w:tcPr>
            <w:tcW w:w="2070" w:type="dxa"/>
          </w:tcPr>
          <w:p w:rsidR="003922D2" w:rsidRPr="005929B5" w:rsidRDefault="003922D2" w:rsidP="00775A31">
            <w:pPr>
              <w:spacing w:line="276" w:lineRule="auto"/>
              <w:jc w:val="both"/>
              <w:rPr>
                <w:rFonts w:ascii="Times New Roman" w:hAnsi="Times New Roman" w:cs="Times New Roman"/>
                <w:b/>
                <w:color w:val="000000" w:themeColor="text1"/>
                <w:sz w:val="24"/>
                <w:szCs w:val="24"/>
              </w:rPr>
            </w:pPr>
            <w:r w:rsidRPr="00437D20">
              <w:rPr>
                <w:rFonts w:ascii="Times New Roman" w:hAnsi="Times New Roman" w:cs="Times New Roman"/>
                <w:color w:val="000000" w:themeColor="text1"/>
                <w:sz w:val="24"/>
                <w:szCs w:val="24"/>
              </w:rPr>
              <w:t>.</w:t>
            </w:r>
            <w:r w:rsidRPr="005929B5">
              <w:rPr>
                <w:rFonts w:ascii="Times New Roman" w:hAnsi="Times New Roman" w:cs="Times New Roman"/>
                <w:b/>
                <w:color w:val="000000" w:themeColor="text1"/>
                <w:sz w:val="24"/>
                <w:szCs w:val="24"/>
              </w:rPr>
              <w:t>203</w:t>
            </w:r>
            <w:r w:rsidRPr="005929B5">
              <w:rPr>
                <w:rFonts w:ascii="Times New Roman" w:hAnsi="Times New Roman" w:cs="Times New Roman"/>
                <w:b/>
                <w:color w:val="000000" w:themeColor="text1"/>
                <w:sz w:val="24"/>
                <w:szCs w:val="24"/>
                <w:vertAlign w:val="superscript"/>
              </w:rPr>
              <w:t>*</w:t>
            </w:r>
          </w:p>
          <w:p w:rsidR="003922D2" w:rsidRPr="00437D20" w:rsidRDefault="003922D2" w:rsidP="00775A31">
            <w:pPr>
              <w:spacing w:line="276" w:lineRule="auto"/>
              <w:jc w:val="both"/>
              <w:rPr>
                <w:rFonts w:ascii="Times New Roman" w:hAnsi="Times New Roman" w:cs="Times New Roman"/>
                <w:color w:val="000000" w:themeColor="text1"/>
                <w:sz w:val="24"/>
                <w:szCs w:val="24"/>
              </w:rPr>
            </w:pPr>
            <w:r w:rsidRPr="005929B5">
              <w:rPr>
                <w:rFonts w:ascii="Times New Roman" w:hAnsi="Times New Roman" w:cs="Times New Roman"/>
                <w:b/>
                <w:color w:val="000000" w:themeColor="text1"/>
                <w:sz w:val="24"/>
                <w:szCs w:val="24"/>
              </w:rPr>
              <w:t xml:space="preserve"> .013</w:t>
            </w:r>
          </w:p>
        </w:tc>
        <w:tc>
          <w:tcPr>
            <w:tcW w:w="1620" w:type="dxa"/>
          </w:tcPr>
          <w:p w:rsidR="003922D2" w:rsidRPr="00437D20" w:rsidRDefault="003922D2" w:rsidP="00775A31">
            <w:pPr>
              <w:spacing w:line="276" w:lineRule="auto"/>
              <w:jc w:val="both"/>
              <w:rPr>
                <w:rFonts w:ascii="Times New Roman" w:hAnsi="Times New Roman" w:cs="Times New Roman"/>
                <w:color w:val="000000" w:themeColor="text1"/>
                <w:sz w:val="24"/>
                <w:szCs w:val="24"/>
              </w:rPr>
            </w:pPr>
            <w:r w:rsidRPr="00437D20">
              <w:rPr>
                <w:rFonts w:ascii="Times New Roman" w:hAnsi="Times New Roman" w:cs="Times New Roman"/>
                <w:b/>
                <w:color w:val="000000" w:themeColor="text1"/>
                <w:sz w:val="24"/>
                <w:szCs w:val="24"/>
              </w:rPr>
              <w:t>-</w:t>
            </w:r>
            <w:r w:rsidRPr="00437D20">
              <w:rPr>
                <w:rFonts w:ascii="Times New Roman" w:hAnsi="Times New Roman" w:cs="Times New Roman"/>
                <w:color w:val="000000" w:themeColor="text1"/>
                <w:sz w:val="24"/>
                <w:szCs w:val="24"/>
              </w:rPr>
              <w:t>.063</w:t>
            </w:r>
          </w:p>
          <w:p w:rsidR="003922D2" w:rsidRPr="00437D20" w:rsidRDefault="003922D2" w:rsidP="00775A31">
            <w:pPr>
              <w:spacing w:line="276" w:lineRule="auto"/>
              <w:jc w:val="both"/>
              <w:rPr>
                <w:rFonts w:ascii="Times New Roman" w:hAnsi="Times New Roman" w:cs="Times New Roman"/>
                <w:color w:val="000000" w:themeColor="text1"/>
                <w:sz w:val="24"/>
                <w:szCs w:val="24"/>
              </w:rPr>
            </w:pPr>
            <w:r w:rsidRPr="00437D20">
              <w:rPr>
                <w:rFonts w:ascii="Times New Roman" w:hAnsi="Times New Roman" w:cs="Times New Roman"/>
                <w:color w:val="000000" w:themeColor="text1"/>
                <w:sz w:val="24"/>
                <w:szCs w:val="24"/>
              </w:rPr>
              <w:t xml:space="preserve"> .447</w:t>
            </w:r>
          </w:p>
        </w:tc>
        <w:tc>
          <w:tcPr>
            <w:tcW w:w="1620" w:type="dxa"/>
          </w:tcPr>
          <w:p w:rsidR="003922D2" w:rsidRPr="00437D20" w:rsidRDefault="003922D2" w:rsidP="00775A31">
            <w:pPr>
              <w:spacing w:line="276" w:lineRule="auto"/>
              <w:jc w:val="both"/>
              <w:rPr>
                <w:rFonts w:ascii="Times New Roman" w:hAnsi="Times New Roman" w:cs="Times New Roman"/>
                <w:color w:val="000000" w:themeColor="text1"/>
                <w:sz w:val="24"/>
                <w:szCs w:val="24"/>
              </w:rPr>
            </w:pPr>
            <w:r w:rsidRPr="00437D20">
              <w:rPr>
                <w:rFonts w:ascii="Times New Roman" w:hAnsi="Times New Roman" w:cs="Times New Roman"/>
                <w:color w:val="000000" w:themeColor="text1"/>
                <w:sz w:val="24"/>
                <w:szCs w:val="24"/>
              </w:rPr>
              <w:t>.132</w:t>
            </w:r>
          </w:p>
          <w:p w:rsidR="003922D2" w:rsidRPr="00437D20" w:rsidRDefault="003922D2" w:rsidP="00775A31">
            <w:pPr>
              <w:spacing w:line="276" w:lineRule="auto"/>
              <w:jc w:val="both"/>
              <w:rPr>
                <w:rFonts w:ascii="Times New Roman" w:hAnsi="Times New Roman" w:cs="Times New Roman"/>
                <w:color w:val="000000" w:themeColor="text1"/>
                <w:sz w:val="24"/>
                <w:szCs w:val="24"/>
              </w:rPr>
            </w:pPr>
            <w:r w:rsidRPr="00437D20">
              <w:rPr>
                <w:rFonts w:ascii="Times New Roman" w:hAnsi="Times New Roman" w:cs="Times New Roman"/>
                <w:color w:val="000000" w:themeColor="text1"/>
                <w:sz w:val="24"/>
                <w:szCs w:val="24"/>
              </w:rPr>
              <w:t xml:space="preserve"> .110</w:t>
            </w:r>
          </w:p>
        </w:tc>
        <w:tc>
          <w:tcPr>
            <w:tcW w:w="828" w:type="dxa"/>
          </w:tcPr>
          <w:p w:rsidR="003922D2" w:rsidRPr="005929B5" w:rsidRDefault="003922D2" w:rsidP="00775A31">
            <w:pPr>
              <w:spacing w:line="276" w:lineRule="auto"/>
              <w:jc w:val="both"/>
              <w:rPr>
                <w:rFonts w:ascii="Times New Roman" w:hAnsi="Times New Roman" w:cs="Times New Roman"/>
                <w:b/>
                <w:color w:val="000000" w:themeColor="text1"/>
                <w:sz w:val="24"/>
                <w:szCs w:val="24"/>
                <w:vertAlign w:val="superscript"/>
              </w:rPr>
            </w:pPr>
            <w:r w:rsidRPr="005929B5">
              <w:rPr>
                <w:rFonts w:ascii="Times New Roman" w:hAnsi="Times New Roman" w:cs="Times New Roman"/>
                <w:b/>
                <w:color w:val="000000" w:themeColor="text1"/>
                <w:sz w:val="24"/>
                <w:szCs w:val="24"/>
              </w:rPr>
              <w:t>.438</w:t>
            </w:r>
            <w:r w:rsidRPr="005929B5">
              <w:rPr>
                <w:rFonts w:ascii="Times New Roman" w:hAnsi="Times New Roman" w:cs="Times New Roman"/>
                <w:b/>
                <w:color w:val="000000" w:themeColor="text1"/>
                <w:sz w:val="24"/>
                <w:szCs w:val="24"/>
                <w:vertAlign w:val="superscript"/>
              </w:rPr>
              <w:t>**</w:t>
            </w:r>
          </w:p>
          <w:p w:rsidR="003922D2" w:rsidRPr="00437D20" w:rsidRDefault="003922D2" w:rsidP="00775A31">
            <w:pPr>
              <w:spacing w:line="276" w:lineRule="auto"/>
              <w:jc w:val="both"/>
              <w:rPr>
                <w:rFonts w:ascii="Times New Roman" w:hAnsi="Times New Roman" w:cs="Times New Roman"/>
                <w:color w:val="000000" w:themeColor="text1"/>
                <w:sz w:val="24"/>
                <w:szCs w:val="24"/>
              </w:rPr>
            </w:pPr>
            <w:r w:rsidRPr="005929B5">
              <w:rPr>
                <w:rFonts w:ascii="Times New Roman" w:hAnsi="Times New Roman" w:cs="Times New Roman"/>
                <w:b/>
                <w:color w:val="000000" w:themeColor="text1"/>
                <w:sz w:val="24"/>
                <w:szCs w:val="24"/>
              </w:rPr>
              <w:t>&lt;0.00</w:t>
            </w:r>
          </w:p>
        </w:tc>
      </w:tr>
      <w:tr w:rsidR="003922D2" w:rsidRPr="00437D20" w:rsidTr="00775A31">
        <w:trPr>
          <w:trHeight w:val="584"/>
        </w:trPr>
        <w:tc>
          <w:tcPr>
            <w:tcW w:w="2070" w:type="dxa"/>
          </w:tcPr>
          <w:p w:rsidR="003922D2" w:rsidRPr="00437D20" w:rsidRDefault="003922D2" w:rsidP="00775A31">
            <w:pPr>
              <w:spacing w:line="276" w:lineRule="auto"/>
              <w:jc w:val="both"/>
              <w:rPr>
                <w:rFonts w:ascii="Times New Roman" w:hAnsi="Times New Roman" w:cs="Times New Roman"/>
                <w:color w:val="000000" w:themeColor="text1"/>
                <w:sz w:val="24"/>
                <w:szCs w:val="24"/>
              </w:rPr>
            </w:pPr>
            <w:r w:rsidRPr="00437D20">
              <w:rPr>
                <w:rFonts w:ascii="Times New Roman" w:hAnsi="Times New Roman" w:cs="Times New Roman"/>
                <w:color w:val="000000" w:themeColor="text1"/>
                <w:sz w:val="24"/>
                <w:szCs w:val="24"/>
              </w:rPr>
              <w:t xml:space="preserve">CVS Disturbance      </w:t>
            </w:r>
          </w:p>
          <w:p w:rsidR="003922D2" w:rsidRPr="00437D20" w:rsidRDefault="003922D2" w:rsidP="00775A31">
            <w:pPr>
              <w:spacing w:line="276" w:lineRule="auto"/>
              <w:jc w:val="both"/>
              <w:rPr>
                <w:rFonts w:ascii="Times New Roman" w:hAnsi="Times New Roman" w:cs="Times New Roman"/>
                <w:color w:val="000000" w:themeColor="text1"/>
                <w:sz w:val="24"/>
                <w:szCs w:val="24"/>
              </w:rPr>
            </w:pPr>
          </w:p>
        </w:tc>
        <w:tc>
          <w:tcPr>
            <w:tcW w:w="1800" w:type="dxa"/>
          </w:tcPr>
          <w:p w:rsidR="003922D2" w:rsidRPr="005929B5" w:rsidRDefault="003922D2" w:rsidP="00775A31">
            <w:pPr>
              <w:spacing w:line="276" w:lineRule="auto"/>
              <w:jc w:val="both"/>
              <w:rPr>
                <w:rFonts w:ascii="Times New Roman" w:hAnsi="Times New Roman" w:cs="Times New Roman"/>
                <w:b/>
                <w:color w:val="000000" w:themeColor="text1"/>
                <w:sz w:val="24"/>
                <w:szCs w:val="24"/>
              </w:rPr>
            </w:pPr>
            <w:r w:rsidRPr="005929B5">
              <w:rPr>
                <w:rFonts w:ascii="Times New Roman" w:hAnsi="Times New Roman" w:cs="Times New Roman"/>
                <w:b/>
                <w:color w:val="000000" w:themeColor="text1"/>
                <w:sz w:val="24"/>
                <w:szCs w:val="24"/>
              </w:rPr>
              <w:t xml:space="preserve">  .203</w:t>
            </w:r>
            <w:r w:rsidRPr="005929B5">
              <w:rPr>
                <w:rFonts w:ascii="Times New Roman" w:hAnsi="Times New Roman" w:cs="Times New Roman"/>
                <w:b/>
                <w:color w:val="000000" w:themeColor="text1"/>
                <w:sz w:val="24"/>
                <w:szCs w:val="24"/>
                <w:vertAlign w:val="superscript"/>
              </w:rPr>
              <w:t>*</w:t>
            </w:r>
          </w:p>
          <w:p w:rsidR="003922D2" w:rsidRPr="00437D20" w:rsidRDefault="003922D2" w:rsidP="00775A31">
            <w:pPr>
              <w:spacing w:line="276" w:lineRule="auto"/>
              <w:jc w:val="both"/>
              <w:rPr>
                <w:rFonts w:ascii="Times New Roman" w:hAnsi="Times New Roman" w:cs="Times New Roman"/>
                <w:color w:val="000000" w:themeColor="text1"/>
                <w:sz w:val="24"/>
                <w:szCs w:val="24"/>
              </w:rPr>
            </w:pPr>
            <w:r w:rsidRPr="005929B5">
              <w:rPr>
                <w:rFonts w:ascii="Times New Roman" w:hAnsi="Times New Roman" w:cs="Times New Roman"/>
                <w:b/>
                <w:color w:val="000000" w:themeColor="text1"/>
                <w:sz w:val="24"/>
                <w:szCs w:val="24"/>
              </w:rPr>
              <w:t xml:space="preserve"> .013</w:t>
            </w:r>
          </w:p>
        </w:tc>
        <w:tc>
          <w:tcPr>
            <w:tcW w:w="2070" w:type="dxa"/>
          </w:tcPr>
          <w:p w:rsidR="003922D2" w:rsidRPr="00437D20" w:rsidRDefault="003922D2" w:rsidP="00775A31">
            <w:pPr>
              <w:spacing w:line="276" w:lineRule="auto"/>
              <w:jc w:val="both"/>
              <w:rPr>
                <w:rFonts w:ascii="Times New Roman" w:hAnsi="Times New Roman" w:cs="Times New Roman"/>
                <w:color w:val="000000" w:themeColor="text1"/>
                <w:sz w:val="24"/>
                <w:szCs w:val="24"/>
              </w:rPr>
            </w:pPr>
            <w:r w:rsidRPr="00437D20">
              <w:rPr>
                <w:rFonts w:ascii="Times New Roman" w:hAnsi="Times New Roman" w:cs="Times New Roman"/>
                <w:color w:val="000000" w:themeColor="text1"/>
                <w:sz w:val="24"/>
                <w:szCs w:val="24"/>
              </w:rPr>
              <w:t xml:space="preserve"> 1</w:t>
            </w:r>
          </w:p>
        </w:tc>
        <w:tc>
          <w:tcPr>
            <w:tcW w:w="1620" w:type="dxa"/>
          </w:tcPr>
          <w:p w:rsidR="003922D2" w:rsidRPr="005929B5" w:rsidRDefault="003922D2" w:rsidP="00775A31">
            <w:pPr>
              <w:spacing w:line="276" w:lineRule="auto"/>
              <w:jc w:val="both"/>
              <w:rPr>
                <w:rFonts w:ascii="Times New Roman" w:hAnsi="Times New Roman" w:cs="Times New Roman"/>
                <w:b/>
                <w:color w:val="000000" w:themeColor="text1"/>
                <w:sz w:val="24"/>
                <w:szCs w:val="24"/>
              </w:rPr>
            </w:pPr>
            <w:r w:rsidRPr="00437D20">
              <w:rPr>
                <w:rFonts w:ascii="Times New Roman" w:hAnsi="Times New Roman" w:cs="Times New Roman"/>
                <w:color w:val="000000" w:themeColor="text1"/>
                <w:sz w:val="24"/>
                <w:szCs w:val="24"/>
              </w:rPr>
              <w:t>.</w:t>
            </w:r>
            <w:r w:rsidRPr="005929B5">
              <w:rPr>
                <w:rFonts w:ascii="Times New Roman" w:hAnsi="Times New Roman" w:cs="Times New Roman"/>
                <w:b/>
                <w:color w:val="000000" w:themeColor="text1"/>
                <w:sz w:val="24"/>
                <w:szCs w:val="24"/>
              </w:rPr>
              <w:t>162</w:t>
            </w:r>
            <w:r w:rsidRPr="005929B5">
              <w:rPr>
                <w:rFonts w:ascii="Times New Roman" w:hAnsi="Times New Roman" w:cs="Times New Roman"/>
                <w:b/>
                <w:color w:val="000000" w:themeColor="text1"/>
                <w:sz w:val="24"/>
                <w:szCs w:val="24"/>
                <w:vertAlign w:val="superscript"/>
              </w:rPr>
              <w:t>*</w:t>
            </w:r>
          </w:p>
          <w:p w:rsidR="003922D2" w:rsidRPr="00437D20" w:rsidRDefault="003922D2" w:rsidP="00775A31">
            <w:pPr>
              <w:spacing w:line="276" w:lineRule="auto"/>
              <w:jc w:val="both"/>
              <w:rPr>
                <w:rFonts w:ascii="Times New Roman" w:hAnsi="Times New Roman" w:cs="Times New Roman"/>
                <w:color w:val="000000" w:themeColor="text1"/>
                <w:sz w:val="24"/>
                <w:szCs w:val="24"/>
              </w:rPr>
            </w:pPr>
            <w:r w:rsidRPr="005929B5">
              <w:rPr>
                <w:rFonts w:ascii="Times New Roman" w:hAnsi="Times New Roman" w:cs="Times New Roman"/>
                <w:b/>
                <w:color w:val="000000" w:themeColor="text1"/>
                <w:sz w:val="24"/>
                <w:szCs w:val="24"/>
              </w:rPr>
              <w:t xml:space="preserve"> .049</w:t>
            </w:r>
          </w:p>
        </w:tc>
        <w:tc>
          <w:tcPr>
            <w:tcW w:w="1620" w:type="dxa"/>
          </w:tcPr>
          <w:p w:rsidR="003922D2" w:rsidRPr="005929B5" w:rsidRDefault="003922D2" w:rsidP="00775A31">
            <w:pPr>
              <w:spacing w:line="276" w:lineRule="auto"/>
              <w:jc w:val="both"/>
              <w:rPr>
                <w:rFonts w:ascii="Times New Roman" w:hAnsi="Times New Roman" w:cs="Times New Roman"/>
                <w:b/>
                <w:color w:val="000000" w:themeColor="text1"/>
                <w:sz w:val="24"/>
                <w:szCs w:val="24"/>
              </w:rPr>
            </w:pPr>
            <w:r w:rsidRPr="00437D20">
              <w:rPr>
                <w:rFonts w:ascii="Times New Roman" w:hAnsi="Times New Roman" w:cs="Times New Roman"/>
                <w:color w:val="000000" w:themeColor="text1"/>
                <w:sz w:val="24"/>
                <w:szCs w:val="24"/>
              </w:rPr>
              <w:t>.</w:t>
            </w:r>
            <w:r w:rsidRPr="005929B5">
              <w:rPr>
                <w:rFonts w:ascii="Times New Roman" w:hAnsi="Times New Roman" w:cs="Times New Roman"/>
                <w:b/>
                <w:color w:val="000000" w:themeColor="text1"/>
                <w:sz w:val="24"/>
                <w:szCs w:val="24"/>
              </w:rPr>
              <w:t>227</w:t>
            </w:r>
            <w:r w:rsidRPr="005929B5">
              <w:rPr>
                <w:rFonts w:ascii="Times New Roman" w:hAnsi="Times New Roman" w:cs="Times New Roman"/>
                <w:b/>
                <w:color w:val="000000" w:themeColor="text1"/>
                <w:sz w:val="24"/>
                <w:szCs w:val="24"/>
                <w:vertAlign w:val="superscript"/>
              </w:rPr>
              <w:t>**</w:t>
            </w:r>
          </w:p>
          <w:p w:rsidR="003922D2" w:rsidRPr="00437D20" w:rsidRDefault="003922D2" w:rsidP="00775A31">
            <w:pPr>
              <w:spacing w:line="276" w:lineRule="auto"/>
              <w:jc w:val="both"/>
              <w:rPr>
                <w:rFonts w:ascii="Times New Roman" w:hAnsi="Times New Roman" w:cs="Times New Roman"/>
                <w:color w:val="000000" w:themeColor="text1"/>
                <w:sz w:val="24"/>
                <w:szCs w:val="24"/>
              </w:rPr>
            </w:pPr>
            <w:r w:rsidRPr="005929B5">
              <w:rPr>
                <w:rFonts w:ascii="Times New Roman" w:hAnsi="Times New Roman" w:cs="Times New Roman"/>
                <w:b/>
                <w:color w:val="000000" w:themeColor="text1"/>
                <w:sz w:val="24"/>
                <w:szCs w:val="24"/>
              </w:rPr>
              <w:t xml:space="preserve"> .006</w:t>
            </w:r>
          </w:p>
        </w:tc>
        <w:tc>
          <w:tcPr>
            <w:tcW w:w="828" w:type="dxa"/>
          </w:tcPr>
          <w:p w:rsidR="003922D2" w:rsidRPr="00437D20" w:rsidRDefault="003922D2" w:rsidP="00775A31">
            <w:pPr>
              <w:spacing w:line="276" w:lineRule="auto"/>
              <w:jc w:val="both"/>
              <w:rPr>
                <w:rFonts w:ascii="Times New Roman" w:hAnsi="Times New Roman" w:cs="Times New Roman"/>
                <w:color w:val="000000" w:themeColor="text1"/>
                <w:sz w:val="24"/>
                <w:szCs w:val="24"/>
              </w:rPr>
            </w:pPr>
            <w:r w:rsidRPr="00437D20">
              <w:rPr>
                <w:rFonts w:ascii="Times New Roman" w:hAnsi="Times New Roman" w:cs="Times New Roman"/>
                <w:color w:val="000000" w:themeColor="text1"/>
                <w:sz w:val="24"/>
                <w:szCs w:val="24"/>
              </w:rPr>
              <w:t xml:space="preserve">  .061</w:t>
            </w:r>
          </w:p>
          <w:p w:rsidR="003922D2" w:rsidRPr="00437D20" w:rsidRDefault="003922D2" w:rsidP="00775A31">
            <w:pPr>
              <w:spacing w:line="276" w:lineRule="auto"/>
              <w:jc w:val="both"/>
              <w:rPr>
                <w:rFonts w:ascii="Times New Roman" w:hAnsi="Times New Roman" w:cs="Times New Roman"/>
                <w:color w:val="000000" w:themeColor="text1"/>
                <w:sz w:val="24"/>
                <w:szCs w:val="24"/>
              </w:rPr>
            </w:pPr>
            <w:r w:rsidRPr="00437D20">
              <w:rPr>
                <w:rFonts w:ascii="Times New Roman" w:hAnsi="Times New Roman" w:cs="Times New Roman"/>
                <w:color w:val="000000" w:themeColor="text1"/>
                <w:sz w:val="24"/>
                <w:szCs w:val="24"/>
              </w:rPr>
              <w:t xml:space="preserve">  .462</w:t>
            </w:r>
          </w:p>
        </w:tc>
      </w:tr>
      <w:tr w:rsidR="003922D2" w:rsidRPr="00437D20" w:rsidTr="00775A31">
        <w:tc>
          <w:tcPr>
            <w:tcW w:w="2070" w:type="dxa"/>
          </w:tcPr>
          <w:p w:rsidR="003922D2" w:rsidRPr="00437D20" w:rsidRDefault="003922D2" w:rsidP="00775A31">
            <w:pPr>
              <w:spacing w:line="276" w:lineRule="auto"/>
              <w:jc w:val="both"/>
              <w:rPr>
                <w:rFonts w:ascii="Times New Roman" w:hAnsi="Times New Roman" w:cs="Times New Roman"/>
                <w:color w:val="000000" w:themeColor="text1"/>
                <w:sz w:val="24"/>
                <w:szCs w:val="24"/>
              </w:rPr>
            </w:pPr>
            <w:r w:rsidRPr="00437D20">
              <w:rPr>
                <w:rFonts w:ascii="Times New Roman" w:hAnsi="Times New Roman" w:cs="Times New Roman"/>
                <w:color w:val="000000" w:themeColor="text1"/>
                <w:sz w:val="24"/>
                <w:szCs w:val="24"/>
              </w:rPr>
              <w:t xml:space="preserve">Weight Gain             </w:t>
            </w:r>
          </w:p>
          <w:p w:rsidR="003922D2" w:rsidRPr="00437D20" w:rsidRDefault="003922D2" w:rsidP="00775A31">
            <w:pPr>
              <w:spacing w:line="276" w:lineRule="auto"/>
              <w:jc w:val="both"/>
              <w:rPr>
                <w:rFonts w:ascii="Times New Roman" w:hAnsi="Times New Roman" w:cs="Times New Roman"/>
                <w:color w:val="000000" w:themeColor="text1"/>
                <w:sz w:val="24"/>
                <w:szCs w:val="24"/>
              </w:rPr>
            </w:pPr>
          </w:p>
        </w:tc>
        <w:tc>
          <w:tcPr>
            <w:tcW w:w="1800" w:type="dxa"/>
          </w:tcPr>
          <w:p w:rsidR="003922D2" w:rsidRPr="00437D20" w:rsidRDefault="003922D2" w:rsidP="00775A31">
            <w:pPr>
              <w:spacing w:line="276" w:lineRule="auto"/>
              <w:jc w:val="both"/>
              <w:rPr>
                <w:rFonts w:ascii="Times New Roman" w:hAnsi="Times New Roman" w:cs="Times New Roman"/>
                <w:color w:val="000000" w:themeColor="text1"/>
                <w:sz w:val="24"/>
                <w:szCs w:val="24"/>
              </w:rPr>
            </w:pPr>
            <w:r w:rsidRPr="00437D20">
              <w:rPr>
                <w:rFonts w:ascii="Times New Roman" w:hAnsi="Times New Roman" w:cs="Times New Roman"/>
                <w:b/>
                <w:color w:val="000000" w:themeColor="text1"/>
                <w:sz w:val="24"/>
                <w:szCs w:val="24"/>
              </w:rPr>
              <w:t>-</w:t>
            </w:r>
            <w:r w:rsidRPr="00437D20">
              <w:rPr>
                <w:rFonts w:ascii="Times New Roman" w:hAnsi="Times New Roman" w:cs="Times New Roman"/>
                <w:color w:val="000000" w:themeColor="text1"/>
                <w:sz w:val="24"/>
                <w:szCs w:val="24"/>
              </w:rPr>
              <w:t>.063</w:t>
            </w:r>
          </w:p>
          <w:p w:rsidR="003922D2" w:rsidRPr="00437D20" w:rsidRDefault="003922D2" w:rsidP="00775A31">
            <w:pPr>
              <w:spacing w:line="276" w:lineRule="auto"/>
              <w:jc w:val="both"/>
              <w:rPr>
                <w:rFonts w:ascii="Times New Roman" w:hAnsi="Times New Roman" w:cs="Times New Roman"/>
                <w:b/>
                <w:color w:val="000000" w:themeColor="text1"/>
                <w:sz w:val="24"/>
                <w:szCs w:val="24"/>
              </w:rPr>
            </w:pPr>
            <w:r w:rsidRPr="00437D20">
              <w:rPr>
                <w:rFonts w:ascii="Times New Roman" w:hAnsi="Times New Roman" w:cs="Times New Roman"/>
                <w:color w:val="000000" w:themeColor="text1"/>
                <w:sz w:val="24"/>
                <w:szCs w:val="24"/>
              </w:rPr>
              <w:t xml:space="preserve"> .447</w:t>
            </w:r>
          </w:p>
        </w:tc>
        <w:tc>
          <w:tcPr>
            <w:tcW w:w="2070" w:type="dxa"/>
          </w:tcPr>
          <w:p w:rsidR="003922D2" w:rsidRPr="00437D20" w:rsidRDefault="003922D2" w:rsidP="00775A31">
            <w:pPr>
              <w:spacing w:line="276" w:lineRule="auto"/>
              <w:jc w:val="both"/>
              <w:rPr>
                <w:rFonts w:ascii="Times New Roman" w:hAnsi="Times New Roman" w:cs="Times New Roman"/>
                <w:color w:val="000000" w:themeColor="text1"/>
                <w:sz w:val="24"/>
                <w:szCs w:val="24"/>
              </w:rPr>
            </w:pPr>
            <w:r w:rsidRPr="00437D20">
              <w:rPr>
                <w:rFonts w:ascii="Times New Roman" w:hAnsi="Times New Roman" w:cs="Times New Roman"/>
                <w:color w:val="000000" w:themeColor="text1"/>
                <w:sz w:val="24"/>
                <w:szCs w:val="24"/>
              </w:rPr>
              <w:t xml:space="preserve"> .162</w:t>
            </w:r>
            <w:r w:rsidRPr="00437D20">
              <w:rPr>
                <w:rFonts w:ascii="Times New Roman" w:hAnsi="Times New Roman" w:cs="Times New Roman"/>
                <w:color w:val="000000" w:themeColor="text1"/>
                <w:sz w:val="24"/>
                <w:szCs w:val="24"/>
                <w:vertAlign w:val="superscript"/>
              </w:rPr>
              <w:t>*</w:t>
            </w:r>
          </w:p>
          <w:p w:rsidR="003922D2" w:rsidRPr="00437D20" w:rsidRDefault="003922D2" w:rsidP="00775A31">
            <w:pPr>
              <w:spacing w:line="276" w:lineRule="auto"/>
              <w:jc w:val="both"/>
              <w:rPr>
                <w:rFonts w:ascii="Times New Roman" w:hAnsi="Times New Roman" w:cs="Times New Roman"/>
                <w:color w:val="000000" w:themeColor="text1"/>
                <w:sz w:val="24"/>
                <w:szCs w:val="24"/>
              </w:rPr>
            </w:pPr>
            <w:r w:rsidRPr="00437D20">
              <w:rPr>
                <w:rFonts w:ascii="Times New Roman" w:hAnsi="Times New Roman" w:cs="Times New Roman"/>
                <w:color w:val="000000" w:themeColor="text1"/>
                <w:sz w:val="24"/>
                <w:szCs w:val="24"/>
              </w:rPr>
              <w:t xml:space="preserve"> .049</w:t>
            </w:r>
          </w:p>
        </w:tc>
        <w:tc>
          <w:tcPr>
            <w:tcW w:w="1620" w:type="dxa"/>
          </w:tcPr>
          <w:p w:rsidR="003922D2" w:rsidRPr="00437D20" w:rsidRDefault="003922D2" w:rsidP="00775A31">
            <w:pPr>
              <w:spacing w:line="276" w:lineRule="auto"/>
              <w:jc w:val="both"/>
              <w:rPr>
                <w:rFonts w:ascii="Times New Roman" w:hAnsi="Times New Roman" w:cs="Times New Roman"/>
                <w:color w:val="000000" w:themeColor="text1"/>
                <w:sz w:val="24"/>
                <w:szCs w:val="24"/>
              </w:rPr>
            </w:pPr>
            <w:r w:rsidRPr="00437D20">
              <w:rPr>
                <w:rFonts w:ascii="Times New Roman" w:hAnsi="Times New Roman" w:cs="Times New Roman"/>
                <w:color w:val="000000" w:themeColor="text1"/>
                <w:sz w:val="24"/>
                <w:szCs w:val="24"/>
              </w:rPr>
              <w:t xml:space="preserve">  1</w:t>
            </w:r>
          </w:p>
        </w:tc>
        <w:tc>
          <w:tcPr>
            <w:tcW w:w="1620" w:type="dxa"/>
          </w:tcPr>
          <w:p w:rsidR="003922D2" w:rsidRPr="00437D20" w:rsidRDefault="003922D2" w:rsidP="00775A31">
            <w:pPr>
              <w:spacing w:line="276" w:lineRule="auto"/>
              <w:jc w:val="both"/>
              <w:rPr>
                <w:rFonts w:ascii="Times New Roman" w:hAnsi="Times New Roman" w:cs="Times New Roman"/>
                <w:color w:val="000000" w:themeColor="text1"/>
                <w:sz w:val="24"/>
                <w:szCs w:val="24"/>
              </w:rPr>
            </w:pPr>
            <w:r w:rsidRPr="00437D20">
              <w:rPr>
                <w:rFonts w:ascii="Times New Roman" w:hAnsi="Times New Roman" w:cs="Times New Roman"/>
                <w:color w:val="000000" w:themeColor="text1"/>
                <w:sz w:val="24"/>
                <w:szCs w:val="24"/>
              </w:rPr>
              <w:t>105</w:t>
            </w:r>
          </w:p>
          <w:p w:rsidR="003922D2" w:rsidRPr="00437D20" w:rsidRDefault="003922D2" w:rsidP="00775A31">
            <w:pPr>
              <w:spacing w:line="276" w:lineRule="auto"/>
              <w:jc w:val="both"/>
              <w:rPr>
                <w:rFonts w:ascii="Times New Roman" w:hAnsi="Times New Roman" w:cs="Times New Roman"/>
                <w:color w:val="000000" w:themeColor="text1"/>
                <w:sz w:val="24"/>
                <w:szCs w:val="24"/>
              </w:rPr>
            </w:pPr>
            <w:r w:rsidRPr="00437D20">
              <w:rPr>
                <w:rFonts w:ascii="Times New Roman" w:hAnsi="Times New Roman" w:cs="Times New Roman"/>
                <w:color w:val="000000" w:themeColor="text1"/>
                <w:sz w:val="24"/>
                <w:szCs w:val="24"/>
              </w:rPr>
              <w:t xml:space="preserve"> .205</w:t>
            </w:r>
          </w:p>
        </w:tc>
        <w:tc>
          <w:tcPr>
            <w:tcW w:w="828" w:type="dxa"/>
          </w:tcPr>
          <w:p w:rsidR="003922D2" w:rsidRPr="00437D20" w:rsidRDefault="003922D2" w:rsidP="00775A31">
            <w:pPr>
              <w:spacing w:line="276" w:lineRule="auto"/>
              <w:jc w:val="both"/>
              <w:rPr>
                <w:rFonts w:ascii="Times New Roman" w:hAnsi="Times New Roman" w:cs="Times New Roman"/>
                <w:color w:val="000000" w:themeColor="text1"/>
                <w:sz w:val="24"/>
                <w:szCs w:val="24"/>
              </w:rPr>
            </w:pPr>
            <w:r w:rsidRPr="00437D20">
              <w:rPr>
                <w:rFonts w:ascii="Times New Roman" w:hAnsi="Times New Roman" w:cs="Times New Roman"/>
                <w:b/>
                <w:color w:val="000000" w:themeColor="text1"/>
                <w:sz w:val="24"/>
                <w:szCs w:val="24"/>
              </w:rPr>
              <w:t>-</w:t>
            </w:r>
            <w:r w:rsidRPr="00437D20">
              <w:rPr>
                <w:rFonts w:ascii="Times New Roman" w:hAnsi="Times New Roman" w:cs="Times New Roman"/>
                <w:color w:val="000000" w:themeColor="text1"/>
                <w:sz w:val="24"/>
                <w:szCs w:val="24"/>
              </w:rPr>
              <w:t>.032</w:t>
            </w:r>
          </w:p>
          <w:p w:rsidR="003922D2" w:rsidRPr="00437D20" w:rsidRDefault="003922D2" w:rsidP="00775A31">
            <w:pPr>
              <w:spacing w:line="276" w:lineRule="auto"/>
              <w:jc w:val="both"/>
              <w:rPr>
                <w:rFonts w:ascii="Times New Roman" w:hAnsi="Times New Roman" w:cs="Times New Roman"/>
                <w:color w:val="000000" w:themeColor="text1"/>
                <w:sz w:val="24"/>
                <w:szCs w:val="24"/>
              </w:rPr>
            </w:pPr>
            <w:r w:rsidRPr="00437D20">
              <w:rPr>
                <w:rFonts w:ascii="Times New Roman" w:hAnsi="Times New Roman" w:cs="Times New Roman"/>
                <w:color w:val="000000" w:themeColor="text1"/>
                <w:sz w:val="24"/>
                <w:szCs w:val="24"/>
              </w:rPr>
              <w:t>.698</w:t>
            </w:r>
          </w:p>
        </w:tc>
      </w:tr>
      <w:tr w:rsidR="003922D2" w:rsidRPr="005929B5" w:rsidTr="00775A31">
        <w:tc>
          <w:tcPr>
            <w:tcW w:w="2070" w:type="dxa"/>
          </w:tcPr>
          <w:p w:rsidR="003922D2" w:rsidRPr="00437D20" w:rsidRDefault="003922D2" w:rsidP="00775A31">
            <w:pPr>
              <w:spacing w:line="276" w:lineRule="auto"/>
              <w:jc w:val="both"/>
              <w:rPr>
                <w:rFonts w:ascii="Times New Roman" w:hAnsi="Times New Roman" w:cs="Times New Roman"/>
                <w:color w:val="000000" w:themeColor="text1"/>
                <w:sz w:val="24"/>
                <w:szCs w:val="24"/>
              </w:rPr>
            </w:pPr>
            <w:r w:rsidRPr="00437D20">
              <w:rPr>
                <w:rFonts w:ascii="Times New Roman" w:hAnsi="Times New Roman" w:cs="Times New Roman"/>
                <w:color w:val="000000" w:themeColor="text1"/>
                <w:sz w:val="24"/>
                <w:szCs w:val="24"/>
              </w:rPr>
              <w:t xml:space="preserve">Back Pain            </w:t>
            </w:r>
          </w:p>
          <w:p w:rsidR="003922D2" w:rsidRPr="00437D20" w:rsidRDefault="003922D2" w:rsidP="00775A31">
            <w:pPr>
              <w:spacing w:line="276" w:lineRule="auto"/>
              <w:jc w:val="both"/>
              <w:rPr>
                <w:rFonts w:ascii="Times New Roman" w:hAnsi="Times New Roman" w:cs="Times New Roman"/>
                <w:color w:val="000000" w:themeColor="text1"/>
                <w:sz w:val="24"/>
                <w:szCs w:val="24"/>
              </w:rPr>
            </w:pPr>
          </w:p>
        </w:tc>
        <w:tc>
          <w:tcPr>
            <w:tcW w:w="1800" w:type="dxa"/>
          </w:tcPr>
          <w:p w:rsidR="003922D2" w:rsidRPr="00437D20" w:rsidRDefault="003922D2" w:rsidP="00775A31">
            <w:pPr>
              <w:spacing w:line="276" w:lineRule="auto"/>
              <w:jc w:val="both"/>
              <w:rPr>
                <w:rFonts w:ascii="Times New Roman" w:hAnsi="Times New Roman" w:cs="Times New Roman"/>
                <w:color w:val="000000" w:themeColor="text1"/>
                <w:sz w:val="24"/>
                <w:szCs w:val="24"/>
              </w:rPr>
            </w:pPr>
            <w:r w:rsidRPr="00437D20">
              <w:rPr>
                <w:rFonts w:ascii="Times New Roman" w:hAnsi="Times New Roman" w:cs="Times New Roman"/>
                <w:color w:val="000000" w:themeColor="text1"/>
                <w:sz w:val="24"/>
                <w:szCs w:val="24"/>
              </w:rPr>
              <w:t xml:space="preserve">  .132</w:t>
            </w:r>
          </w:p>
          <w:p w:rsidR="003922D2" w:rsidRPr="00437D20" w:rsidRDefault="003922D2" w:rsidP="00775A31">
            <w:pPr>
              <w:spacing w:line="276" w:lineRule="auto"/>
              <w:jc w:val="both"/>
              <w:rPr>
                <w:rFonts w:ascii="Times New Roman" w:hAnsi="Times New Roman" w:cs="Times New Roman"/>
                <w:color w:val="000000" w:themeColor="text1"/>
                <w:sz w:val="24"/>
                <w:szCs w:val="24"/>
              </w:rPr>
            </w:pPr>
            <w:r w:rsidRPr="00437D20">
              <w:rPr>
                <w:rFonts w:ascii="Times New Roman" w:hAnsi="Times New Roman" w:cs="Times New Roman"/>
                <w:color w:val="000000" w:themeColor="text1"/>
                <w:sz w:val="24"/>
                <w:szCs w:val="24"/>
              </w:rPr>
              <w:t xml:space="preserve"> .110</w:t>
            </w:r>
          </w:p>
        </w:tc>
        <w:tc>
          <w:tcPr>
            <w:tcW w:w="2070" w:type="dxa"/>
          </w:tcPr>
          <w:p w:rsidR="003922D2" w:rsidRPr="005929B5" w:rsidRDefault="003922D2" w:rsidP="00775A31">
            <w:pPr>
              <w:spacing w:line="276" w:lineRule="auto"/>
              <w:jc w:val="both"/>
              <w:rPr>
                <w:rFonts w:ascii="Times New Roman" w:hAnsi="Times New Roman" w:cs="Times New Roman"/>
                <w:b/>
                <w:color w:val="000000" w:themeColor="text1"/>
                <w:sz w:val="24"/>
                <w:szCs w:val="24"/>
              </w:rPr>
            </w:pPr>
            <w:r w:rsidRPr="005929B5">
              <w:rPr>
                <w:rFonts w:ascii="Times New Roman" w:hAnsi="Times New Roman" w:cs="Times New Roman"/>
                <w:b/>
                <w:color w:val="000000" w:themeColor="text1"/>
                <w:sz w:val="24"/>
                <w:szCs w:val="24"/>
              </w:rPr>
              <w:t xml:space="preserve">  .227</w:t>
            </w:r>
            <w:r w:rsidRPr="005929B5">
              <w:rPr>
                <w:rFonts w:ascii="Times New Roman" w:hAnsi="Times New Roman" w:cs="Times New Roman"/>
                <w:b/>
                <w:color w:val="000000" w:themeColor="text1"/>
                <w:sz w:val="24"/>
                <w:szCs w:val="24"/>
                <w:vertAlign w:val="superscript"/>
              </w:rPr>
              <w:t>**</w:t>
            </w:r>
          </w:p>
          <w:p w:rsidR="003922D2" w:rsidRPr="00437D20" w:rsidRDefault="003922D2" w:rsidP="00775A31">
            <w:pPr>
              <w:spacing w:line="276" w:lineRule="auto"/>
              <w:jc w:val="both"/>
              <w:rPr>
                <w:rFonts w:ascii="Times New Roman" w:hAnsi="Times New Roman" w:cs="Times New Roman"/>
                <w:color w:val="000000" w:themeColor="text1"/>
                <w:sz w:val="24"/>
                <w:szCs w:val="24"/>
              </w:rPr>
            </w:pPr>
            <w:r w:rsidRPr="005929B5">
              <w:rPr>
                <w:rFonts w:ascii="Times New Roman" w:hAnsi="Times New Roman" w:cs="Times New Roman"/>
                <w:b/>
                <w:color w:val="000000" w:themeColor="text1"/>
                <w:sz w:val="24"/>
                <w:szCs w:val="24"/>
              </w:rPr>
              <w:t xml:space="preserve"> .006</w:t>
            </w:r>
          </w:p>
        </w:tc>
        <w:tc>
          <w:tcPr>
            <w:tcW w:w="1620" w:type="dxa"/>
          </w:tcPr>
          <w:p w:rsidR="003922D2" w:rsidRPr="00437D20" w:rsidRDefault="003922D2" w:rsidP="00775A31">
            <w:pPr>
              <w:spacing w:line="276" w:lineRule="auto"/>
              <w:jc w:val="both"/>
              <w:rPr>
                <w:rFonts w:ascii="Times New Roman" w:hAnsi="Times New Roman" w:cs="Times New Roman"/>
                <w:color w:val="000000" w:themeColor="text1"/>
                <w:sz w:val="24"/>
                <w:szCs w:val="24"/>
              </w:rPr>
            </w:pPr>
            <w:r w:rsidRPr="00437D20">
              <w:rPr>
                <w:rFonts w:ascii="Times New Roman" w:hAnsi="Times New Roman" w:cs="Times New Roman"/>
                <w:color w:val="000000" w:themeColor="text1"/>
                <w:sz w:val="24"/>
                <w:szCs w:val="24"/>
              </w:rPr>
              <w:t xml:space="preserve"> .105</w:t>
            </w:r>
          </w:p>
          <w:p w:rsidR="003922D2" w:rsidRPr="00437D20" w:rsidRDefault="003922D2" w:rsidP="00775A31">
            <w:pPr>
              <w:spacing w:line="276" w:lineRule="auto"/>
              <w:jc w:val="both"/>
              <w:rPr>
                <w:rFonts w:ascii="Times New Roman" w:hAnsi="Times New Roman" w:cs="Times New Roman"/>
                <w:color w:val="000000" w:themeColor="text1"/>
                <w:sz w:val="24"/>
                <w:szCs w:val="24"/>
              </w:rPr>
            </w:pPr>
            <w:r w:rsidRPr="00437D20">
              <w:rPr>
                <w:rFonts w:ascii="Times New Roman" w:hAnsi="Times New Roman" w:cs="Times New Roman"/>
                <w:color w:val="000000" w:themeColor="text1"/>
                <w:sz w:val="24"/>
                <w:szCs w:val="24"/>
              </w:rPr>
              <w:t xml:space="preserve"> .205</w:t>
            </w:r>
          </w:p>
        </w:tc>
        <w:tc>
          <w:tcPr>
            <w:tcW w:w="1620" w:type="dxa"/>
          </w:tcPr>
          <w:p w:rsidR="003922D2" w:rsidRPr="00437D20" w:rsidRDefault="003922D2" w:rsidP="00775A31">
            <w:pPr>
              <w:spacing w:line="276" w:lineRule="auto"/>
              <w:jc w:val="both"/>
              <w:rPr>
                <w:rFonts w:ascii="Times New Roman" w:hAnsi="Times New Roman" w:cs="Times New Roman"/>
                <w:color w:val="000000" w:themeColor="text1"/>
                <w:sz w:val="24"/>
                <w:szCs w:val="24"/>
              </w:rPr>
            </w:pPr>
            <w:r w:rsidRPr="00437D20">
              <w:rPr>
                <w:rFonts w:ascii="Times New Roman" w:hAnsi="Times New Roman" w:cs="Times New Roman"/>
                <w:color w:val="000000" w:themeColor="text1"/>
                <w:sz w:val="24"/>
                <w:szCs w:val="24"/>
              </w:rPr>
              <w:t xml:space="preserve">  1</w:t>
            </w:r>
          </w:p>
        </w:tc>
        <w:tc>
          <w:tcPr>
            <w:tcW w:w="828" w:type="dxa"/>
          </w:tcPr>
          <w:p w:rsidR="003922D2" w:rsidRPr="005929B5" w:rsidRDefault="003922D2" w:rsidP="00775A31">
            <w:pPr>
              <w:spacing w:line="276" w:lineRule="auto"/>
              <w:jc w:val="both"/>
              <w:rPr>
                <w:rFonts w:ascii="Times New Roman" w:hAnsi="Times New Roman" w:cs="Times New Roman"/>
                <w:b/>
                <w:color w:val="000000" w:themeColor="text1"/>
                <w:sz w:val="24"/>
                <w:szCs w:val="24"/>
              </w:rPr>
            </w:pPr>
            <w:r w:rsidRPr="005929B5">
              <w:rPr>
                <w:rFonts w:ascii="Times New Roman" w:hAnsi="Times New Roman" w:cs="Times New Roman"/>
                <w:b/>
                <w:color w:val="000000" w:themeColor="text1"/>
                <w:sz w:val="24"/>
                <w:szCs w:val="24"/>
              </w:rPr>
              <w:t>236</w:t>
            </w:r>
            <w:r w:rsidRPr="005929B5">
              <w:rPr>
                <w:rFonts w:ascii="Times New Roman" w:hAnsi="Times New Roman" w:cs="Times New Roman"/>
                <w:b/>
                <w:color w:val="000000" w:themeColor="text1"/>
                <w:sz w:val="24"/>
                <w:szCs w:val="24"/>
                <w:vertAlign w:val="superscript"/>
              </w:rPr>
              <w:t>**</w:t>
            </w:r>
          </w:p>
          <w:p w:rsidR="003922D2" w:rsidRPr="005929B5" w:rsidRDefault="003922D2" w:rsidP="00775A31">
            <w:pPr>
              <w:spacing w:line="276" w:lineRule="auto"/>
              <w:jc w:val="both"/>
              <w:rPr>
                <w:rFonts w:ascii="Times New Roman" w:hAnsi="Times New Roman" w:cs="Times New Roman"/>
                <w:b/>
                <w:color w:val="000000" w:themeColor="text1"/>
                <w:sz w:val="24"/>
                <w:szCs w:val="24"/>
              </w:rPr>
            </w:pPr>
            <w:r w:rsidRPr="005929B5">
              <w:rPr>
                <w:rFonts w:ascii="Times New Roman" w:hAnsi="Times New Roman" w:cs="Times New Roman"/>
                <w:b/>
                <w:color w:val="000000" w:themeColor="text1"/>
                <w:sz w:val="24"/>
                <w:szCs w:val="24"/>
              </w:rPr>
              <w:t xml:space="preserve"> .004</w:t>
            </w:r>
          </w:p>
        </w:tc>
      </w:tr>
      <w:tr w:rsidR="003922D2" w:rsidRPr="00437D20" w:rsidTr="00775A31">
        <w:trPr>
          <w:trHeight w:val="467"/>
        </w:trPr>
        <w:tc>
          <w:tcPr>
            <w:tcW w:w="2070" w:type="dxa"/>
          </w:tcPr>
          <w:p w:rsidR="003922D2" w:rsidRPr="00437D20" w:rsidRDefault="003922D2" w:rsidP="00775A31">
            <w:pPr>
              <w:spacing w:line="276" w:lineRule="auto"/>
              <w:jc w:val="both"/>
              <w:rPr>
                <w:rFonts w:ascii="Times New Roman" w:hAnsi="Times New Roman" w:cs="Times New Roman"/>
                <w:color w:val="000000" w:themeColor="text1"/>
                <w:sz w:val="24"/>
                <w:szCs w:val="24"/>
              </w:rPr>
            </w:pPr>
            <w:r w:rsidRPr="00437D20">
              <w:rPr>
                <w:rFonts w:ascii="Times New Roman" w:hAnsi="Times New Roman" w:cs="Times New Roman"/>
                <w:color w:val="000000" w:themeColor="text1"/>
                <w:sz w:val="24"/>
                <w:szCs w:val="24"/>
              </w:rPr>
              <w:t xml:space="preserve">PSQI                      </w:t>
            </w:r>
          </w:p>
          <w:p w:rsidR="003922D2" w:rsidRPr="00437D20" w:rsidRDefault="003922D2" w:rsidP="00775A31">
            <w:pPr>
              <w:spacing w:line="276" w:lineRule="auto"/>
              <w:jc w:val="both"/>
              <w:rPr>
                <w:rFonts w:ascii="Times New Roman" w:hAnsi="Times New Roman" w:cs="Times New Roman"/>
                <w:color w:val="000000" w:themeColor="text1"/>
                <w:sz w:val="24"/>
                <w:szCs w:val="24"/>
              </w:rPr>
            </w:pPr>
          </w:p>
        </w:tc>
        <w:tc>
          <w:tcPr>
            <w:tcW w:w="1800" w:type="dxa"/>
          </w:tcPr>
          <w:p w:rsidR="003922D2" w:rsidRPr="005929B5" w:rsidRDefault="003922D2" w:rsidP="00775A31">
            <w:pPr>
              <w:spacing w:line="276" w:lineRule="auto"/>
              <w:jc w:val="both"/>
              <w:rPr>
                <w:rFonts w:ascii="Times New Roman" w:hAnsi="Times New Roman" w:cs="Times New Roman"/>
                <w:b/>
                <w:color w:val="000000" w:themeColor="text1"/>
                <w:sz w:val="24"/>
                <w:szCs w:val="24"/>
                <w:vertAlign w:val="superscript"/>
              </w:rPr>
            </w:pPr>
            <w:r w:rsidRPr="005929B5">
              <w:rPr>
                <w:rFonts w:ascii="Times New Roman" w:hAnsi="Times New Roman" w:cs="Times New Roman"/>
                <w:b/>
                <w:color w:val="000000" w:themeColor="text1"/>
                <w:sz w:val="24"/>
                <w:szCs w:val="24"/>
              </w:rPr>
              <w:t xml:space="preserve">  .438</w:t>
            </w:r>
            <w:r w:rsidRPr="005929B5">
              <w:rPr>
                <w:rFonts w:ascii="Times New Roman" w:hAnsi="Times New Roman" w:cs="Times New Roman"/>
                <w:b/>
                <w:color w:val="000000" w:themeColor="text1"/>
                <w:sz w:val="24"/>
                <w:szCs w:val="24"/>
                <w:vertAlign w:val="superscript"/>
              </w:rPr>
              <w:t>**</w:t>
            </w:r>
          </w:p>
          <w:p w:rsidR="003922D2" w:rsidRPr="00437D20" w:rsidRDefault="003922D2" w:rsidP="00775A31">
            <w:pPr>
              <w:spacing w:line="276" w:lineRule="auto"/>
              <w:jc w:val="both"/>
              <w:rPr>
                <w:rFonts w:ascii="Times New Roman" w:hAnsi="Times New Roman" w:cs="Times New Roman"/>
                <w:color w:val="000000" w:themeColor="text1"/>
                <w:sz w:val="24"/>
                <w:szCs w:val="24"/>
              </w:rPr>
            </w:pPr>
            <w:r w:rsidRPr="005929B5">
              <w:rPr>
                <w:rFonts w:ascii="Times New Roman" w:hAnsi="Times New Roman" w:cs="Times New Roman"/>
                <w:b/>
                <w:color w:val="000000" w:themeColor="text1"/>
                <w:sz w:val="24"/>
                <w:szCs w:val="24"/>
              </w:rPr>
              <w:t>&lt;0.001</w:t>
            </w:r>
          </w:p>
        </w:tc>
        <w:tc>
          <w:tcPr>
            <w:tcW w:w="2070" w:type="dxa"/>
          </w:tcPr>
          <w:p w:rsidR="003922D2" w:rsidRPr="00437D20" w:rsidRDefault="003922D2" w:rsidP="00775A31">
            <w:pPr>
              <w:spacing w:line="276" w:lineRule="auto"/>
              <w:jc w:val="both"/>
              <w:rPr>
                <w:rFonts w:ascii="Times New Roman" w:hAnsi="Times New Roman" w:cs="Times New Roman"/>
                <w:color w:val="000000" w:themeColor="text1"/>
                <w:sz w:val="24"/>
                <w:szCs w:val="24"/>
              </w:rPr>
            </w:pPr>
            <w:r w:rsidRPr="00437D20">
              <w:rPr>
                <w:rFonts w:ascii="Times New Roman" w:hAnsi="Times New Roman" w:cs="Times New Roman"/>
                <w:color w:val="000000" w:themeColor="text1"/>
                <w:sz w:val="24"/>
                <w:szCs w:val="24"/>
              </w:rPr>
              <w:t xml:space="preserve">  .061</w:t>
            </w:r>
          </w:p>
          <w:p w:rsidR="003922D2" w:rsidRPr="00437D20" w:rsidRDefault="003922D2" w:rsidP="00775A31">
            <w:pPr>
              <w:spacing w:line="276" w:lineRule="auto"/>
              <w:jc w:val="both"/>
              <w:rPr>
                <w:rFonts w:ascii="Times New Roman" w:hAnsi="Times New Roman" w:cs="Times New Roman"/>
                <w:color w:val="000000" w:themeColor="text1"/>
                <w:sz w:val="24"/>
                <w:szCs w:val="24"/>
              </w:rPr>
            </w:pPr>
            <w:r w:rsidRPr="00437D20">
              <w:rPr>
                <w:rFonts w:ascii="Times New Roman" w:hAnsi="Times New Roman" w:cs="Times New Roman"/>
                <w:color w:val="000000" w:themeColor="text1"/>
                <w:sz w:val="24"/>
                <w:szCs w:val="24"/>
              </w:rPr>
              <w:t xml:space="preserve">  .462</w:t>
            </w:r>
          </w:p>
        </w:tc>
        <w:tc>
          <w:tcPr>
            <w:tcW w:w="1620" w:type="dxa"/>
          </w:tcPr>
          <w:p w:rsidR="003922D2" w:rsidRPr="00437D20" w:rsidRDefault="003922D2" w:rsidP="00775A31">
            <w:pPr>
              <w:spacing w:line="276" w:lineRule="auto"/>
              <w:jc w:val="both"/>
              <w:rPr>
                <w:rFonts w:ascii="Times New Roman" w:hAnsi="Times New Roman" w:cs="Times New Roman"/>
                <w:color w:val="000000" w:themeColor="text1"/>
                <w:sz w:val="24"/>
                <w:szCs w:val="24"/>
              </w:rPr>
            </w:pPr>
            <w:r w:rsidRPr="00437D20">
              <w:rPr>
                <w:rFonts w:ascii="Times New Roman" w:hAnsi="Times New Roman" w:cs="Times New Roman"/>
                <w:b/>
                <w:color w:val="000000" w:themeColor="text1"/>
                <w:sz w:val="24"/>
                <w:szCs w:val="24"/>
              </w:rPr>
              <w:t>-</w:t>
            </w:r>
            <w:r w:rsidRPr="00437D20">
              <w:rPr>
                <w:rFonts w:ascii="Times New Roman" w:hAnsi="Times New Roman" w:cs="Times New Roman"/>
                <w:color w:val="000000" w:themeColor="text1"/>
                <w:sz w:val="24"/>
                <w:szCs w:val="24"/>
              </w:rPr>
              <w:t>.032</w:t>
            </w:r>
          </w:p>
          <w:p w:rsidR="003922D2" w:rsidRPr="00437D20" w:rsidRDefault="003922D2" w:rsidP="00775A31">
            <w:pPr>
              <w:spacing w:line="276" w:lineRule="auto"/>
              <w:jc w:val="both"/>
              <w:rPr>
                <w:rFonts w:ascii="Times New Roman" w:hAnsi="Times New Roman" w:cs="Times New Roman"/>
                <w:color w:val="000000" w:themeColor="text1"/>
                <w:sz w:val="24"/>
                <w:szCs w:val="24"/>
              </w:rPr>
            </w:pPr>
            <w:r w:rsidRPr="00437D20">
              <w:rPr>
                <w:rFonts w:ascii="Times New Roman" w:hAnsi="Times New Roman" w:cs="Times New Roman"/>
                <w:color w:val="000000" w:themeColor="text1"/>
                <w:sz w:val="24"/>
                <w:szCs w:val="24"/>
              </w:rPr>
              <w:t>.698</w:t>
            </w:r>
          </w:p>
        </w:tc>
        <w:tc>
          <w:tcPr>
            <w:tcW w:w="1620" w:type="dxa"/>
          </w:tcPr>
          <w:p w:rsidR="003922D2" w:rsidRPr="005929B5" w:rsidRDefault="003922D2" w:rsidP="00775A31">
            <w:pPr>
              <w:spacing w:line="276" w:lineRule="auto"/>
              <w:jc w:val="both"/>
              <w:rPr>
                <w:rFonts w:ascii="Times New Roman" w:hAnsi="Times New Roman" w:cs="Times New Roman"/>
                <w:b/>
                <w:color w:val="000000" w:themeColor="text1"/>
                <w:sz w:val="24"/>
                <w:szCs w:val="24"/>
              </w:rPr>
            </w:pPr>
            <w:r w:rsidRPr="00437D20">
              <w:rPr>
                <w:rFonts w:ascii="Times New Roman" w:hAnsi="Times New Roman" w:cs="Times New Roman"/>
                <w:color w:val="000000" w:themeColor="text1"/>
                <w:sz w:val="24"/>
                <w:szCs w:val="24"/>
              </w:rPr>
              <w:t xml:space="preserve"> .</w:t>
            </w:r>
            <w:r w:rsidRPr="005929B5">
              <w:rPr>
                <w:rFonts w:ascii="Times New Roman" w:hAnsi="Times New Roman" w:cs="Times New Roman"/>
                <w:b/>
                <w:color w:val="000000" w:themeColor="text1"/>
                <w:sz w:val="24"/>
                <w:szCs w:val="24"/>
              </w:rPr>
              <w:t>236</w:t>
            </w:r>
            <w:r w:rsidRPr="005929B5">
              <w:rPr>
                <w:rFonts w:ascii="Times New Roman" w:hAnsi="Times New Roman" w:cs="Times New Roman"/>
                <w:b/>
                <w:color w:val="000000" w:themeColor="text1"/>
                <w:sz w:val="24"/>
                <w:szCs w:val="24"/>
                <w:vertAlign w:val="superscript"/>
              </w:rPr>
              <w:t>**</w:t>
            </w:r>
          </w:p>
          <w:p w:rsidR="003922D2" w:rsidRPr="00437D20" w:rsidRDefault="003922D2" w:rsidP="00775A31">
            <w:pPr>
              <w:spacing w:line="276" w:lineRule="auto"/>
              <w:jc w:val="both"/>
              <w:rPr>
                <w:rFonts w:ascii="Times New Roman" w:hAnsi="Times New Roman" w:cs="Times New Roman"/>
                <w:color w:val="000000" w:themeColor="text1"/>
                <w:sz w:val="24"/>
                <w:szCs w:val="24"/>
              </w:rPr>
            </w:pPr>
            <w:r w:rsidRPr="005929B5">
              <w:rPr>
                <w:rFonts w:ascii="Times New Roman" w:hAnsi="Times New Roman" w:cs="Times New Roman"/>
                <w:b/>
                <w:color w:val="000000" w:themeColor="text1"/>
                <w:sz w:val="24"/>
                <w:szCs w:val="24"/>
              </w:rPr>
              <w:t xml:space="preserve"> .004</w:t>
            </w:r>
          </w:p>
        </w:tc>
        <w:tc>
          <w:tcPr>
            <w:tcW w:w="828" w:type="dxa"/>
          </w:tcPr>
          <w:p w:rsidR="003922D2" w:rsidRPr="00437D20" w:rsidRDefault="003922D2" w:rsidP="00775A31">
            <w:pPr>
              <w:spacing w:line="276" w:lineRule="auto"/>
              <w:jc w:val="both"/>
              <w:rPr>
                <w:rFonts w:ascii="Times New Roman" w:hAnsi="Times New Roman" w:cs="Times New Roman"/>
                <w:color w:val="000000" w:themeColor="text1"/>
                <w:sz w:val="24"/>
                <w:szCs w:val="24"/>
              </w:rPr>
            </w:pPr>
            <w:r w:rsidRPr="00437D20">
              <w:rPr>
                <w:rFonts w:ascii="Times New Roman" w:hAnsi="Times New Roman" w:cs="Times New Roman"/>
                <w:color w:val="000000" w:themeColor="text1"/>
                <w:sz w:val="24"/>
                <w:szCs w:val="24"/>
              </w:rPr>
              <w:t xml:space="preserve"> 1</w:t>
            </w:r>
          </w:p>
        </w:tc>
      </w:tr>
    </w:tbl>
    <w:p w:rsidR="003922D2" w:rsidRPr="00655D33" w:rsidRDefault="003922D2" w:rsidP="003922D2">
      <w:pPr>
        <w:spacing w:line="240" w:lineRule="auto"/>
        <w:jc w:val="both"/>
        <w:rPr>
          <w:rFonts w:ascii="Times New Roman" w:hAnsi="Times New Roman" w:cs="Times New Roman"/>
          <w:sz w:val="24"/>
          <w:szCs w:val="24"/>
        </w:rPr>
      </w:pPr>
      <w:r w:rsidRPr="00437D20">
        <w:rPr>
          <w:rFonts w:ascii="Times New Roman" w:hAnsi="Times New Roman" w:cs="Times New Roman"/>
          <w:color w:val="000000" w:themeColor="text1"/>
          <w:sz w:val="24"/>
          <w:szCs w:val="24"/>
        </w:rPr>
        <w:t>Note</w:t>
      </w:r>
      <w:r w:rsidRPr="00655D33">
        <w:rPr>
          <w:rFonts w:ascii="Times New Roman" w:hAnsi="Times New Roman" w:cs="Times New Roman"/>
          <w:sz w:val="24"/>
          <w:szCs w:val="24"/>
        </w:rPr>
        <w:t>:*Correlation is significant at the 0.05 level (2-tailed)</w:t>
      </w:r>
    </w:p>
    <w:p w:rsidR="003922D2" w:rsidRDefault="003922D2" w:rsidP="003922D2">
      <w:pPr>
        <w:spacing w:line="240" w:lineRule="auto"/>
        <w:jc w:val="both"/>
        <w:rPr>
          <w:rFonts w:ascii="Times New Roman" w:hAnsi="Times New Roman" w:cs="Times New Roman"/>
          <w:sz w:val="24"/>
          <w:szCs w:val="24"/>
        </w:rPr>
      </w:pPr>
      <w:r w:rsidRPr="00655D33">
        <w:rPr>
          <w:rFonts w:ascii="Times New Roman" w:hAnsi="Times New Roman" w:cs="Times New Roman"/>
          <w:sz w:val="24"/>
          <w:szCs w:val="24"/>
        </w:rPr>
        <w:tab/>
        <w:t xml:space="preserve">   **Correlation is significant at the 0.01 level (2-tailed)</w:t>
      </w:r>
    </w:p>
    <w:p w:rsidR="00A97B72" w:rsidRDefault="009E7E9E" w:rsidP="00775A3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There was significant correlation between GI disturbance and Back pain with PSQI. However, CVS disturbance and Weight gain did not significantly correlate to PSQI scores.CVS disturbance was however correlated to other medical conditions.  </w:t>
      </w:r>
    </w:p>
    <w:p w:rsidR="0021670D" w:rsidRDefault="0021670D" w:rsidP="00775A3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Our study shows the poor quality of sleep among the shift working nurses in tertiary care hospital in eastern Nepal. Shift rotation duties have adversely affected their personal and social domain. Also, some medical symptoms such as stomach pain, </w:t>
      </w:r>
      <w:r w:rsidR="000922C9">
        <w:rPr>
          <w:rFonts w:ascii="Times New Roman" w:hAnsi="Times New Roman" w:cs="Times New Roman"/>
          <w:sz w:val="24"/>
          <w:szCs w:val="24"/>
        </w:rPr>
        <w:t>nausea,</w:t>
      </w:r>
      <w:r>
        <w:rPr>
          <w:rFonts w:ascii="Times New Roman" w:hAnsi="Times New Roman" w:cs="Times New Roman"/>
          <w:sz w:val="24"/>
          <w:szCs w:val="24"/>
        </w:rPr>
        <w:t xml:space="preserve"> weight gain and back pain </w:t>
      </w:r>
      <w:r w:rsidR="000922C9">
        <w:rPr>
          <w:rFonts w:ascii="Times New Roman" w:hAnsi="Times New Roman" w:cs="Times New Roman"/>
          <w:sz w:val="24"/>
          <w:szCs w:val="24"/>
        </w:rPr>
        <w:t>were more prevalent</w:t>
      </w:r>
      <w:r>
        <w:rPr>
          <w:rFonts w:ascii="Times New Roman" w:hAnsi="Times New Roman" w:cs="Times New Roman"/>
          <w:sz w:val="24"/>
          <w:szCs w:val="24"/>
        </w:rPr>
        <w:t xml:space="preserve"> in them, which cannot be neglected. </w:t>
      </w:r>
    </w:p>
    <w:p w:rsidR="00BF3346" w:rsidRDefault="00BF3346" w:rsidP="00775A31">
      <w:pPr>
        <w:spacing w:line="360" w:lineRule="auto"/>
        <w:jc w:val="both"/>
        <w:rPr>
          <w:rFonts w:ascii="Times New Roman" w:hAnsi="Times New Roman" w:cs="Times New Roman"/>
          <w:sz w:val="24"/>
          <w:szCs w:val="24"/>
        </w:rPr>
      </w:pPr>
    </w:p>
    <w:p w:rsidR="00BF3346" w:rsidRDefault="00BF3346" w:rsidP="00775A31">
      <w:pPr>
        <w:spacing w:line="360" w:lineRule="auto"/>
        <w:jc w:val="both"/>
        <w:rPr>
          <w:rFonts w:ascii="Times New Roman" w:hAnsi="Times New Roman" w:cs="Times New Roman"/>
          <w:b/>
          <w:sz w:val="24"/>
          <w:szCs w:val="24"/>
          <w:u w:val="single"/>
        </w:rPr>
      </w:pPr>
      <w:r w:rsidRPr="00BF3346">
        <w:rPr>
          <w:rFonts w:ascii="Times New Roman" w:hAnsi="Times New Roman" w:cs="Times New Roman"/>
          <w:b/>
          <w:sz w:val="24"/>
          <w:szCs w:val="24"/>
          <w:u w:val="single"/>
        </w:rPr>
        <w:t>Discussion</w:t>
      </w:r>
    </w:p>
    <w:p w:rsidR="00BD4D45" w:rsidRDefault="00BD4D45" w:rsidP="00775A31">
      <w:pPr>
        <w:spacing w:line="360" w:lineRule="auto"/>
        <w:jc w:val="both"/>
        <w:rPr>
          <w:rFonts w:ascii="Times New Roman" w:hAnsi="Times New Roman" w:cs="Times New Roman"/>
          <w:sz w:val="24"/>
          <w:szCs w:val="24"/>
        </w:rPr>
      </w:pPr>
      <w:r>
        <w:rPr>
          <w:rFonts w:ascii="Times New Roman" w:hAnsi="Times New Roman" w:cs="Times New Roman"/>
          <w:sz w:val="24"/>
          <w:szCs w:val="24"/>
        </w:rPr>
        <w:t>All shift working nurses who participated in our study were females. In other countries males are also involved in nursing profession. However, due to various social stigmas attached only females choose this profession in Nepal. In fact we have not seen any male working as a nurse at various hospitals across the country. A study by Dong et al</w:t>
      </w:r>
      <w:r w:rsidR="00186C2E">
        <w:rPr>
          <w:rFonts w:ascii="Times New Roman" w:hAnsi="Times New Roman" w:cs="Times New Roman"/>
          <w:sz w:val="24"/>
          <w:szCs w:val="24"/>
        </w:rPr>
        <w:fldChar w:fldCharType="begin"/>
      </w:r>
      <w:r w:rsidR="00F900B8">
        <w:rPr>
          <w:rFonts w:ascii="Times New Roman" w:hAnsi="Times New Roman" w:cs="Times New Roman"/>
          <w:sz w:val="24"/>
          <w:szCs w:val="24"/>
        </w:rPr>
        <w:instrText xml:space="preserve"> ADDIN ZOTERO_ITEM CSL_CITATION {"citationID":"Cx9wigkK","properties":{"formattedCitation":"(13)","plainCitation":"(13)"},"citationItems":[{"id":238,"uris":["http://zotero.org/users/4087995/items/3S2X84VG"],"uri":["http://zotero.org/users/4087995/items/3S2X84VG"],"itemData":{"id":238,"type":"article-journal","title":"Sleep disturbances among Chinese clinical nurses in general hospitals and its influencing factors","container-title":"BMC psychiatry","page":"241","volume":"17","issue":"1","source":"PubMed","abstract":"BACKGROUND: This study aimed to determine the prevalence of sleep disturbances among clinical nurses in general hospitals in Mainland China, and identify its associate factors.\nMETHODS: Using a cross-sectional design, a total of 5012 clinical nurses selected by random cluster sampling completed the survey on the Pittsburgh Sleep Quality Index (PSQI), measures of quality of life indexed by the Medical Outcomes Study 12-item Short-Form Health Survey, occupational stress evaluated by the Job Content Questionnaire, lifestyle and sociodemographic details.\nRESULTS: The average PSQI score of 4951 subjects was 7.32 ± 3.24, including 3163 subjects with PSQI ≥5, accounting for 63.9%. Multivariate Logistic regression analysis showed that the risk factors for sleep disturbances in nurses were female gender, the Emergency department and ICU, many years of service, high night shift frequency, professional status: primary and intermediate, employment status: temporary, poor quality of life: poor mental health, low perceived health, high occupational stress (high psychological demand, low job control and low workplace social support).\nCONCLUSIONS: Sleep disturbances are highly prevalent among clinical nurses in general hospitals in Mainland China. Many of the factors listed above were associated with the prevalence of sleep disturbances in nurses, and occupational stress plays an important role in the development of sleep disturbances in Chinese clinical nurses.","DOI":"10.1186/s12888-017-1402-3","ISSN":"1471-244X","note":"PMID: 28673267\nPMCID: PMC5496307","journalAbbreviation":"BMC Psychiatry","language":"eng","author":[{"family":"Dong","given":"Hongyun"},{"family":"Zhang","given":"Qiong"},{"family":"Sun","given":"Zihua"},{"family":"Sang","given":"Fengxin"},{"family":"Xu","given":"Yingzhi"}],"issued":{"date-parts":[["2017",7,3]]}}}],"schema":"https://github.com/citation-style-language/schema/raw/master/csl-citation.json"} </w:instrText>
      </w:r>
      <w:r w:rsidR="00186C2E">
        <w:rPr>
          <w:rFonts w:ascii="Times New Roman" w:hAnsi="Times New Roman" w:cs="Times New Roman"/>
          <w:sz w:val="24"/>
          <w:szCs w:val="24"/>
        </w:rPr>
        <w:fldChar w:fldCharType="separate"/>
      </w:r>
      <w:r w:rsidR="000575A7">
        <w:rPr>
          <w:rFonts w:ascii="Times New Roman" w:hAnsi="Times New Roman" w:cs="Times New Roman"/>
          <w:sz w:val="24"/>
        </w:rPr>
        <w:t>[</w:t>
      </w:r>
      <w:r w:rsidR="00F900B8" w:rsidRPr="00F900B8">
        <w:rPr>
          <w:rFonts w:ascii="Times New Roman" w:hAnsi="Times New Roman" w:cs="Times New Roman"/>
          <w:sz w:val="24"/>
        </w:rPr>
        <w:t>13</w:t>
      </w:r>
      <w:r w:rsidR="00186C2E">
        <w:rPr>
          <w:rFonts w:ascii="Times New Roman" w:hAnsi="Times New Roman" w:cs="Times New Roman"/>
          <w:sz w:val="24"/>
          <w:szCs w:val="24"/>
        </w:rPr>
        <w:fldChar w:fldCharType="end"/>
      </w:r>
      <w:r w:rsidR="000575A7">
        <w:rPr>
          <w:rFonts w:ascii="Times New Roman" w:hAnsi="Times New Roman" w:cs="Times New Roman"/>
          <w:sz w:val="24"/>
          <w:szCs w:val="24"/>
        </w:rPr>
        <w:t>]</w:t>
      </w:r>
      <w:r>
        <w:rPr>
          <w:rFonts w:ascii="Times New Roman" w:hAnsi="Times New Roman" w:cs="Times New Roman"/>
          <w:sz w:val="24"/>
          <w:szCs w:val="24"/>
        </w:rPr>
        <w:t xml:space="preserve"> from China, female gender itself is a risk factor for poor quality of sleep among the clinical nurses. </w:t>
      </w:r>
    </w:p>
    <w:p w:rsidR="001D6BA9" w:rsidRDefault="001D6BA9" w:rsidP="00775A31">
      <w:pPr>
        <w:spacing w:line="360" w:lineRule="auto"/>
        <w:jc w:val="both"/>
        <w:rPr>
          <w:rFonts w:ascii="Times New Roman" w:hAnsi="Times New Roman" w:cs="Times New Roman"/>
          <w:sz w:val="24"/>
          <w:szCs w:val="24"/>
        </w:rPr>
      </w:pPr>
      <w:r>
        <w:rPr>
          <w:rFonts w:ascii="Times New Roman" w:hAnsi="Times New Roman" w:cs="Times New Roman"/>
          <w:sz w:val="24"/>
          <w:szCs w:val="24"/>
        </w:rPr>
        <w:t>Majority of participant nurses in our study belonged to age group 20-30 years of age. We believe the sleep and health problems will be more profound if the shift working nurses are of elderly population.</w:t>
      </w:r>
    </w:p>
    <w:p w:rsidR="00E8002C" w:rsidRDefault="009941B0" w:rsidP="00775A31">
      <w:pPr>
        <w:spacing w:line="360" w:lineRule="auto"/>
        <w:jc w:val="both"/>
        <w:rPr>
          <w:rFonts w:ascii="Times New Roman" w:hAnsi="Times New Roman" w:cs="Times New Roman"/>
          <w:sz w:val="24"/>
          <w:szCs w:val="24"/>
        </w:rPr>
      </w:pPr>
      <w:r>
        <w:rPr>
          <w:rFonts w:ascii="Times New Roman" w:hAnsi="Times New Roman" w:cs="Times New Roman"/>
          <w:sz w:val="24"/>
          <w:szCs w:val="24"/>
        </w:rPr>
        <w:t>In our study maximum number of partic</w:t>
      </w:r>
      <w:r w:rsidR="00E8002C">
        <w:rPr>
          <w:rFonts w:ascii="Times New Roman" w:hAnsi="Times New Roman" w:cs="Times New Roman"/>
          <w:sz w:val="24"/>
          <w:szCs w:val="24"/>
        </w:rPr>
        <w:t>ipants i.e. 46</w:t>
      </w:r>
      <w:r>
        <w:rPr>
          <w:rFonts w:ascii="Times New Roman" w:hAnsi="Times New Roman" w:cs="Times New Roman"/>
          <w:sz w:val="24"/>
          <w:szCs w:val="24"/>
        </w:rPr>
        <w:t xml:space="preserve"> belonged to </w:t>
      </w:r>
      <w:r w:rsidR="00E8002C">
        <w:rPr>
          <w:rFonts w:ascii="Times New Roman" w:hAnsi="Times New Roman" w:cs="Times New Roman"/>
          <w:sz w:val="24"/>
          <w:szCs w:val="24"/>
        </w:rPr>
        <w:t>ICU/CCU care. It is because ICU/CCU care has more number of staffs. Nurses working here usually get no opportunity to take a nap even for few minutes during their night duties a</w:t>
      </w:r>
      <w:r w:rsidR="00C17B44">
        <w:rPr>
          <w:rFonts w:ascii="Times New Roman" w:hAnsi="Times New Roman" w:cs="Times New Roman"/>
          <w:sz w:val="24"/>
          <w:szCs w:val="24"/>
        </w:rPr>
        <w:t>s they have to take care of</w:t>
      </w:r>
      <w:r w:rsidR="00E8002C">
        <w:rPr>
          <w:rFonts w:ascii="Times New Roman" w:hAnsi="Times New Roman" w:cs="Times New Roman"/>
          <w:sz w:val="24"/>
          <w:szCs w:val="24"/>
        </w:rPr>
        <w:t xml:space="preserve"> critical</w:t>
      </w:r>
      <w:r w:rsidR="00C17B44">
        <w:rPr>
          <w:rFonts w:ascii="Times New Roman" w:hAnsi="Times New Roman" w:cs="Times New Roman"/>
          <w:sz w:val="24"/>
          <w:szCs w:val="24"/>
        </w:rPr>
        <w:t xml:space="preserve">ly </w:t>
      </w:r>
      <w:r w:rsidR="009A6906">
        <w:rPr>
          <w:rFonts w:ascii="Times New Roman" w:hAnsi="Times New Roman" w:cs="Times New Roman"/>
          <w:sz w:val="24"/>
          <w:szCs w:val="24"/>
        </w:rPr>
        <w:t>ill patients</w:t>
      </w:r>
      <w:r w:rsidR="00C17B44">
        <w:rPr>
          <w:rFonts w:ascii="Times New Roman" w:hAnsi="Times New Roman" w:cs="Times New Roman"/>
          <w:sz w:val="24"/>
          <w:szCs w:val="24"/>
        </w:rPr>
        <w:t xml:space="preserve"> as compared to the other </w:t>
      </w:r>
      <w:r w:rsidR="009A6906">
        <w:rPr>
          <w:rFonts w:ascii="Times New Roman" w:hAnsi="Times New Roman" w:cs="Times New Roman"/>
          <w:sz w:val="24"/>
          <w:szCs w:val="24"/>
        </w:rPr>
        <w:t>working stations</w:t>
      </w:r>
      <w:r w:rsidR="00C17B44">
        <w:rPr>
          <w:rFonts w:ascii="Times New Roman" w:hAnsi="Times New Roman" w:cs="Times New Roman"/>
          <w:sz w:val="24"/>
          <w:szCs w:val="24"/>
        </w:rPr>
        <w:t>.</w:t>
      </w:r>
    </w:p>
    <w:p w:rsidR="007B610C" w:rsidRDefault="00941B9D" w:rsidP="00775A31">
      <w:pPr>
        <w:spacing w:line="360" w:lineRule="auto"/>
        <w:jc w:val="both"/>
        <w:rPr>
          <w:rFonts w:ascii="Times New Roman" w:hAnsi="Times New Roman" w:cs="Times New Roman"/>
          <w:sz w:val="24"/>
          <w:szCs w:val="24"/>
        </w:rPr>
      </w:pPr>
      <w:r>
        <w:rPr>
          <w:rFonts w:ascii="Times New Roman" w:hAnsi="Times New Roman" w:cs="Times New Roman"/>
          <w:sz w:val="24"/>
          <w:szCs w:val="24"/>
        </w:rPr>
        <w:t>Poor sleep quality and disruption of circadian rhythm may lead to fatigue, insomnia and daytime sleepiness which reduces the work performance and increases the r</w:t>
      </w:r>
      <w:r w:rsidR="000575A7">
        <w:rPr>
          <w:rFonts w:ascii="Times New Roman" w:hAnsi="Times New Roman" w:cs="Times New Roman"/>
          <w:sz w:val="24"/>
          <w:szCs w:val="24"/>
        </w:rPr>
        <w:t>isks of medical errors jeopardizing</w:t>
      </w:r>
      <w:r>
        <w:rPr>
          <w:rFonts w:ascii="Times New Roman" w:hAnsi="Times New Roman" w:cs="Times New Roman"/>
          <w:sz w:val="24"/>
          <w:szCs w:val="24"/>
        </w:rPr>
        <w:t xml:space="preserve"> patient’s safety. </w:t>
      </w:r>
      <w:r w:rsidR="007B610C">
        <w:rPr>
          <w:rFonts w:ascii="Times New Roman" w:hAnsi="Times New Roman" w:cs="Times New Roman"/>
          <w:sz w:val="24"/>
          <w:szCs w:val="24"/>
        </w:rPr>
        <w:t xml:space="preserve">In the published study by  </w:t>
      </w:r>
      <w:proofErr w:type="spellStart"/>
      <w:r w:rsidR="007B610C">
        <w:rPr>
          <w:rFonts w:ascii="Times New Roman" w:hAnsi="Times New Roman" w:cs="Times New Roman"/>
          <w:sz w:val="24"/>
          <w:szCs w:val="24"/>
        </w:rPr>
        <w:t>Chien</w:t>
      </w:r>
      <w:proofErr w:type="spellEnd"/>
      <w:r w:rsidR="007B610C">
        <w:rPr>
          <w:rFonts w:ascii="Times New Roman" w:hAnsi="Times New Roman" w:cs="Times New Roman"/>
          <w:sz w:val="24"/>
          <w:szCs w:val="24"/>
        </w:rPr>
        <w:t xml:space="preserve"> et al</w:t>
      </w:r>
      <w:r w:rsidR="00186C2E">
        <w:rPr>
          <w:rFonts w:ascii="Times New Roman" w:hAnsi="Times New Roman" w:cs="Times New Roman"/>
          <w:sz w:val="24"/>
          <w:szCs w:val="24"/>
        </w:rPr>
        <w:fldChar w:fldCharType="begin"/>
      </w:r>
      <w:r w:rsidR="00816B03">
        <w:rPr>
          <w:rFonts w:ascii="Times New Roman" w:hAnsi="Times New Roman" w:cs="Times New Roman"/>
          <w:sz w:val="24"/>
          <w:szCs w:val="24"/>
        </w:rPr>
        <w:instrText xml:space="preserve"> ADDIN ZOTERO_ITEM CSL_CITATION {"citationID":"L8l9MJQh","properties":{"formattedCitation":"(7)","plainCitation":"(7)"},"citationItems":[{"id":214,"uris":["http://zotero.org/users/4087995/items/SYNM7BEE"],"uri":["http://zotero.org/users/4087995/items/SYNM7BEE"],"itemData":{"id":214,"type":"webpage","title":"Sleep Quality among Female Hospital Staff Nurses","container-title":"Sleep Disorders","genre":"Research article","abstract":"Purpose. To investigate sleep quality of hospital staff nurses, both by subjective questionnaire and objective measures. Methods. Female staff nurses at a regional teaching hospital in Northern Taiwan were recruited. The Chinese version of the pittsburgh sleep quality index (C-PSQI) was used to assess subjective sleep quality, and an electrocardiogram-based cardiopulmonary coupling (CPC) technique was used to analyze objective sleep stability. Work stress was assessed using questionnaire on medical worker’s stress. Results. A total of 156 staff nurses completed the study. Among the staff nurses, 75.8% (117) had a PSQI score of ≥5 and 39.8% had an inadequate stable sleep ratio on subjective measures. Nurses with a high school or lower educational degree had a much higher risk of sleep disturbance when compared to nurses with a college or higher level degree. Conclusions. Both subjective and objective measures demonstrated that poor sleep quality is a common health problem among hospital staff nurses. More studies are warranted on this important issue to discover possible factors and therefore to develop a systemic strategy to cope with the problem.","URL":"https://www.hindawi.com/journals/sd/2013/283490/","note":"PMID: 23766916\nDOI: 10.1155/2013/283490","language":"en","author":[{"family":"Chien","given":"Pei-Li"},{"family":"Su","given":"Hui-Fang"},{"family":"Hsieh","given":"Pi-Ching"},{"family":"Siao","given":"Ruo-Yan"},{"family":"Ling","given":"Pei-Ying"},{"family":"Jou","given":"Hei-Jen"}],"issued":{"date-parts":[["2013"]]},"accessed":{"date-parts":[["2017",11,17]]}}}],"schema":"https://github.com/citation-style-language/schema/raw/master/csl-citation.json"} </w:instrText>
      </w:r>
      <w:r w:rsidR="00186C2E">
        <w:rPr>
          <w:rFonts w:ascii="Times New Roman" w:hAnsi="Times New Roman" w:cs="Times New Roman"/>
          <w:sz w:val="24"/>
          <w:szCs w:val="24"/>
        </w:rPr>
        <w:fldChar w:fldCharType="separate"/>
      </w:r>
      <w:r w:rsidR="000575A7">
        <w:rPr>
          <w:rFonts w:ascii="Times New Roman" w:hAnsi="Times New Roman" w:cs="Times New Roman"/>
          <w:sz w:val="24"/>
        </w:rPr>
        <w:t>[</w:t>
      </w:r>
      <w:r w:rsidR="00816B03" w:rsidRPr="00816B03">
        <w:rPr>
          <w:rFonts w:ascii="Times New Roman" w:hAnsi="Times New Roman" w:cs="Times New Roman"/>
          <w:sz w:val="24"/>
        </w:rPr>
        <w:t>7</w:t>
      </w:r>
      <w:r w:rsidR="00186C2E">
        <w:rPr>
          <w:rFonts w:ascii="Times New Roman" w:hAnsi="Times New Roman" w:cs="Times New Roman"/>
          <w:sz w:val="24"/>
          <w:szCs w:val="24"/>
        </w:rPr>
        <w:fldChar w:fldCharType="end"/>
      </w:r>
      <w:r w:rsidR="000575A7">
        <w:rPr>
          <w:rFonts w:ascii="Times New Roman" w:hAnsi="Times New Roman" w:cs="Times New Roman"/>
          <w:sz w:val="24"/>
          <w:szCs w:val="24"/>
        </w:rPr>
        <w:t>]</w:t>
      </w:r>
      <w:r w:rsidR="007B610C">
        <w:rPr>
          <w:rFonts w:ascii="Times New Roman" w:hAnsi="Times New Roman" w:cs="Times New Roman"/>
          <w:sz w:val="24"/>
          <w:szCs w:val="24"/>
        </w:rPr>
        <w:t xml:space="preserve"> from Taiwan , 117 (75.8%) of 156 staff nurses had total PSQI score of ≥5 indicating subjective inadequate sleep. However on doi</w:t>
      </w:r>
      <w:r w:rsidR="006A0A75">
        <w:rPr>
          <w:rFonts w:ascii="Times New Roman" w:hAnsi="Times New Roman" w:cs="Times New Roman"/>
          <w:sz w:val="24"/>
          <w:szCs w:val="24"/>
        </w:rPr>
        <w:t>ng objective sleep quality analysis</w:t>
      </w:r>
      <w:r w:rsidR="007B610C">
        <w:rPr>
          <w:rFonts w:ascii="Times New Roman" w:hAnsi="Times New Roman" w:cs="Times New Roman"/>
          <w:sz w:val="24"/>
          <w:szCs w:val="24"/>
        </w:rPr>
        <w:t xml:space="preserve"> using ECG based Cardiopulmonary </w:t>
      </w:r>
      <w:r w:rsidR="006A0A75">
        <w:rPr>
          <w:rFonts w:ascii="Times New Roman" w:hAnsi="Times New Roman" w:cs="Times New Roman"/>
          <w:sz w:val="24"/>
          <w:szCs w:val="24"/>
        </w:rPr>
        <w:t>Coupling Analysis (CPC), only 62(39.7%) had inadequate stable sleep.</w:t>
      </w:r>
      <w:r w:rsidR="00BE208B">
        <w:rPr>
          <w:rFonts w:ascii="Times New Roman" w:hAnsi="Times New Roman" w:cs="Times New Roman"/>
          <w:sz w:val="24"/>
          <w:szCs w:val="24"/>
        </w:rPr>
        <w:t xml:space="preserve"> The prevalence of sleep disturbance among shift working nurses was 65% in yet another study from Egypt by </w:t>
      </w:r>
      <w:proofErr w:type="spellStart"/>
      <w:r w:rsidR="00BE208B">
        <w:rPr>
          <w:rFonts w:ascii="Times New Roman" w:hAnsi="Times New Roman" w:cs="Times New Roman"/>
          <w:sz w:val="24"/>
          <w:szCs w:val="24"/>
        </w:rPr>
        <w:t>Attia</w:t>
      </w:r>
      <w:proofErr w:type="spellEnd"/>
      <w:r w:rsidR="00186C2E">
        <w:rPr>
          <w:rFonts w:ascii="Times New Roman" w:hAnsi="Times New Roman" w:cs="Times New Roman"/>
          <w:sz w:val="24"/>
          <w:szCs w:val="24"/>
        </w:rPr>
        <w:fldChar w:fldCharType="begin"/>
      </w:r>
      <w:r w:rsidR="00816B03">
        <w:rPr>
          <w:rFonts w:ascii="Times New Roman" w:hAnsi="Times New Roman" w:cs="Times New Roman"/>
          <w:sz w:val="24"/>
          <w:szCs w:val="24"/>
        </w:rPr>
        <w:instrText xml:space="preserve"> ADDIN ZOTERO_ITEM CSL_CITATION {"citationID":"0JwCKx6Y","properties":{"formattedCitation":"(8)","plainCitation":"(8)"},"citationItems":[{"id":207,"uris":["http://zotero.org/users/4087995/items/96KXQSEY"],"uri":["http://zotero.org/users/4087995/items/96KXQSEY"],"itemData":{"id":207,"type":"article-journal","title":"Effect of Shift Rotation on Sleep Quality and Associated Health Problems among Nurses at Asser Hospital KSA","container-title":"International Journal of Nursing Science","page":"58-65","volume":"6","issue":"2","source":"article.sapub.org","abstract":"Background: Shift rotation is necessary in many sectors that provide 24-hour services, health institutions are one of these services, by increasing shift-work health and sleep quality are affected. The aims of this study were to assess the impact of shift work on sleep quality and general health of nurses. Method: This study was followed a cross-sectional design designs. Subjects &amp; sitting: A convenient samples of 100 Saudian nurses who working in the mentioned sitting &amp; met the study inclusion criteria were invited to participate in the study, following a shift rotation schedule in three hospitals. Data were collected by a Pittsburgh Sleep Quality Index questionnaire sheet of. Results were indicates to that prevalence of sleep quality disturbance was 65%. The associated health problems to shift rotation were family, social, back pain, travelling problems. There was a relationship between quality of sleep, health problems and shift rotation (P&lt; 0.05). Recommendation are: Health institutions' must integrate shift work with resulting changes in staff personal lives, early detection for staff who suffer from impairment in sleep quality, related health problems and manages accordingly &amp; continuously update &amp; provide self-adaptive instructions &amp; program.","ISSN":"2167-745X","language":"en","author":[{"family":"Attia","given":"Fathia Attia Mohammed"},{"family":"Attia","given":"Fathia Attia Mohammed"}],"issued":{"date-parts":[["2016"]]}}}],"schema":"https://github.com/citation-style-language/schema/raw/master/csl-citation.json"} </w:instrText>
      </w:r>
      <w:r w:rsidR="00186C2E">
        <w:rPr>
          <w:rFonts w:ascii="Times New Roman" w:hAnsi="Times New Roman" w:cs="Times New Roman"/>
          <w:sz w:val="24"/>
          <w:szCs w:val="24"/>
        </w:rPr>
        <w:fldChar w:fldCharType="separate"/>
      </w:r>
      <w:r w:rsidR="000575A7">
        <w:rPr>
          <w:rFonts w:ascii="Times New Roman" w:hAnsi="Times New Roman" w:cs="Times New Roman"/>
          <w:sz w:val="24"/>
        </w:rPr>
        <w:t>[</w:t>
      </w:r>
      <w:r w:rsidR="00816B03" w:rsidRPr="00816B03">
        <w:rPr>
          <w:rFonts w:ascii="Times New Roman" w:hAnsi="Times New Roman" w:cs="Times New Roman"/>
          <w:sz w:val="24"/>
        </w:rPr>
        <w:t>8</w:t>
      </w:r>
      <w:r w:rsidR="00186C2E">
        <w:rPr>
          <w:rFonts w:ascii="Times New Roman" w:hAnsi="Times New Roman" w:cs="Times New Roman"/>
          <w:sz w:val="24"/>
          <w:szCs w:val="24"/>
        </w:rPr>
        <w:fldChar w:fldCharType="end"/>
      </w:r>
      <w:r w:rsidR="000575A7">
        <w:rPr>
          <w:rFonts w:ascii="Times New Roman" w:hAnsi="Times New Roman" w:cs="Times New Roman"/>
          <w:sz w:val="24"/>
          <w:szCs w:val="24"/>
        </w:rPr>
        <w:t>]</w:t>
      </w:r>
      <w:r w:rsidR="00A004E6">
        <w:rPr>
          <w:rFonts w:ascii="Times New Roman" w:hAnsi="Times New Roman" w:cs="Times New Roman"/>
          <w:sz w:val="24"/>
          <w:szCs w:val="24"/>
        </w:rPr>
        <w:t xml:space="preserve"> and very high 86% in a study by </w:t>
      </w:r>
      <w:proofErr w:type="spellStart"/>
      <w:r w:rsidR="00A004E6">
        <w:rPr>
          <w:rFonts w:ascii="Times New Roman" w:hAnsi="Times New Roman" w:cs="Times New Roman"/>
          <w:sz w:val="24"/>
          <w:szCs w:val="24"/>
        </w:rPr>
        <w:t>Akbari</w:t>
      </w:r>
      <w:proofErr w:type="spellEnd"/>
      <w:r w:rsidR="00A004E6">
        <w:rPr>
          <w:rFonts w:ascii="Times New Roman" w:hAnsi="Times New Roman" w:cs="Times New Roman"/>
          <w:sz w:val="24"/>
          <w:szCs w:val="24"/>
        </w:rPr>
        <w:t xml:space="preserve"> et al </w:t>
      </w:r>
      <w:r w:rsidR="00186C2E">
        <w:rPr>
          <w:rFonts w:ascii="Times New Roman" w:hAnsi="Times New Roman" w:cs="Times New Roman"/>
          <w:sz w:val="24"/>
          <w:szCs w:val="24"/>
        </w:rPr>
        <w:fldChar w:fldCharType="begin"/>
      </w:r>
      <w:r w:rsidR="00816B03">
        <w:rPr>
          <w:rFonts w:ascii="Times New Roman" w:hAnsi="Times New Roman" w:cs="Times New Roman"/>
          <w:sz w:val="24"/>
          <w:szCs w:val="24"/>
        </w:rPr>
        <w:instrText xml:space="preserve"> ADDIN ZOTERO_ITEM CSL_CITATION {"citationID":"WMjDw9L0","properties":{"formattedCitation":"(11)","plainCitation":"(11)"},"citationItems":[{"id":234,"uris":["http://zotero.org/users/4087995/items/LPA54MY6"],"uri":["http://zotero.org/users/4087995/items/LPA54MY6"],"itemData":{"id":234,"type":"article-journal","title":"Evaluating of Sleep Quality in Shift-Work Nurses; Iran","container-title":"Journal of Sleep Disorders &amp; Therapy","volume":"5","issue":"1","source":"www.omicsonline.org","abstract":"Sleep quality directly influences mental and physical acts of human. Shift workers, such as nurses are at extreme risk for poor sleep. In this article we have attempt to evaluate how the beliefs of nurses about their sleep quality were. The paper is a cross sectional study among 370 nurses and correlates to demographics. Totally 151 (41%) men and 219 (59%) women participated. All of them had nursing education degree and had work experience. We found the prevalence of sleep disturbances as high as 86% and total mean score of the Persian version of Pittsburg’s Sleep Questionnaire Index (PSQI-P) calculated 7.13 ± 2.5 in the study. The most common complaint of shift-work nurses was delay in sleeping initiation. We did not find any significant relation between sleep disorders and gender, age, years of nursing and hospital department of service. Although, inadequate sleep quality is a worldwide problem, but the wide difference between subjective findings of nurses and those of the general population is very significant.","URL":"https://www.omicsonline.org/open-access/evaluating-of-sleep-quality-in-shiftwork-nurses-iran-2167-0277-1000225.php?aid=66828","DOI":"10.4172/2167-0277.1000225","ISSN":"2167-0277","language":"En","author":[{"family":"Akbari","given":"Valiollah"},{"family":"Hajian","given":"Abbas"}],"issued":{"date-parts":[["2016",1,6]]},"accessed":{"date-parts":[["2017",11,18]]}}}],"schema":"https://github.com/citation-style-language/schema/raw/master/csl-citation.json"} </w:instrText>
      </w:r>
      <w:r w:rsidR="00186C2E">
        <w:rPr>
          <w:rFonts w:ascii="Times New Roman" w:hAnsi="Times New Roman" w:cs="Times New Roman"/>
          <w:sz w:val="24"/>
          <w:szCs w:val="24"/>
        </w:rPr>
        <w:fldChar w:fldCharType="separate"/>
      </w:r>
      <w:r w:rsidR="000575A7">
        <w:rPr>
          <w:rFonts w:ascii="Times New Roman" w:hAnsi="Times New Roman" w:cs="Times New Roman"/>
          <w:sz w:val="24"/>
        </w:rPr>
        <w:t>[</w:t>
      </w:r>
      <w:r w:rsidR="00816B03" w:rsidRPr="00816B03">
        <w:rPr>
          <w:rFonts w:ascii="Times New Roman" w:hAnsi="Times New Roman" w:cs="Times New Roman"/>
          <w:sz w:val="24"/>
        </w:rPr>
        <w:t>11</w:t>
      </w:r>
      <w:r w:rsidR="00186C2E">
        <w:rPr>
          <w:rFonts w:ascii="Times New Roman" w:hAnsi="Times New Roman" w:cs="Times New Roman"/>
          <w:sz w:val="24"/>
          <w:szCs w:val="24"/>
        </w:rPr>
        <w:fldChar w:fldCharType="end"/>
      </w:r>
      <w:r w:rsidR="000575A7">
        <w:rPr>
          <w:rFonts w:ascii="Times New Roman" w:hAnsi="Times New Roman" w:cs="Times New Roman"/>
          <w:sz w:val="24"/>
          <w:szCs w:val="24"/>
        </w:rPr>
        <w:t>]</w:t>
      </w:r>
      <w:r w:rsidR="00A004E6">
        <w:rPr>
          <w:rFonts w:ascii="Times New Roman" w:hAnsi="Times New Roman" w:cs="Times New Roman"/>
          <w:sz w:val="24"/>
          <w:szCs w:val="24"/>
        </w:rPr>
        <w:t xml:space="preserve"> form Iran</w:t>
      </w:r>
      <w:r w:rsidR="00BE208B">
        <w:rPr>
          <w:rFonts w:ascii="Times New Roman" w:hAnsi="Times New Roman" w:cs="Times New Roman"/>
          <w:sz w:val="24"/>
          <w:szCs w:val="24"/>
        </w:rPr>
        <w:t xml:space="preserve">. The prevalence of sleep disturbances and poor quality sleep among shift working nurses in our study is 75% which is similar to previous studies. We could not perform objective sleep assessment as done by </w:t>
      </w:r>
      <w:proofErr w:type="spellStart"/>
      <w:r w:rsidR="00BE208B">
        <w:rPr>
          <w:rFonts w:ascii="Times New Roman" w:hAnsi="Times New Roman" w:cs="Times New Roman"/>
          <w:sz w:val="24"/>
          <w:szCs w:val="24"/>
        </w:rPr>
        <w:t>Chien</w:t>
      </w:r>
      <w:proofErr w:type="spellEnd"/>
      <w:r w:rsidR="00BE208B">
        <w:rPr>
          <w:rFonts w:ascii="Times New Roman" w:hAnsi="Times New Roman" w:cs="Times New Roman"/>
          <w:sz w:val="24"/>
          <w:szCs w:val="24"/>
        </w:rPr>
        <w:t xml:space="preserve"> et al because of the resource challenged environment and financial constraints. </w:t>
      </w:r>
    </w:p>
    <w:p w:rsidR="008C6106" w:rsidRDefault="00CD3A45" w:rsidP="00775A31">
      <w:pPr>
        <w:spacing w:line="360" w:lineRule="auto"/>
        <w:jc w:val="both"/>
        <w:rPr>
          <w:rFonts w:ascii="Times New Roman" w:hAnsi="Times New Roman" w:cs="Times New Roman"/>
          <w:sz w:val="24"/>
          <w:szCs w:val="24"/>
        </w:rPr>
      </w:pPr>
      <w:r>
        <w:rPr>
          <w:rFonts w:ascii="Times New Roman" w:hAnsi="Times New Roman" w:cs="Times New Roman"/>
          <w:sz w:val="24"/>
          <w:szCs w:val="24"/>
        </w:rPr>
        <w:t>Night shift duties adversely affect the personal and social life of nurses disrupting the family and marital responsibilities</w:t>
      </w:r>
      <w:r w:rsidR="00186C2E">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nMiY3pxP","properties":{"formattedCitation":"(3)","plainCitation":"(3)"},"citationItems":[{"id":220,"uris":["http://zotero.org/users/4087995/items/5BMW2CTJ"],"uri":["http://zotero.org/users/4087995/items/5BMW2CTJ"],"itemData":{"id":220,"type":"article-journal","title":"[The night shift: a risk factor for health and quality of life in nursing staff]","container-title":"Enfermeria Clinica","page":"76-82","volume":"19","issue":"2","source":"PubMed","abstract":"OBJECTIVES: To study shift-related differences (day shift vs. night shift) in health and quality of life in nursing staff in hospitals in the Catalan public health system.\nMETHOD: We performed a cross-sectional multicenter study in a sample of 476 nursing staff in the wards and special services of five Catalan public hospitals working for at least 6 consecutive months on the day shift or night shift. The nurses completed a validated, self-administered questionnaire on quality of life (M. Ruiz and E. Baca) and another questionnaire on health-related aspects such as sleep, working conditions, and demographic variables.\nRESULTS: Nurses working on the night shift showed a higher prevalence of appetite disturbance (45.2% vs 34.4%; p=0.01) and varicose veins (46.6% vs 36.4%; p=0.008). Sleeping disorders were also more frequent on the night shift, including insomnia and sleep fragmentation, with no differences in those who slept during the day (22.3%vs 33.7% ) or night (17.6% vs 30%) with respect to the day shift (12.2% vs 22.6%). Multivariate analysis of the results of the quality of life questionnaire revealed the night shift to be associated with the dimensions of social support (OR: 1.17; 95% CI, 1.01-3.01), physical/psychological well-being (OR: 1.04; 95% CI, 1.004-1.07) and leisure time (OR: 1.07; 95% CI, 1.003-1.1), although the overall score was similar.\nCONCLUSIONS: The night shift is associated a higher incidence of varicose veins, appetite disturbance and sleep disorders, as well as alterations related to social support, leisure time, and physical and physiological well-being.","DOI":"10.1016/j.enfcli.2008.10.010","ISSN":"1130-8621","note":"PMID: 19375656","shortTitle":"[The night shift","journalAbbreviation":"Enferm Clin","language":"spa","author":[{"family":"Bonet-Porqueras","given":"Ricard"},{"family":"Moliné-Pallarés","given":"Alícia"},{"family":"Olona-Cabases","given":"Montserrat"},{"family":"Gil-Mateu","given":"Elsa"},{"family":"Bonet-Notario","given":"Patricia"},{"family":"Les-Morell","given":"Ester"},{"family":"Iza-Maiza","given":"Montserrat"},{"family":"Bonet-Porqueras","given":"Mercedes"}],"issued":{"date-parts":[["2009",4]]}}}],"schema":"https://github.com/citation-style-language/schema/raw/master/csl-citation.json"} </w:instrText>
      </w:r>
      <w:r w:rsidR="00186C2E">
        <w:rPr>
          <w:rFonts w:ascii="Times New Roman" w:hAnsi="Times New Roman" w:cs="Times New Roman"/>
          <w:sz w:val="24"/>
          <w:szCs w:val="24"/>
        </w:rPr>
        <w:fldChar w:fldCharType="separate"/>
      </w:r>
      <w:r w:rsidR="00163D4A">
        <w:rPr>
          <w:rFonts w:ascii="Times New Roman" w:hAnsi="Times New Roman" w:cs="Times New Roman"/>
          <w:sz w:val="24"/>
        </w:rPr>
        <w:t>[</w:t>
      </w:r>
      <w:r w:rsidRPr="00CD3A45">
        <w:rPr>
          <w:rFonts w:ascii="Times New Roman" w:hAnsi="Times New Roman" w:cs="Times New Roman"/>
          <w:sz w:val="24"/>
        </w:rPr>
        <w:t>3</w:t>
      </w:r>
      <w:r w:rsidR="00186C2E">
        <w:rPr>
          <w:rFonts w:ascii="Times New Roman" w:hAnsi="Times New Roman" w:cs="Times New Roman"/>
          <w:sz w:val="24"/>
          <w:szCs w:val="24"/>
        </w:rPr>
        <w:fldChar w:fldCharType="end"/>
      </w:r>
      <w:r>
        <w:rPr>
          <w:rFonts w:ascii="Times New Roman" w:hAnsi="Times New Roman" w:cs="Times New Roman"/>
          <w:sz w:val="24"/>
          <w:szCs w:val="24"/>
        </w:rPr>
        <w:t>,</w:t>
      </w:r>
      <w:r w:rsidR="00186C2E">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y91HZs9k","properties":{"formattedCitation":"(6)","plainCitation":"(6)"},"citationItems":[{"id":228,"uris":["http://zotero.org/users/4087995/items/6HGV895H"],"uri":["http://zotero.org/users/4087995/items/6HGV895H"],"itemData":{"id":228,"type":"article-journal","title":"Health effects of shift work and extended hours of work","container-title":"Occupational and Environmental Medicine","page":"68-72","volume":"58","issue":"1","source":"PubMed Central","DOI":"10.1136/oem.58.1.68","ISSN":"1351-0711","note":"PMID: null\nPMCID: PMC1740027","journalAbbreviation":"Occup Environ Med","author":[{"family":"Harrington","given":"J"}],"issued":{"date-parts":[["2001",1]]}}}],"schema":"https://github.com/citation-style-language/schema/raw/master/csl-citation.json"} </w:instrText>
      </w:r>
      <w:r w:rsidR="00186C2E">
        <w:rPr>
          <w:rFonts w:ascii="Times New Roman" w:hAnsi="Times New Roman" w:cs="Times New Roman"/>
          <w:sz w:val="24"/>
          <w:szCs w:val="24"/>
        </w:rPr>
        <w:fldChar w:fldCharType="separate"/>
      </w:r>
      <w:r w:rsidRPr="00CD3A45">
        <w:rPr>
          <w:rFonts w:ascii="Times New Roman" w:hAnsi="Times New Roman" w:cs="Times New Roman"/>
          <w:sz w:val="24"/>
        </w:rPr>
        <w:t>6</w:t>
      </w:r>
      <w:r w:rsidR="00186C2E">
        <w:rPr>
          <w:rFonts w:ascii="Times New Roman" w:hAnsi="Times New Roman" w:cs="Times New Roman"/>
          <w:sz w:val="24"/>
          <w:szCs w:val="24"/>
        </w:rPr>
        <w:fldChar w:fldCharType="end"/>
      </w:r>
      <w:r w:rsidR="00163D4A">
        <w:rPr>
          <w:rFonts w:ascii="Times New Roman" w:hAnsi="Times New Roman" w:cs="Times New Roman"/>
          <w:sz w:val="24"/>
          <w:szCs w:val="24"/>
        </w:rPr>
        <w:t>]</w:t>
      </w:r>
      <w:r>
        <w:rPr>
          <w:rFonts w:ascii="Times New Roman" w:hAnsi="Times New Roman" w:cs="Times New Roman"/>
          <w:sz w:val="24"/>
          <w:szCs w:val="24"/>
        </w:rPr>
        <w:t>.</w:t>
      </w:r>
      <w:r w:rsidR="004346CD">
        <w:rPr>
          <w:rFonts w:ascii="Times New Roman" w:hAnsi="Times New Roman" w:cs="Times New Roman"/>
          <w:sz w:val="24"/>
          <w:szCs w:val="24"/>
        </w:rPr>
        <w:t xml:space="preserve"> Our study also shows that inability to pursue individual hobbies &amp; sports activities, relationship problems with the partners and not having enough time for the care </w:t>
      </w:r>
      <w:r w:rsidR="004346CD">
        <w:rPr>
          <w:rFonts w:ascii="Times New Roman" w:hAnsi="Times New Roman" w:cs="Times New Roman"/>
          <w:sz w:val="24"/>
          <w:szCs w:val="24"/>
        </w:rPr>
        <w:lastRenderedPageBreak/>
        <w:t>of children are the main reasons the nurses are not satisfied with shift rotation duties.</w:t>
      </w:r>
      <w:r w:rsidR="006B3A61">
        <w:rPr>
          <w:rFonts w:ascii="Times New Roman" w:hAnsi="Times New Roman" w:cs="Times New Roman"/>
          <w:sz w:val="24"/>
          <w:szCs w:val="24"/>
        </w:rPr>
        <w:t xml:space="preserve"> We believe routine </w:t>
      </w:r>
      <w:r w:rsidR="00B108E0">
        <w:rPr>
          <w:rFonts w:ascii="Times New Roman" w:hAnsi="Times New Roman" w:cs="Times New Roman"/>
          <w:sz w:val="24"/>
          <w:szCs w:val="24"/>
        </w:rPr>
        <w:t>c</w:t>
      </w:r>
      <w:r w:rsidR="006B3A61">
        <w:rPr>
          <w:rFonts w:ascii="Times New Roman" w:hAnsi="Times New Roman" w:cs="Times New Roman"/>
          <w:sz w:val="24"/>
          <w:szCs w:val="24"/>
        </w:rPr>
        <w:t>ounseling of the nurses and their family members about their role in patient care and service to humanity can be beneficial to some extent.</w:t>
      </w:r>
    </w:p>
    <w:p w:rsidR="00DE530F" w:rsidRDefault="009478E4" w:rsidP="00775A3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Rotating shift duties </w:t>
      </w:r>
      <w:r w:rsidR="000925FB">
        <w:rPr>
          <w:rFonts w:ascii="Times New Roman" w:hAnsi="Times New Roman" w:cs="Times New Roman"/>
          <w:sz w:val="24"/>
          <w:szCs w:val="24"/>
        </w:rPr>
        <w:t>can</w:t>
      </w:r>
      <w:r>
        <w:rPr>
          <w:rFonts w:ascii="Times New Roman" w:hAnsi="Times New Roman" w:cs="Times New Roman"/>
          <w:sz w:val="24"/>
          <w:szCs w:val="24"/>
        </w:rPr>
        <w:t xml:space="preserve"> a rea</w:t>
      </w:r>
      <w:r w:rsidR="000925FB">
        <w:rPr>
          <w:rFonts w:ascii="Times New Roman" w:hAnsi="Times New Roman" w:cs="Times New Roman"/>
          <w:sz w:val="24"/>
          <w:szCs w:val="24"/>
        </w:rPr>
        <w:t>son for obesity and weight gain</w:t>
      </w:r>
      <w:r w:rsidR="00186C2E">
        <w:rPr>
          <w:rFonts w:ascii="Times New Roman" w:hAnsi="Times New Roman" w:cs="Times New Roman"/>
          <w:sz w:val="24"/>
          <w:szCs w:val="24"/>
        </w:rPr>
        <w:fldChar w:fldCharType="begin"/>
      </w:r>
      <w:r w:rsidR="000925FB">
        <w:rPr>
          <w:rFonts w:ascii="Times New Roman" w:hAnsi="Times New Roman" w:cs="Times New Roman"/>
          <w:sz w:val="24"/>
          <w:szCs w:val="24"/>
        </w:rPr>
        <w:instrText xml:space="preserve"> ADDIN ZOTERO_ITEM CSL_CITATION {"citationID":"bqZ9wKR4","properties":{"formattedCitation":"(2)","plainCitation":"(2)"},"citationItems":[{"id":218,"uris":["http://zotero.org/users/4087995/items/2MTYRIE6"],"uri":["http://zotero.org/users/4087995/items/2MTYRIE6"],"itemData":{"id":218,"type":"article-journal","title":"Rotating shift-work as an independent risk factor for overweight Italian workers: a cross-sectional study","container-title":"PloS One","page":"e63289","volume":"8","issue":"5","source":"PubMed","abstract":"BACKGROUND: A job-related factor is attracting a growing interest as a possible determinant of body weight gain in shift-workers.\nOBJECTIVE: The aim of the study was to reinvestigate the issue of overweight between rotating shift workers and daytime workers, taking into consideration possible confounding covariate factors.\nMETHODS: This is a cross-sectional study, conducted by reviewing data from subjects participating in an occupational surveillance program in 2008. Participants answered a self-administered questionnaire to retrieve information about socio-demographic factors and working conditions (job schedule type, job-related physical activity, time in job), subjective health status, health care visits during the previous year, and lifestyle factors (dietary habits, leisure time physical activity, alcohol consumption). Participants underwent a medical examination for measurement of BMI, and acquisition of medical history.\nRESULTS: Compared to daytime workers (N = 229), rotating shift workers (N = 110) displayed higher BMI (mean BMI was 27.6±3.9 and 26.7±3.6 for shift workers, and daytime workers, respectively; p&lt;0.05). Logistic regression analysis allowed to highlight the role of rotating shift-work as an independent risk factor for increased body weight (OR 1.93, 95%CI 1.01-3.71), being aged between 35 and 54 years was a major determinant of increased BMI (OR 2.39, 95%CI 1.14-5.00). In addition, family history of obesity was the strongest determinant of overweight/obesity (OR 9.79, 95%CI 1.28-74.74). Interestingly, no significant association was found between overweight and other potentially relevant factors, such as diet quality and food choices, alcohol consumption, levels of occupational and leisure-time physical activity.\nCONCLUSIONS: Present findings seem to support the notion that rotating shift work is an independent risk factor for overweight, regardless of workers' dietary habits and physical activity levels.","DOI":"10.1371/journal.pone.0063289","ISSN":"1932-6203","note":"PMID: 23675472\nPMCID: PMC3651162","shortTitle":"Rotating shift-work as an independent risk factor for overweight Italian workers","journalAbbreviation":"PLoS ONE","language":"eng","author":[{"family":"Barbadoro","given":"Pamela"},{"family":"Santarelli","given":"Lory"},{"family":"Croce","given":"Nicola"},{"family":"Bracci","given":"Massimo"},{"family":"Vincitorio","given":"Daniela"},{"family":"Prospero","given":"Emilia"},{"family":"Minelli","given":"Andrea"}],"issued":{"date-parts":[["2013"]]}}}],"schema":"https://github.com/citation-style-language/schema/raw/master/csl-citation.json"} </w:instrText>
      </w:r>
      <w:r w:rsidR="00186C2E">
        <w:rPr>
          <w:rFonts w:ascii="Times New Roman" w:hAnsi="Times New Roman" w:cs="Times New Roman"/>
          <w:sz w:val="24"/>
          <w:szCs w:val="24"/>
        </w:rPr>
        <w:fldChar w:fldCharType="separate"/>
      </w:r>
      <w:r w:rsidR="00163D4A">
        <w:rPr>
          <w:rFonts w:ascii="Times New Roman" w:hAnsi="Times New Roman" w:cs="Times New Roman"/>
          <w:sz w:val="24"/>
        </w:rPr>
        <w:t>[</w:t>
      </w:r>
      <w:r w:rsidR="000925FB" w:rsidRPr="000925FB">
        <w:rPr>
          <w:rFonts w:ascii="Times New Roman" w:hAnsi="Times New Roman" w:cs="Times New Roman"/>
          <w:sz w:val="24"/>
        </w:rPr>
        <w:t>2</w:t>
      </w:r>
      <w:r w:rsidR="00186C2E">
        <w:rPr>
          <w:rFonts w:ascii="Times New Roman" w:hAnsi="Times New Roman" w:cs="Times New Roman"/>
          <w:sz w:val="24"/>
          <w:szCs w:val="24"/>
        </w:rPr>
        <w:fldChar w:fldCharType="end"/>
      </w:r>
      <w:r w:rsidR="00163D4A">
        <w:rPr>
          <w:rFonts w:ascii="Times New Roman" w:hAnsi="Times New Roman" w:cs="Times New Roman"/>
          <w:sz w:val="24"/>
          <w:szCs w:val="24"/>
        </w:rPr>
        <w:t>]</w:t>
      </w:r>
      <w:r w:rsidR="00381AAB">
        <w:rPr>
          <w:rFonts w:ascii="Times New Roman" w:hAnsi="Times New Roman" w:cs="Times New Roman"/>
          <w:sz w:val="24"/>
          <w:szCs w:val="24"/>
        </w:rPr>
        <w:t>. 56</w:t>
      </w:r>
      <w:r w:rsidR="000925FB">
        <w:rPr>
          <w:rFonts w:ascii="Times New Roman" w:hAnsi="Times New Roman" w:cs="Times New Roman"/>
          <w:sz w:val="24"/>
          <w:szCs w:val="24"/>
        </w:rPr>
        <w:t>(37.8%) of 148 nurses enrolled in our study</w:t>
      </w:r>
      <w:r w:rsidR="006C6A6A">
        <w:rPr>
          <w:rFonts w:ascii="Times New Roman" w:hAnsi="Times New Roman" w:cs="Times New Roman"/>
          <w:sz w:val="24"/>
          <w:szCs w:val="24"/>
        </w:rPr>
        <w:t xml:space="preserve"> also complained of weight gain</w:t>
      </w:r>
      <w:r w:rsidR="000925FB">
        <w:rPr>
          <w:rFonts w:ascii="Times New Roman" w:hAnsi="Times New Roman" w:cs="Times New Roman"/>
          <w:sz w:val="24"/>
          <w:szCs w:val="24"/>
        </w:rPr>
        <w:t>.</w:t>
      </w:r>
      <w:r w:rsidR="00381AAB">
        <w:rPr>
          <w:rFonts w:ascii="Times New Roman" w:hAnsi="Times New Roman" w:cs="Times New Roman"/>
          <w:sz w:val="24"/>
          <w:szCs w:val="24"/>
        </w:rPr>
        <w:t xml:space="preserve"> Shift work has shown to be risk factor for medical comorbidities such as Myocardial Infarction, stroke , diabetes, hypertension &amp; peptic ulcer</w:t>
      </w:r>
      <w:r w:rsidR="00186C2E">
        <w:rPr>
          <w:rFonts w:ascii="Times New Roman" w:hAnsi="Times New Roman" w:cs="Times New Roman"/>
          <w:sz w:val="24"/>
          <w:szCs w:val="24"/>
        </w:rPr>
        <w:fldChar w:fldCharType="begin"/>
      </w:r>
      <w:r w:rsidR="00381AAB">
        <w:rPr>
          <w:rFonts w:ascii="Times New Roman" w:hAnsi="Times New Roman" w:cs="Times New Roman"/>
          <w:sz w:val="24"/>
          <w:szCs w:val="24"/>
        </w:rPr>
        <w:instrText xml:space="preserve"> ADDIN ZOTERO_ITEM CSL_CITATION {"citationID":"7imx94tF","properties":{"formattedCitation":"(1)","plainCitation":"(1)"},"citationItems":[{"id":212,"uris":["http://zotero.org/users/4087995/items/L6HWHEFG"],"uri":["http://zotero.org/users/4087995/items/L6HWHEFG"],"itemData":{"id":212,"type":"article-journal","title":"Shift work and vascular events: systematic review and meta-analysis","container-title":"BMJ (Clinical research ed.)","page":"e4800","volume":"345","source":"PubMed","abstract":"OBJECTIVE: To synthesise the association of shift work with major vascular events as reported in the literature.\nDATA SOURCES: Systematic searches of major bibliographic databases, contact with experts in the field, and review of reference lists of primary articles, review papers, and guidelines.\nSTUDY SELECTION: Observational studies that reported risk ratios for vascular morbidity, vascular mortality, or all cause mortality in relation to shift work were included; control groups could be non-shift (\"day\") workers or the general population.\nDATA EXTRACTION: Study quality was assessed with the Downs and Black scale for observational studies. The three primary outcomes were myocardial infarction, ischaemic stroke, and any coronary event. Heterogeneity was measured with the I(2) statistic and computed random effects models.\nRESULTS: 34 studies in 2,011,935 people were identified. Shift work was associated with myocardial infarction (risk ratio 1.23, 95% confidence interval 1.15 to 1.31; I(2)=0) and ischaemic stroke (1.05, 1.01 to 1.09; I(2)=0). Coronary events were also increased (risk ratio 1.24, 1.10 to 1.39), albeit with significant heterogeneity across studies (I(2)=85%). Pooled risk ratios were significant for both unadjusted analyses and analyses adjusted for risk factors. All shift work schedules with the exception of evening shifts were associated with a statistically higher risk of coronary events. Shift work was not associated with increased rates of mortality (whether vascular cause specific or overall). Presence or absence of adjustment for smoking and socioeconomic status was not a source of heterogeneity in the primary studies. 6598 myocardial infarctions, 17,359 coronary events, and 1854 ischaemic strokes occurred. On the basis of the Canadian prevalence of shift work of 32.8%, the population attributable risks related to shift work were 7.0% for myocardial infarction, 7.3% for all coronary events, and 1.6% for ischaemic stroke.\nCONCLUSIONS: Shift work is associated with vascular events, which may have implications for public policy and occupational medicine.","ISSN":"1756-1833","note":"PMID: 22835925\nPMCID: PMC3406223","shortTitle":"Shift work and vascular events","journalAbbreviation":"BMJ","language":"eng","author":[{"family":"Vyas","given":"Manav V."},{"family":"Garg","given":"Amit X."},{"family":"Iansavichus","given":"Arthur V."},{"family":"Costella","given":"John"},{"family":"Donner","given":"Allan"},{"family":"Laugsand","given":"Lars E."},{"family":"Janszky","given":"Imre"},{"family":"Mrkobrada","given":"Marko"},{"family":"Parraga","given":"Grace"},{"family":"Hackam","given":"Daniel G."}],"issued":{"date-parts":[["2012",7,26]]}}}],"schema":"https://github.com/citation-style-language/schema/raw/master/csl-citation.json"} </w:instrText>
      </w:r>
      <w:r w:rsidR="00186C2E">
        <w:rPr>
          <w:rFonts w:ascii="Times New Roman" w:hAnsi="Times New Roman" w:cs="Times New Roman"/>
          <w:sz w:val="24"/>
          <w:szCs w:val="24"/>
        </w:rPr>
        <w:fldChar w:fldCharType="separate"/>
      </w:r>
      <w:r w:rsidR="00163D4A">
        <w:rPr>
          <w:rFonts w:ascii="Times New Roman" w:hAnsi="Times New Roman" w:cs="Times New Roman"/>
          <w:sz w:val="24"/>
        </w:rPr>
        <w:t>[</w:t>
      </w:r>
      <w:r w:rsidR="00381AAB" w:rsidRPr="00381AAB">
        <w:rPr>
          <w:rFonts w:ascii="Times New Roman" w:hAnsi="Times New Roman" w:cs="Times New Roman"/>
          <w:sz w:val="24"/>
        </w:rPr>
        <w:t>1</w:t>
      </w:r>
      <w:r w:rsidR="00186C2E">
        <w:rPr>
          <w:rFonts w:ascii="Times New Roman" w:hAnsi="Times New Roman" w:cs="Times New Roman"/>
          <w:sz w:val="24"/>
          <w:szCs w:val="24"/>
        </w:rPr>
        <w:fldChar w:fldCharType="end"/>
      </w:r>
      <w:r w:rsidR="00381AAB">
        <w:rPr>
          <w:rFonts w:ascii="Times New Roman" w:hAnsi="Times New Roman" w:cs="Times New Roman"/>
          <w:sz w:val="24"/>
          <w:szCs w:val="24"/>
        </w:rPr>
        <w:t>,</w:t>
      </w:r>
      <w:r w:rsidR="00186C2E">
        <w:rPr>
          <w:rFonts w:ascii="Times New Roman" w:hAnsi="Times New Roman" w:cs="Times New Roman"/>
          <w:sz w:val="24"/>
          <w:szCs w:val="24"/>
        </w:rPr>
        <w:fldChar w:fldCharType="begin"/>
      </w:r>
      <w:r w:rsidR="00381AAB">
        <w:rPr>
          <w:rFonts w:ascii="Times New Roman" w:hAnsi="Times New Roman" w:cs="Times New Roman"/>
          <w:sz w:val="24"/>
          <w:szCs w:val="24"/>
        </w:rPr>
        <w:instrText xml:space="preserve"> ADDIN ZOTERO_ITEM CSL_CITATION {"citationID":"829rrlhH","properties":{"formattedCitation":"(4)","plainCitation":"(4)"},"citationItems":[{"id":222,"uris":["http://zotero.org/users/4087995/items/GVJCZSRQ"],"uri":["http://zotero.org/users/4087995/items/GVJCZSRQ"],"itemData":{"id":222,"type":"article-journal","title":"The effects of shift work on sleeping quality, hypertension and diabetes in retired workers","container-title":"PloS One","page":"e71107","volume":"8","issue":"8","source":"PubMed","abstract":"BACKGROUND: Shift work has been associated with adverse health effects by disturbing circadian rhythms. However,its potential long-term health effects and the persistent effects after leaving shifts have not been well established.\nMETHODS AND RESULTS: We studied 26,463 workers from Tongji-Dongfeng Cohort in China. All the participants are retired employees of Dongfeng Motor Company. Information on demographics, occupational history and medical history were gathered through questionnaires. After adjusting potential confounders in the logistic regression models, shift work was associated with poor sleeping quality, diabetes and hypertension independently. We observed significant effects of shift work on poor sleeping quality, diabetes and hypertension; the ORs (95%CI) are 1.18 (1.09-1.27), 1.10 (1.03-1.17) and 1.05 (1.01-1.09) respectively. In the further analysis, we found elevated ORs (95%CI) for participants with poor sleeping quality, the ORs (95%CI) are 1.34 (1.08-1.60), 1.13 (1.05-1.21), 1.05 (1.03-1.07) and 1.05 (1.01-1.09) for 1-4, 5-9, 10-19, ≥20 years of shift work respectively. However, with the extension of leaving shift work duration, the effects of shift work on sleep quality gradually reduced.\nCONCLUSIONS: Shift work may be an independent risk factor for sleeping quality, diabetes and hypertension even in retired workers. Applicable intervention strategies are needed for prevention of sleep loss, diabetes, and hypertension for shift workers.","DOI":"10.1371/journal.pone.0071107","ISSN":"1932-6203","note":"PMID: 23976988\nPMCID: PMC3745433","journalAbbreviation":"PLoS ONE","language":"eng","author":[{"family":"Guo","given":"Yanjun"},{"family":"Liu","given":"Yuewei"},{"family":"Huang","given":"Xiji"},{"family":"Rong","given":"Yi"},{"family":"He","given":"Meian"},{"family":"Wang","given":"Youjie"},{"family":"Yuan","given":"Jing"},{"family":"Wu","given":"Tangchun"},{"family":"Chen","given":"Weihong"}],"issued":{"date-parts":[["2013"]]}}}],"schema":"https://github.com/citation-style-language/schema/raw/master/csl-citation.json"} </w:instrText>
      </w:r>
      <w:r w:rsidR="00186C2E">
        <w:rPr>
          <w:rFonts w:ascii="Times New Roman" w:hAnsi="Times New Roman" w:cs="Times New Roman"/>
          <w:sz w:val="24"/>
          <w:szCs w:val="24"/>
        </w:rPr>
        <w:fldChar w:fldCharType="separate"/>
      </w:r>
      <w:r w:rsidR="00381AAB" w:rsidRPr="00381AAB">
        <w:rPr>
          <w:rFonts w:ascii="Times New Roman" w:hAnsi="Times New Roman" w:cs="Times New Roman"/>
          <w:sz w:val="24"/>
        </w:rPr>
        <w:t>4</w:t>
      </w:r>
      <w:r w:rsidR="00186C2E">
        <w:rPr>
          <w:rFonts w:ascii="Times New Roman" w:hAnsi="Times New Roman" w:cs="Times New Roman"/>
          <w:sz w:val="24"/>
          <w:szCs w:val="24"/>
        </w:rPr>
        <w:fldChar w:fldCharType="end"/>
      </w:r>
      <w:r w:rsidR="00381AAB">
        <w:rPr>
          <w:rFonts w:ascii="Times New Roman" w:hAnsi="Times New Roman" w:cs="Times New Roman"/>
          <w:sz w:val="24"/>
          <w:szCs w:val="24"/>
        </w:rPr>
        <w:t>,</w:t>
      </w:r>
      <w:r w:rsidR="00186C2E">
        <w:rPr>
          <w:rFonts w:ascii="Times New Roman" w:hAnsi="Times New Roman" w:cs="Times New Roman"/>
          <w:sz w:val="24"/>
          <w:szCs w:val="24"/>
        </w:rPr>
        <w:fldChar w:fldCharType="begin"/>
      </w:r>
      <w:r w:rsidR="00381AAB">
        <w:rPr>
          <w:rFonts w:ascii="Times New Roman" w:hAnsi="Times New Roman" w:cs="Times New Roman"/>
          <w:sz w:val="24"/>
          <w:szCs w:val="24"/>
        </w:rPr>
        <w:instrText xml:space="preserve"> ADDIN ZOTERO_ITEM CSL_CITATION {"citationID":"6lTWetES","properties":{"formattedCitation":"(5)","plainCitation":"(5)"},"citationItems":[{"id":224,"uris":["http://zotero.org/users/4087995/items/AILTAUND"],"uri":["http://zotero.org/users/4087995/items/AILTAUND"],"itemData":{"id":224,"type":"article-journal","title":"[Health consequences of shift work]","container-title":"Przeglad Lekarski","page":"383-387","volume":"68","issue":"7","source":"PubMed","abstract":"In humans many biochemical, physiological and behavioral processes occur in a rhythmic manner. Accumulating experimental and epidemiological evidence indicate that disturbances in biological rhythms could lead to unfavorable alterations in body function, thus exerting negative health impact. In industrialized countries, it is estimated that between 15 and 30% of the working population is involved in some kind of permanent night work and rotating shift work. Today, shift work is regarded as a significant occupational stressor which has marked negative effects on both health and well-being. This review surveys data on association between shift work and health problems, including sleep disorders, cardiovascular disease, peptic ulcer, metabolic syndrome, breast cancer and undesirable pregnancy outcome.","ISSN":"0033-2240","note":"PMID: 22010477","journalAbbreviation":"Prz. Lek.","language":"pol","author":[{"family":"Andrzejczak","given":"Dariusz"},{"family":"Kapała-Kempa","given":"Magdalena"},{"family":"Zawilska","given":"Jolanta B."}],"issued":{"date-parts":[["2011"]]}}}],"schema":"https://github.com/citation-style-language/schema/raw/master/csl-citation.json"} </w:instrText>
      </w:r>
      <w:r w:rsidR="00186C2E">
        <w:rPr>
          <w:rFonts w:ascii="Times New Roman" w:hAnsi="Times New Roman" w:cs="Times New Roman"/>
          <w:sz w:val="24"/>
          <w:szCs w:val="24"/>
        </w:rPr>
        <w:fldChar w:fldCharType="separate"/>
      </w:r>
      <w:r w:rsidR="00381AAB" w:rsidRPr="00381AAB">
        <w:rPr>
          <w:rFonts w:ascii="Times New Roman" w:hAnsi="Times New Roman" w:cs="Times New Roman"/>
          <w:sz w:val="24"/>
        </w:rPr>
        <w:t>5</w:t>
      </w:r>
      <w:r w:rsidR="00186C2E">
        <w:rPr>
          <w:rFonts w:ascii="Times New Roman" w:hAnsi="Times New Roman" w:cs="Times New Roman"/>
          <w:sz w:val="24"/>
          <w:szCs w:val="24"/>
        </w:rPr>
        <w:fldChar w:fldCharType="end"/>
      </w:r>
      <w:r w:rsidR="00163D4A">
        <w:rPr>
          <w:rFonts w:ascii="Times New Roman" w:hAnsi="Times New Roman" w:cs="Times New Roman"/>
          <w:sz w:val="24"/>
          <w:szCs w:val="24"/>
        </w:rPr>
        <w:t>]</w:t>
      </w:r>
      <w:r w:rsidR="00381AAB">
        <w:rPr>
          <w:rFonts w:ascii="Times New Roman" w:hAnsi="Times New Roman" w:cs="Times New Roman"/>
          <w:sz w:val="24"/>
          <w:szCs w:val="24"/>
        </w:rPr>
        <w:t>. Our study also shows prevalence of GI disturbances and Back pain more common than CVS disturbances in shift working nurses. We didn’t have a normal control group for comparison and</w:t>
      </w:r>
      <w:r w:rsidR="00F55955">
        <w:rPr>
          <w:rFonts w:ascii="Times New Roman" w:hAnsi="Times New Roman" w:cs="Times New Roman"/>
          <w:sz w:val="24"/>
          <w:szCs w:val="24"/>
        </w:rPr>
        <w:t xml:space="preserve"> assessment was only done by history taking for the common symptoms which were</w:t>
      </w:r>
      <w:r w:rsidR="002973D9">
        <w:rPr>
          <w:rFonts w:ascii="Times New Roman" w:hAnsi="Times New Roman" w:cs="Times New Roman"/>
          <w:sz w:val="24"/>
          <w:szCs w:val="24"/>
        </w:rPr>
        <w:t xml:space="preserve"> themain limitations.</w:t>
      </w:r>
    </w:p>
    <w:p w:rsidR="004B7132" w:rsidRDefault="004B7132" w:rsidP="00775A3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Health problems and total PSQI score were related in an earlier study by </w:t>
      </w:r>
      <w:proofErr w:type="spellStart"/>
      <w:r>
        <w:rPr>
          <w:rFonts w:ascii="Times New Roman" w:hAnsi="Times New Roman" w:cs="Times New Roman"/>
          <w:sz w:val="24"/>
          <w:szCs w:val="24"/>
        </w:rPr>
        <w:t>Attia</w:t>
      </w:r>
      <w:proofErr w:type="spellEnd"/>
      <w:r w:rsidR="00186C2E">
        <w:rPr>
          <w:rFonts w:ascii="Times New Roman" w:hAnsi="Times New Roman" w:cs="Times New Roman"/>
          <w:sz w:val="24"/>
          <w:szCs w:val="24"/>
        </w:rPr>
        <w:fldChar w:fldCharType="begin"/>
      </w:r>
      <w:r w:rsidR="00816B03">
        <w:rPr>
          <w:rFonts w:ascii="Times New Roman" w:hAnsi="Times New Roman" w:cs="Times New Roman"/>
          <w:sz w:val="24"/>
          <w:szCs w:val="24"/>
        </w:rPr>
        <w:instrText xml:space="preserve"> ADDIN ZOTERO_ITEM CSL_CITATION {"citationID":"QdFRVa9U","properties":{"formattedCitation":"(8)","plainCitation":"(8)"},"citationItems":[{"id":207,"uris":["http://zotero.org/users/4087995/items/96KXQSEY"],"uri":["http://zotero.org/users/4087995/items/96KXQSEY"],"itemData":{"id":207,"type":"article-journal","title":"Effect of Shift Rotation on Sleep Quality and Associated Health Problems among Nurses at Asser Hospital KSA","container-title":"International Journal of Nursing Science","page":"58-65","volume":"6","issue":"2","source":"article.sapub.org","abstract":"Background: Shift rotation is necessary in many sectors that provide 24-hour services, health institutions are one of these services, by increasing shift-work health and sleep quality are affected. The aims of this study were to assess the impact of shift work on sleep quality and general health of nurses. Method: This study was followed a cross-sectional design designs. Subjects &amp; sitting: A convenient samples of 100 Saudian nurses who working in the mentioned sitting &amp; met the study inclusion criteria were invited to participate in the study, following a shift rotation schedule in three hospitals. Data were collected by a Pittsburgh Sleep Quality Index questionnaire sheet of. Results were indicates to that prevalence of sleep quality disturbance was 65%. The associated health problems to shift rotation were family, social, back pain, travelling problems. There was a relationship between quality of sleep, health problems and shift rotation (P&lt; 0.05). Recommendation are: Health institutions' must integrate shift work with resulting changes in staff personal lives, early detection for staff who suffer from impairment in sleep quality, related health problems and manages accordingly &amp; continuously update &amp; provide self-adaptive instructions &amp; program.","ISSN":"2167-745X","language":"en","author":[{"family":"Attia","given":"Fathia Attia Mohammed"},{"family":"Attia","given":"Fathia Attia Mohammed"}],"issued":{"date-parts":[["2016"]]}}}],"schema":"https://github.com/citation-style-language/schema/raw/master/csl-citation.json"} </w:instrText>
      </w:r>
      <w:r w:rsidR="00186C2E">
        <w:rPr>
          <w:rFonts w:ascii="Times New Roman" w:hAnsi="Times New Roman" w:cs="Times New Roman"/>
          <w:sz w:val="24"/>
          <w:szCs w:val="24"/>
        </w:rPr>
        <w:fldChar w:fldCharType="separate"/>
      </w:r>
      <w:r w:rsidR="00163D4A">
        <w:rPr>
          <w:rFonts w:ascii="Times New Roman" w:hAnsi="Times New Roman" w:cs="Times New Roman"/>
          <w:sz w:val="24"/>
        </w:rPr>
        <w:t>[</w:t>
      </w:r>
      <w:r w:rsidR="00816B03" w:rsidRPr="00816B03">
        <w:rPr>
          <w:rFonts w:ascii="Times New Roman" w:hAnsi="Times New Roman" w:cs="Times New Roman"/>
          <w:sz w:val="24"/>
        </w:rPr>
        <w:t>8</w:t>
      </w:r>
      <w:r w:rsidR="00186C2E">
        <w:rPr>
          <w:rFonts w:ascii="Times New Roman" w:hAnsi="Times New Roman" w:cs="Times New Roman"/>
          <w:sz w:val="24"/>
          <w:szCs w:val="24"/>
        </w:rPr>
        <w:fldChar w:fldCharType="end"/>
      </w:r>
      <w:r w:rsidR="00163D4A">
        <w:rPr>
          <w:rFonts w:ascii="Times New Roman" w:hAnsi="Times New Roman" w:cs="Times New Roman"/>
          <w:sz w:val="24"/>
          <w:szCs w:val="24"/>
        </w:rPr>
        <w:t>]</w:t>
      </w:r>
      <w:r>
        <w:rPr>
          <w:rFonts w:ascii="Times New Roman" w:hAnsi="Times New Roman" w:cs="Times New Roman"/>
          <w:sz w:val="24"/>
          <w:szCs w:val="24"/>
        </w:rPr>
        <w:t>.</w:t>
      </w:r>
      <w:r w:rsidR="004B09EF">
        <w:rPr>
          <w:rFonts w:ascii="Times New Roman" w:hAnsi="Times New Roman" w:cs="Times New Roman"/>
          <w:sz w:val="24"/>
          <w:szCs w:val="24"/>
        </w:rPr>
        <w:t xml:space="preserve"> In our study there seems to be correlation with GI disturbances &amp; Back Pain with PSQI score.</w:t>
      </w:r>
      <w:r w:rsidR="00862C5D">
        <w:rPr>
          <w:rFonts w:ascii="Times New Roman" w:hAnsi="Times New Roman" w:cs="Times New Roman"/>
          <w:sz w:val="24"/>
          <w:szCs w:val="24"/>
        </w:rPr>
        <w:t xml:space="preserve"> We don’t know if poor sleep quality leads to these problems or these are independent complications of the shift work duties.</w:t>
      </w:r>
      <w:r w:rsidR="00517A8F">
        <w:rPr>
          <w:rFonts w:ascii="Times New Roman" w:hAnsi="Times New Roman" w:cs="Times New Roman"/>
          <w:sz w:val="24"/>
          <w:szCs w:val="24"/>
        </w:rPr>
        <w:t xml:space="preserve"> Published </w:t>
      </w:r>
      <w:r w:rsidR="00B37855">
        <w:rPr>
          <w:rFonts w:ascii="Times New Roman" w:hAnsi="Times New Roman" w:cs="Times New Roman"/>
          <w:sz w:val="24"/>
          <w:szCs w:val="24"/>
        </w:rPr>
        <w:t>literature however suggests sleep dysfunction</w:t>
      </w:r>
      <w:r w:rsidR="00517A8F">
        <w:rPr>
          <w:rFonts w:ascii="Times New Roman" w:hAnsi="Times New Roman" w:cs="Times New Roman"/>
          <w:sz w:val="24"/>
          <w:szCs w:val="24"/>
        </w:rPr>
        <w:t xml:space="preserve"> may lead to gastrointestinal problems</w:t>
      </w:r>
      <w:r w:rsidR="00186C2E">
        <w:rPr>
          <w:rFonts w:ascii="Times New Roman" w:hAnsi="Times New Roman" w:cs="Times New Roman"/>
          <w:sz w:val="24"/>
          <w:szCs w:val="24"/>
        </w:rPr>
        <w:fldChar w:fldCharType="begin"/>
      </w:r>
      <w:r w:rsidR="00F900B8">
        <w:rPr>
          <w:rFonts w:ascii="Times New Roman" w:hAnsi="Times New Roman" w:cs="Times New Roman"/>
          <w:sz w:val="24"/>
          <w:szCs w:val="24"/>
        </w:rPr>
        <w:instrText xml:space="preserve"> ADDIN ZOTERO_ITEM CSL_CITATION {"citationID":"8bFKW9sR","properties":{"formattedCitation":"(14)","plainCitation":"(14)"},"citationItems":[{"id":240,"uris":["http://zotero.org/users/4087995/items/78DLIINL"],"uri":["http://zotero.org/users/4087995/items/78DLIINL"],"itemData":{"id":240,"type":"article-journal","title":"Sleep Dysfunction and Gastrointestinal Diseases","container-title":"Gastroenterology &amp; Hepatology","page":"817-825","volume":"11","issue":"12","source":"PubMed Central","abstract":"Sleep deprivation and impaired sleep quality have been associated with poor health outcomes. Many patients experience sleep disturbances, which can increase the risk of medical conditions such as hypertension, obesity, stroke, and heart disease as well as increase overall mortality. Recent studies have suggested that there is a strong association between sleep disturbances and gastrointestinal diseases. Proinflammatory cytokines, such as tumor necrosis factor, interleukin-1, and interleukin-6, have been associated with sleep dysfunction. Alterations in these cytokines have been seen in certain gastrointestinal diseases, such as gastroesophageal reflux disease, inflammatory bowel disease, liver disorders, and colorectal cancer. It is important for gastroenterologists to be aware of the relationship between sleep disorders and gastrointestinal illnesses to ensure good care for patients. This article reviews the current research on the interplay between sleep disorders, immune function, and gastrointestinal diseases.","ISSN":"1554-7914","note":"PMID: 27134599\nPMCID: PMC4849511","journalAbbreviation":"Gastroenterol Hepatol (N Y)","author":[{"family":"Khanijow","given":"Vikesh"},{"family":"Prakash","given":"Pia"},{"family":"Emsellem","given":"Helene A."},{"family":"Borum","given":"Marie L."},{"family":"Doman","given":"David B."}],"issued":{"date-parts":[["2015",12]]}}}],"schema":"https://github.com/citation-style-language/schema/raw/master/csl-citation.json"} </w:instrText>
      </w:r>
      <w:r w:rsidR="00186C2E">
        <w:rPr>
          <w:rFonts w:ascii="Times New Roman" w:hAnsi="Times New Roman" w:cs="Times New Roman"/>
          <w:sz w:val="24"/>
          <w:szCs w:val="24"/>
        </w:rPr>
        <w:fldChar w:fldCharType="separate"/>
      </w:r>
      <w:r w:rsidR="00163D4A">
        <w:rPr>
          <w:rFonts w:ascii="Times New Roman" w:hAnsi="Times New Roman" w:cs="Times New Roman"/>
          <w:sz w:val="24"/>
        </w:rPr>
        <w:t>[</w:t>
      </w:r>
      <w:r w:rsidR="00F900B8" w:rsidRPr="00F900B8">
        <w:rPr>
          <w:rFonts w:ascii="Times New Roman" w:hAnsi="Times New Roman" w:cs="Times New Roman"/>
          <w:sz w:val="24"/>
        </w:rPr>
        <w:t>14</w:t>
      </w:r>
      <w:r w:rsidR="00186C2E">
        <w:rPr>
          <w:rFonts w:ascii="Times New Roman" w:hAnsi="Times New Roman" w:cs="Times New Roman"/>
          <w:sz w:val="24"/>
          <w:szCs w:val="24"/>
        </w:rPr>
        <w:fldChar w:fldCharType="end"/>
      </w:r>
      <w:r w:rsidR="00163D4A">
        <w:rPr>
          <w:rFonts w:ascii="Times New Roman" w:hAnsi="Times New Roman" w:cs="Times New Roman"/>
          <w:sz w:val="24"/>
          <w:szCs w:val="24"/>
        </w:rPr>
        <w:t>]</w:t>
      </w:r>
      <w:r w:rsidR="00B37855">
        <w:rPr>
          <w:rFonts w:ascii="Times New Roman" w:hAnsi="Times New Roman" w:cs="Times New Roman"/>
          <w:sz w:val="24"/>
          <w:szCs w:val="24"/>
        </w:rPr>
        <w:t>.</w:t>
      </w:r>
    </w:p>
    <w:p w:rsidR="00D16351" w:rsidRDefault="00D16351" w:rsidP="00024CFB">
      <w:pPr>
        <w:spacing w:line="36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Conclusion</w:t>
      </w:r>
    </w:p>
    <w:p w:rsidR="00D16351" w:rsidRDefault="00D16351" w:rsidP="00024C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Shift working nurses </w:t>
      </w:r>
      <w:r w:rsidR="00031AAA">
        <w:rPr>
          <w:rFonts w:ascii="Times New Roman" w:hAnsi="Times New Roman" w:cs="Times New Roman"/>
          <w:sz w:val="24"/>
          <w:szCs w:val="24"/>
        </w:rPr>
        <w:t>succumb to poor</w:t>
      </w:r>
      <w:r>
        <w:rPr>
          <w:rFonts w:ascii="Times New Roman" w:hAnsi="Times New Roman" w:cs="Times New Roman"/>
          <w:sz w:val="24"/>
          <w:szCs w:val="24"/>
        </w:rPr>
        <w:t xml:space="preserve"> quality</w:t>
      </w:r>
      <w:r w:rsidR="00031AAA">
        <w:rPr>
          <w:rFonts w:ascii="Times New Roman" w:hAnsi="Times New Roman" w:cs="Times New Roman"/>
          <w:sz w:val="24"/>
          <w:szCs w:val="24"/>
        </w:rPr>
        <w:t xml:space="preserve"> sleep</w:t>
      </w:r>
      <w:r>
        <w:rPr>
          <w:rFonts w:ascii="Times New Roman" w:hAnsi="Times New Roman" w:cs="Times New Roman"/>
          <w:sz w:val="24"/>
          <w:szCs w:val="24"/>
        </w:rPr>
        <w:t>. They are affected in every aspect of their health as well as their family, personal &amp; social relations are at risk. Future research should be aimed at developing optimum shift working schedules in order to minimize these hazards</w:t>
      </w:r>
      <w:r w:rsidR="00A6140D">
        <w:rPr>
          <w:rFonts w:ascii="Times New Roman" w:hAnsi="Times New Roman" w:cs="Times New Roman"/>
          <w:sz w:val="24"/>
          <w:szCs w:val="24"/>
        </w:rPr>
        <w:t>.</w:t>
      </w:r>
    </w:p>
    <w:p w:rsidR="00A6140D" w:rsidRDefault="00A6140D" w:rsidP="00024CFB">
      <w:pPr>
        <w:spacing w:line="360" w:lineRule="auto"/>
        <w:jc w:val="both"/>
        <w:rPr>
          <w:rFonts w:ascii="Times New Roman" w:hAnsi="Times New Roman" w:cs="Times New Roman"/>
          <w:b/>
          <w:sz w:val="24"/>
          <w:szCs w:val="24"/>
          <w:u w:val="single"/>
        </w:rPr>
      </w:pPr>
      <w:r w:rsidRPr="00A6140D">
        <w:rPr>
          <w:rFonts w:ascii="Times New Roman" w:hAnsi="Times New Roman" w:cs="Times New Roman"/>
          <w:b/>
          <w:sz w:val="24"/>
          <w:szCs w:val="24"/>
          <w:u w:val="single"/>
        </w:rPr>
        <w:t>Limitations</w:t>
      </w:r>
      <w:r w:rsidR="00031AAA">
        <w:rPr>
          <w:rFonts w:ascii="Times New Roman" w:hAnsi="Times New Roman" w:cs="Times New Roman"/>
          <w:b/>
          <w:sz w:val="24"/>
          <w:szCs w:val="24"/>
          <w:u w:val="single"/>
        </w:rPr>
        <w:t xml:space="preserve"> of the study</w:t>
      </w:r>
    </w:p>
    <w:p w:rsidR="00734178" w:rsidRDefault="00031AAA" w:rsidP="00024CFB">
      <w:pPr>
        <w:spacing w:line="360" w:lineRule="auto"/>
        <w:jc w:val="both"/>
        <w:rPr>
          <w:rFonts w:ascii="Times New Roman" w:hAnsi="Times New Roman" w:cs="Times New Roman"/>
          <w:sz w:val="24"/>
          <w:szCs w:val="24"/>
        </w:rPr>
      </w:pPr>
      <w:r>
        <w:rPr>
          <w:rFonts w:ascii="Times New Roman" w:hAnsi="Times New Roman" w:cs="Times New Roman"/>
          <w:sz w:val="24"/>
          <w:szCs w:val="24"/>
        </w:rPr>
        <w:t>There was lack of a control group</w:t>
      </w:r>
      <w:r w:rsidR="00ED6CA9">
        <w:rPr>
          <w:rFonts w:ascii="Times New Roman" w:hAnsi="Times New Roman" w:cs="Times New Roman"/>
          <w:sz w:val="24"/>
          <w:szCs w:val="24"/>
        </w:rPr>
        <w:t xml:space="preserve"> for comparison</w:t>
      </w:r>
      <w:r>
        <w:rPr>
          <w:rFonts w:ascii="Times New Roman" w:hAnsi="Times New Roman" w:cs="Times New Roman"/>
          <w:sz w:val="24"/>
          <w:szCs w:val="24"/>
        </w:rPr>
        <w:t>. We didn’t compare our results with the nurses who work in normal work schedule whose working hours are fixed 9am-5pm.</w:t>
      </w:r>
      <w:r w:rsidR="00ED6CA9">
        <w:rPr>
          <w:rFonts w:ascii="Times New Roman" w:hAnsi="Times New Roman" w:cs="Times New Roman"/>
          <w:sz w:val="24"/>
          <w:szCs w:val="24"/>
        </w:rPr>
        <w:t xml:space="preserve"> Our assessment of general health condition was based only on subjective </w:t>
      </w:r>
      <w:r w:rsidR="00A17045">
        <w:rPr>
          <w:rFonts w:ascii="Times New Roman" w:hAnsi="Times New Roman" w:cs="Times New Roman"/>
          <w:sz w:val="24"/>
          <w:szCs w:val="24"/>
        </w:rPr>
        <w:t>symptoms of the respondents. There was correlation between GI symptoms &amp; Back pain with poor quality of sleep. We couldn’t establish the casual relationship as ours was a cross-sectional study.</w:t>
      </w:r>
    </w:p>
    <w:p w:rsidR="00031AAA" w:rsidRPr="00734178" w:rsidRDefault="00734178" w:rsidP="00024CFB">
      <w:pPr>
        <w:spacing w:line="360" w:lineRule="auto"/>
        <w:jc w:val="both"/>
        <w:rPr>
          <w:rFonts w:ascii="Times New Roman" w:hAnsi="Times New Roman" w:cs="Times New Roman"/>
          <w:b/>
          <w:sz w:val="24"/>
          <w:szCs w:val="24"/>
          <w:u w:val="single"/>
        </w:rPr>
      </w:pPr>
      <w:r w:rsidRPr="00734178">
        <w:rPr>
          <w:rFonts w:ascii="Times New Roman" w:hAnsi="Times New Roman" w:cs="Times New Roman"/>
          <w:b/>
          <w:sz w:val="24"/>
          <w:szCs w:val="24"/>
          <w:u w:val="single"/>
        </w:rPr>
        <w:t>Recommendations</w:t>
      </w:r>
    </w:p>
    <w:p w:rsidR="002A368B" w:rsidRDefault="00734178" w:rsidP="00024CFB">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Shift duties should be based on voluntary preferences of the nurses rather than ob</w:t>
      </w:r>
      <w:r w:rsidR="00BC62DE">
        <w:rPr>
          <w:rFonts w:ascii="Times New Roman" w:hAnsi="Times New Roman" w:cs="Times New Roman"/>
          <w:sz w:val="24"/>
          <w:szCs w:val="24"/>
        </w:rPr>
        <w:t>ligatory hospital policies where</w:t>
      </w:r>
      <w:r>
        <w:rPr>
          <w:rFonts w:ascii="Times New Roman" w:hAnsi="Times New Roman" w:cs="Times New Roman"/>
          <w:sz w:val="24"/>
          <w:szCs w:val="24"/>
        </w:rPr>
        <w:t>ver possible.</w:t>
      </w:r>
      <w:r w:rsidR="002A368B">
        <w:rPr>
          <w:rFonts w:ascii="Times New Roman" w:hAnsi="Times New Roman" w:cs="Times New Roman"/>
          <w:sz w:val="24"/>
          <w:szCs w:val="24"/>
        </w:rPr>
        <w:t xml:space="preserve"> If possible, on rotation basis nurses working especially at night should be given some time for rest or sleep during their duties.</w:t>
      </w:r>
    </w:p>
    <w:p w:rsidR="008023C4" w:rsidRDefault="00734178" w:rsidP="00024C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The Nurses as well as their family members &amp; relatives should be counseled regarding their role in patient care and service to humanity. </w:t>
      </w:r>
      <w:r w:rsidR="002A368B">
        <w:rPr>
          <w:rFonts w:ascii="Times New Roman" w:eastAsia="Times New Roman" w:hAnsi="Times New Roman" w:cs="Times New Roman"/>
          <w:sz w:val="24"/>
          <w:szCs w:val="24"/>
        </w:rPr>
        <w:t xml:space="preserve">Early detection of nurses who suffer from </w:t>
      </w:r>
      <w:r w:rsidR="002A368B" w:rsidRPr="00AD2DD8">
        <w:rPr>
          <w:rFonts w:ascii="Times New Roman" w:eastAsia="Times New Roman" w:hAnsi="Times New Roman" w:cs="Times New Roman"/>
          <w:sz w:val="24"/>
          <w:szCs w:val="24"/>
        </w:rPr>
        <w:t xml:space="preserve">sleep </w:t>
      </w:r>
      <w:r w:rsidR="002A368B">
        <w:rPr>
          <w:rFonts w:ascii="Times New Roman" w:eastAsia="Times New Roman" w:hAnsi="Times New Roman" w:cs="Times New Roman"/>
          <w:sz w:val="24"/>
          <w:szCs w:val="24"/>
        </w:rPr>
        <w:t>impairment &amp;</w:t>
      </w:r>
      <w:r w:rsidR="002A368B" w:rsidRPr="00AD2DD8">
        <w:rPr>
          <w:rFonts w:ascii="Times New Roman" w:eastAsia="Times New Roman" w:hAnsi="Times New Roman" w:cs="Times New Roman"/>
          <w:sz w:val="24"/>
          <w:szCs w:val="24"/>
        </w:rPr>
        <w:t xml:space="preserve"> related health problems </w:t>
      </w:r>
      <w:r w:rsidR="002A368B">
        <w:rPr>
          <w:rFonts w:ascii="Times New Roman" w:eastAsia="Times New Roman" w:hAnsi="Times New Roman" w:cs="Times New Roman"/>
          <w:sz w:val="24"/>
          <w:szCs w:val="24"/>
        </w:rPr>
        <w:t>is essential.</w:t>
      </w:r>
    </w:p>
    <w:p w:rsidR="00031AAA" w:rsidRPr="00031AAA" w:rsidRDefault="00031AAA" w:rsidP="00024CFB">
      <w:pPr>
        <w:spacing w:line="360" w:lineRule="auto"/>
        <w:jc w:val="both"/>
        <w:rPr>
          <w:rFonts w:ascii="Times New Roman" w:hAnsi="Times New Roman" w:cs="Times New Roman"/>
          <w:sz w:val="24"/>
          <w:szCs w:val="24"/>
        </w:rPr>
      </w:pPr>
    </w:p>
    <w:p w:rsidR="00A6140D" w:rsidRPr="00031AAA" w:rsidRDefault="00A6140D" w:rsidP="00024CFB">
      <w:pPr>
        <w:spacing w:line="360" w:lineRule="auto"/>
        <w:jc w:val="both"/>
        <w:rPr>
          <w:rFonts w:ascii="Times New Roman" w:hAnsi="Times New Roman" w:cs="Times New Roman"/>
          <w:sz w:val="24"/>
          <w:szCs w:val="24"/>
        </w:rPr>
      </w:pPr>
    </w:p>
    <w:p w:rsidR="00AB7462" w:rsidRPr="00437D20" w:rsidRDefault="00AB7462" w:rsidP="00AB7462">
      <w:pPr>
        <w:tabs>
          <w:tab w:val="left" w:pos="7263"/>
        </w:tabs>
        <w:spacing w:after="150" w:line="285" w:lineRule="atLeast"/>
        <w:jc w:val="both"/>
        <w:outlineLvl w:val="2"/>
        <w:rPr>
          <w:rFonts w:ascii="Times New Roman" w:eastAsia="Times New Roman" w:hAnsi="Times New Roman" w:cs="Times New Roman"/>
          <w:b/>
          <w:bCs/>
          <w:color w:val="070000"/>
          <w:sz w:val="24"/>
          <w:szCs w:val="24"/>
        </w:rPr>
      </w:pPr>
      <w:bookmarkStart w:id="1" w:name="Ref"/>
      <w:bookmarkEnd w:id="1"/>
      <w:r w:rsidRPr="00437D20">
        <w:rPr>
          <w:rFonts w:ascii="Times New Roman" w:eastAsia="Times New Roman" w:hAnsi="Times New Roman" w:cs="Times New Roman"/>
          <w:b/>
          <w:bCs/>
          <w:color w:val="070000"/>
          <w:sz w:val="24"/>
          <w:szCs w:val="24"/>
        </w:rPr>
        <w:t>References</w:t>
      </w:r>
      <w:r w:rsidRPr="00437D20">
        <w:rPr>
          <w:rFonts w:ascii="Times New Roman" w:eastAsia="Times New Roman" w:hAnsi="Times New Roman" w:cs="Times New Roman"/>
          <w:b/>
          <w:bCs/>
          <w:color w:val="070000"/>
          <w:sz w:val="24"/>
          <w:szCs w:val="24"/>
        </w:rPr>
        <w:tab/>
      </w:r>
    </w:p>
    <w:p w:rsidR="00F900B8" w:rsidRPr="00F900B8" w:rsidRDefault="00186C2E" w:rsidP="00F900B8">
      <w:pPr>
        <w:pStyle w:val="Bibliography"/>
        <w:rPr>
          <w:rFonts w:ascii="Times New Roman" w:hAnsi="Times New Roman" w:cs="Times New Roman"/>
          <w:sz w:val="24"/>
        </w:rPr>
      </w:pPr>
      <w:r w:rsidRPr="00186C2E">
        <w:rPr>
          <w:color w:val="000000" w:themeColor="text1"/>
        </w:rPr>
        <w:fldChar w:fldCharType="begin"/>
      </w:r>
      <w:r w:rsidR="00F900B8">
        <w:rPr>
          <w:color w:val="000000" w:themeColor="text1"/>
        </w:rPr>
        <w:instrText xml:space="preserve"> ADDIN ZOTERO_BIBL {"custom":[]} CSL_BIBLIOGRAPHY </w:instrText>
      </w:r>
      <w:r w:rsidRPr="00186C2E">
        <w:rPr>
          <w:color w:val="000000" w:themeColor="text1"/>
        </w:rPr>
        <w:fldChar w:fldCharType="separate"/>
      </w:r>
      <w:r w:rsidR="00F900B8" w:rsidRPr="00F900B8">
        <w:rPr>
          <w:rFonts w:ascii="Times New Roman" w:hAnsi="Times New Roman" w:cs="Times New Roman"/>
          <w:sz w:val="24"/>
        </w:rPr>
        <w:t xml:space="preserve">1. </w:t>
      </w:r>
      <w:r w:rsidR="00F900B8" w:rsidRPr="00F900B8">
        <w:rPr>
          <w:rFonts w:ascii="Times New Roman" w:hAnsi="Times New Roman" w:cs="Times New Roman"/>
          <w:sz w:val="24"/>
        </w:rPr>
        <w:tab/>
        <w:t>Vyas MV, Garg AX, Iansavichus AV, Costella J, Donner A, Laugsand LE. Shift work and vascular events: syst</w:t>
      </w:r>
      <w:r w:rsidR="00803420">
        <w:rPr>
          <w:rFonts w:ascii="Times New Roman" w:hAnsi="Times New Roman" w:cs="Times New Roman"/>
          <w:sz w:val="24"/>
        </w:rPr>
        <w:t>ematic review and meta-analysis,</w:t>
      </w:r>
      <w:r w:rsidR="00F900B8" w:rsidRPr="00F900B8">
        <w:rPr>
          <w:rFonts w:ascii="Times New Roman" w:hAnsi="Times New Roman" w:cs="Times New Roman"/>
          <w:sz w:val="24"/>
        </w:rPr>
        <w:t xml:space="preserve"> BMJ. </w:t>
      </w:r>
      <w:r w:rsidR="00803420">
        <w:rPr>
          <w:rFonts w:ascii="Times New Roman" w:hAnsi="Times New Roman" w:cs="Times New Roman"/>
          <w:sz w:val="24"/>
        </w:rPr>
        <w:t>345 (</w:t>
      </w:r>
      <w:r w:rsidR="00F900B8" w:rsidRPr="00F900B8">
        <w:rPr>
          <w:rFonts w:ascii="Times New Roman" w:hAnsi="Times New Roman" w:cs="Times New Roman"/>
          <w:sz w:val="24"/>
        </w:rPr>
        <w:t>2012</w:t>
      </w:r>
      <w:r w:rsidR="00803420">
        <w:rPr>
          <w:rFonts w:ascii="Times New Roman" w:hAnsi="Times New Roman" w:cs="Times New Roman"/>
          <w:sz w:val="24"/>
        </w:rPr>
        <w:t xml:space="preserve">) </w:t>
      </w:r>
      <w:r w:rsidR="00F900B8" w:rsidRPr="00F900B8">
        <w:rPr>
          <w:rFonts w:ascii="Times New Roman" w:hAnsi="Times New Roman" w:cs="Times New Roman"/>
          <w:sz w:val="24"/>
        </w:rPr>
        <w:t xml:space="preserve">e4800. </w:t>
      </w:r>
    </w:p>
    <w:p w:rsidR="00F900B8" w:rsidRPr="00F900B8" w:rsidRDefault="00F900B8" w:rsidP="00F900B8">
      <w:pPr>
        <w:pStyle w:val="Bibliography"/>
        <w:rPr>
          <w:rFonts w:ascii="Times New Roman" w:hAnsi="Times New Roman" w:cs="Times New Roman"/>
          <w:sz w:val="24"/>
        </w:rPr>
      </w:pPr>
      <w:r w:rsidRPr="00F900B8">
        <w:rPr>
          <w:rFonts w:ascii="Times New Roman" w:hAnsi="Times New Roman" w:cs="Times New Roman"/>
          <w:sz w:val="24"/>
        </w:rPr>
        <w:t xml:space="preserve">2. </w:t>
      </w:r>
      <w:r w:rsidRPr="00F900B8">
        <w:rPr>
          <w:rFonts w:ascii="Times New Roman" w:hAnsi="Times New Roman" w:cs="Times New Roman"/>
          <w:sz w:val="24"/>
        </w:rPr>
        <w:tab/>
        <w:t>Barbadoro P, Santarelli L, Croce N, Bracci M,</w:t>
      </w:r>
      <w:r w:rsidR="00803420">
        <w:rPr>
          <w:rFonts w:ascii="Times New Roman" w:hAnsi="Times New Roman" w:cs="Times New Roman"/>
          <w:sz w:val="24"/>
        </w:rPr>
        <w:t xml:space="preserve"> Vincitorio D, Prospero E,</w:t>
      </w:r>
      <w:r w:rsidRPr="00F900B8">
        <w:rPr>
          <w:rFonts w:ascii="Times New Roman" w:hAnsi="Times New Roman" w:cs="Times New Roman"/>
          <w:sz w:val="24"/>
        </w:rPr>
        <w:t xml:space="preserve"> Rotating shift-work as an independent risk factor for overweight Italian w</w:t>
      </w:r>
      <w:r w:rsidR="00803420">
        <w:rPr>
          <w:rFonts w:ascii="Times New Roman" w:hAnsi="Times New Roman" w:cs="Times New Roman"/>
          <w:sz w:val="24"/>
        </w:rPr>
        <w:t>orkers: a cross-sectional study,</w:t>
      </w:r>
      <w:r w:rsidRPr="00F900B8">
        <w:rPr>
          <w:rFonts w:ascii="Times New Roman" w:hAnsi="Times New Roman" w:cs="Times New Roman"/>
          <w:sz w:val="24"/>
        </w:rPr>
        <w:t xml:space="preserve"> PloS One. </w:t>
      </w:r>
      <w:r w:rsidR="00803420">
        <w:rPr>
          <w:rFonts w:ascii="Times New Roman" w:hAnsi="Times New Roman" w:cs="Times New Roman"/>
          <w:sz w:val="24"/>
        </w:rPr>
        <w:t>8 (</w:t>
      </w:r>
      <w:r w:rsidRPr="00F900B8">
        <w:rPr>
          <w:rFonts w:ascii="Times New Roman" w:hAnsi="Times New Roman" w:cs="Times New Roman"/>
          <w:sz w:val="24"/>
        </w:rPr>
        <w:t>2013</w:t>
      </w:r>
      <w:r w:rsidR="00803420">
        <w:rPr>
          <w:rFonts w:ascii="Times New Roman" w:hAnsi="Times New Roman" w:cs="Times New Roman"/>
          <w:sz w:val="24"/>
        </w:rPr>
        <w:t xml:space="preserve">) </w:t>
      </w:r>
      <w:r w:rsidRPr="00F900B8">
        <w:rPr>
          <w:rFonts w:ascii="Times New Roman" w:hAnsi="Times New Roman" w:cs="Times New Roman"/>
          <w:sz w:val="24"/>
        </w:rPr>
        <w:t xml:space="preserve">e63289. </w:t>
      </w:r>
    </w:p>
    <w:p w:rsidR="00F900B8" w:rsidRPr="00F900B8" w:rsidRDefault="00F900B8" w:rsidP="00F900B8">
      <w:pPr>
        <w:pStyle w:val="Bibliography"/>
        <w:rPr>
          <w:rFonts w:ascii="Times New Roman" w:hAnsi="Times New Roman" w:cs="Times New Roman"/>
          <w:sz w:val="24"/>
        </w:rPr>
      </w:pPr>
      <w:r w:rsidRPr="00F900B8">
        <w:rPr>
          <w:rFonts w:ascii="Times New Roman" w:hAnsi="Times New Roman" w:cs="Times New Roman"/>
          <w:sz w:val="24"/>
        </w:rPr>
        <w:t xml:space="preserve">3. </w:t>
      </w:r>
      <w:r w:rsidRPr="00F900B8">
        <w:rPr>
          <w:rFonts w:ascii="Times New Roman" w:hAnsi="Times New Roman" w:cs="Times New Roman"/>
          <w:sz w:val="24"/>
        </w:rPr>
        <w:tab/>
        <w:t>Bonet-Porqueras R, Moliné-Pallarés A, Olona-Cabases M, Gil-Mateu E, Bone</w:t>
      </w:r>
      <w:r w:rsidR="00803420">
        <w:rPr>
          <w:rFonts w:ascii="Times New Roman" w:hAnsi="Times New Roman" w:cs="Times New Roman"/>
          <w:sz w:val="24"/>
        </w:rPr>
        <w:t>t-Notario P, Les-Morell E,</w:t>
      </w:r>
      <w:r w:rsidRPr="00F900B8">
        <w:rPr>
          <w:rFonts w:ascii="Times New Roman" w:hAnsi="Times New Roman" w:cs="Times New Roman"/>
          <w:sz w:val="24"/>
        </w:rPr>
        <w:t>The night shift: a risk factor for health and quality of life in nursing staff</w:t>
      </w:r>
      <w:r w:rsidR="00803420">
        <w:rPr>
          <w:rFonts w:ascii="Times New Roman" w:hAnsi="Times New Roman" w:cs="Times New Roman"/>
          <w:sz w:val="24"/>
        </w:rPr>
        <w:t>,</w:t>
      </w:r>
      <w:r w:rsidRPr="00F900B8">
        <w:rPr>
          <w:rFonts w:ascii="Times New Roman" w:hAnsi="Times New Roman" w:cs="Times New Roman"/>
          <w:sz w:val="24"/>
        </w:rPr>
        <w:t xml:space="preserve"> Enfermeria Clin.</w:t>
      </w:r>
      <w:r w:rsidR="00803420">
        <w:rPr>
          <w:rFonts w:ascii="Times New Roman" w:hAnsi="Times New Roman" w:cs="Times New Roman"/>
          <w:sz w:val="24"/>
        </w:rPr>
        <w:t>19(</w:t>
      </w:r>
      <w:r w:rsidRPr="00F900B8">
        <w:rPr>
          <w:rFonts w:ascii="Times New Roman" w:hAnsi="Times New Roman" w:cs="Times New Roman"/>
          <w:sz w:val="24"/>
        </w:rPr>
        <w:t xml:space="preserve"> 2009</w:t>
      </w:r>
      <w:r w:rsidR="00803420">
        <w:rPr>
          <w:rFonts w:ascii="Times New Roman" w:hAnsi="Times New Roman" w:cs="Times New Roman"/>
          <w:sz w:val="24"/>
        </w:rPr>
        <w:t xml:space="preserve">) </w:t>
      </w:r>
      <w:r w:rsidRPr="00F900B8">
        <w:rPr>
          <w:rFonts w:ascii="Times New Roman" w:hAnsi="Times New Roman" w:cs="Times New Roman"/>
          <w:sz w:val="24"/>
        </w:rPr>
        <w:t xml:space="preserve">76–82. </w:t>
      </w:r>
    </w:p>
    <w:p w:rsidR="00F900B8" w:rsidRPr="00F900B8" w:rsidRDefault="00F900B8" w:rsidP="00F900B8">
      <w:pPr>
        <w:pStyle w:val="Bibliography"/>
        <w:rPr>
          <w:rFonts w:ascii="Times New Roman" w:hAnsi="Times New Roman" w:cs="Times New Roman"/>
          <w:sz w:val="24"/>
        </w:rPr>
      </w:pPr>
      <w:r w:rsidRPr="00F900B8">
        <w:rPr>
          <w:rFonts w:ascii="Times New Roman" w:hAnsi="Times New Roman" w:cs="Times New Roman"/>
          <w:sz w:val="24"/>
        </w:rPr>
        <w:t xml:space="preserve">4. </w:t>
      </w:r>
      <w:r w:rsidRPr="00F900B8">
        <w:rPr>
          <w:rFonts w:ascii="Times New Roman" w:hAnsi="Times New Roman" w:cs="Times New Roman"/>
          <w:sz w:val="24"/>
        </w:rPr>
        <w:tab/>
        <w:t xml:space="preserve">Guo Y, Liu Y, Huang X, Rong Y, He M, Wang Y, The effects of shift work on sleeping quality, hypertension </w:t>
      </w:r>
      <w:r w:rsidR="00BB0D0F">
        <w:rPr>
          <w:rFonts w:ascii="Times New Roman" w:hAnsi="Times New Roman" w:cs="Times New Roman"/>
          <w:sz w:val="24"/>
        </w:rPr>
        <w:t>and diabetes in retired workers,</w:t>
      </w:r>
      <w:r w:rsidRPr="00F900B8">
        <w:rPr>
          <w:rFonts w:ascii="Times New Roman" w:hAnsi="Times New Roman" w:cs="Times New Roman"/>
          <w:sz w:val="24"/>
        </w:rPr>
        <w:t xml:space="preserve"> PloS One. </w:t>
      </w:r>
      <w:r w:rsidR="00BB0D0F">
        <w:rPr>
          <w:rFonts w:ascii="Times New Roman" w:hAnsi="Times New Roman" w:cs="Times New Roman"/>
          <w:sz w:val="24"/>
        </w:rPr>
        <w:t>8 (</w:t>
      </w:r>
      <w:r w:rsidRPr="00F900B8">
        <w:rPr>
          <w:rFonts w:ascii="Times New Roman" w:hAnsi="Times New Roman" w:cs="Times New Roman"/>
          <w:sz w:val="24"/>
        </w:rPr>
        <w:t>2013</w:t>
      </w:r>
      <w:r w:rsidR="00BB0D0F">
        <w:rPr>
          <w:rFonts w:ascii="Times New Roman" w:hAnsi="Times New Roman" w:cs="Times New Roman"/>
          <w:sz w:val="24"/>
        </w:rPr>
        <w:t xml:space="preserve">) </w:t>
      </w:r>
      <w:r w:rsidRPr="00F900B8">
        <w:rPr>
          <w:rFonts w:ascii="Times New Roman" w:hAnsi="Times New Roman" w:cs="Times New Roman"/>
          <w:sz w:val="24"/>
        </w:rPr>
        <w:t xml:space="preserve">e71107. </w:t>
      </w:r>
    </w:p>
    <w:p w:rsidR="00F900B8" w:rsidRPr="00F900B8" w:rsidRDefault="00F900B8" w:rsidP="00F900B8">
      <w:pPr>
        <w:pStyle w:val="Bibliography"/>
        <w:rPr>
          <w:rFonts w:ascii="Times New Roman" w:hAnsi="Times New Roman" w:cs="Times New Roman"/>
          <w:sz w:val="24"/>
        </w:rPr>
      </w:pPr>
      <w:r w:rsidRPr="00F900B8">
        <w:rPr>
          <w:rFonts w:ascii="Times New Roman" w:hAnsi="Times New Roman" w:cs="Times New Roman"/>
          <w:sz w:val="24"/>
        </w:rPr>
        <w:t xml:space="preserve">5. </w:t>
      </w:r>
      <w:r w:rsidRPr="00F900B8">
        <w:rPr>
          <w:rFonts w:ascii="Times New Roman" w:hAnsi="Times New Roman" w:cs="Times New Roman"/>
          <w:sz w:val="24"/>
        </w:rPr>
        <w:tab/>
        <w:t xml:space="preserve">Andrzejczak </w:t>
      </w:r>
      <w:r w:rsidR="00BB0D0F">
        <w:rPr>
          <w:rFonts w:ascii="Times New Roman" w:hAnsi="Times New Roman" w:cs="Times New Roman"/>
          <w:sz w:val="24"/>
        </w:rPr>
        <w:t>D, Kapała-Kempa M, Zawilska JB,</w:t>
      </w:r>
      <w:r w:rsidRPr="00F900B8">
        <w:rPr>
          <w:rFonts w:ascii="Times New Roman" w:hAnsi="Times New Roman" w:cs="Times New Roman"/>
          <w:sz w:val="24"/>
        </w:rPr>
        <w:t>He</w:t>
      </w:r>
      <w:r w:rsidR="00BB0D0F">
        <w:rPr>
          <w:rFonts w:ascii="Times New Roman" w:hAnsi="Times New Roman" w:cs="Times New Roman"/>
          <w:sz w:val="24"/>
        </w:rPr>
        <w:t>alth consequences of shift work,</w:t>
      </w:r>
      <w:r w:rsidRPr="00F900B8">
        <w:rPr>
          <w:rFonts w:ascii="Times New Roman" w:hAnsi="Times New Roman" w:cs="Times New Roman"/>
          <w:sz w:val="24"/>
        </w:rPr>
        <w:t xml:space="preserve"> Przegl Lek. </w:t>
      </w:r>
      <w:r w:rsidR="00BB0D0F">
        <w:rPr>
          <w:rFonts w:ascii="Times New Roman" w:hAnsi="Times New Roman" w:cs="Times New Roman"/>
          <w:sz w:val="24"/>
        </w:rPr>
        <w:t>68(</w:t>
      </w:r>
      <w:r w:rsidRPr="00F900B8">
        <w:rPr>
          <w:rFonts w:ascii="Times New Roman" w:hAnsi="Times New Roman" w:cs="Times New Roman"/>
          <w:sz w:val="24"/>
        </w:rPr>
        <w:t>2011</w:t>
      </w:r>
      <w:r w:rsidR="00BB0D0F">
        <w:rPr>
          <w:rFonts w:ascii="Times New Roman" w:hAnsi="Times New Roman" w:cs="Times New Roman"/>
          <w:sz w:val="24"/>
        </w:rPr>
        <w:t xml:space="preserve">) </w:t>
      </w:r>
      <w:r w:rsidRPr="00F900B8">
        <w:rPr>
          <w:rFonts w:ascii="Times New Roman" w:hAnsi="Times New Roman" w:cs="Times New Roman"/>
          <w:sz w:val="24"/>
        </w:rPr>
        <w:t xml:space="preserve">383–7. </w:t>
      </w:r>
    </w:p>
    <w:p w:rsidR="00F900B8" w:rsidRPr="00F900B8" w:rsidRDefault="002168B4" w:rsidP="00F900B8">
      <w:pPr>
        <w:pStyle w:val="Bibliography"/>
        <w:rPr>
          <w:rFonts w:ascii="Times New Roman" w:hAnsi="Times New Roman" w:cs="Times New Roman"/>
          <w:sz w:val="24"/>
        </w:rPr>
      </w:pPr>
      <w:r>
        <w:rPr>
          <w:rFonts w:ascii="Times New Roman" w:hAnsi="Times New Roman" w:cs="Times New Roman"/>
          <w:sz w:val="24"/>
        </w:rPr>
        <w:t xml:space="preserve">6. </w:t>
      </w:r>
      <w:r>
        <w:rPr>
          <w:rFonts w:ascii="Times New Roman" w:hAnsi="Times New Roman" w:cs="Times New Roman"/>
          <w:sz w:val="24"/>
        </w:rPr>
        <w:tab/>
        <w:t>Harrington J,</w:t>
      </w:r>
      <w:r w:rsidR="00F900B8" w:rsidRPr="00F900B8">
        <w:rPr>
          <w:rFonts w:ascii="Times New Roman" w:hAnsi="Times New Roman" w:cs="Times New Roman"/>
          <w:sz w:val="24"/>
        </w:rPr>
        <w:t xml:space="preserve"> Health effects of shift work and extended hours of work</w:t>
      </w:r>
      <w:r>
        <w:rPr>
          <w:rFonts w:ascii="Times New Roman" w:hAnsi="Times New Roman" w:cs="Times New Roman"/>
          <w:sz w:val="24"/>
        </w:rPr>
        <w:t>,</w:t>
      </w:r>
      <w:r w:rsidR="00F900B8" w:rsidRPr="00F900B8">
        <w:rPr>
          <w:rFonts w:ascii="Times New Roman" w:hAnsi="Times New Roman" w:cs="Times New Roman"/>
          <w:sz w:val="24"/>
        </w:rPr>
        <w:t xml:space="preserve"> Occup Environ Med. </w:t>
      </w:r>
      <w:r>
        <w:rPr>
          <w:rFonts w:ascii="Times New Roman" w:hAnsi="Times New Roman" w:cs="Times New Roman"/>
          <w:sz w:val="24"/>
        </w:rPr>
        <w:t>58 (</w:t>
      </w:r>
      <w:r w:rsidR="00F900B8" w:rsidRPr="00F900B8">
        <w:rPr>
          <w:rFonts w:ascii="Times New Roman" w:hAnsi="Times New Roman" w:cs="Times New Roman"/>
          <w:sz w:val="24"/>
        </w:rPr>
        <w:t>2001</w:t>
      </w:r>
      <w:r>
        <w:rPr>
          <w:rFonts w:ascii="Times New Roman" w:hAnsi="Times New Roman" w:cs="Times New Roman"/>
          <w:sz w:val="24"/>
        </w:rPr>
        <w:t xml:space="preserve">) </w:t>
      </w:r>
      <w:r w:rsidR="00F900B8" w:rsidRPr="00F900B8">
        <w:rPr>
          <w:rFonts w:ascii="Times New Roman" w:hAnsi="Times New Roman" w:cs="Times New Roman"/>
          <w:sz w:val="24"/>
        </w:rPr>
        <w:t xml:space="preserve">68–72. </w:t>
      </w:r>
    </w:p>
    <w:p w:rsidR="002168B4" w:rsidRDefault="00F900B8" w:rsidP="00F900B8">
      <w:pPr>
        <w:pStyle w:val="Bibliography"/>
        <w:rPr>
          <w:rFonts w:ascii="Times New Roman" w:hAnsi="Times New Roman" w:cs="Times New Roman"/>
          <w:sz w:val="24"/>
        </w:rPr>
      </w:pPr>
      <w:r w:rsidRPr="00F900B8">
        <w:rPr>
          <w:rFonts w:ascii="Times New Roman" w:hAnsi="Times New Roman" w:cs="Times New Roman"/>
          <w:sz w:val="24"/>
        </w:rPr>
        <w:t xml:space="preserve">7. </w:t>
      </w:r>
      <w:r w:rsidRPr="00F900B8">
        <w:rPr>
          <w:rFonts w:ascii="Times New Roman" w:hAnsi="Times New Roman" w:cs="Times New Roman"/>
          <w:sz w:val="24"/>
        </w:rPr>
        <w:tab/>
        <w:t>Chien P-L, Su H-F, Hsieh P</w:t>
      </w:r>
      <w:r w:rsidR="002168B4">
        <w:rPr>
          <w:rFonts w:ascii="Times New Roman" w:hAnsi="Times New Roman" w:cs="Times New Roman"/>
          <w:sz w:val="24"/>
        </w:rPr>
        <w:t>-C, Siao R-Y, Ling P-Y, Jou H-J,</w:t>
      </w:r>
      <w:r w:rsidRPr="00F900B8">
        <w:rPr>
          <w:rFonts w:ascii="Times New Roman" w:hAnsi="Times New Roman" w:cs="Times New Roman"/>
          <w:sz w:val="24"/>
        </w:rPr>
        <w:t xml:space="preserve"> Sleep Quality among Female Hospital Staff Nurses</w:t>
      </w:r>
      <w:r w:rsidR="002168B4">
        <w:rPr>
          <w:rFonts w:ascii="Times New Roman" w:hAnsi="Times New Roman" w:cs="Times New Roman"/>
          <w:sz w:val="24"/>
        </w:rPr>
        <w:t>,</w:t>
      </w:r>
      <w:r w:rsidRPr="00F900B8">
        <w:rPr>
          <w:rFonts w:ascii="Times New Roman" w:hAnsi="Times New Roman" w:cs="Times New Roman"/>
          <w:sz w:val="24"/>
        </w:rPr>
        <w:t xml:space="preserve"> Sleep Disorders. 2013</w:t>
      </w:r>
      <w:r w:rsidR="002168B4">
        <w:rPr>
          <w:rFonts w:ascii="Times New Roman" w:hAnsi="Times New Roman" w:cs="Times New Roman"/>
          <w:sz w:val="24"/>
        </w:rPr>
        <w:t xml:space="preserve"> (2013) 283490</w:t>
      </w:r>
    </w:p>
    <w:p w:rsidR="00F900B8" w:rsidRPr="00F900B8" w:rsidRDefault="00F900B8" w:rsidP="00F900B8">
      <w:pPr>
        <w:pStyle w:val="Bibliography"/>
        <w:rPr>
          <w:rFonts w:ascii="Times New Roman" w:hAnsi="Times New Roman" w:cs="Times New Roman"/>
          <w:sz w:val="24"/>
        </w:rPr>
      </w:pPr>
      <w:r w:rsidRPr="00F900B8">
        <w:rPr>
          <w:rFonts w:ascii="Times New Roman" w:hAnsi="Times New Roman" w:cs="Times New Roman"/>
          <w:sz w:val="24"/>
        </w:rPr>
        <w:t xml:space="preserve">8. </w:t>
      </w:r>
      <w:r w:rsidRPr="00F900B8">
        <w:rPr>
          <w:rFonts w:ascii="Times New Roman" w:hAnsi="Times New Roman" w:cs="Times New Roman"/>
          <w:sz w:val="24"/>
        </w:rPr>
        <w:tab/>
        <w:t>Attia FAM, Effect of Shift Rotation on Sleep Quality and Associated Health Problems amo</w:t>
      </w:r>
      <w:r w:rsidR="002168B4">
        <w:rPr>
          <w:rFonts w:ascii="Times New Roman" w:hAnsi="Times New Roman" w:cs="Times New Roman"/>
          <w:sz w:val="24"/>
        </w:rPr>
        <w:t>ng Nurses at Asser Hospital KSA,</w:t>
      </w:r>
      <w:r w:rsidRPr="00F900B8">
        <w:rPr>
          <w:rFonts w:ascii="Times New Roman" w:hAnsi="Times New Roman" w:cs="Times New Roman"/>
          <w:sz w:val="24"/>
        </w:rPr>
        <w:t xml:space="preserve"> Int J Nurs Sci. </w:t>
      </w:r>
      <w:r w:rsidR="002168B4">
        <w:rPr>
          <w:rFonts w:ascii="Times New Roman" w:hAnsi="Times New Roman" w:cs="Times New Roman"/>
          <w:sz w:val="24"/>
        </w:rPr>
        <w:t>6 (</w:t>
      </w:r>
      <w:r w:rsidRPr="00F900B8">
        <w:rPr>
          <w:rFonts w:ascii="Times New Roman" w:hAnsi="Times New Roman" w:cs="Times New Roman"/>
          <w:sz w:val="24"/>
        </w:rPr>
        <w:t>2016</w:t>
      </w:r>
      <w:r w:rsidR="002168B4">
        <w:rPr>
          <w:rFonts w:ascii="Times New Roman" w:hAnsi="Times New Roman" w:cs="Times New Roman"/>
          <w:sz w:val="24"/>
        </w:rPr>
        <w:t xml:space="preserve">) </w:t>
      </w:r>
      <w:r w:rsidRPr="00F900B8">
        <w:rPr>
          <w:rFonts w:ascii="Times New Roman" w:hAnsi="Times New Roman" w:cs="Times New Roman"/>
          <w:sz w:val="24"/>
        </w:rPr>
        <w:t xml:space="preserve">58–65. </w:t>
      </w:r>
    </w:p>
    <w:p w:rsidR="00F900B8" w:rsidRPr="00F900B8" w:rsidRDefault="002168B4" w:rsidP="00F900B8">
      <w:pPr>
        <w:pStyle w:val="Bibliography"/>
        <w:rPr>
          <w:rFonts w:ascii="Times New Roman" w:hAnsi="Times New Roman" w:cs="Times New Roman"/>
          <w:sz w:val="24"/>
        </w:rPr>
      </w:pPr>
      <w:r>
        <w:rPr>
          <w:rFonts w:ascii="Times New Roman" w:hAnsi="Times New Roman" w:cs="Times New Roman"/>
          <w:sz w:val="24"/>
        </w:rPr>
        <w:t xml:space="preserve">9. </w:t>
      </w:r>
      <w:r>
        <w:rPr>
          <w:rFonts w:ascii="Times New Roman" w:hAnsi="Times New Roman" w:cs="Times New Roman"/>
          <w:sz w:val="24"/>
        </w:rPr>
        <w:tab/>
        <w:t>Gaba DM, Howard SK,</w:t>
      </w:r>
      <w:r w:rsidR="00F900B8" w:rsidRPr="00F900B8">
        <w:rPr>
          <w:rFonts w:ascii="Times New Roman" w:hAnsi="Times New Roman" w:cs="Times New Roman"/>
          <w:sz w:val="24"/>
        </w:rPr>
        <w:t xml:space="preserve"> Patient safety: fatigue among clinic</w:t>
      </w:r>
      <w:r>
        <w:rPr>
          <w:rFonts w:ascii="Times New Roman" w:hAnsi="Times New Roman" w:cs="Times New Roman"/>
          <w:sz w:val="24"/>
        </w:rPr>
        <w:t>ians and the safety of patients,</w:t>
      </w:r>
      <w:r w:rsidR="00F900B8" w:rsidRPr="00F900B8">
        <w:rPr>
          <w:rFonts w:ascii="Times New Roman" w:hAnsi="Times New Roman" w:cs="Times New Roman"/>
          <w:sz w:val="24"/>
        </w:rPr>
        <w:t xml:space="preserve"> N Engl J Med. </w:t>
      </w:r>
      <w:r>
        <w:rPr>
          <w:rFonts w:ascii="Times New Roman" w:hAnsi="Times New Roman" w:cs="Times New Roman"/>
          <w:sz w:val="24"/>
        </w:rPr>
        <w:t>347(</w:t>
      </w:r>
      <w:r w:rsidR="00F900B8" w:rsidRPr="00F900B8">
        <w:rPr>
          <w:rFonts w:ascii="Times New Roman" w:hAnsi="Times New Roman" w:cs="Times New Roman"/>
          <w:sz w:val="24"/>
        </w:rPr>
        <w:t>2002</w:t>
      </w:r>
      <w:r>
        <w:rPr>
          <w:rFonts w:ascii="Times New Roman" w:hAnsi="Times New Roman" w:cs="Times New Roman"/>
          <w:sz w:val="24"/>
        </w:rPr>
        <w:t xml:space="preserve">) </w:t>
      </w:r>
      <w:r w:rsidR="00F900B8" w:rsidRPr="00F900B8">
        <w:rPr>
          <w:rFonts w:ascii="Times New Roman" w:hAnsi="Times New Roman" w:cs="Times New Roman"/>
          <w:sz w:val="24"/>
        </w:rPr>
        <w:t xml:space="preserve">1249–55. </w:t>
      </w:r>
    </w:p>
    <w:p w:rsidR="00F900B8" w:rsidRPr="00F900B8" w:rsidRDefault="00F900B8" w:rsidP="00F900B8">
      <w:pPr>
        <w:pStyle w:val="Bibliography"/>
        <w:rPr>
          <w:rFonts w:ascii="Times New Roman" w:hAnsi="Times New Roman" w:cs="Times New Roman"/>
          <w:sz w:val="24"/>
        </w:rPr>
      </w:pPr>
      <w:r w:rsidRPr="00F900B8">
        <w:rPr>
          <w:rFonts w:ascii="Times New Roman" w:hAnsi="Times New Roman" w:cs="Times New Roman"/>
          <w:sz w:val="24"/>
        </w:rPr>
        <w:t xml:space="preserve">10. </w:t>
      </w:r>
      <w:r w:rsidRPr="00F900B8">
        <w:rPr>
          <w:rFonts w:ascii="Times New Roman" w:hAnsi="Times New Roman" w:cs="Times New Roman"/>
          <w:sz w:val="24"/>
        </w:rPr>
        <w:tab/>
        <w:t xml:space="preserve">Flo E, Pallesen S, Magerøy N, Moen BE, </w:t>
      </w:r>
      <w:r w:rsidR="002168B4">
        <w:rPr>
          <w:rFonts w:ascii="Times New Roman" w:hAnsi="Times New Roman" w:cs="Times New Roman"/>
          <w:sz w:val="24"/>
        </w:rPr>
        <w:t xml:space="preserve">Grønli J, Hilde Nordhus I, </w:t>
      </w:r>
      <w:r w:rsidR="002E3DD7">
        <w:rPr>
          <w:rFonts w:ascii="Times New Roman" w:hAnsi="Times New Roman" w:cs="Times New Roman"/>
          <w:sz w:val="24"/>
        </w:rPr>
        <w:t>Shift work disorder in nurses-</w:t>
      </w:r>
      <w:r w:rsidRPr="00F900B8">
        <w:rPr>
          <w:rFonts w:ascii="Times New Roman" w:hAnsi="Times New Roman" w:cs="Times New Roman"/>
          <w:sz w:val="24"/>
        </w:rPr>
        <w:t>assessment, prevalen</w:t>
      </w:r>
      <w:r w:rsidR="002168B4">
        <w:rPr>
          <w:rFonts w:ascii="Times New Roman" w:hAnsi="Times New Roman" w:cs="Times New Roman"/>
          <w:sz w:val="24"/>
        </w:rPr>
        <w:t>ce and related health problems,</w:t>
      </w:r>
      <w:r w:rsidRPr="00F900B8">
        <w:rPr>
          <w:rFonts w:ascii="Times New Roman" w:hAnsi="Times New Roman" w:cs="Times New Roman"/>
          <w:sz w:val="24"/>
        </w:rPr>
        <w:t xml:space="preserve">PloS One. </w:t>
      </w:r>
      <w:r w:rsidR="002E3DD7">
        <w:rPr>
          <w:rFonts w:ascii="Times New Roman" w:hAnsi="Times New Roman" w:cs="Times New Roman"/>
          <w:sz w:val="24"/>
        </w:rPr>
        <w:t>7 (</w:t>
      </w:r>
      <w:r w:rsidRPr="00F900B8">
        <w:rPr>
          <w:rFonts w:ascii="Times New Roman" w:hAnsi="Times New Roman" w:cs="Times New Roman"/>
          <w:sz w:val="24"/>
        </w:rPr>
        <w:t>2012</w:t>
      </w:r>
      <w:r w:rsidR="002E3DD7">
        <w:rPr>
          <w:rFonts w:ascii="Times New Roman" w:hAnsi="Times New Roman" w:cs="Times New Roman"/>
          <w:sz w:val="24"/>
        </w:rPr>
        <w:t>)  e</w:t>
      </w:r>
      <w:r w:rsidRPr="00F900B8">
        <w:rPr>
          <w:rFonts w:ascii="Times New Roman" w:hAnsi="Times New Roman" w:cs="Times New Roman"/>
          <w:sz w:val="24"/>
        </w:rPr>
        <w:t xml:space="preserve">33981. </w:t>
      </w:r>
    </w:p>
    <w:p w:rsidR="00F900B8" w:rsidRPr="00F900B8" w:rsidRDefault="002E3DD7" w:rsidP="00F900B8">
      <w:pPr>
        <w:pStyle w:val="Bibliography"/>
        <w:rPr>
          <w:rFonts w:ascii="Times New Roman" w:hAnsi="Times New Roman" w:cs="Times New Roman"/>
          <w:sz w:val="24"/>
        </w:rPr>
      </w:pPr>
      <w:r>
        <w:rPr>
          <w:rFonts w:ascii="Times New Roman" w:hAnsi="Times New Roman" w:cs="Times New Roman"/>
          <w:sz w:val="24"/>
        </w:rPr>
        <w:lastRenderedPageBreak/>
        <w:t xml:space="preserve">11. </w:t>
      </w:r>
      <w:r>
        <w:rPr>
          <w:rFonts w:ascii="Times New Roman" w:hAnsi="Times New Roman" w:cs="Times New Roman"/>
          <w:sz w:val="24"/>
        </w:rPr>
        <w:tab/>
        <w:t>Akbari V, Hajian A,</w:t>
      </w:r>
      <w:r w:rsidR="00F900B8" w:rsidRPr="00F900B8">
        <w:rPr>
          <w:rFonts w:ascii="Times New Roman" w:hAnsi="Times New Roman" w:cs="Times New Roman"/>
          <w:sz w:val="24"/>
        </w:rPr>
        <w:t xml:space="preserve"> Evaluating of Sleep Quality in Shift-</w:t>
      </w:r>
      <w:r>
        <w:rPr>
          <w:rFonts w:ascii="Times New Roman" w:hAnsi="Times New Roman" w:cs="Times New Roman"/>
          <w:sz w:val="24"/>
        </w:rPr>
        <w:t>Work Nurses,</w:t>
      </w:r>
      <w:r w:rsidR="00F900B8" w:rsidRPr="00F900B8">
        <w:rPr>
          <w:rFonts w:ascii="Times New Roman" w:hAnsi="Times New Roman" w:cs="Times New Roman"/>
          <w:sz w:val="24"/>
        </w:rPr>
        <w:t xml:space="preserve"> Iran. J Sleep Disord Ther.</w:t>
      </w:r>
      <w:r>
        <w:rPr>
          <w:rFonts w:ascii="Times New Roman" w:hAnsi="Times New Roman" w:cs="Times New Roman"/>
          <w:sz w:val="24"/>
        </w:rPr>
        <w:t xml:space="preserve"> 5(</w:t>
      </w:r>
      <w:r w:rsidR="00F900B8" w:rsidRPr="00F900B8">
        <w:rPr>
          <w:rFonts w:ascii="Times New Roman" w:hAnsi="Times New Roman" w:cs="Times New Roman"/>
          <w:sz w:val="24"/>
        </w:rPr>
        <w:t xml:space="preserve"> 2016</w:t>
      </w:r>
      <w:r>
        <w:rPr>
          <w:rFonts w:ascii="Times New Roman" w:hAnsi="Times New Roman" w:cs="Times New Roman"/>
          <w:sz w:val="24"/>
        </w:rPr>
        <w:t>) 225</w:t>
      </w:r>
    </w:p>
    <w:p w:rsidR="00F900B8" w:rsidRPr="00F900B8" w:rsidRDefault="00F900B8" w:rsidP="00F900B8">
      <w:pPr>
        <w:pStyle w:val="Bibliography"/>
        <w:rPr>
          <w:rFonts w:ascii="Times New Roman" w:hAnsi="Times New Roman" w:cs="Times New Roman"/>
          <w:sz w:val="24"/>
        </w:rPr>
      </w:pPr>
      <w:r w:rsidRPr="00F900B8">
        <w:rPr>
          <w:rFonts w:ascii="Times New Roman" w:hAnsi="Times New Roman" w:cs="Times New Roman"/>
          <w:sz w:val="24"/>
        </w:rPr>
        <w:t xml:space="preserve">12. </w:t>
      </w:r>
      <w:r w:rsidRPr="00F900B8">
        <w:rPr>
          <w:rFonts w:ascii="Times New Roman" w:hAnsi="Times New Roman" w:cs="Times New Roman"/>
          <w:sz w:val="24"/>
        </w:rPr>
        <w:tab/>
        <w:t>Spira AP, Beaudreau SA, Stone KL, K</w:t>
      </w:r>
      <w:r w:rsidR="002E3DD7">
        <w:rPr>
          <w:rFonts w:ascii="Times New Roman" w:hAnsi="Times New Roman" w:cs="Times New Roman"/>
          <w:sz w:val="24"/>
        </w:rPr>
        <w:t xml:space="preserve">ezirian EJ, Lui L-Y, Redline S, </w:t>
      </w:r>
      <w:r w:rsidRPr="00F900B8">
        <w:rPr>
          <w:rFonts w:ascii="Times New Roman" w:hAnsi="Times New Roman" w:cs="Times New Roman"/>
          <w:sz w:val="24"/>
        </w:rPr>
        <w:t>Reliability and validity of the Pittsburgh Sleep Quality Index and the Epwort</w:t>
      </w:r>
      <w:r w:rsidR="002E3DD7">
        <w:rPr>
          <w:rFonts w:ascii="Times New Roman" w:hAnsi="Times New Roman" w:cs="Times New Roman"/>
          <w:sz w:val="24"/>
        </w:rPr>
        <w:t>h Sleepiness Scale in older men,</w:t>
      </w:r>
      <w:r w:rsidRPr="00F900B8">
        <w:rPr>
          <w:rFonts w:ascii="Times New Roman" w:hAnsi="Times New Roman" w:cs="Times New Roman"/>
          <w:sz w:val="24"/>
        </w:rPr>
        <w:t xml:space="preserve"> J Gerontol A Biol Sci Med Sci. </w:t>
      </w:r>
      <w:r w:rsidR="002E3DD7">
        <w:rPr>
          <w:rFonts w:ascii="Times New Roman" w:hAnsi="Times New Roman" w:cs="Times New Roman"/>
          <w:sz w:val="24"/>
        </w:rPr>
        <w:t>67(</w:t>
      </w:r>
      <w:r w:rsidRPr="00F900B8">
        <w:rPr>
          <w:rFonts w:ascii="Times New Roman" w:hAnsi="Times New Roman" w:cs="Times New Roman"/>
          <w:sz w:val="24"/>
        </w:rPr>
        <w:t>2012</w:t>
      </w:r>
      <w:r w:rsidR="002E3DD7">
        <w:rPr>
          <w:rFonts w:ascii="Times New Roman" w:hAnsi="Times New Roman" w:cs="Times New Roman"/>
          <w:sz w:val="24"/>
        </w:rPr>
        <w:t xml:space="preserve">) </w:t>
      </w:r>
      <w:r w:rsidRPr="00F900B8">
        <w:rPr>
          <w:rFonts w:ascii="Times New Roman" w:hAnsi="Times New Roman" w:cs="Times New Roman"/>
          <w:sz w:val="24"/>
        </w:rPr>
        <w:t xml:space="preserve">433–9. </w:t>
      </w:r>
    </w:p>
    <w:p w:rsidR="00F900B8" w:rsidRPr="00F900B8" w:rsidRDefault="00F900B8" w:rsidP="00F900B8">
      <w:pPr>
        <w:pStyle w:val="Bibliography"/>
        <w:rPr>
          <w:rFonts w:ascii="Times New Roman" w:hAnsi="Times New Roman" w:cs="Times New Roman"/>
          <w:sz w:val="24"/>
        </w:rPr>
      </w:pPr>
      <w:r w:rsidRPr="00F900B8">
        <w:rPr>
          <w:rFonts w:ascii="Times New Roman" w:hAnsi="Times New Roman" w:cs="Times New Roman"/>
          <w:sz w:val="24"/>
        </w:rPr>
        <w:t xml:space="preserve">13. </w:t>
      </w:r>
      <w:r w:rsidRPr="00F900B8">
        <w:rPr>
          <w:rFonts w:ascii="Times New Roman" w:hAnsi="Times New Roman" w:cs="Times New Roman"/>
          <w:sz w:val="24"/>
        </w:rPr>
        <w:tab/>
        <w:t xml:space="preserve">Dong H, Zhang Q, Sun Z, Sang F, Xu </w:t>
      </w:r>
      <w:r w:rsidR="002E3DD7">
        <w:rPr>
          <w:rFonts w:ascii="Times New Roman" w:hAnsi="Times New Roman" w:cs="Times New Roman"/>
          <w:sz w:val="24"/>
        </w:rPr>
        <w:t xml:space="preserve">Y, </w:t>
      </w:r>
      <w:r w:rsidRPr="00F900B8">
        <w:rPr>
          <w:rFonts w:ascii="Times New Roman" w:hAnsi="Times New Roman" w:cs="Times New Roman"/>
          <w:sz w:val="24"/>
        </w:rPr>
        <w:t>Sleep disturbances among Chinese clinical nurses in general hospit</w:t>
      </w:r>
      <w:r w:rsidR="002E3DD7">
        <w:rPr>
          <w:rFonts w:ascii="Times New Roman" w:hAnsi="Times New Roman" w:cs="Times New Roman"/>
          <w:sz w:val="24"/>
        </w:rPr>
        <w:t>als and its influencing factors,</w:t>
      </w:r>
      <w:r w:rsidRPr="00F900B8">
        <w:rPr>
          <w:rFonts w:ascii="Times New Roman" w:hAnsi="Times New Roman" w:cs="Times New Roman"/>
          <w:sz w:val="24"/>
        </w:rPr>
        <w:t xml:space="preserve"> BMC Psychiatry. </w:t>
      </w:r>
      <w:r w:rsidR="002E3DD7">
        <w:rPr>
          <w:rFonts w:ascii="Times New Roman" w:hAnsi="Times New Roman" w:cs="Times New Roman"/>
          <w:sz w:val="24"/>
        </w:rPr>
        <w:t>17 (</w:t>
      </w:r>
      <w:r w:rsidRPr="00F900B8">
        <w:rPr>
          <w:rFonts w:ascii="Times New Roman" w:hAnsi="Times New Roman" w:cs="Times New Roman"/>
          <w:sz w:val="24"/>
        </w:rPr>
        <w:t>2017</w:t>
      </w:r>
      <w:r w:rsidR="002E3DD7">
        <w:rPr>
          <w:rFonts w:ascii="Times New Roman" w:hAnsi="Times New Roman" w:cs="Times New Roman"/>
          <w:sz w:val="24"/>
        </w:rPr>
        <w:t xml:space="preserve">) </w:t>
      </w:r>
      <w:r w:rsidRPr="00F900B8">
        <w:rPr>
          <w:rFonts w:ascii="Times New Roman" w:hAnsi="Times New Roman" w:cs="Times New Roman"/>
          <w:sz w:val="24"/>
        </w:rPr>
        <w:t xml:space="preserve">241. </w:t>
      </w:r>
    </w:p>
    <w:p w:rsidR="004101D5" w:rsidRPr="00437D20" w:rsidRDefault="00F900B8" w:rsidP="002E3DD7">
      <w:pPr>
        <w:pStyle w:val="Bibliography"/>
        <w:rPr>
          <w:rFonts w:ascii="Times New Roman" w:hAnsi="Times New Roman" w:cs="Times New Roman"/>
          <w:color w:val="000000" w:themeColor="text1"/>
          <w:sz w:val="24"/>
          <w:szCs w:val="24"/>
        </w:rPr>
      </w:pPr>
      <w:r w:rsidRPr="00F900B8">
        <w:rPr>
          <w:rFonts w:ascii="Times New Roman" w:hAnsi="Times New Roman" w:cs="Times New Roman"/>
          <w:sz w:val="24"/>
        </w:rPr>
        <w:t xml:space="preserve">14. </w:t>
      </w:r>
      <w:r w:rsidRPr="00F900B8">
        <w:rPr>
          <w:rFonts w:ascii="Times New Roman" w:hAnsi="Times New Roman" w:cs="Times New Roman"/>
          <w:sz w:val="24"/>
        </w:rPr>
        <w:tab/>
        <w:t xml:space="preserve">Khanijow V, Prakash P, </w:t>
      </w:r>
      <w:r w:rsidR="002E3DD7">
        <w:rPr>
          <w:rFonts w:ascii="Times New Roman" w:hAnsi="Times New Roman" w:cs="Times New Roman"/>
          <w:sz w:val="24"/>
        </w:rPr>
        <w:t>Emsellem HA, Borum ML, Doman DB,</w:t>
      </w:r>
      <w:r w:rsidRPr="00F900B8">
        <w:rPr>
          <w:rFonts w:ascii="Times New Roman" w:hAnsi="Times New Roman" w:cs="Times New Roman"/>
          <w:sz w:val="24"/>
        </w:rPr>
        <w:t xml:space="preserve"> Sleep Dysfunction and Gastrointestinal Diseases</w:t>
      </w:r>
      <w:r w:rsidR="002E3DD7">
        <w:rPr>
          <w:rFonts w:ascii="Times New Roman" w:hAnsi="Times New Roman" w:cs="Times New Roman"/>
          <w:sz w:val="24"/>
        </w:rPr>
        <w:t>,</w:t>
      </w:r>
      <w:r w:rsidRPr="00F900B8">
        <w:rPr>
          <w:rFonts w:ascii="Times New Roman" w:hAnsi="Times New Roman" w:cs="Times New Roman"/>
          <w:sz w:val="24"/>
        </w:rPr>
        <w:t xml:space="preserve"> Gastroenterol Hepatol.</w:t>
      </w:r>
      <w:r w:rsidR="002E3DD7">
        <w:rPr>
          <w:rFonts w:ascii="Times New Roman" w:hAnsi="Times New Roman" w:cs="Times New Roman"/>
          <w:sz w:val="24"/>
        </w:rPr>
        <w:t xml:space="preserve"> 11(</w:t>
      </w:r>
      <w:r w:rsidRPr="00F900B8">
        <w:rPr>
          <w:rFonts w:ascii="Times New Roman" w:hAnsi="Times New Roman" w:cs="Times New Roman"/>
          <w:sz w:val="24"/>
        </w:rPr>
        <w:t xml:space="preserve"> 2015</w:t>
      </w:r>
      <w:r w:rsidR="002E3DD7">
        <w:rPr>
          <w:rFonts w:ascii="Times New Roman" w:hAnsi="Times New Roman" w:cs="Times New Roman"/>
          <w:sz w:val="24"/>
        </w:rPr>
        <w:t xml:space="preserve">) </w:t>
      </w:r>
      <w:r w:rsidRPr="00F900B8">
        <w:rPr>
          <w:rFonts w:ascii="Times New Roman" w:hAnsi="Times New Roman" w:cs="Times New Roman"/>
          <w:sz w:val="24"/>
        </w:rPr>
        <w:t xml:space="preserve">817–25. </w:t>
      </w:r>
      <w:r w:rsidR="00186C2E" w:rsidRPr="00437D20">
        <w:rPr>
          <w:rFonts w:ascii="Times New Roman" w:hAnsi="Times New Roman" w:cs="Times New Roman"/>
          <w:color w:val="000000" w:themeColor="text1"/>
          <w:sz w:val="24"/>
          <w:szCs w:val="24"/>
        </w:rPr>
        <w:fldChar w:fldCharType="end"/>
      </w:r>
    </w:p>
    <w:sectPr w:rsidR="004101D5" w:rsidRPr="00437D20" w:rsidSect="001259B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04C6F"/>
    <w:multiLevelType w:val="hybridMultilevel"/>
    <w:tmpl w:val="FDE4BA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D85412"/>
    <w:multiLevelType w:val="hybridMultilevel"/>
    <w:tmpl w:val="FC34DD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64A39FA"/>
    <w:multiLevelType w:val="hybridMultilevel"/>
    <w:tmpl w:val="CF103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CCF6349"/>
    <w:multiLevelType w:val="hybridMultilevel"/>
    <w:tmpl w:val="8782E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836643A"/>
    <w:multiLevelType w:val="hybridMultilevel"/>
    <w:tmpl w:val="8B081D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9C47AB6"/>
    <w:multiLevelType w:val="multilevel"/>
    <w:tmpl w:val="B170CA8A"/>
    <w:lvl w:ilvl="0">
      <w:start w:val="1"/>
      <w:numFmt w:val="bullet"/>
      <w:lvlText w:val=""/>
      <w:lvlJc w:val="left"/>
      <w:pPr>
        <w:tabs>
          <w:tab w:val="num" w:pos="540"/>
        </w:tabs>
        <w:ind w:left="540" w:hanging="360"/>
      </w:pPr>
      <w:rPr>
        <w:rFonts w:ascii="Symbol" w:hAnsi="Symbol" w:hint="default"/>
        <w:sz w:val="20"/>
      </w:rPr>
    </w:lvl>
    <w:lvl w:ilvl="1" w:tentative="1">
      <w:start w:val="1"/>
      <w:numFmt w:val="bullet"/>
      <w:lvlText w:val=""/>
      <w:lvlJc w:val="left"/>
      <w:pPr>
        <w:tabs>
          <w:tab w:val="num" w:pos="1260"/>
        </w:tabs>
        <w:ind w:left="1260" w:hanging="360"/>
      </w:pPr>
      <w:rPr>
        <w:rFonts w:ascii="Symbol" w:hAnsi="Symbol" w:hint="default"/>
        <w:sz w:val="20"/>
      </w:rPr>
    </w:lvl>
    <w:lvl w:ilvl="2" w:tentative="1">
      <w:start w:val="1"/>
      <w:numFmt w:val="bullet"/>
      <w:lvlText w:val=""/>
      <w:lvlJc w:val="left"/>
      <w:pPr>
        <w:tabs>
          <w:tab w:val="num" w:pos="1980"/>
        </w:tabs>
        <w:ind w:left="1980" w:hanging="360"/>
      </w:pPr>
      <w:rPr>
        <w:rFonts w:ascii="Symbol" w:hAnsi="Symbol" w:hint="default"/>
        <w:sz w:val="20"/>
      </w:rPr>
    </w:lvl>
    <w:lvl w:ilvl="3" w:tentative="1">
      <w:start w:val="1"/>
      <w:numFmt w:val="bullet"/>
      <w:lvlText w:val=""/>
      <w:lvlJc w:val="left"/>
      <w:pPr>
        <w:tabs>
          <w:tab w:val="num" w:pos="2700"/>
        </w:tabs>
        <w:ind w:left="2700" w:hanging="360"/>
      </w:pPr>
      <w:rPr>
        <w:rFonts w:ascii="Symbol" w:hAnsi="Symbol" w:hint="default"/>
        <w:sz w:val="20"/>
      </w:rPr>
    </w:lvl>
    <w:lvl w:ilvl="4" w:tentative="1">
      <w:start w:val="1"/>
      <w:numFmt w:val="bullet"/>
      <w:lvlText w:val=""/>
      <w:lvlJc w:val="left"/>
      <w:pPr>
        <w:tabs>
          <w:tab w:val="num" w:pos="3420"/>
        </w:tabs>
        <w:ind w:left="3420" w:hanging="360"/>
      </w:pPr>
      <w:rPr>
        <w:rFonts w:ascii="Symbol" w:hAnsi="Symbol" w:hint="default"/>
        <w:sz w:val="20"/>
      </w:rPr>
    </w:lvl>
    <w:lvl w:ilvl="5" w:tentative="1">
      <w:start w:val="1"/>
      <w:numFmt w:val="bullet"/>
      <w:lvlText w:val=""/>
      <w:lvlJc w:val="left"/>
      <w:pPr>
        <w:tabs>
          <w:tab w:val="num" w:pos="4140"/>
        </w:tabs>
        <w:ind w:left="4140" w:hanging="360"/>
      </w:pPr>
      <w:rPr>
        <w:rFonts w:ascii="Symbol" w:hAnsi="Symbol" w:hint="default"/>
        <w:sz w:val="20"/>
      </w:rPr>
    </w:lvl>
    <w:lvl w:ilvl="6" w:tentative="1">
      <w:start w:val="1"/>
      <w:numFmt w:val="bullet"/>
      <w:lvlText w:val=""/>
      <w:lvlJc w:val="left"/>
      <w:pPr>
        <w:tabs>
          <w:tab w:val="num" w:pos="4860"/>
        </w:tabs>
        <w:ind w:left="4860" w:hanging="360"/>
      </w:pPr>
      <w:rPr>
        <w:rFonts w:ascii="Symbol" w:hAnsi="Symbol" w:hint="default"/>
        <w:sz w:val="20"/>
      </w:rPr>
    </w:lvl>
    <w:lvl w:ilvl="7" w:tentative="1">
      <w:start w:val="1"/>
      <w:numFmt w:val="bullet"/>
      <w:lvlText w:val=""/>
      <w:lvlJc w:val="left"/>
      <w:pPr>
        <w:tabs>
          <w:tab w:val="num" w:pos="5580"/>
        </w:tabs>
        <w:ind w:left="5580" w:hanging="360"/>
      </w:pPr>
      <w:rPr>
        <w:rFonts w:ascii="Symbol" w:hAnsi="Symbol" w:hint="default"/>
        <w:sz w:val="20"/>
      </w:rPr>
    </w:lvl>
    <w:lvl w:ilvl="8" w:tentative="1">
      <w:start w:val="1"/>
      <w:numFmt w:val="bullet"/>
      <w:lvlText w:val=""/>
      <w:lvlJc w:val="left"/>
      <w:pPr>
        <w:tabs>
          <w:tab w:val="num" w:pos="6300"/>
        </w:tabs>
        <w:ind w:left="6300" w:hanging="360"/>
      </w:pPr>
      <w:rPr>
        <w:rFonts w:ascii="Symbol" w:hAnsi="Symbol" w:hint="default"/>
        <w:sz w:val="20"/>
      </w:rPr>
    </w:lvl>
  </w:abstractNum>
  <w:abstractNum w:abstractNumId="6">
    <w:nsid w:val="32215989"/>
    <w:multiLevelType w:val="hybridMultilevel"/>
    <w:tmpl w:val="33189F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2AA3DE4"/>
    <w:multiLevelType w:val="hybridMultilevel"/>
    <w:tmpl w:val="1D0842E6"/>
    <w:lvl w:ilvl="0" w:tplc="3588258E">
      <w:start w:val="11"/>
      <w:numFmt w:val="decimal"/>
      <w:lvlText w:val="%1."/>
      <w:lvlJc w:val="left"/>
      <w:pPr>
        <w:ind w:left="450" w:hanging="360"/>
      </w:pPr>
      <w:rPr>
        <w:rFonts w:hint="default"/>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
    <w:nsid w:val="46A55AA6"/>
    <w:multiLevelType w:val="hybridMultilevel"/>
    <w:tmpl w:val="52BC4CB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B4962FB"/>
    <w:multiLevelType w:val="hybridMultilevel"/>
    <w:tmpl w:val="CD108A22"/>
    <w:lvl w:ilvl="0" w:tplc="533C8A2A">
      <w:start w:val="6"/>
      <w:numFmt w:val="decimal"/>
      <w:lvlText w:val="%1."/>
      <w:lvlJc w:val="left"/>
      <w:pPr>
        <w:ind w:left="720" w:hanging="360"/>
      </w:pPr>
      <w:rPr>
        <w:rFonts w:asciiTheme="minorHAnsi" w:eastAsiaTheme="minorHAnsi" w:hAnsi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E043005"/>
    <w:multiLevelType w:val="hybridMultilevel"/>
    <w:tmpl w:val="E47ACF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F4B2F62"/>
    <w:multiLevelType w:val="hybridMultilevel"/>
    <w:tmpl w:val="175EC7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5555358"/>
    <w:multiLevelType w:val="hybridMultilevel"/>
    <w:tmpl w:val="24B0F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41119BE"/>
    <w:multiLevelType w:val="hybridMultilevel"/>
    <w:tmpl w:val="7E5E3D12"/>
    <w:lvl w:ilvl="0" w:tplc="04090001">
      <w:start w:val="1"/>
      <w:numFmt w:val="bullet"/>
      <w:lvlText w:val=""/>
      <w:lvlJc w:val="left"/>
      <w:pPr>
        <w:ind w:left="720" w:hanging="360"/>
      </w:pPr>
      <w:rPr>
        <w:rFonts w:ascii="Symbol" w:hAnsi="Symbol" w:hint="default"/>
      </w:rPr>
    </w:lvl>
    <w:lvl w:ilvl="1" w:tplc="24F400F4">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D883686"/>
    <w:multiLevelType w:val="hybridMultilevel"/>
    <w:tmpl w:val="E9308E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3"/>
  </w:num>
  <w:num w:numId="3">
    <w:abstractNumId w:val="0"/>
  </w:num>
  <w:num w:numId="4">
    <w:abstractNumId w:val="9"/>
  </w:num>
  <w:num w:numId="5">
    <w:abstractNumId w:val="12"/>
  </w:num>
  <w:num w:numId="6">
    <w:abstractNumId w:val="2"/>
  </w:num>
  <w:num w:numId="7">
    <w:abstractNumId w:val="4"/>
  </w:num>
  <w:num w:numId="8">
    <w:abstractNumId w:val="14"/>
  </w:num>
  <w:num w:numId="9">
    <w:abstractNumId w:val="10"/>
  </w:num>
  <w:num w:numId="10">
    <w:abstractNumId w:val="11"/>
  </w:num>
  <w:num w:numId="11">
    <w:abstractNumId w:val="6"/>
  </w:num>
  <w:num w:numId="12">
    <w:abstractNumId w:val="1"/>
  </w:num>
  <w:num w:numId="13">
    <w:abstractNumId w:val="8"/>
  </w:num>
  <w:num w:numId="14">
    <w:abstractNumId w:val="3"/>
  </w:num>
  <w:num w:numId="15">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characterSpacingControl w:val="doNotCompress"/>
  <w:compat/>
  <w:rsids>
    <w:rsidRoot w:val="00916D60"/>
    <w:rsid w:val="000064EB"/>
    <w:rsid w:val="00024CFB"/>
    <w:rsid w:val="00031AAA"/>
    <w:rsid w:val="000575A7"/>
    <w:rsid w:val="00070DF3"/>
    <w:rsid w:val="0009161A"/>
    <w:rsid w:val="000922C9"/>
    <w:rsid w:val="000925FB"/>
    <w:rsid w:val="000A5724"/>
    <w:rsid w:val="000E3500"/>
    <w:rsid w:val="000F1194"/>
    <w:rsid w:val="00103AC0"/>
    <w:rsid w:val="0011596B"/>
    <w:rsid w:val="001259BA"/>
    <w:rsid w:val="0013008F"/>
    <w:rsid w:val="0013561C"/>
    <w:rsid w:val="00146002"/>
    <w:rsid w:val="00146379"/>
    <w:rsid w:val="00161AB6"/>
    <w:rsid w:val="00163D4A"/>
    <w:rsid w:val="00177B2D"/>
    <w:rsid w:val="00184DA9"/>
    <w:rsid w:val="00186C2E"/>
    <w:rsid w:val="00190AB4"/>
    <w:rsid w:val="001B50A0"/>
    <w:rsid w:val="001C3702"/>
    <w:rsid w:val="001D537E"/>
    <w:rsid w:val="001D6BA9"/>
    <w:rsid w:val="001E0EAB"/>
    <w:rsid w:val="001E19F1"/>
    <w:rsid w:val="001F360A"/>
    <w:rsid w:val="001F44A0"/>
    <w:rsid w:val="001F6997"/>
    <w:rsid w:val="0020467A"/>
    <w:rsid w:val="0020771F"/>
    <w:rsid w:val="0021670D"/>
    <w:rsid w:val="002168B4"/>
    <w:rsid w:val="0024187F"/>
    <w:rsid w:val="002608C9"/>
    <w:rsid w:val="002804E9"/>
    <w:rsid w:val="00283C17"/>
    <w:rsid w:val="00297261"/>
    <w:rsid w:val="002973D9"/>
    <w:rsid w:val="002A2880"/>
    <w:rsid w:val="002A368B"/>
    <w:rsid w:val="002B0480"/>
    <w:rsid w:val="002B18E9"/>
    <w:rsid w:val="002B2E41"/>
    <w:rsid w:val="002B4AD6"/>
    <w:rsid w:val="002B5F94"/>
    <w:rsid w:val="002C6604"/>
    <w:rsid w:val="002D15C7"/>
    <w:rsid w:val="002D5BFA"/>
    <w:rsid w:val="002E3DD7"/>
    <w:rsid w:val="002F34BA"/>
    <w:rsid w:val="002F3AB5"/>
    <w:rsid w:val="002F7A2C"/>
    <w:rsid w:val="00300B64"/>
    <w:rsid w:val="0031580B"/>
    <w:rsid w:val="00321E43"/>
    <w:rsid w:val="00322781"/>
    <w:rsid w:val="00322FBF"/>
    <w:rsid w:val="003278E9"/>
    <w:rsid w:val="003415BC"/>
    <w:rsid w:val="003429A0"/>
    <w:rsid w:val="00381AAB"/>
    <w:rsid w:val="003922D2"/>
    <w:rsid w:val="00397CA7"/>
    <w:rsid w:val="003A60E8"/>
    <w:rsid w:val="003A760D"/>
    <w:rsid w:val="003B40BC"/>
    <w:rsid w:val="003B64ED"/>
    <w:rsid w:val="003B67B6"/>
    <w:rsid w:val="003C5FF0"/>
    <w:rsid w:val="003D4A0B"/>
    <w:rsid w:val="003D5D81"/>
    <w:rsid w:val="003E4AEB"/>
    <w:rsid w:val="003E5B9B"/>
    <w:rsid w:val="003E78B5"/>
    <w:rsid w:val="004101D5"/>
    <w:rsid w:val="00414BA5"/>
    <w:rsid w:val="00415A07"/>
    <w:rsid w:val="00430845"/>
    <w:rsid w:val="004346CD"/>
    <w:rsid w:val="00437D20"/>
    <w:rsid w:val="0046792D"/>
    <w:rsid w:val="00482C0D"/>
    <w:rsid w:val="004A6123"/>
    <w:rsid w:val="004B09EF"/>
    <w:rsid w:val="004B355F"/>
    <w:rsid w:val="004B655C"/>
    <w:rsid w:val="004B7132"/>
    <w:rsid w:val="004F4F54"/>
    <w:rsid w:val="00503B2D"/>
    <w:rsid w:val="00513149"/>
    <w:rsid w:val="00517A8F"/>
    <w:rsid w:val="00520076"/>
    <w:rsid w:val="00520FF9"/>
    <w:rsid w:val="005324DF"/>
    <w:rsid w:val="00542A14"/>
    <w:rsid w:val="00551321"/>
    <w:rsid w:val="00552956"/>
    <w:rsid w:val="00553378"/>
    <w:rsid w:val="005561B2"/>
    <w:rsid w:val="005604A5"/>
    <w:rsid w:val="00563610"/>
    <w:rsid w:val="00564A48"/>
    <w:rsid w:val="00565267"/>
    <w:rsid w:val="00577AFB"/>
    <w:rsid w:val="00581C6E"/>
    <w:rsid w:val="00584F57"/>
    <w:rsid w:val="005929B5"/>
    <w:rsid w:val="005A39DF"/>
    <w:rsid w:val="005A3E21"/>
    <w:rsid w:val="005A4DBF"/>
    <w:rsid w:val="005C1386"/>
    <w:rsid w:val="005C6913"/>
    <w:rsid w:val="005D1545"/>
    <w:rsid w:val="005D4451"/>
    <w:rsid w:val="005D5B58"/>
    <w:rsid w:val="005E011F"/>
    <w:rsid w:val="005E5DF1"/>
    <w:rsid w:val="005E6521"/>
    <w:rsid w:val="005F3C29"/>
    <w:rsid w:val="00602315"/>
    <w:rsid w:val="00633582"/>
    <w:rsid w:val="00644975"/>
    <w:rsid w:val="00655D33"/>
    <w:rsid w:val="006676AD"/>
    <w:rsid w:val="006757AB"/>
    <w:rsid w:val="006758CA"/>
    <w:rsid w:val="00685F60"/>
    <w:rsid w:val="00695A44"/>
    <w:rsid w:val="006A0A75"/>
    <w:rsid w:val="006B049B"/>
    <w:rsid w:val="006B3A61"/>
    <w:rsid w:val="006C14F0"/>
    <w:rsid w:val="006C38E9"/>
    <w:rsid w:val="006C6A6A"/>
    <w:rsid w:val="006D2DD9"/>
    <w:rsid w:val="006D38D9"/>
    <w:rsid w:val="006D7700"/>
    <w:rsid w:val="006E0902"/>
    <w:rsid w:val="006E791D"/>
    <w:rsid w:val="006F1CFA"/>
    <w:rsid w:val="006F47D8"/>
    <w:rsid w:val="00714EA6"/>
    <w:rsid w:val="0071517B"/>
    <w:rsid w:val="00716005"/>
    <w:rsid w:val="007301AA"/>
    <w:rsid w:val="007322F6"/>
    <w:rsid w:val="0073270F"/>
    <w:rsid w:val="00734178"/>
    <w:rsid w:val="00747D0E"/>
    <w:rsid w:val="00762BC4"/>
    <w:rsid w:val="00775A31"/>
    <w:rsid w:val="00787529"/>
    <w:rsid w:val="007B610C"/>
    <w:rsid w:val="007B6FEF"/>
    <w:rsid w:val="007C23D7"/>
    <w:rsid w:val="007C3E1F"/>
    <w:rsid w:val="007D2A03"/>
    <w:rsid w:val="007F3471"/>
    <w:rsid w:val="00800C09"/>
    <w:rsid w:val="008023C4"/>
    <w:rsid w:val="00803420"/>
    <w:rsid w:val="0080419D"/>
    <w:rsid w:val="00806FDE"/>
    <w:rsid w:val="00816B03"/>
    <w:rsid w:val="008224AC"/>
    <w:rsid w:val="00825A6E"/>
    <w:rsid w:val="00862C5D"/>
    <w:rsid w:val="00884D52"/>
    <w:rsid w:val="008860F9"/>
    <w:rsid w:val="008945D4"/>
    <w:rsid w:val="008947B1"/>
    <w:rsid w:val="008B4474"/>
    <w:rsid w:val="008C6106"/>
    <w:rsid w:val="008D2534"/>
    <w:rsid w:val="008E02F9"/>
    <w:rsid w:val="008E5AD5"/>
    <w:rsid w:val="008F1E2B"/>
    <w:rsid w:val="008F7E5D"/>
    <w:rsid w:val="00902C78"/>
    <w:rsid w:val="00902EBC"/>
    <w:rsid w:val="00916D60"/>
    <w:rsid w:val="009203C1"/>
    <w:rsid w:val="00941B9D"/>
    <w:rsid w:val="009443F6"/>
    <w:rsid w:val="009478E4"/>
    <w:rsid w:val="00952B12"/>
    <w:rsid w:val="00953021"/>
    <w:rsid w:val="00955155"/>
    <w:rsid w:val="0095709C"/>
    <w:rsid w:val="009941B0"/>
    <w:rsid w:val="009969C3"/>
    <w:rsid w:val="009A0F30"/>
    <w:rsid w:val="009A6906"/>
    <w:rsid w:val="009B1659"/>
    <w:rsid w:val="009B6168"/>
    <w:rsid w:val="009D2D18"/>
    <w:rsid w:val="009D2E2B"/>
    <w:rsid w:val="009D3B97"/>
    <w:rsid w:val="009D5008"/>
    <w:rsid w:val="009E7E9E"/>
    <w:rsid w:val="009F3ADC"/>
    <w:rsid w:val="009F5EFE"/>
    <w:rsid w:val="00A004E6"/>
    <w:rsid w:val="00A0108B"/>
    <w:rsid w:val="00A12C5E"/>
    <w:rsid w:val="00A12E05"/>
    <w:rsid w:val="00A17045"/>
    <w:rsid w:val="00A6140D"/>
    <w:rsid w:val="00A625BD"/>
    <w:rsid w:val="00A755F1"/>
    <w:rsid w:val="00A876F7"/>
    <w:rsid w:val="00A923EA"/>
    <w:rsid w:val="00A94C1E"/>
    <w:rsid w:val="00A97B72"/>
    <w:rsid w:val="00AA19F2"/>
    <w:rsid w:val="00AB250F"/>
    <w:rsid w:val="00AB2B9C"/>
    <w:rsid w:val="00AB7462"/>
    <w:rsid w:val="00AD3B69"/>
    <w:rsid w:val="00AD5D34"/>
    <w:rsid w:val="00AE7FA0"/>
    <w:rsid w:val="00AF35CD"/>
    <w:rsid w:val="00B03494"/>
    <w:rsid w:val="00B108E0"/>
    <w:rsid w:val="00B15A4E"/>
    <w:rsid w:val="00B15D8E"/>
    <w:rsid w:val="00B37855"/>
    <w:rsid w:val="00B40880"/>
    <w:rsid w:val="00B5388A"/>
    <w:rsid w:val="00B7507D"/>
    <w:rsid w:val="00BB0113"/>
    <w:rsid w:val="00BB0D0F"/>
    <w:rsid w:val="00BB19C6"/>
    <w:rsid w:val="00BB429B"/>
    <w:rsid w:val="00BB6607"/>
    <w:rsid w:val="00BC62DE"/>
    <w:rsid w:val="00BD4D45"/>
    <w:rsid w:val="00BE208B"/>
    <w:rsid w:val="00BF3346"/>
    <w:rsid w:val="00C11AAE"/>
    <w:rsid w:val="00C157B3"/>
    <w:rsid w:val="00C17B44"/>
    <w:rsid w:val="00C3740A"/>
    <w:rsid w:val="00C43B14"/>
    <w:rsid w:val="00C65D1F"/>
    <w:rsid w:val="00CC4C1F"/>
    <w:rsid w:val="00CD3A45"/>
    <w:rsid w:val="00CD5BD8"/>
    <w:rsid w:val="00CF5DC8"/>
    <w:rsid w:val="00D056F9"/>
    <w:rsid w:val="00D16351"/>
    <w:rsid w:val="00D17D51"/>
    <w:rsid w:val="00D53341"/>
    <w:rsid w:val="00D54ADD"/>
    <w:rsid w:val="00D769AA"/>
    <w:rsid w:val="00D828BB"/>
    <w:rsid w:val="00D90DF3"/>
    <w:rsid w:val="00D93680"/>
    <w:rsid w:val="00D9689D"/>
    <w:rsid w:val="00DA0756"/>
    <w:rsid w:val="00DA22B4"/>
    <w:rsid w:val="00DA59AB"/>
    <w:rsid w:val="00DB3AFC"/>
    <w:rsid w:val="00DE530F"/>
    <w:rsid w:val="00DE7179"/>
    <w:rsid w:val="00DE77CA"/>
    <w:rsid w:val="00DF0865"/>
    <w:rsid w:val="00E13283"/>
    <w:rsid w:val="00E1380A"/>
    <w:rsid w:val="00E3500C"/>
    <w:rsid w:val="00E409AB"/>
    <w:rsid w:val="00E45FB1"/>
    <w:rsid w:val="00E472E0"/>
    <w:rsid w:val="00E51567"/>
    <w:rsid w:val="00E60357"/>
    <w:rsid w:val="00E6378C"/>
    <w:rsid w:val="00E8002C"/>
    <w:rsid w:val="00E9591F"/>
    <w:rsid w:val="00EA10CF"/>
    <w:rsid w:val="00EB1F31"/>
    <w:rsid w:val="00EC41DA"/>
    <w:rsid w:val="00EC6277"/>
    <w:rsid w:val="00ED6CA9"/>
    <w:rsid w:val="00F06E19"/>
    <w:rsid w:val="00F16F36"/>
    <w:rsid w:val="00F22F9F"/>
    <w:rsid w:val="00F23458"/>
    <w:rsid w:val="00F27521"/>
    <w:rsid w:val="00F52599"/>
    <w:rsid w:val="00F5311D"/>
    <w:rsid w:val="00F55955"/>
    <w:rsid w:val="00F806C6"/>
    <w:rsid w:val="00F900B8"/>
    <w:rsid w:val="00F90EAF"/>
    <w:rsid w:val="00FA623B"/>
    <w:rsid w:val="00FC1B16"/>
    <w:rsid w:val="00FD5708"/>
    <w:rsid w:val="00FE7FF1"/>
    <w:rsid w:val="00FF4E9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04A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916D60"/>
    <w:pPr>
      <w:spacing w:after="0" w:line="240" w:lineRule="auto"/>
      <w:ind w:left="360"/>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916D60"/>
    <w:rPr>
      <w:rFonts w:ascii="Times New Roman" w:eastAsia="Times New Roman" w:hAnsi="Times New Roman" w:cs="Times New Roman"/>
      <w:sz w:val="24"/>
      <w:szCs w:val="20"/>
    </w:rPr>
  </w:style>
  <w:style w:type="paragraph" w:styleId="Bibliography">
    <w:name w:val="Bibliography"/>
    <w:basedOn w:val="Normal"/>
    <w:next w:val="Normal"/>
    <w:uiPriority w:val="37"/>
    <w:unhideWhenUsed/>
    <w:rsid w:val="004101D5"/>
    <w:pPr>
      <w:tabs>
        <w:tab w:val="left" w:pos="384"/>
      </w:tabs>
      <w:spacing w:after="240" w:line="240" w:lineRule="auto"/>
      <w:ind w:left="384" w:hanging="384"/>
    </w:pPr>
  </w:style>
  <w:style w:type="paragraph" w:styleId="ListParagraph">
    <w:name w:val="List Paragraph"/>
    <w:basedOn w:val="Normal"/>
    <w:uiPriority w:val="34"/>
    <w:qFormat/>
    <w:rsid w:val="006676AD"/>
    <w:pPr>
      <w:ind w:left="720"/>
      <w:contextualSpacing/>
    </w:pPr>
  </w:style>
  <w:style w:type="character" w:styleId="EndnoteReference">
    <w:name w:val="endnote reference"/>
    <w:basedOn w:val="DefaultParagraphFont"/>
    <w:uiPriority w:val="99"/>
    <w:semiHidden/>
    <w:unhideWhenUsed/>
    <w:rsid w:val="00300B64"/>
    <w:rPr>
      <w:vertAlign w:val="superscript"/>
    </w:rPr>
  </w:style>
  <w:style w:type="table" w:styleId="TableGrid">
    <w:name w:val="Table Grid"/>
    <w:basedOn w:val="TableNormal"/>
    <w:uiPriority w:val="59"/>
    <w:rsid w:val="00184D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B25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250F"/>
    <w:rPr>
      <w:rFonts w:ascii="Tahoma" w:hAnsi="Tahoma" w:cs="Tahoma"/>
      <w:sz w:val="16"/>
      <w:szCs w:val="16"/>
    </w:rPr>
  </w:style>
  <w:style w:type="character" w:styleId="Emphasis">
    <w:name w:val="Emphasis"/>
    <w:basedOn w:val="DefaultParagraphFont"/>
    <w:uiPriority w:val="20"/>
    <w:qFormat/>
    <w:rsid w:val="004F4F54"/>
    <w:rPr>
      <w:i/>
      <w:iCs/>
    </w:rPr>
  </w:style>
  <w:style w:type="character" w:styleId="Hyperlink">
    <w:name w:val="Hyperlink"/>
    <w:basedOn w:val="DefaultParagraphFont"/>
    <w:uiPriority w:val="99"/>
    <w:unhideWhenUsed/>
    <w:rsid w:val="00103AC0"/>
    <w:rPr>
      <w:color w:val="0000FF" w:themeColor="hyperlink"/>
      <w:u w:val="single"/>
    </w:rPr>
  </w:style>
  <w:style w:type="character" w:styleId="FollowedHyperlink">
    <w:name w:val="FollowedHyperlink"/>
    <w:basedOn w:val="DefaultParagraphFont"/>
    <w:uiPriority w:val="99"/>
    <w:semiHidden/>
    <w:unhideWhenUsed/>
    <w:rsid w:val="002B4AD6"/>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3427000">
      <w:bodyDiv w:val="1"/>
      <w:marLeft w:val="0"/>
      <w:marRight w:val="0"/>
      <w:marTop w:val="0"/>
      <w:marBottom w:val="0"/>
      <w:divBdr>
        <w:top w:val="none" w:sz="0" w:space="0" w:color="auto"/>
        <w:left w:val="none" w:sz="0" w:space="0" w:color="auto"/>
        <w:bottom w:val="none" w:sz="0" w:space="0" w:color="auto"/>
        <w:right w:val="none" w:sz="0" w:space="0" w:color="auto"/>
      </w:divBdr>
      <w:divsChild>
        <w:div w:id="636302334">
          <w:marLeft w:val="0"/>
          <w:marRight w:val="0"/>
          <w:marTop w:val="0"/>
          <w:marBottom w:val="0"/>
          <w:divBdr>
            <w:top w:val="none" w:sz="0" w:space="0" w:color="auto"/>
            <w:left w:val="none" w:sz="0" w:space="0" w:color="auto"/>
            <w:bottom w:val="none" w:sz="0" w:space="0" w:color="auto"/>
            <w:right w:val="none" w:sz="0" w:space="0" w:color="auto"/>
          </w:divBdr>
        </w:div>
        <w:div w:id="659621095">
          <w:marLeft w:val="0"/>
          <w:marRight w:val="0"/>
          <w:marTop w:val="0"/>
          <w:marBottom w:val="0"/>
          <w:divBdr>
            <w:top w:val="none" w:sz="0" w:space="0" w:color="auto"/>
            <w:left w:val="none" w:sz="0" w:space="0" w:color="auto"/>
            <w:bottom w:val="none" w:sz="0" w:space="0" w:color="auto"/>
            <w:right w:val="none" w:sz="0" w:space="0" w:color="auto"/>
          </w:divBdr>
        </w:div>
        <w:div w:id="583075564">
          <w:marLeft w:val="0"/>
          <w:marRight w:val="0"/>
          <w:marTop w:val="0"/>
          <w:marBottom w:val="0"/>
          <w:divBdr>
            <w:top w:val="none" w:sz="0" w:space="0" w:color="auto"/>
            <w:left w:val="none" w:sz="0" w:space="0" w:color="auto"/>
            <w:bottom w:val="none" w:sz="0" w:space="0" w:color="auto"/>
            <w:right w:val="none" w:sz="0" w:space="0" w:color="auto"/>
          </w:divBdr>
        </w:div>
        <w:div w:id="420222151">
          <w:marLeft w:val="0"/>
          <w:marRight w:val="0"/>
          <w:marTop w:val="0"/>
          <w:marBottom w:val="0"/>
          <w:divBdr>
            <w:top w:val="none" w:sz="0" w:space="0" w:color="auto"/>
            <w:left w:val="none" w:sz="0" w:space="0" w:color="auto"/>
            <w:bottom w:val="none" w:sz="0" w:space="0" w:color="auto"/>
            <w:right w:val="none" w:sz="0" w:space="0" w:color="auto"/>
          </w:divBdr>
        </w:div>
        <w:div w:id="726222695">
          <w:marLeft w:val="0"/>
          <w:marRight w:val="0"/>
          <w:marTop w:val="0"/>
          <w:marBottom w:val="0"/>
          <w:divBdr>
            <w:top w:val="none" w:sz="0" w:space="0" w:color="auto"/>
            <w:left w:val="none" w:sz="0" w:space="0" w:color="auto"/>
            <w:bottom w:val="none" w:sz="0" w:space="0" w:color="auto"/>
            <w:right w:val="none" w:sz="0" w:space="0" w:color="auto"/>
          </w:divBdr>
        </w:div>
        <w:div w:id="1488207153">
          <w:marLeft w:val="0"/>
          <w:marRight w:val="0"/>
          <w:marTop w:val="0"/>
          <w:marBottom w:val="0"/>
          <w:divBdr>
            <w:top w:val="none" w:sz="0" w:space="0" w:color="auto"/>
            <w:left w:val="none" w:sz="0" w:space="0" w:color="auto"/>
            <w:bottom w:val="none" w:sz="0" w:space="0" w:color="auto"/>
            <w:right w:val="none" w:sz="0" w:space="0" w:color="auto"/>
          </w:divBdr>
        </w:div>
        <w:div w:id="335617815">
          <w:marLeft w:val="0"/>
          <w:marRight w:val="0"/>
          <w:marTop w:val="0"/>
          <w:marBottom w:val="0"/>
          <w:divBdr>
            <w:top w:val="none" w:sz="0" w:space="0" w:color="auto"/>
            <w:left w:val="none" w:sz="0" w:space="0" w:color="auto"/>
            <w:bottom w:val="none" w:sz="0" w:space="0" w:color="auto"/>
            <w:right w:val="none" w:sz="0" w:space="0" w:color="auto"/>
          </w:divBdr>
        </w:div>
        <w:div w:id="1498421267">
          <w:marLeft w:val="0"/>
          <w:marRight w:val="0"/>
          <w:marTop w:val="0"/>
          <w:marBottom w:val="0"/>
          <w:divBdr>
            <w:top w:val="none" w:sz="0" w:space="0" w:color="auto"/>
            <w:left w:val="none" w:sz="0" w:space="0" w:color="auto"/>
            <w:bottom w:val="none" w:sz="0" w:space="0" w:color="auto"/>
            <w:right w:val="none" w:sz="0" w:space="0" w:color="auto"/>
          </w:divBdr>
        </w:div>
        <w:div w:id="358166394">
          <w:marLeft w:val="0"/>
          <w:marRight w:val="0"/>
          <w:marTop w:val="0"/>
          <w:marBottom w:val="0"/>
          <w:divBdr>
            <w:top w:val="none" w:sz="0" w:space="0" w:color="auto"/>
            <w:left w:val="none" w:sz="0" w:space="0" w:color="auto"/>
            <w:bottom w:val="none" w:sz="0" w:space="0" w:color="auto"/>
            <w:right w:val="none" w:sz="0" w:space="0" w:color="auto"/>
          </w:divBdr>
        </w:div>
        <w:div w:id="1592616184">
          <w:marLeft w:val="0"/>
          <w:marRight w:val="0"/>
          <w:marTop w:val="0"/>
          <w:marBottom w:val="0"/>
          <w:divBdr>
            <w:top w:val="none" w:sz="0" w:space="0" w:color="auto"/>
            <w:left w:val="none" w:sz="0" w:space="0" w:color="auto"/>
            <w:bottom w:val="none" w:sz="0" w:space="0" w:color="auto"/>
            <w:right w:val="none" w:sz="0" w:space="0" w:color="auto"/>
          </w:divBdr>
        </w:div>
        <w:div w:id="489519452">
          <w:marLeft w:val="0"/>
          <w:marRight w:val="0"/>
          <w:marTop w:val="0"/>
          <w:marBottom w:val="0"/>
          <w:divBdr>
            <w:top w:val="none" w:sz="0" w:space="0" w:color="auto"/>
            <w:left w:val="none" w:sz="0" w:space="0" w:color="auto"/>
            <w:bottom w:val="none" w:sz="0" w:space="0" w:color="auto"/>
            <w:right w:val="none" w:sz="0" w:space="0" w:color="auto"/>
          </w:divBdr>
        </w:div>
        <w:div w:id="1888906681">
          <w:marLeft w:val="0"/>
          <w:marRight w:val="0"/>
          <w:marTop w:val="0"/>
          <w:marBottom w:val="0"/>
          <w:divBdr>
            <w:top w:val="none" w:sz="0" w:space="0" w:color="auto"/>
            <w:left w:val="none" w:sz="0" w:space="0" w:color="auto"/>
            <w:bottom w:val="none" w:sz="0" w:space="0" w:color="auto"/>
            <w:right w:val="none" w:sz="0" w:space="0" w:color="auto"/>
          </w:divBdr>
        </w:div>
        <w:div w:id="1891648840">
          <w:marLeft w:val="0"/>
          <w:marRight w:val="0"/>
          <w:marTop w:val="0"/>
          <w:marBottom w:val="0"/>
          <w:divBdr>
            <w:top w:val="none" w:sz="0" w:space="0" w:color="auto"/>
            <w:left w:val="none" w:sz="0" w:space="0" w:color="auto"/>
            <w:bottom w:val="none" w:sz="0" w:space="0" w:color="auto"/>
            <w:right w:val="none" w:sz="0" w:space="0" w:color="auto"/>
          </w:divBdr>
        </w:div>
        <w:div w:id="2119710561">
          <w:marLeft w:val="0"/>
          <w:marRight w:val="0"/>
          <w:marTop w:val="0"/>
          <w:marBottom w:val="0"/>
          <w:divBdr>
            <w:top w:val="none" w:sz="0" w:space="0" w:color="auto"/>
            <w:left w:val="none" w:sz="0" w:space="0" w:color="auto"/>
            <w:bottom w:val="none" w:sz="0" w:space="0" w:color="auto"/>
            <w:right w:val="none" w:sz="0" w:space="0" w:color="auto"/>
          </w:divBdr>
        </w:div>
        <w:div w:id="292487405">
          <w:marLeft w:val="0"/>
          <w:marRight w:val="0"/>
          <w:marTop w:val="0"/>
          <w:marBottom w:val="0"/>
          <w:divBdr>
            <w:top w:val="none" w:sz="0" w:space="0" w:color="auto"/>
            <w:left w:val="none" w:sz="0" w:space="0" w:color="auto"/>
            <w:bottom w:val="none" w:sz="0" w:space="0" w:color="auto"/>
            <w:right w:val="none" w:sz="0" w:space="0" w:color="auto"/>
          </w:divBdr>
        </w:div>
        <w:div w:id="10113817">
          <w:marLeft w:val="0"/>
          <w:marRight w:val="0"/>
          <w:marTop w:val="0"/>
          <w:marBottom w:val="0"/>
          <w:divBdr>
            <w:top w:val="none" w:sz="0" w:space="0" w:color="auto"/>
            <w:left w:val="none" w:sz="0" w:space="0" w:color="auto"/>
            <w:bottom w:val="none" w:sz="0" w:space="0" w:color="auto"/>
            <w:right w:val="none" w:sz="0" w:space="0" w:color="auto"/>
          </w:divBdr>
        </w:div>
        <w:div w:id="354892272">
          <w:marLeft w:val="0"/>
          <w:marRight w:val="0"/>
          <w:marTop w:val="0"/>
          <w:marBottom w:val="0"/>
          <w:divBdr>
            <w:top w:val="none" w:sz="0" w:space="0" w:color="auto"/>
            <w:left w:val="none" w:sz="0" w:space="0" w:color="auto"/>
            <w:bottom w:val="none" w:sz="0" w:space="0" w:color="auto"/>
            <w:right w:val="none" w:sz="0" w:space="0" w:color="auto"/>
          </w:divBdr>
        </w:div>
        <w:div w:id="1460685188">
          <w:marLeft w:val="0"/>
          <w:marRight w:val="0"/>
          <w:marTop w:val="0"/>
          <w:marBottom w:val="0"/>
          <w:divBdr>
            <w:top w:val="none" w:sz="0" w:space="0" w:color="auto"/>
            <w:left w:val="none" w:sz="0" w:space="0" w:color="auto"/>
            <w:bottom w:val="none" w:sz="0" w:space="0" w:color="auto"/>
            <w:right w:val="none" w:sz="0" w:space="0" w:color="auto"/>
          </w:divBdr>
        </w:div>
        <w:div w:id="1536894485">
          <w:marLeft w:val="0"/>
          <w:marRight w:val="0"/>
          <w:marTop w:val="0"/>
          <w:marBottom w:val="0"/>
          <w:divBdr>
            <w:top w:val="none" w:sz="0" w:space="0" w:color="auto"/>
            <w:left w:val="none" w:sz="0" w:space="0" w:color="auto"/>
            <w:bottom w:val="none" w:sz="0" w:space="0" w:color="auto"/>
            <w:right w:val="none" w:sz="0" w:space="0" w:color="auto"/>
          </w:divBdr>
        </w:div>
        <w:div w:id="143359638">
          <w:marLeft w:val="0"/>
          <w:marRight w:val="0"/>
          <w:marTop w:val="0"/>
          <w:marBottom w:val="0"/>
          <w:divBdr>
            <w:top w:val="none" w:sz="0" w:space="0" w:color="auto"/>
            <w:left w:val="none" w:sz="0" w:space="0" w:color="auto"/>
            <w:bottom w:val="none" w:sz="0" w:space="0" w:color="auto"/>
            <w:right w:val="none" w:sz="0" w:space="0" w:color="auto"/>
          </w:divBdr>
        </w:div>
        <w:div w:id="1548754984">
          <w:marLeft w:val="0"/>
          <w:marRight w:val="0"/>
          <w:marTop w:val="0"/>
          <w:marBottom w:val="0"/>
          <w:divBdr>
            <w:top w:val="none" w:sz="0" w:space="0" w:color="auto"/>
            <w:left w:val="none" w:sz="0" w:space="0" w:color="auto"/>
            <w:bottom w:val="none" w:sz="0" w:space="0" w:color="auto"/>
            <w:right w:val="none" w:sz="0" w:space="0" w:color="auto"/>
          </w:divBdr>
        </w:div>
        <w:div w:id="776291078">
          <w:marLeft w:val="0"/>
          <w:marRight w:val="0"/>
          <w:marTop w:val="0"/>
          <w:marBottom w:val="0"/>
          <w:divBdr>
            <w:top w:val="none" w:sz="0" w:space="0" w:color="auto"/>
            <w:left w:val="none" w:sz="0" w:space="0" w:color="auto"/>
            <w:bottom w:val="none" w:sz="0" w:space="0" w:color="auto"/>
            <w:right w:val="none" w:sz="0" w:space="0" w:color="auto"/>
          </w:divBdr>
        </w:div>
        <w:div w:id="1486509224">
          <w:marLeft w:val="0"/>
          <w:marRight w:val="0"/>
          <w:marTop w:val="0"/>
          <w:marBottom w:val="0"/>
          <w:divBdr>
            <w:top w:val="none" w:sz="0" w:space="0" w:color="auto"/>
            <w:left w:val="none" w:sz="0" w:space="0" w:color="auto"/>
            <w:bottom w:val="none" w:sz="0" w:space="0" w:color="auto"/>
            <w:right w:val="none" w:sz="0" w:space="0" w:color="auto"/>
          </w:divBdr>
        </w:div>
        <w:div w:id="1574974678">
          <w:marLeft w:val="0"/>
          <w:marRight w:val="0"/>
          <w:marTop w:val="0"/>
          <w:marBottom w:val="0"/>
          <w:divBdr>
            <w:top w:val="none" w:sz="0" w:space="0" w:color="auto"/>
            <w:left w:val="none" w:sz="0" w:space="0" w:color="auto"/>
            <w:bottom w:val="none" w:sz="0" w:space="0" w:color="auto"/>
            <w:right w:val="none" w:sz="0" w:space="0" w:color="auto"/>
          </w:divBdr>
        </w:div>
        <w:div w:id="2092191203">
          <w:marLeft w:val="0"/>
          <w:marRight w:val="0"/>
          <w:marTop w:val="0"/>
          <w:marBottom w:val="0"/>
          <w:divBdr>
            <w:top w:val="none" w:sz="0" w:space="0" w:color="auto"/>
            <w:left w:val="none" w:sz="0" w:space="0" w:color="auto"/>
            <w:bottom w:val="none" w:sz="0" w:space="0" w:color="auto"/>
            <w:right w:val="none" w:sz="0" w:space="0" w:color="auto"/>
          </w:divBdr>
        </w:div>
        <w:div w:id="242180176">
          <w:marLeft w:val="0"/>
          <w:marRight w:val="0"/>
          <w:marTop w:val="0"/>
          <w:marBottom w:val="0"/>
          <w:divBdr>
            <w:top w:val="none" w:sz="0" w:space="0" w:color="auto"/>
            <w:left w:val="none" w:sz="0" w:space="0" w:color="auto"/>
            <w:bottom w:val="none" w:sz="0" w:space="0" w:color="auto"/>
            <w:right w:val="none" w:sz="0" w:space="0" w:color="auto"/>
          </w:divBdr>
        </w:div>
        <w:div w:id="1902323216">
          <w:marLeft w:val="0"/>
          <w:marRight w:val="0"/>
          <w:marTop w:val="0"/>
          <w:marBottom w:val="0"/>
          <w:divBdr>
            <w:top w:val="none" w:sz="0" w:space="0" w:color="auto"/>
            <w:left w:val="none" w:sz="0" w:space="0" w:color="auto"/>
            <w:bottom w:val="none" w:sz="0" w:space="0" w:color="auto"/>
            <w:right w:val="none" w:sz="0" w:space="0" w:color="auto"/>
          </w:divBdr>
        </w:div>
        <w:div w:id="1146161126">
          <w:marLeft w:val="0"/>
          <w:marRight w:val="0"/>
          <w:marTop w:val="0"/>
          <w:marBottom w:val="0"/>
          <w:divBdr>
            <w:top w:val="none" w:sz="0" w:space="0" w:color="auto"/>
            <w:left w:val="none" w:sz="0" w:space="0" w:color="auto"/>
            <w:bottom w:val="none" w:sz="0" w:space="0" w:color="auto"/>
            <w:right w:val="none" w:sz="0" w:space="0" w:color="auto"/>
          </w:divBdr>
        </w:div>
        <w:div w:id="69696344">
          <w:marLeft w:val="0"/>
          <w:marRight w:val="0"/>
          <w:marTop w:val="0"/>
          <w:marBottom w:val="0"/>
          <w:divBdr>
            <w:top w:val="none" w:sz="0" w:space="0" w:color="auto"/>
            <w:left w:val="none" w:sz="0" w:space="0" w:color="auto"/>
            <w:bottom w:val="none" w:sz="0" w:space="0" w:color="auto"/>
            <w:right w:val="none" w:sz="0" w:space="0" w:color="auto"/>
          </w:divBdr>
        </w:div>
        <w:div w:id="249042964">
          <w:marLeft w:val="0"/>
          <w:marRight w:val="0"/>
          <w:marTop w:val="0"/>
          <w:marBottom w:val="0"/>
          <w:divBdr>
            <w:top w:val="none" w:sz="0" w:space="0" w:color="auto"/>
            <w:left w:val="none" w:sz="0" w:space="0" w:color="auto"/>
            <w:bottom w:val="none" w:sz="0" w:space="0" w:color="auto"/>
            <w:right w:val="none" w:sz="0" w:space="0" w:color="auto"/>
          </w:divBdr>
        </w:div>
        <w:div w:id="1346908316">
          <w:marLeft w:val="0"/>
          <w:marRight w:val="0"/>
          <w:marTop w:val="0"/>
          <w:marBottom w:val="0"/>
          <w:divBdr>
            <w:top w:val="none" w:sz="0" w:space="0" w:color="auto"/>
            <w:left w:val="none" w:sz="0" w:space="0" w:color="auto"/>
            <w:bottom w:val="none" w:sz="0" w:space="0" w:color="auto"/>
            <w:right w:val="none" w:sz="0" w:space="0" w:color="auto"/>
          </w:divBdr>
        </w:div>
        <w:div w:id="2006006696">
          <w:marLeft w:val="0"/>
          <w:marRight w:val="0"/>
          <w:marTop w:val="0"/>
          <w:marBottom w:val="0"/>
          <w:divBdr>
            <w:top w:val="none" w:sz="0" w:space="0" w:color="auto"/>
            <w:left w:val="none" w:sz="0" w:space="0" w:color="auto"/>
            <w:bottom w:val="none" w:sz="0" w:space="0" w:color="auto"/>
            <w:right w:val="none" w:sz="0" w:space="0" w:color="auto"/>
          </w:divBdr>
        </w:div>
        <w:div w:id="1141968549">
          <w:marLeft w:val="0"/>
          <w:marRight w:val="0"/>
          <w:marTop w:val="0"/>
          <w:marBottom w:val="0"/>
          <w:divBdr>
            <w:top w:val="none" w:sz="0" w:space="0" w:color="auto"/>
            <w:left w:val="none" w:sz="0" w:space="0" w:color="auto"/>
            <w:bottom w:val="none" w:sz="0" w:space="0" w:color="auto"/>
            <w:right w:val="none" w:sz="0" w:space="0" w:color="auto"/>
          </w:divBdr>
        </w:div>
        <w:div w:id="1531840298">
          <w:marLeft w:val="0"/>
          <w:marRight w:val="0"/>
          <w:marTop w:val="0"/>
          <w:marBottom w:val="0"/>
          <w:divBdr>
            <w:top w:val="none" w:sz="0" w:space="0" w:color="auto"/>
            <w:left w:val="none" w:sz="0" w:space="0" w:color="auto"/>
            <w:bottom w:val="none" w:sz="0" w:space="0" w:color="auto"/>
            <w:right w:val="none" w:sz="0" w:space="0" w:color="auto"/>
          </w:divBdr>
        </w:div>
        <w:div w:id="1544098947">
          <w:marLeft w:val="0"/>
          <w:marRight w:val="0"/>
          <w:marTop w:val="0"/>
          <w:marBottom w:val="0"/>
          <w:divBdr>
            <w:top w:val="none" w:sz="0" w:space="0" w:color="auto"/>
            <w:left w:val="none" w:sz="0" w:space="0" w:color="auto"/>
            <w:bottom w:val="none" w:sz="0" w:space="0" w:color="auto"/>
            <w:right w:val="none" w:sz="0" w:space="0" w:color="auto"/>
          </w:divBdr>
        </w:div>
      </w:divsChild>
    </w:div>
    <w:div w:id="111018962">
      <w:bodyDiv w:val="1"/>
      <w:marLeft w:val="0"/>
      <w:marRight w:val="0"/>
      <w:marTop w:val="0"/>
      <w:marBottom w:val="0"/>
      <w:divBdr>
        <w:top w:val="none" w:sz="0" w:space="0" w:color="auto"/>
        <w:left w:val="none" w:sz="0" w:space="0" w:color="auto"/>
        <w:bottom w:val="none" w:sz="0" w:space="0" w:color="auto"/>
        <w:right w:val="none" w:sz="0" w:space="0" w:color="auto"/>
      </w:divBdr>
      <w:divsChild>
        <w:div w:id="1773502391">
          <w:marLeft w:val="0"/>
          <w:marRight w:val="0"/>
          <w:marTop w:val="0"/>
          <w:marBottom w:val="0"/>
          <w:divBdr>
            <w:top w:val="none" w:sz="0" w:space="0" w:color="auto"/>
            <w:left w:val="none" w:sz="0" w:space="0" w:color="auto"/>
            <w:bottom w:val="none" w:sz="0" w:space="0" w:color="auto"/>
            <w:right w:val="none" w:sz="0" w:space="0" w:color="auto"/>
          </w:divBdr>
        </w:div>
        <w:div w:id="888801424">
          <w:marLeft w:val="0"/>
          <w:marRight w:val="0"/>
          <w:marTop w:val="0"/>
          <w:marBottom w:val="0"/>
          <w:divBdr>
            <w:top w:val="none" w:sz="0" w:space="0" w:color="auto"/>
            <w:left w:val="none" w:sz="0" w:space="0" w:color="auto"/>
            <w:bottom w:val="none" w:sz="0" w:space="0" w:color="auto"/>
            <w:right w:val="none" w:sz="0" w:space="0" w:color="auto"/>
          </w:divBdr>
        </w:div>
        <w:div w:id="1951206957">
          <w:marLeft w:val="0"/>
          <w:marRight w:val="0"/>
          <w:marTop w:val="0"/>
          <w:marBottom w:val="0"/>
          <w:divBdr>
            <w:top w:val="none" w:sz="0" w:space="0" w:color="auto"/>
            <w:left w:val="none" w:sz="0" w:space="0" w:color="auto"/>
            <w:bottom w:val="none" w:sz="0" w:space="0" w:color="auto"/>
            <w:right w:val="none" w:sz="0" w:space="0" w:color="auto"/>
          </w:divBdr>
        </w:div>
        <w:div w:id="1328748948">
          <w:marLeft w:val="0"/>
          <w:marRight w:val="0"/>
          <w:marTop w:val="0"/>
          <w:marBottom w:val="0"/>
          <w:divBdr>
            <w:top w:val="none" w:sz="0" w:space="0" w:color="auto"/>
            <w:left w:val="none" w:sz="0" w:space="0" w:color="auto"/>
            <w:bottom w:val="none" w:sz="0" w:space="0" w:color="auto"/>
            <w:right w:val="none" w:sz="0" w:space="0" w:color="auto"/>
          </w:divBdr>
        </w:div>
        <w:div w:id="1565919088">
          <w:marLeft w:val="0"/>
          <w:marRight w:val="0"/>
          <w:marTop w:val="0"/>
          <w:marBottom w:val="0"/>
          <w:divBdr>
            <w:top w:val="none" w:sz="0" w:space="0" w:color="auto"/>
            <w:left w:val="none" w:sz="0" w:space="0" w:color="auto"/>
            <w:bottom w:val="none" w:sz="0" w:space="0" w:color="auto"/>
            <w:right w:val="none" w:sz="0" w:space="0" w:color="auto"/>
          </w:divBdr>
        </w:div>
        <w:div w:id="1551765194">
          <w:marLeft w:val="0"/>
          <w:marRight w:val="0"/>
          <w:marTop w:val="0"/>
          <w:marBottom w:val="0"/>
          <w:divBdr>
            <w:top w:val="none" w:sz="0" w:space="0" w:color="auto"/>
            <w:left w:val="none" w:sz="0" w:space="0" w:color="auto"/>
            <w:bottom w:val="none" w:sz="0" w:space="0" w:color="auto"/>
            <w:right w:val="none" w:sz="0" w:space="0" w:color="auto"/>
          </w:divBdr>
        </w:div>
        <w:div w:id="1522931468">
          <w:marLeft w:val="0"/>
          <w:marRight w:val="0"/>
          <w:marTop w:val="0"/>
          <w:marBottom w:val="0"/>
          <w:divBdr>
            <w:top w:val="none" w:sz="0" w:space="0" w:color="auto"/>
            <w:left w:val="none" w:sz="0" w:space="0" w:color="auto"/>
            <w:bottom w:val="none" w:sz="0" w:space="0" w:color="auto"/>
            <w:right w:val="none" w:sz="0" w:space="0" w:color="auto"/>
          </w:divBdr>
        </w:div>
        <w:div w:id="1135371873">
          <w:marLeft w:val="0"/>
          <w:marRight w:val="0"/>
          <w:marTop w:val="0"/>
          <w:marBottom w:val="0"/>
          <w:divBdr>
            <w:top w:val="none" w:sz="0" w:space="0" w:color="auto"/>
            <w:left w:val="none" w:sz="0" w:space="0" w:color="auto"/>
            <w:bottom w:val="none" w:sz="0" w:space="0" w:color="auto"/>
            <w:right w:val="none" w:sz="0" w:space="0" w:color="auto"/>
          </w:divBdr>
        </w:div>
        <w:div w:id="717438462">
          <w:marLeft w:val="0"/>
          <w:marRight w:val="0"/>
          <w:marTop w:val="0"/>
          <w:marBottom w:val="0"/>
          <w:divBdr>
            <w:top w:val="none" w:sz="0" w:space="0" w:color="auto"/>
            <w:left w:val="none" w:sz="0" w:space="0" w:color="auto"/>
            <w:bottom w:val="none" w:sz="0" w:space="0" w:color="auto"/>
            <w:right w:val="none" w:sz="0" w:space="0" w:color="auto"/>
          </w:divBdr>
        </w:div>
        <w:div w:id="1608807673">
          <w:marLeft w:val="0"/>
          <w:marRight w:val="0"/>
          <w:marTop w:val="0"/>
          <w:marBottom w:val="0"/>
          <w:divBdr>
            <w:top w:val="none" w:sz="0" w:space="0" w:color="auto"/>
            <w:left w:val="none" w:sz="0" w:space="0" w:color="auto"/>
            <w:bottom w:val="none" w:sz="0" w:space="0" w:color="auto"/>
            <w:right w:val="none" w:sz="0" w:space="0" w:color="auto"/>
          </w:divBdr>
        </w:div>
        <w:div w:id="393285411">
          <w:marLeft w:val="0"/>
          <w:marRight w:val="0"/>
          <w:marTop w:val="0"/>
          <w:marBottom w:val="0"/>
          <w:divBdr>
            <w:top w:val="none" w:sz="0" w:space="0" w:color="auto"/>
            <w:left w:val="none" w:sz="0" w:space="0" w:color="auto"/>
            <w:bottom w:val="none" w:sz="0" w:space="0" w:color="auto"/>
            <w:right w:val="none" w:sz="0" w:space="0" w:color="auto"/>
          </w:divBdr>
        </w:div>
        <w:div w:id="789474824">
          <w:marLeft w:val="0"/>
          <w:marRight w:val="0"/>
          <w:marTop w:val="0"/>
          <w:marBottom w:val="0"/>
          <w:divBdr>
            <w:top w:val="none" w:sz="0" w:space="0" w:color="auto"/>
            <w:left w:val="none" w:sz="0" w:space="0" w:color="auto"/>
            <w:bottom w:val="none" w:sz="0" w:space="0" w:color="auto"/>
            <w:right w:val="none" w:sz="0" w:space="0" w:color="auto"/>
          </w:divBdr>
        </w:div>
        <w:div w:id="1081103631">
          <w:marLeft w:val="0"/>
          <w:marRight w:val="0"/>
          <w:marTop w:val="0"/>
          <w:marBottom w:val="0"/>
          <w:divBdr>
            <w:top w:val="none" w:sz="0" w:space="0" w:color="auto"/>
            <w:left w:val="none" w:sz="0" w:space="0" w:color="auto"/>
            <w:bottom w:val="none" w:sz="0" w:space="0" w:color="auto"/>
            <w:right w:val="none" w:sz="0" w:space="0" w:color="auto"/>
          </w:divBdr>
        </w:div>
        <w:div w:id="1249584670">
          <w:marLeft w:val="0"/>
          <w:marRight w:val="0"/>
          <w:marTop w:val="0"/>
          <w:marBottom w:val="0"/>
          <w:divBdr>
            <w:top w:val="none" w:sz="0" w:space="0" w:color="auto"/>
            <w:left w:val="none" w:sz="0" w:space="0" w:color="auto"/>
            <w:bottom w:val="none" w:sz="0" w:space="0" w:color="auto"/>
            <w:right w:val="none" w:sz="0" w:space="0" w:color="auto"/>
          </w:divBdr>
        </w:div>
        <w:div w:id="1370177714">
          <w:marLeft w:val="0"/>
          <w:marRight w:val="0"/>
          <w:marTop w:val="0"/>
          <w:marBottom w:val="0"/>
          <w:divBdr>
            <w:top w:val="none" w:sz="0" w:space="0" w:color="auto"/>
            <w:left w:val="none" w:sz="0" w:space="0" w:color="auto"/>
            <w:bottom w:val="none" w:sz="0" w:space="0" w:color="auto"/>
            <w:right w:val="none" w:sz="0" w:space="0" w:color="auto"/>
          </w:divBdr>
        </w:div>
        <w:div w:id="104885986">
          <w:marLeft w:val="0"/>
          <w:marRight w:val="0"/>
          <w:marTop w:val="0"/>
          <w:marBottom w:val="0"/>
          <w:divBdr>
            <w:top w:val="none" w:sz="0" w:space="0" w:color="auto"/>
            <w:left w:val="none" w:sz="0" w:space="0" w:color="auto"/>
            <w:bottom w:val="none" w:sz="0" w:space="0" w:color="auto"/>
            <w:right w:val="none" w:sz="0" w:space="0" w:color="auto"/>
          </w:divBdr>
        </w:div>
        <w:div w:id="2077195129">
          <w:marLeft w:val="0"/>
          <w:marRight w:val="0"/>
          <w:marTop w:val="0"/>
          <w:marBottom w:val="0"/>
          <w:divBdr>
            <w:top w:val="none" w:sz="0" w:space="0" w:color="auto"/>
            <w:left w:val="none" w:sz="0" w:space="0" w:color="auto"/>
            <w:bottom w:val="none" w:sz="0" w:space="0" w:color="auto"/>
            <w:right w:val="none" w:sz="0" w:space="0" w:color="auto"/>
          </w:divBdr>
        </w:div>
        <w:div w:id="1987970785">
          <w:marLeft w:val="0"/>
          <w:marRight w:val="0"/>
          <w:marTop w:val="0"/>
          <w:marBottom w:val="0"/>
          <w:divBdr>
            <w:top w:val="none" w:sz="0" w:space="0" w:color="auto"/>
            <w:left w:val="none" w:sz="0" w:space="0" w:color="auto"/>
            <w:bottom w:val="none" w:sz="0" w:space="0" w:color="auto"/>
            <w:right w:val="none" w:sz="0" w:space="0" w:color="auto"/>
          </w:divBdr>
        </w:div>
        <w:div w:id="1877310602">
          <w:marLeft w:val="0"/>
          <w:marRight w:val="0"/>
          <w:marTop w:val="0"/>
          <w:marBottom w:val="0"/>
          <w:divBdr>
            <w:top w:val="none" w:sz="0" w:space="0" w:color="auto"/>
            <w:left w:val="none" w:sz="0" w:space="0" w:color="auto"/>
            <w:bottom w:val="none" w:sz="0" w:space="0" w:color="auto"/>
            <w:right w:val="none" w:sz="0" w:space="0" w:color="auto"/>
          </w:divBdr>
        </w:div>
        <w:div w:id="1612393082">
          <w:marLeft w:val="0"/>
          <w:marRight w:val="0"/>
          <w:marTop w:val="0"/>
          <w:marBottom w:val="0"/>
          <w:divBdr>
            <w:top w:val="none" w:sz="0" w:space="0" w:color="auto"/>
            <w:left w:val="none" w:sz="0" w:space="0" w:color="auto"/>
            <w:bottom w:val="none" w:sz="0" w:space="0" w:color="auto"/>
            <w:right w:val="none" w:sz="0" w:space="0" w:color="auto"/>
          </w:divBdr>
        </w:div>
        <w:div w:id="709190841">
          <w:marLeft w:val="0"/>
          <w:marRight w:val="0"/>
          <w:marTop w:val="0"/>
          <w:marBottom w:val="0"/>
          <w:divBdr>
            <w:top w:val="none" w:sz="0" w:space="0" w:color="auto"/>
            <w:left w:val="none" w:sz="0" w:space="0" w:color="auto"/>
            <w:bottom w:val="none" w:sz="0" w:space="0" w:color="auto"/>
            <w:right w:val="none" w:sz="0" w:space="0" w:color="auto"/>
          </w:divBdr>
        </w:div>
        <w:div w:id="773791278">
          <w:marLeft w:val="0"/>
          <w:marRight w:val="0"/>
          <w:marTop w:val="0"/>
          <w:marBottom w:val="0"/>
          <w:divBdr>
            <w:top w:val="none" w:sz="0" w:space="0" w:color="auto"/>
            <w:left w:val="none" w:sz="0" w:space="0" w:color="auto"/>
            <w:bottom w:val="none" w:sz="0" w:space="0" w:color="auto"/>
            <w:right w:val="none" w:sz="0" w:space="0" w:color="auto"/>
          </w:divBdr>
        </w:div>
        <w:div w:id="1691295813">
          <w:marLeft w:val="0"/>
          <w:marRight w:val="0"/>
          <w:marTop w:val="0"/>
          <w:marBottom w:val="0"/>
          <w:divBdr>
            <w:top w:val="none" w:sz="0" w:space="0" w:color="auto"/>
            <w:left w:val="none" w:sz="0" w:space="0" w:color="auto"/>
            <w:bottom w:val="none" w:sz="0" w:space="0" w:color="auto"/>
            <w:right w:val="none" w:sz="0" w:space="0" w:color="auto"/>
          </w:divBdr>
        </w:div>
        <w:div w:id="2065442968">
          <w:marLeft w:val="0"/>
          <w:marRight w:val="0"/>
          <w:marTop w:val="0"/>
          <w:marBottom w:val="0"/>
          <w:divBdr>
            <w:top w:val="none" w:sz="0" w:space="0" w:color="auto"/>
            <w:left w:val="none" w:sz="0" w:space="0" w:color="auto"/>
            <w:bottom w:val="none" w:sz="0" w:space="0" w:color="auto"/>
            <w:right w:val="none" w:sz="0" w:space="0" w:color="auto"/>
          </w:divBdr>
        </w:div>
        <w:div w:id="1849754257">
          <w:marLeft w:val="0"/>
          <w:marRight w:val="0"/>
          <w:marTop w:val="0"/>
          <w:marBottom w:val="0"/>
          <w:divBdr>
            <w:top w:val="none" w:sz="0" w:space="0" w:color="auto"/>
            <w:left w:val="none" w:sz="0" w:space="0" w:color="auto"/>
            <w:bottom w:val="none" w:sz="0" w:space="0" w:color="auto"/>
            <w:right w:val="none" w:sz="0" w:space="0" w:color="auto"/>
          </w:divBdr>
        </w:div>
      </w:divsChild>
    </w:div>
    <w:div w:id="589655454">
      <w:bodyDiv w:val="1"/>
      <w:marLeft w:val="0"/>
      <w:marRight w:val="0"/>
      <w:marTop w:val="0"/>
      <w:marBottom w:val="0"/>
      <w:divBdr>
        <w:top w:val="none" w:sz="0" w:space="0" w:color="auto"/>
        <w:left w:val="none" w:sz="0" w:space="0" w:color="auto"/>
        <w:bottom w:val="none" w:sz="0" w:space="0" w:color="auto"/>
        <w:right w:val="none" w:sz="0" w:space="0" w:color="auto"/>
      </w:divBdr>
      <w:divsChild>
        <w:div w:id="1855534304">
          <w:marLeft w:val="0"/>
          <w:marRight w:val="0"/>
          <w:marTop w:val="0"/>
          <w:marBottom w:val="0"/>
          <w:divBdr>
            <w:top w:val="none" w:sz="0" w:space="0" w:color="auto"/>
            <w:left w:val="none" w:sz="0" w:space="0" w:color="auto"/>
            <w:bottom w:val="none" w:sz="0" w:space="0" w:color="auto"/>
            <w:right w:val="none" w:sz="0" w:space="0" w:color="auto"/>
          </w:divBdr>
        </w:div>
        <w:div w:id="444036377">
          <w:marLeft w:val="0"/>
          <w:marRight w:val="0"/>
          <w:marTop w:val="0"/>
          <w:marBottom w:val="0"/>
          <w:divBdr>
            <w:top w:val="none" w:sz="0" w:space="0" w:color="auto"/>
            <w:left w:val="none" w:sz="0" w:space="0" w:color="auto"/>
            <w:bottom w:val="none" w:sz="0" w:space="0" w:color="auto"/>
            <w:right w:val="none" w:sz="0" w:space="0" w:color="auto"/>
          </w:divBdr>
        </w:div>
        <w:div w:id="1502117662">
          <w:marLeft w:val="0"/>
          <w:marRight w:val="0"/>
          <w:marTop w:val="0"/>
          <w:marBottom w:val="0"/>
          <w:divBdr>
            <w:top w:val="none" w:sz="0" w:space="0" w:color="auto"/>
            <w:left w:val="none" w:sz="0" w:space="0" w:color="auto"/>
            <w:bottom w:val="none" w:sz="0" w:space="0" w:color="auto"/>
            <w:right w:val="none" w:sz="0" w:space="0" w:color="auto"/>
          </w:divBdr>
        </w:div>
        <w:div w:id="1644770822">
          <w:marLeft w:val="0"/>
          <w:marRight w:val="0"/>
          <w:marTop w:val="0"/>
          <w:marBottom w:val="0"/>
          <w:divBdr>
            <w:top w:val="none" w:sz="0" w:space="0" w:color="auto"/>
            <w:left w:val="none" w:sz="0" w:space="0" w:color="auto"/>
            <w:bottom w:val="none" w:sz="0" w:space="0" w:color="auto"/>
            <w:right w:val="none" w:sz="0" w:space="0" w:color="auto"/>
          </w:divBdr>
        </w:div>
      </w:divsChild>
    </w:div>
    <w:div w:id="624845324">
      <w:bodyDiv w:val="1"/>
      <w:marLeft w:val="0"/>
      <w:marRight w:val="0"/>
      <w:marTop w:val="0"/>
      <w:marBottom w:val="0"/>
      <w:divBdr>
        <w:top w:val="none" w:sz="0" w:space="0" w:color="auto"/>
        <w:left w:val="none" w:sz="0" w:space="0" w:color="auto"/>
        <w:bottom w:val="none" w:sz="0" w:space="0" w:color="auto"/>
        <w:right w:val="none" w:sz="0" w:space="0" w:color="auto"/>
      </w:divBdr>
      <w:divsChild>
        <w:div w:id="1659577359">
          <w:marLeft w:val="0"/>
          <w:marRight w:val="0"/>
          <w:marTop w:val="0"/>
          <w:marBottom w:val="0"/>
          <w:divBdr>
            <w:top w:val="none" w:sz="0" w:space="0" w:color="auto"/>
            <w:left w:val="none" w:sz="0" w:space="0" w:color="auto"/>
            <w:bottom w:val="none" w:sz="0" w:space="0" w:color="auto"/>
            <w:right w:val="none" w:sz="0" w:space="0" w:color="auto"/>
          </w:divBdr>
        </w:div>
        <w:div w:id="1880388840">
          <w:marLeft w:val="0"/>
          <w:marRight w:val="0"/>
          <w:marTop w:val="0"/>
          <w:marBottom w:val="0"/>
          <w:divBdr>
            <w:top w:val="none" w:sz="0" w:space="0" w:color="auto"/>
            <w:left w:val="none" w:sz="0" w:space="0" w:color="auto"/>
            <w:bottom w:val="none" w:sz="0" w:space="0" w:color="auto"/>
            <w:right w:val="none" w:sz="0" w:space="0" w:color="auto"/>
          </w:divBdr>
        </w:div>
        <w:div w:id="229388891">
          <w:marLeft w:val="0"/>
          <w:marRight w:val="0"/>
          <w:marTop w:val="0"/>
          <w:marBottom w:val="0"/>
          <w:divBdr>
            <w:top w:val="none" w:sz="0" w:space="0" w:color="auto"/>
            <w:left w:val="none" w:sz="0" w:space="0" w:color="auto"/>
            <w:bottom w:val="none" w:sz="0" w:space="0" w:color="auto"/>
            <w:right w:val="none" w:sz="0" w:space="0" w:color="auto"/>
          </w:divBdr>
        </w:div>
        <w:div w:id="1960211485">
          <w:marLeft w:val="0"/>
          <w:marRight w:val="0"/>
          <w:marTop w:val="0"/>
          <w:marBottom w:val="0"/>
          <w:divBdr>
            <w:top w:val="none" w:sz="0" w:space="0" w:color="auto"/>
            <w:left w:val="none" w:sz="0" w:space="0" w:color="auto"/>
            <w:bottom w:val="none" w:sz="0" w:space="0" w:color="auto"/>
            <w:right w:val="none" w:sz="0" w:space="0" w:color="auto"/>
          </w:divBdr>
        </w:div>
      </w:divsChild>
    </w:div>
    <w:div w:id="1029644392">
      <w:bodyDiv w:val="1"/>
      <w:marLeft w:val="0"/>
      <w:marRight w:val="0"/>
      <w:marTop w:val="0"/>
      <w:marBottom w:val="0"/>
      <w:divBdr>
        <w:top w:val="none" w:sz="0" w:space="0" w:color="auto"/>
        <w:left w:val="none" w:sz="0" w:space="0" w:color="auto"/>
        <w:bottom w:val="none" w:sz="0" w:space="0" w:color="auto"/>
        <w:right w:val="none" w:sz="0" w:space="0" w:color="auto"/>
      </w:divBdr>
      <w:divsChild>
        <w:div w:id="965240787">
          <w:marLeft w:val="0"/>
          <w:marRight w:val="0"/>
          <w:marTop w:val="0"/>
          <w:marBottom w:val="0"/>
          <w:divBdr>
            <w:top w:val="none" w:sz="0" w:space="0" w:color="auto"/>
            <w:left w:val="none" w:sz="0" w:space="0" w:color="auto"/>
            <w:bottom w:val="none" w:sz="0" w:space="0" w:color="auto"/>
            <w:right w:val="none" w:sz="0" w:space="0" w:color="auto"/>
          </w:divBdr>
        </w:div>
        <w:div w:id="907762185">
          <w:marLeft w:val="0"/>
          <w:marRight w:val="0"/>
          <w:marTop w:val="0"/>
          <w:marBottom w:val="0"/>
          <w:divBdr>
            <w:top w:val="none" w:sz="0" w:space="0" w:color="auto"/>
            <w:left w:val="none" w:sz="0" w:space="0" w:color="auto"/>
            <w:bottom w:val="none" w:sz="0" w:space="0" w:color="auto"/>
            <w:right w:val="none" w:sz="0" w:space="0" w:color="auto"/>
          </w:divBdr>
        </w:div>
      </w:divsChild>
    </w:div>
    <w:div w:id="1287784116">
      <w:bodyDiv w:val="1"/>
      <w:marLeft w:val="0"/>
      <w:marRight w:val="0"/>
      <w:marTop w:val="0"/>
      <w:marBottom w:val="0"/>
      <w:divBdr>
        <w:top w:val="none" w:sz="0" w:space="0" w:color="auto"/>
        <w:left w:val="none" w:sz="0" w:space="0" w:color="auto"/>
        <w:bottom w:val="none" w:sz="0" w:space="0" w:color="auto"/>
        <w:right w:val="none" w:sz="0" w:space="0" w:color="auto"/>
      </w:divBdr>
      <w:divsChild>
        <w:div w:id="2035306049">
          <w:marLeft w:val="0"/>
          <w:marRight w:val="0"/>
          <w:marTop w:val="0"/>
          <w:marBottom w:val="0"/>
          <w:divBdr>
            <w:top w:val="none" w:sz="0" w:space="0" w:color="auto"/>
            <w:left w:val="none" w:sz="0" w:space="0" w:color="auto"/>
            <w:bottom w:val="none" w:sz="0" w:space="0" w:color="auto"/>
            <w:right w:val="none" w:sz="0" w:space="0" w:color="auto"/>
          </w:divBdr>
        </w:div>
        <w:div w:id="653874870">
          <w:marLeft w:val="0"/>
          <w:marRight w:val="0"/>
          <w:marTop w:val="0"/>
          <w:marBottom w:val="0"/>
          <w:divBdr>
            <w:top w:val="none" w:sz="0" w:space="0" w:color="auto"/>
            <w:left w:val="none" w:sz="0" w:space="0" w:color="auto"/>
            <w:bottom w:val="none" w:sz="0" w:space="0" w:color="auto"/>
            <w:right w:val="none" w:sz="0" w:space="0" w:color="auto"/>
          </w:divBdr>
        </w:div>
        <w:div w:id="383724829">
          <w:marLeft w:val="0"/>
          <w:marRight w:val="0"/>
          <w:marTop w:val="0"/>
          <w:marBottom w:val="0"/>
          <w:divBdr>
            <w:top w:val="none" w:sz="0" w:space="0" w:color="auto"/>
            <w:left w:val="none" w:sz="0" w:space="0" w:color="auto"/>
            <w:bottom w:val="none" w:sz="0" w:space="0" w:color="auto"/>
            <w:right w:val="none" w:sz="0" w:space="0" w:color="auto"/>
          </w:divBdr>
        </w:div>
        <w:div w:id="982394637">
          <w:marLeft w:val="0"/>
          <w:marRight w:val="0"/>
          <w:marTop w:val="0"/>
          <w:marBottom w:val="0"/>
          <w:divBdr>
            <w:top w:val="none" w:sz="0" w:space="0" w:color="auto"/>
            <w:left w:val="none" w:sz="0" w:space="0" w:color="auto"/>
            <w:bottom w:val="none" w:sz="0" w:space="0" w:color="auto"/>
            <w:right w:val="none" w:sz="0" w:space="0" w:color="auto"/>
          </w:divBdr>
        </w:div>
        <w:div w:id="977611140">
          <w:marLeft w:val="0"/>
          <w:marRight w:val="0"/>
          <w:marTop w:val="0"/>
          <w:marBottom w:val="0"/>
          <w:divBdr>
            <w:top w:val="none" w:sz="0" w:space="0" w:color="auto"/>
            <w:left w:val="none" w:sz="0" w:space="0" w:color="auto"/>
            <w:bottom w:val="none" w:sz="0" w:space="0" w:color="auto"/>
            <w:right w:val="none" w:sz="0" w:space="0" w:color="auto"/>
          </w:divBdr>
        </w:div>
      </w:divsChild>
    </w:div>
    <w:div w:id="1385521684">
      <w:bodyDiv w:val="1"/>
      <w:marLeft w:val="0"/>
      <w:marRight w:val="0"/>
      <w:marTop w:val="0"/>
      <w:marBottom w:val="0"/>
      <w:divBdr>
        <w:top w:val="none" w:sz="0" w:space="0" w:color="auto"/>
        <w:left w:val="none" w:sz="0" w:space="0" w:color="auto"/>
        <w:bottom w:val="none" w:sz="0" w:space="0" w:color="auto"/>
        <w:right w:val="none" w:sz="0" w:space="0" w:color="auto"/>
      </w:divBdr>
      <w:divsChild>
        <w:div w:id="603809383">
          <w:marLeft w:val="0"/>
          <w:marRight w:val="0"/>
          <w:marTop w:val="0"/>
          <w:marBottom w:val="0"/>
          <w:divBdr>
            <w:top w:val="none" w:sz="0" w:space="0" w:color="auto"/>
            <w:left w:val="none" w:sz="0" w:space="0" w:color="auto"/>
            <w:bottom w:val="none" w:sz="0" w:space="0" w:color="auto"/>
            <w:right w:val="none" w:sz="0" w:space="0" w:color="auto"/>
          </w:divBdr>
        </w:div>
        <w:div w:id="777797244">
          <w:marLeft w:val="0"/>
          <w:marRight w:val="0"/>
          <w:marTop w:val="0"/>
          <w:marBottom w:val="0"/>
          <w:divBdr>
            <w:top w:val="none" w:sz="0" w:space="0" w:color="auto"/>
            <w:left w:val="none" w:sz="0" w:space="0" w:color="auto"/>
            <w:bottom w:val="none" w:sz="0" w:space="0" w:color="auto"/>
            <w:right w:val="none" w:sz="0" w:space="0" w:color="auto"/>
          </w:divBdr>
        </w:div>
        <w:div w:id="1158497464">
          <w:marLeft w:val="0"/>
          <w:marRight w:val="0"/>
          <w:marTop w:val="0"/>
          <w:marBottom w:val="0"/>
          <w:divBdr>
            <w:top w:val="none" w:sz="0" w:space="0" w:color="auto"/>
            <w:left w:val="none" w:sz="0" w:space="0" w:color="auto"/>
            <w:bottom w:val="none" w:sz="0" w:space="0" w:color="auto"/>
            <w:right w:val="none" w:sz="0" w:space="0" w:color="auto"/>
          </w:divBdr>
        </w:div>
        <w:div w:id="1913003472">
          <w:marLeft w:val="0"/>
          <w:marRight w:val="0"/>
          <w:marTop w:val="0"/>
          <w:marBottom w:val="0"/>
          <w:divBdr>
            <w:top w:val="none" w:sz="0" w:space="0" w:color="auto"/>
            <w:left w:val="none" w:sz="0" w:space="0" w:color="auto"/>
            <w:bottom w:val="none" w:sz="0" w:space="0" w:color="auto"/>
            <w:right w:val="none" w:sz="0" w:space="0" w:color="auto"/>
          </w:divBdr>
        </w:div>
      </w:divsChild>
    </w:div>
    <w:div w:id="1749691623">
      <w:bodyDiv w:val="1"/>
      <w:marLeft w:val="0"/>
      <w:marRight w:val="0"/>
      <w:marTop w:val="0"/>
      <w:marBottom w:val="0"/>
      <w:divBdr>
        <w:top w:val="none" w:sz="0" w:space="0" w:color="auto"/>
        <w:left w:val="none" w:sz="0" w:space="0" w:color="auto"/>
        <w:bottom w:val="none" w:sz="0" w:space="0" w:color="auto"/>
        <w:right w:val="none" w:sz="0" w:space="0" w:color="auto"/>
      </w:divBdr>
      <w:divsChild>
        <w:div w:id="1298031990">
          <w:marLeft w:val="0"/>
          <w:marRight w:val="0"/>
          <w:marTop w:val="0"/>
          <w:marBottom w:val="0"/>
          <w:divBdr>
            <w:top w:val="none" w:sz="0" w:space="0" w:color="auto"/>
            <w:left w:val="none" w:sz="0" w:space="0" w:color="auto"/>
            <w:bottom w:val="none" w:sz="0" w:space="0" w:color="auto"/>
            <w:right w:val="none" w:sz="0" w:space="0" w:color="auto"/>
          </w:divBdr>
        </w:div>
        <w:div w:id="423304333">
          <w:marLeft w:val="0"/>
          <w:marRight w:val="0"/>
          <w:marTop w:val="0"/>
          <w:marBottom w:val="0"/>
          <w:divBdr>
            <w:top w:val="none" w:sz="0" w:space="0" w:color="auto"/>
            <w:left w:val="none" w:sz="0" w:space="0" w:color="auto"/>
            <w:bottom w:val="none" w:sz="0" w:space="0" w:color="auto"/>
            <w:right w:val="none" w:sz="0" w:space="0" w:color="auto"/>
          </w:divBdr>
        </w:div>
        <w:div w:id="1389918611">
          <w:marLeft w:val="0"/>
          <w:marRight w:val="0"/>
          <w:marTop w:val="0"/>
          <w:marBottom w:val="0"/>
          <w:divBdr>
            <w:top w:val="none" w:sz="0" w:space="0" w:color="auto"/>
            <w:left w:val="none" w:sz="0" w:space="0" w:color="auto"/>
            <w:bottom w:val="none" w:sz="0" w:space="0" w:color="auto"/>
            <w:right w:val="none" w:sz="0" w:space="0" w:color="auto"/>
          </w:divBdr>
        </w:div>
        <w:div w:id="548688167">
          <w:marLeft w:val="0"/>
          <w:marRight w:val="0"/>
          <w:marTop w:val="0"/>
          <w:marBottom w:val="0"/>
          <w:divBdr>
            <w:top w:val="none" w:sz="0" w:space="0" w:color="auto"/>
            <w:left w:val="none" w:sz="0" w:space="0" w:color="auto"/>
            <w:bottom w:val="none" w:sz="0" w:space="0" w:color="auto"/>
            <w:right w:val="none" w:sz="0" w:space="0" w:color="auto"/>
          </w:divBdr>
        </w:div>
        <w:div w:id="1720058209">
          <w:marLeft w:val="0"/>
          <w:marRight w:val="0"/>
          <w:marTop w:val="0"/>
          <w:marBottom w:val="0"/>
          <w:divBdr>
            <w:top w:val="none" w:sz="0" w:space="0" w:color="auto"/>
            <w:left w:val="none" w:sz="0" w:space="0" w:color="auto"/>
            <w:bottom w:val="none" w:sz="0" w:space="0" w:color="auto"/>
            <w:right w:val="none" w:sz="0" w:space="0" w:color="auto"/>
          </w:divBdr>
        </w:div>
        <w:div w:id="2129079388">
          <w:marLeft w:val="0"/>
          <w:marRight w:val="0"/>
          <w:marTop w:val="0"/>
          <w:marBottom w:val="0"/>
          <w:divBdr>
            <w:top w:val="none" w:sz="0" w:space="0" w:color="auto"/>
            <w:left w:val="none" w:sz="0" w:space="0" w:color="auto"/>
            <w:bottom w:val="none" w:sz="0" w:space="0" w:color="auto"/>
            <w:right w:val="none" w:sz="0" w:space="0" w:color="auto"/>
          </w:divBdr>
        </w:div>
        <w:div w:id="1637030565">
          <w:marLeft w:val="0"/>
          <w:marRight w:val="0"/>
          <w:marTop w:val="0"/>
          <w:marBottom w:val="0"/>
          <w:divBdr>
            <w:top w:val="none" w:sz="0" w:space="0" w:color="auto"/>
            <w:left w:val="none" w:sz="0" w:space="0" w:color="auto"/>
            <w:bottom w:val="none" w:sz="0" w:space="0" w:color="auto"/>
            <w:right w:val="none" w:sz="0" w:space="0" w:color="auto"/>
          </w:divBdr>
        </w:div>
        <w:div w:id="849441988">
          <w:marLeft w:val="0"/>
          <w:marRight w:val="0"/>
          <w:marTop w:val="0"/>
          <w:marBottom w:val="0"/>
          <w:divBdr>
            <w:top w:val="none" w:sz="0" w:space="0" w:color="auto"/>
            <w:left w:val="none" w:sz="0" w:space="0" w:color="auto"/>
            <w:bottom w:val="none" w:sz="0" w:space="0" w:color="auto"/>
            <w:right w:val="none" w:sz="0" w:space="0" w:color="auto"/>
          </w:divBdr>
        </w:div>
        <w:div w:id="855928885">
          <w:marLeft w:val="0"/>
          <w:marRight w:val="0"/>
          <w:marTop w:val="0"/>
          <w:marBottom w:val="0"/>
          <w:divBdr>
            <w:top w:val="none" w:sz="0" w:space="0" w:color="auto"/>
            <w:left w:val="none" w:sz="0" w:space="0" w:color="auto"/>
            <w:bottom w:val="none" w:sz="0" w:space="0" w:color="auto"/>
            <w:right w:val="none" w:sz="0" w:space="0" w:color="auto"/>
          </w:divBdr>
        </w:div>
        <w:div w:id="1222060042">
          <w:marLeft w:val="0"/>
          <w:marRight w:val="0"/>
          <w:marTop w:val="0"/>
          <w:marBottom w:val="0"/>
          <w:divBdr>
            <w:top w:val="none" w:sz="0" w:space="0" w:color="auto"/>
            <w:left w:val="none" w:sz="0" w:space="0" w:color="auto"/>
            <w:bottom w:val="none" w:sz="0" w:space="0" w:color="auto"/>
            <w:right w:val="none" w:sz="0" w:space="0" w:color="auto"/>
          </w:divBdr>
        </w:div>
        <w:div w:id="420756757">
          <w:marLeft w:val="0"/>
          <w:marRight w:val="0"/>
          <w:marTop w:val="0"/>
          <w:marBottom w:val="0"/>
          <w:divBdr>
            <w:top w:val="none" w:sz="0" w:space="0" w:color="auto"/>
            <w:left w:val="none" w:sz="0" w:space="0" w:color="auto"/>
            <w:bottom w:val="none" w:sz="0" w:space="0" w:color="auto"/>
            <w:right w:val="none" w:sz="0" w:space="0" w:color="auto"/>
          </w:divBdr>
        </w:div>
        <w:div w:id="1670672126">
          <w:marLeft w:val="0"/>
          <w:marRight w:val="0"/>
          <w:marTop w:val="0"/>
          <w:marBottom w:val="0"/>
          <w:divBdr>
            <w:top w:val="none" w:sz="0" w:space="0" w:color="auto"/>
            <w:left w:val="none" w:sz="0" w:space="0" w:color="auto"/>
            <w:bottom w:val="none" w:sz="0" w:space="0" w:color="auto"/>
            <w:right w:val="none" w:sz="0" w:space="0" w:color="auto"/>
          </w:divBdr>
        </w:div>
        <w:div w:id="475489156">
          <w:marLeft w:val="0"/>
          <w:marRight w:val="0"/>
          <w:marTop w:val="0"/>
          <w:marBottom w:val="0"/>
          <w:divBdr>
            <w:top w:val="none" w:sz="0" w:space="0" w:color="auto"/>
            <w:left w:val="none" w:sz="0" w:space="0" w:color="auto"/>
            <w:bottom w:val="none" w:sz="0" w:space="0" w:color="auto"/>
            <w:right w:val="none" w:sz="0" w:space="0" w:color="auto"/>
          </w:divBdr>
        </w:div>
        <w:div w:id="1677265697">
          <w:marLeft w:val="0"/>
          <w:marRight w:val="0"/>
          <w:marTop w:val="0"/>
          <w:marBottom w:val="0"/>
          <w:divBdr>
            <w:top w:val="none" w:sz="0" w:space="0" w:color="auto"/>
            <w:left w:val="none" w:sz="0" w:space="0" w:color="auto"/>
            <w:bottom w:val="none" w:sz="0" w:space="0" w:color="auto"/>
            <w:right w:val="none" w:sz="0" w:space="0" w:color="auto"/>
          </w:divBdr>
        </w:div>
        <w:div w:id="2137212452">
          <w:marLeft w:val="0"/>
          <w:marRight w:val="0"/>
          <w:marTop w:val="0"/>
          <w:marBottom w:val="0"/>
          <w:divBdr>
            <w:top w:val="none" w:sz="0" w:space="0" w:color="auto"/>
            <w:left w:val="none" w:sz="0" w:space="0" w:color="auto"/>
            <w:bottom w:val="none" w:sz="0" w:space="0" w:color="auto"/>
            <w:right w:val="none" w:sz="0" w:space="0" w:color="auto"/>
          </w:divBdr>
        </w:div>
        <w:div w:id="1996570427">
          <w:marLeft w:val="0"/>
          <w:marRight w:val="0"/>
          <w:marTop w:val="0"/>
          <w:marBottom w:val="0"/>
          <w:divBdr>
            <w:top w:val="none" w:sz="0" w:space="0" w:color="auto"/>
            <w:left w:val="none" w:sz="0" w:space="0" w:color="auto"/>
            <w:bottom w:val="none" w:sz="0" w:space="0" w:color="auto"/>
            <w:right w:val="none" w:sz="0" w:space="0" w:color="auto"/>
          </w:divBdr>
        </w:div>
        <w:div w:id="1527712163">
          <w:marLeft w:val="0"/>
          <w:marRight w:val="0"/>
          <w:marTop w:val="0"/>
          <w:marBottom w:val="0"/>
          <w:divBdr>
            <w:top w:val="none" w:sz="0" w:space="0" w:color="auto"/>
            <w:left w:val="none" w:sz="0" w:space="0" w:color="auto"/>
            <w:bottom w:val="none" w:sz="0" w:space="0" w:color="auto"/>
            <w:right w:val="none" w:sz="0" w:space="0" w:color="auto"/>
          </w:divBdr>
        </w:div>
        <w:div w:id="1085027914">
          <w:marLeft w:val="0"/>
          <w:marRight w:val="0"/>
          <w:marTop w:val="0"/>
          <w:marBottom w:val="0"/>
          <w:divBdr>
            <w:top w:val="none" w:sz="0" w:space="0" w:color="auto"/>
            <w:left w:val="none" w:sz="0" w:space="0" w:color="auto"/>
            <w:bottom w:val="none" w:sz="0" w:space="0" w:color="auto"/>
            <w:right w:val="none" w:sz="0" w:space="0" w:color="auto"/>
          </w:divBdr>
        </w:div>
        <w:div w:id="1043751370">
          <w:marLeft w:val="0"/>
          <w:marRight w:val="0"/>
          <w:marTop w:val="0"/>
          <w:marBottom w:val="0"/>
          <w:divBdr>
            <w:top w:val="none" w:sz="0" w:space="0" w:color="auto"/>
            <w:left w:val="none" w:sz="0" w:space="0" w:color="auto"/>
            <w:bottom w:val="none" w:sz="0" w:space="0" w:color="auto"/>
            <w:right w:val="none" w:sz="0" w:space="0" w:color="auto"/>
          </w:divBdr>
        </w:div>
        <w:div w:id="882207711">
          <w:marLeft w:val="0"/>
          <w:marRight w:val="0"/>
          <w:marTop w:val="0"/>
          <w:marBottom w:val="0"/>
          <w:divBdr>
            <w:top w:val="none" w:sz="0" w:space="0" w:color="auto"/>
            <w:left w:val="none" w:sz="0" w:space="0" w:color="auto"/>
            <w:bottom w:val="none" w:sz="0" w:space="0" w:color="auto"/>
            <w:right w:val="none" w:sz="0" w:space="0" w:color="auto"/>
          </w:divBdr>
        </w:div>
        <w:div w:id="1697922038">
          <w:marLeft w:val="0"/>
          <w:marRight w:val="0"/>
          <w:marTop w:val="0"/>
          <w:marBottom w:val="0"/>
          <w:divBdr>
            <w:top w:val="none" w:sz="0" w:space="0" w:color="auto"/>
            <w:left w:val="none" w:sz="0" w:space="0" w:color="auto"/>
            <w:bottom w:val="none" w:sz="0" w:space="0" w:color="auto"/>
            <w:right w:val="none" w:sz="0" w:space="0" w:color="auto"/>
          </w:divBdr>
        </w:div>
        <w:div w:id="1935631430">
          <w:marLeft w:val="0"/>
          <w:marRight w:val="0"/>
          <w:marTop w:val="0"/>
          <w:marBottom w:val="0"/>
          <w:divBdr>
            <w:top w:val="none" w:sz="0" w:space="0" w:color="auto"/>
            <w:left w:val="none" w:sz="0" w:space="0" w:color="auto"/>
            <w:bottom w:val="none" w:sz="0" w:space="0" w:color="auto"/>
            <w:right w:val="none" w:sz="0" w:space="0" w:color="auto"/>
          </w:divBdr>
        </w:div>
        <w:div w:id="30227381">
          <w:marLeft w:val="0"/>
          <w:marRight w:val="0"/>
          <w:marTop w:val="0"/>
          <w:marBottom w:val="0"/>
          <w:divBdr>
            <w:top w:val="none" w:sz="0" w:space="0" w:color="auto"/>
            <w:left w:val="none" w:sz="0" w:space="0" w:color="auto"/>
            <w:bottom w:val="none" w:sz="0" w:space="0" w:color="auto"/>
            <w:right w:val="none" w:sz="0" w:space="0" w:color="auto"/>
          </w:divBdr>
        </w:div>
        <w:div w:id="622350809">
          <w:marLeft w:val="0"/>
          <w:marRight w:val="0"/>
          <w:marTop w:val="0"/>
          <w:marBottom w:val="0"/>
          <w:divBdr>
            <w:top w:val="none" w:sz="0" w:space="0" w:color="auto"/>
            <w:left w:val="none" w:sz="0" w:space="0" w:color="auto"/>
            <w:bottom w:val="none" w:sz="0" w:space="0" w:color="auto"/>
            <w:right w:val="none" w:sz="0" w:space="0" w:color="auto"/>
          </w:divBdr>
        </w:div>
        <w:div w:id="360935523">
          <w:marLeft w:val="0"/>
          <w:marRight w:val="0"/>
          <w:marTop w:val="0"/>
          <w:marBottom w:val="0"/>
          <w:divBdr>
            <w:top w:val="none" w:sz="0" w:space="0" w:color="auto"/>
            <w:left w:val="none" w:sz="0" w:space="0" w:color="auto"/>
            <w:bottom w:val="none" w:sz="0" w:space="0" w:color="auto"/>
            <w:right w:val="none" w:sz="0" w:space="0" w:color="auto"/>
          </w:divBdr>
        </w:div>
        <w:div w:id="502936998">
          <w:marLeft w:val="0"/>
          <w:marRight w:val="0"/>
          <w:marTop w:val="0"/>
          <w:marBottom w:val="0"/>
          <w:divBdr>
            <w:top w:val="none" w:sz="0" w:space="0" w:color="auto"/>
            <w:left w:val="none" w:sz="0" w:space="0" w:color="auto"/>
            <w:bottom w:val="none" w:sz="0" w:space="0" w:color="auto"/>
            <w:right w:val="none" w:sz="0" w:space="0" w:color="auto"/>
          </w:divBdr>
        </w:div>
        <w:div w:id="921255171">
          <w:marLeft w:val="0"/>
          <w:marRight w:val="0"/>
          <w:marTop w:val="0"/>
          <w:marBottom w:val="0"/>
          <w:divBdr>
            <w:top w:val="none" w:sz="0" w:space="0" w:color="auto"/>
            <w:left w:val="none" w:sz="0" w:space="0" w:color="auto"/>
            <w:bottom w:val="none" w:sz="0" w:space="0" w:color="auto"/>
            <w:right w:val="none" w:sz="0" w:space="0" w:color="auto"/>
          </w:divBdr>
        </w:div>
        <w:div w:id="691037165">
          <w:marLeft w:val="0"/>
          <w:marRight w:val="0"/>
          <w:marTop w:val="0"/>
          <w:marBottom w:val="0"/>
          <w:divBdr>
            <w:top w:val="none" w:sz="0" w:space="0" w:color="auto"/>
            <w:left w:val="none" w:sz="0" w:space="0" w:color="auto"/>
            <w:bottom w:val="none" w:sz="0" w:space="0" w:color="auto"/>
            <w:right w:val="none" w:sz="0" w:space="0" w:color="auto"/>
          </w:divBdr>
        </w:div>
        <w:div w:id="676540346">
          <w:marLeft w:val="0"/>
          <w:marRight w:val="0"/>
          <w:marTop w:val="0"/>
          <w:marBottom w:val="0"/>
          <w:divBdr>
            <w:top w:val="none" w:sz="0" w:space="0" w:color="auto"/>
            <w:left w:val="none" w:sz="0" w:space="0" w:color="auto"/>
            <w:bottom w:val="none" w:sz="0" w:space="0" w:color="auto"/>
            <w:right w:val="none" w:sz="0" w:space="0" w:color="auto"/>
          </w:divBdr>
        </w:div>
        <w:div w:id="163128717">
          <w:marLeft w:val="0"/>
          <w:marRight w:val="0"/>
          <w:marTop w:val="0"/>
          <w:marBottom w:val="0"/>
          <w:divBdr>
            <w:top w:val="none" w:sz="0" w:space="0" w:color="auto"/>
            <w:left w:val="none" w:sz="0" w:space="0" w:color="auto"/>
            <w:bottom w:val="none" w:sz="0" w:space="0" w:color="auto"/>
            <w:right w:val="none" w:sz="0" w:space="0" w:color="auto"/>
          </w:divBdr>
        </w:div>
        <w:div w:id="745491042">
          <w:marLeft w:val="0"/>
          <w:marRight w:val="0"/>
          <w:marTop w:val="0"/>
          <w:marBottom w:val="0"/>
          <w:divBdr>
            <w:top w:val="none" w:sz="0" w:space="0" w:color="auto"/>
            <w:left w:val="none" w:sz="0" w:space="0" w:color="auto"/>
            <w:bottom w:val="none" w:sz="0" w:space="0" w:color="auto"/>
            <w:right w:val="none" w:sz="0" w:space="0" w:color="auto"/>
          </w:divBdr>
        </w:div>
        <w:div w:id="788817191">
          <w:marLeft w:val="0"/>
          <w:marRight w:val="0"/>
          <w:marTop w:val="0"/>
          <w:marBottom w:val="0"/>
          <w:divBdr>
            <w:top w:val="none" w:sz="0" w:space="0" w:color="auto"/>
            <w:left w:val="none" w:sz="0" w:space="0" w:color="auto"/>
            <w:bottom w:val="none" w:sz="0" w:space="0" w:color="auto"/>
            <w:right w:val="none" w:sz="0" w:space="0" w:color="auto"/>
          </w:divBdr>
        </w:div>
        <w:div w:id="560555231">
          <w:marLeft w:val="0"/>
          <w:marRight w:val="0"/>
          <w:marTop w:val="0"/>
          <w:marBottom w:val="0"/>
          <w:divBdr>
            <w:top w:val="none" w:sz="0" w:space="0" w:color="auto"/>
            <w:left w:val="none" w:sz="0" w:space="0" w:color="auto"/>
            <w:bottom w:val="none" w:sz="0" w:space="0" w:color="auto"/>
            <w:right w:val="none" w:sz="0" w:space="0" w:color="auto"/>
          </w:divBdr>
        </w:div>
        <w:div w:id="1818719985">
          <w:marLeft w:val="0"/>
          <w:marRight w:val="0"/>
          <w:marTop w:val="0"/>
          <w:marBottom w:val="0"/>
          <w:divBdr>
            <w:top w:val="none" w:sz="0" w:space="0" w:color="auto"/>
            <w:left w:val="none" w:sz="0" w:space="0" w:color="auto"/>
            <w:bottom w:val="none" w:sz="0" w:space="0" w:color="auto"/>
            <w:right w:val="none" w:sz="0" w:space="0" w:color="auto"/>
          </w:divBdr>
        </w:div>
        <w:div w:id="545874211">
          <w:marLeft w:val="0"/>
          <w:marRight w:val="0"/>
          <w:marTop w:val="0"/>
          <w:marBottom w:val="0"/>
          <w:divBdr>
            <w:top w:val="none" w:sz="0" w:space="0" w:color="auto"/>
            <w:left w:val="none" w:sz="0" w:space="0" w:color="auto"/>
            <w:bottom w:val="none" w:sz="0" w:space="0" w:color="auto"/>
            <w:right w:val="none" w:sz="0" w:space="0" w:color="auto"/>
          </w:divBdr>
        </w:div>
        <w:div w:id="409694850">
          <w:marLeft w:val="0"/>
          <w:marRight w:val="0"/>
          <w:marTop w:val="0"/>
          <w:marBottom w:val="0"/>
          <w:divBdr>
            <w:top w:val="none" w:sz="0" w:space="0" w:color="auto"/>
            <w:left w:val="none" w:sz="0" w:space="0" w:color="auto"/>
            <w:bottom w:val="none" w:sz="0" w:space="0" w:color="auto"/>
            <w:right w:val="none" w:sz="0" w:space="0" w:color="auto"/>
          </w:divBdr>
        </w:div>
        <w:div w:id="4072718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mailto:dejinathapa21@gmail.com" TargetMode="Externa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11565</Words>
  <Characters>65922</Characters>
  <Application>Microsoft Office Word</Application>
  <DocSecurity>0</DocSecurity>
  <Lines>549</Lines>
  <Paragraphs>154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msi</dc:creator>
  <cp:lastModifiedBy>msi</cp:lastModifiedBy>
  <cp:revision>4</cp:revision>
  <dcterms:created xsi:type="dcterms:W3CDTF">2017-11-21T03:38:00Z</dcterms:created>
  <dcterms:modified xsi:type="dcterms:W3CDTF">2017-11-21T03:39:00Z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zotero-version="5.0.27"&gt;&lt;session id="gtJL6YTs"/&gt;&lt;style id="http://www.zotero.org/styles/vancouver" locale="en-US" hasBibliography="1" bibliographyStyleHasBeenSet="1"/&gt;&lt;prefs&gt;&lt;pref name="fieldType" value="Field"/&gt;&lt;pref name="storeRef</vt:lpwstr>
  </property>
  <property fmtid="{D5CDD505-2E9C-101B-9397-08002B2CF9AE}" pid="3" name="ZOTERO_PREF_2">
    <vt:lpwstr>erences" value="true"/&gt;&lt;pref name="automaticJournalAbbreviations" value="true"/&gt;&lt;pref name="noteType" value="0"/&gt;&lt;/prefs&gt;&lt;/data&gt;</vt:lpwstr>
  </property>
</Properties>
</file>