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8747B3" w14:textId="77777777" w:rsidR="00164FF8" w:rsidRPr="00D450B3" w:rsidRDefault="00D10FA7" w:rsidP="00164FF8">
      <w:pPr>
        <w:pStyle w:val="Heading1"/>
        <w:rPr>
          <w:sz w:val="32"/>
          <w:szCs w:val="24"/>
          <w:lang w:val="en-US"/>
        </w:rPr>
      </w:pPr>
      <w:r w:rsidRPr="00D450B3">
        <w:rPr>
          <w:sz w:val="32"/>
          <w:szCs w:val="24"/>
          <w:lang w:val="en-US"/>
        </w:rPr>
        <w:t xml:space="preserve">Nurses </w:t>
      </w:r>
      <w:r w:rsidR="00401D84" w:rsidRPr="00D450B3">
        <w:rPr>
          <w:sz w:val="32"/>
          <w:szCs w:val="24"/>
          <w:lang w:val="en-US"/>
        </w:rPr>
        <w:t>S</w:t>
      </w:r>
      <w:r w:rsidRPr="00D450B3">
        <w:rPr>
          <w:sz w:val="32"/>
          <w:szCs w:val="24"/>
          <w:lang w:val="en-US"/>
        </w:rPr>
        <w:t>atisfaction at General Hospital</w:t>
      </w:r>
    </w:p>
    <w:p w14:paraId="76D6486F" w14:textId="77777777" w:rsidR="00164FF8" w:rsidRPr="00D450B3" w:rsidRDefault="00164FF8" w:rsidP="00164FF8">
      <w:pPr>
        <w:pStyle w:val="Header"/>
        <w:jc w:val="both"/>
        <w:rPr>
          <w:bCs/>
          <w:lang w:val="en-US"/>
        </w:rPr>
      </w:pPr>
    </w:p>
    <w:p w14:paraId="15A5C330" w14:textId="255E7EEA" w:rsidR="00401D84" w:rsidRPr="00D450B3" w:rsidRDefault="00401D84" w:rsidP="00164FF8">
      <w:pPr>
        <w:pStyle w:val="Header"/>
        <w:jc w:val="both"/>
        <w:rPr>
          <w:bCs/>
          <w:lang w:val="en-US"/>
        </w:rPr>
      </w:pPr>
      <w:r w:rsidRPr="00D450B3">
        <w:rPr>
          <w:b/>
          <w:bCs/>
          <w:lang w:val="en-US"/>
        </w:rPr>
        <w:t>Agron Bytyqi</w:t>
      </w:r>
      <w:r w:rsidRPr="00D450B3">
        <w:rPr>
          <w:bCs/>
          <w:lang w:val="en-US"/>
        </w:rPr>
        <w:t>, BSc, MSc, Teacher of Nursing</w:t>
      </w:r>
      <w:r w:rsidR="00FB2D7E" w:rsidRPr="00D450B3">
        <w:rPr>
          <w:bCs/>
          <w:lang w:val="en-US"/>
        </w:rPr>
        <w:t xml:space="preserve">, General Hospital, </w:t>
      </w:r>
      <w:proofErr w:type="spellStart"/>
      <w:r w:rsidR="00FB2D7E" w:rsidRPr="00D450B3">
        <w:rPr>
          <w:bCs/>
          <w:lang w:val="en-US"/>
        </w:rPr>
        <w:t>Prizren</w:t>
      </w:r>
      <w:proofErr w:type="spellEnd"/>
      <w:r w:rsidR="00FB2D7E" w:rsidRPr="00D450B3">
        <w:rPr>
          <w:bCs/>
          <w:lang w:val="en-US"/>
        </w:rPr>
        <w:t>, Kosovo</w:t>
      </w:r>
    </w:p>
    <w:p w14:paraId="133DBB77" w14:textId="77777777" w:rsidR="00401D84" w:rsidRPr="00D450B3" w:rsidRDefault="00401D84" w:rsidP="00164FF8">
      <w:pPr>
        <w:pStyle w:val="Header"/>
        <w:jc w:val="both"/>
        <w:rPr>
          <w:bCs/>
          <w:lang w:val="en-US"/>
        </w:rPr>
      </w:pPr>
    </w:p>
    <w:p w14:paraId="0D70566C" w14:textId="29B014A6" w:rsidR="00CC3C02" w:rsidRDefault="00CC3C02" w:rsidP="00164FF8">
      <w:pPr>
        <w:pStyle w:val="Header"/>
        <w:jc w:val="both"/>
        <w:rPr>
          <w:bCs/>
          <w:lang w:val="en-US"/>
        </w:rPr>
      </w:pPr>
      <w:r>
        <w:rPr>
          <w:color w:val="BF5A14"/>
        </w:rPr>
        <w:t>Abstract</w:t>
      </w:r>
    </w:p>
    <w:p w14:paraId="424D9275" w14:textId="31510D19" w:rsidR="00164FF8" w:rsidRPr="00D450B3" w:rsidRDefault="00164FF8" w:rsidP="00164FF8">
      <w:pPr>
        <w:pStyle w:val="Header"/>
        <w:jc w:val="both"/>
        <w:rPr>
          <w:bCs/>
          <w:lang w:val="en-US"/>
        </w:rPr>
      </w:pPr>
      <w:r w:rsidRPr="00D450B3">
        <w:rPr>
          <w:bCs/>
          <w:lang w:val="en-US"/>
        </w:rPr>
        <w:t>Satisfaction at work is defined as all the feelings that an individual has about his/her performance. Job satisfaction is important in predicting stable systems, reducing turnover and motivate employees.</w:t>
      </w:r>
    </w:p>
    <w:p w14:paraId="34F85E42" w14:textId="192D33CE" w:rsidR="00164FF8" w:rsidRPr="00D450B3" w:rsidRDefault="00164FF8" w:rsidP="00164FF8">
      <w:pPr>
        <w:pStyle w:val="Header"/>
        <w:jc w:val="both"/>
        <w:rPr>
          <w:bCs/>
          <w:lang w:val="en-US"/>
        </w:rPr>
      </w:pPr>
      <w:r w:rsidRPr="00D450B3">
        <w:rPr>
          <w:bCs/>
          <w:lang w:val="en-US"/>
        </w:rPr>
        <w:t xml:space="preserve">The aim of the study was to determine the factors that influence job satisfaction among </w:t>
      </w:r>
      <w:r w:rsidR="00D10FA7" w:rsidRPr="00D450B3">
        <w:rPr>
          <w:bCs/>
          <w:lang w:val="en-US"/>
        </w:rPr>
        <w:t>nurses</w:t>
      </w:r>
      <w:r w:rsidRPr="00D450B3">
        <w:rPr>
          <w:bCs/>
          <w:lang w:val="en-US"/>
        </w:rPr>
        <w:t xml:space="preserve"> at Regional Hospital of </w:t>
      </w:r>
      <w:proofErr w:type="spellStart"/>
      <w:r w:rsidRPr="00D450B3">
        <w:rPr>
          <w:bCs/>
          <w:lang w:val="en-US"/>
        </w:rPr>
        <w:t>Prizren</w:t>
      </w:r>
      <w:proofErr w:type="spellEnd"/>
      <w:r w:rsidRPr="00D450B3">
        <w:rPr>
          <w:bCs/>
          <w:lang w:val="en-US"/>
        </w:rPr>
        <w:t xml:space="preserve">. There was used quantitative approach, and statistical analysis was made of data from assessments, opinions and attitudes of participants provided by questionnaires. The target group of </w:t>
      </w:r>
      <w:r w:rsidR="00D10FA7" w:rsidRPr="00D450B3">
        <w:rPr>
          <w:bCs/>
          <w:lang w:val="en-US"/>
        </w:rPr>
        <w:t xml:space="preserve">nurses </w:t>
      </w:r>
      <w:r w:rsidRPr="00D450B3">
        <w:rPr>
          <w:bCs/>
          <w:lang w:val="en-US"/>
        </w:rPr>
        <w:t>were random from different departments, with different work experience.</w:t>
      </w:r>
    </w:p>
    <w:p w14:paraId="3744D5F4" w14:textId="77777777" w:rsidR="00164FF8" w:rsidRPr="00D450B3" w:rsidRDefault="00164FF8" w:rsidP="00164FF8">
      <w:pPr>
        <w:pStyle w:val="Header"/>
        <w:jc w:val="both"/>
        <w:rPr>
          <w:bCs/>
          <w:lang w:val="en-US"/>
        </w:rPr>
      </w:pPr>
      <w:r w:rsidRPr="00D450B3">
        <w:rPr>
          <w:bCs/>
          <w:lang w:val="en-US"/>
        </w:rPr>
        <w:t xml:space="preserve">It was used a structured questionnaire to collect data from participants, the questionnaire was anonymous and participation was voluntary. </w:t>
      </w:r>
      <w:r w:rsidR="00D10FA7" w:rsidRPr="00D450B3">
        <w:rPr>
          <w:bCs/>
          <w:lang w:val="en-US"/>
        </w:rPr>
        <w:t>215</w:t>
      </w:r>
      <w:r w:rsidRPr="00D450B3">
        <w:rPr>
          <w:bCs/>
          <w:lang w:val="en-US"/>
        </w:rPr>
        <w:t xml:space="preserve"> questionnaires were distributed and returned completed a total of </w:t>
      </w:r>
      <w:r w:rsidR="00D10FA7" w:rsidRPr="00D450B3">
        <w:rPr>
          <w:bCs/>
          <w:lang w:val="en-US"/>
        </w:rPr>
        <w:t>2</w:t>
      </w:r>
      <w:r w:rsidRPr="00D450B3">
        <w:rPr>
          <w:bCs/>
          <w:lang w:val="en-US"/>
        </w:rPr>
        <w:t>0</w:t>
      </w:r>
      <w:r w:rsidR="00D10FA7" w:rsidRPr="00D450B3">
        <w:rPr>
          <w:bCs/>
          <w:lang w:val="en-US"/>
        </w:rPr>
        <w:t>4</w:t>
      </w:r>
      <w:r w:rsidRPr="00D450B3">
        <w:rPr>
          <w:bCs/>
          <w:lang w:val="en-US"/>
        </w:rPr>
        <w:t xml:space="preserve"> questionnaire (response rate 9</w:t>
      </w:r>
      <w:r w:rsidR="00D10FA7" w:rsidRPr="00D450B3">
        <w:rPr>
          <w:bCs/>
          <w:lang w:val="en-US"/>
        </w:rPr>
        <w:t>4</w:t>
      </w:r>
      <w:r w:rsidRPr="00D450B3">
        <w:rPr>
          <w:bCs/>
          <w:lang w:val="en-US"/>
        </w:rPr>
        <w:t>.</w:t>
      </w:r>
      <w:r w:rsidR="00D10FA7" w:rsidRPr="00D450B3">
        <w:rPr>
          <w:bCs/>
          <w:lang w:val="en-US"/>
        </w:rPr>
        <w:t>9</w:t>
      </w:r>
      <w:r w:rsidRPr="00D450B3">
        <w:rPr>
          <w:bCs/>
          <w:lang w:val="en-US"/>
        </w:rPr>
        <w:t>%).</w:t>
      </w:r>
    </w:p>
    <w:p w14:paraId="66D0D285" w14:textId="77777777" w:rsidR="00164FF8" w:rsidRPr="00D450B3" w:rsidRDefault="00164FF8" w:rsidP="00164FF8">
      <w:pPr>
        <w:pStyle w:val="Header"/>
        <w:jc w:val="both"/>
        <w:rPr>
          <w:bCs/>
          <w:lang w:val="en-US"/>
        </w:rPr>
      </w:pPr>
      <w:r w:rsidRPr="00D450B3">
        <w:rPr>
          <w:bCs/>
          <w:lang w:val="en-US"/>
        </w:rPr>
        <w:t>Participants reported low satisfaction with not being involved in political decision making, with salaries, lack of resources, promotion, reward for a well done job, doing a lot of non-clinical tasks and not having sufficient time with patients. This study shows that participants were dissatisfied with their job, while 29% of them had the feeling that every day are used emotionally from work, and 14% of participants felt consumed by their work. Results also showed that participants were satisfied in relationships with co-workers and the level of patient care. Nearly half of respondents (40%) have experienced disappointment or frustration at work as a result of limited resources.</w:t>
      </w:r>
    </w:p>
    <w:p w14:paraId="74293332" w14:textId="771B4126" w:rsidR="00164FF8" w:rsidRPr="00D450B3" w:rsidRDefault="00E7524D" w:rsidP="00164FF8">
      <w:pPr>
        <w:pStyle w:val="Header"/>
        <w:jc w:val="both"/>
        <w:rPr>
          <w:bCs/>
          <w:lang w:val="en-US"/>
        </w:rPr>
      </w:pPr>
      <w:r w:rsidRPr="00D450B3">
        <w:rPr>
          <w:bCs/>
          <w:lang w:val="en-US"/>
        </w:rPr>
        <w:t>R</w:t>
      </w:r>
      <w:r w:rsidR="00164FF8" w:rsidRPr="00D450B3">
        <w:rPr>
          <w:bCs/>
          <w:lang w:val="en-US"/>
        </w:rPr>
        <w:t>ecommendations:</w:t>
      </w:r>
      <w:r w:rsidR="004413C0" w:rsidRPr="00D450B3">
        <w:rPr>
          <w:bCs/>
          <w:lang w:val="en-US"/>
        </w:rPr>
        <w:t xml:space="preserve"> </w:t>
      </w:r>
      <w:r w:rsidR="00164FF8" w:rsidRPr="00D450B3">
        <w:rPr>
          <w:bCs/>
          <w:lang w:val="en-US"/>
        </w:rPr>
        <w:t xml:space="preserve">Organizing frequent meetings with management staff and employees, for the purpose of identifying and resolving problems or gaps in their best way possible (through meaningful communication); Improvement or redesign the responsibilities of workers and recognition of their achievements or personal results; Improvement of conditions at work place, like work environment, equipment, sound, light, color, temperature, space with Internet access to read etc.; Providing opportunities for modified/flexible shift patterns are possible to all professionals; Promotion, reward for one or some </w:t>
      </w:r>
      <w:r w:rsidR="002F5CE0" w:rsidRPr="00D450B3">
        <w:rPr>
          <w:bCs/>
          <w:lang w:val="en-US"/>
        </w:rPr>
        <w:t>well-done</w:t>
      </w:r>
      <w:r w:rsidR="00164FF8" w:rsidRPr="00D450B3">
        <w:rPr>
          <w:bCs/>
          <w:lang w:val="en-US"/>
        </w:rPr>
        <w:t xml:space="preserve"> </w:t>
      </w:r>
      <w:bookmarkStart w:id="0" w:name="_GoBack"/>
      <w:bookmarkEnd w:id="0"/>
      <w:r w:rsidR="00164FF8" w:rsidRPr="00D450B3">
        <w:rPr>
          <w:bCs/>
          <w:lang w:val="en-US"/>
        </w:rPr>
        <w:t>job, promotions, are also shown effective and motivated for improvement of health professionals job satisfaction.</w:t>
      </w:r>
    </w:p>
    <w:p w14:paraId="6B9E012B" w14:textId="7701434E" w:rsidR="002357BD" w:rsidRPr="00D450B3" w:rsidRDefault="004413C0" w:rsidP="00164FF8">
      <w:pPr>
        <w:pStyle w:val="Header"/>
        <w:jc w:val="both"/>
        <w:rPr>
          <w:bCs/>
          <w:lang w:val="en-US"/>
        </w:rPr>
      </w:pPr>
      <w:r w:rsidRPr="00D450B3">
        <w:rPr>
          <w:bCs/>
          <w:lang w:val="en-US"/>
        </w:rPr>
        <w:t>Keywords: nurses, sati</w:t>
      </w:r>
      <w:r w:rsidR="00401D84" w:rsidRPr="00D450B3">
        <w:rPr>
          <w:bCs/>
          <w:lang w:val="en-US"/>
        </w:rPr>
        <w:t>s</w:t>
      </w:r>
      <w:r w:rsidRPr="00D450B3">
        <w:rPr>
          <w:bCs/>
          <w:lang w:val="en-US"/>
        </w:rPr>
        <w:t>faction</w:t>
      </w:r>
      <w:r w:rsidR="00401D84" w:rsidRPr="00D450B3">
        <w:rPr>
          <w:bCs/>
          <w:lang w:val="en-US"/>
        </w:rPr>
        <w:t>, hospital</w:t>
      </w:r>
    </w:p>
    <w:p w14:paraId="067FFBDA" w14:textId="56152D82" w:rsidR="003225BA" w:rsidRPr="00D450B3" w:rsidRDefault="003225BA" w:rsidP="00164FF8">
      <w:pPr>
        <w:pStyle w:val="Header"/>
        <w:jc w:val="both"/>
        <w:rPr>
          <w:bCs/>
          <w:lang w:val="en-US"/>
        </w:rPr>
      </w:pPr>
    </w:p>
    <w:p w14:paraId="057FAFF1" w14:textId="0BBAFB8E" w:rsidR="00141171" w:rsidRPr="00D450B3" w:rsidRDefault="00141171" w:rsidP="0049384D">
      <w:pPr>
        <w:widowControl w:val="0"/>
        <w:spacing w:before="92" w:after="0" w:line="240" w:lineRule="auto"/>
        <w:ind w:right="4234"/>
        <w:rPr>
          <w:bCs/>
          <w:lang w:val="en-US"/>
        </w:rPr>
      </w:pPr>
      <w:r w:rsidRPr="0049384D">
        <w:rPr>
          <w:rFonts w:ascii="Arial" w:eastAsia="Tw Cen MT" w:hAnsi="Tw Cen MT" w:cs="Tw Cen MT"/>
          <w:color w:val="BF5A14"/>
          <w:lang w:val="en-US"/>
        </w:rPr>
        <w:t>Author</w:t>
      </w:r>
      <w:r w:rsidRPr="00D450B3">
        <w:rPr>
          <w:bCs/>
          <w:lang w:val="en-US"/>
        </w:rPr>
        <w:t xml:space="preserve"> </w:t>
      </w:r>
      <w:r w:rsidRPr="0049384D">
        <w:rPr>
          <w:rFonts w:ascii="Arial" w:eastAsia="Tw Cen MT" w:hAnsi="Tw Cen MT" w:cs="Tw Cen MT"/>
          <w:color w:val="BF5A14"/>
          <w:lang w:val="en-US"/>
        </w:rPr>
        <w:t>biography</w:t>
      </w:r>
    </w:p>
    <w:p w14:paraId="1F512AAA" w14:textId="65F22553" w:rsidR="00141171" w:rsidRPr="00314F71" w:rsidRDefault="00952B19" w:rsidP="00164FF8">
      <w:pPr>
        <w:pStyle w:val="Header"/>
        <w:jc w:val="both"/>
        <w:rPr>
          <w:bCs/>
          <w:sz w:val="22"/>
          <w:szCs w:val="22"/>
          <w:lang w:val="en-US"/>
        </w:rPr>
      </w:pPr>
      <w:r w:rsidRPr="00314F71">
        <w:rPr>
          <w:noProof/>
          <w:sz w:val="22"/>
          <w:szCs w:val="22"/>
          <w:lang w:val="en-US"/>
        </w:rPr>
        <w:drawing>
          <wp:anchor distT="0" distB="0" distL="114300" distR="114300" simplePos="0" relativeHeight="251657216" behindDoc="0" locked="0" layoutInCell="1" allowOverlap="1" wp14:anchorId="42401D25" wp14:editId="3E64D7B8">
            <wp:simplePos x="0" y="0"/>
            <wp:positionH relativeFrom="column">
              <wp:posOffset>0</wp:posOffset>
            </wp:positionH>
            <wp:positionV relativeFrom="paragraph">
              <wp:posOffset>3175</wp:posOffset>
            </wp:positionV>
            <wp:extent cx="929640" cy="121920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oto2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929640" cy="121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191E" w:rsidRPr="00314F71">
        <w:rPr>
          <w:sz w:val="22"/>
          <w:szCs w:val="22"/>
          <w:lang w:val="en-US"/>
        </w:rPr>
        <w:t xml:space="preserve">Agron Bytyqi, has his experience in </w:t>
      </w:r>
      <w:r w:rsidR="00DC4995" w:rsidRPr="00314F71">
        <w:rPr>
          <w:sz w:val="22"/>
          <w:szCs w:val="22"/>
          <w:lang w:val="en-US"/>
        </w:rPr>
        <w:t>n</w:t>
      </w:r>
      <w:r w:rsidR="006A191E" w:rsidRPr="00314F71">
        <w:rPr>
          <w:sz w:val="22"/>
          <w:szCs w:val="22"/>
          <w:lang w:val="en-US"/>
        </w:rPr>
        <w:t xml:space="preserve">ursing teaching and research </w:t>
      </w:r>
      <w:r w:rsidR="00821634" w:rsidRPr="00314F71">
        <w:rPr>
          <w:sz w:val="22"/>
          <w:szCs w:val="22"/>
          <w:lang w:val="en-US"/>
        </w:rPr>
        <w:t xml:space="preserve">for more than </w:t>
      </w:r>
      <w:r w:rsidR="00F3354A" w:rsidRPr="00314F71">
        <w:rPr>
          <w:sz w:val="22"/>
          <w:szCs w:val="22"/>
          <w:lang w:val="en-US"/>
        </w:rPr>
        <w:t xml:space="preserve">10 years. </w:t>
      </w:r>
      <w:r w:rsidR="00AB333B" w:rsidRPr="00314F71">
        <w:rPr>
          <w:sz w:val="22"/>
          <w:szCs w:val="22"/>
          <w:lang w:val="en-US"/>
        </w:rPr>
        <w:t xml:space="preserve">He is coordinator of Continuing Center of Professional </w:t>
      </w:r>
      <w:r w:rsidR="00731E74" w:rsidRPr="00314F71">
        <w:rPr>
          <w:sz w:val="22"/>
          <w:szCs w:val="22"/>
          <w:lang w:val="en-US"/>
        </w:rPr>
        <w:t xml:space="preserve">Education at General Hospital of </w:t>
      </w:r>
      <w:proofErr w:type="spellStart"/>
      <w:r w:rsidR="00731E74" w:rsidRPr="00314F71">
        <w:rPr>
          <w:sz w:val="22"/>
          <w:szCs w:val="22"/>
          <w:lang w:val="en-US"/>
        </w:rPr>
        <w:t>Prizren</w:t>
      </w:r>
      <w:proofErr w:type="spellEnd"/>
      <w:r w:rsidR="00731E74" w:rsidRPr="00314F71">
        <w:rPr>
          <w:sz w:val="22"/>
          <w:szCs w:val="22"/>
          <w:lang w:val="en-US"/>
        </w:rPr>
        <w:t xml:space="preserve">. </w:t>
      </w:r>
      <w:r w:rsidR="006624D1" w:rsidRPr="00314F71">
        <w:rPr>
          <w:sz w:val="22"/>
          <w:szCs w:val="22"/>
          <w:lang w:val="en-US"/>
        </w:rPr>
        <w:t xml:space="preserve">Member of steering </w:t>
      </w:r>
      <w:r w:rsidR="00D450B3" w:rsidRPr="00314F71">
        <w:rPr>
          <w:sz w:val="22"/>
          <w:szCs w:val="22"/>
          <w:lang w:val="en-US"/>
        </w:rPr>
        <w:t xml:space="preserve">council of Kosovo Nursing Chamber. </w:t>
      </w:r>
      <w:r w:rsidR="005838CC" w:rsidRPr="00314F71">
        <w:rPr>
          <w:sz w:val="22"/>
          <w:szCs w:val="22"/>
          <w:lang w:val="en-US"/>
        </w:rPr>
        <w:t xml:space="preserve">General secretary of Professional Health Association (PHA) in Kosovo </w:t>
      </w:r>
      <w:r w:rsidR="00CB39DB" w:rsidRPr="00314F71">
        <w:rPr>
          <w:sz w:val="22"/>
          <w:szCs w:val="22"/>
          <w:lang w:val="en-US"/>
        </w:rPr>
        <w:t xml:space="preserve">where </w:t>
      </w:r>
      <w:r w:rsidR="00422C66" w:rsidRPr="00314F71">
        <w:rPr>
          <w:sz w:val="22"/>
          <w:szCs w:val="22"/>
          <w:lang w:val="en-US"/>
        </w:rPr>
        <w:t xml:space="preserve">he </w:t>
      </w:r>
      <w:r w:rsidR="00422C66" w:rsidRPr="00314F71">
        <w:rPr>
          <w:sz w:val="22"/>
          <w:szCs w:val="22"/>
        </w:rPr>
        <w:t xml:space="preserve">worked in many projects related to pain management issues, like courses, researches and events. </w:t>
      </w:r>
      <w:r w:rsidR="00314F71" w:rsidRPr="00314F71">
        <w:rPr>
          <w:sz w:val="22"/>
          <w:szCs w:val="22"/>
          <w:lang w:val="en-US"/>
        </w:rPr>
        <w:t>A</w:t>
      </w:r>
      <w:r w:rsidR="005838CC" w:rsidRPr="00314F71">
        <w:rPr>
          <w:sz w:val="22"/>
          <w:szCs w:val="22"/>
          <w:lang w:val="en-US"/>
        </w:rPr>
        <w:t xml:space="preserve">nd </w:t>
      </w:r>
      <w:r w:rsidR="00314F71" w:rsidRPr="00314F71">
        <w:rPr>
          <w:sz w:val="22"/>
          <w:szCs w:val="22"/>
          <w:lang w:val="en-US"/>
        </w:rPr>
        <w:t xml:space="preserve">he is </w:t>
      </w:r>
      <w:r w:rsidR="00C538E5" w:rsidRPr="00314F71">
        <w:rPr>
          <w:sz w:val="22"/>
          <w:szCs w:val="22"/>
          <w:lang w:val="en-US"/>
        </w:rPr>
        <w:t xml:space="preserve">chief of board at Patients’ Rights Association </w:t>
      </w:r>
      <w:r w:rsidR="00C04F94" w:rsidRPr="00314F71">
        <w:rPr>
          <w:sz w:val="22"/>
          <w:szCs w:val="22"/>
          <w:lang w:val="en-US"/>
        </w:rPr>
        <w:t xml:space="preserve">in Kosovo (PRAK). Email: </w:t>
      </w:r>
      <w:hyperlink r:id="rId5" w:history="1">
        <w:r w:rsidR="00D54CF7" w:rsidRPr="00314F71">
          <w:rPr>
            <w:rStyle w:val="Hyperlink"/>
            <w:sz w:val="22"/>
            <w:szCs w:val="22"/>
            <w:lang w:val="en-US"/>
          </w:rPr>
          <w:t>agron_bytyqi@hotmail.com</w:t>
        </w:r>
      </w:hyperlink>
      <w:r w:rsidR="00D54CF7" w:rsidRPr="00314F71">
        <w:rPr>
          <w:sz w:val="22"/>
          <w:szCs w:val="22"/>
          <w:lang w:val="en-US"/>
        </w:rPr>
        <w:t xml:space="preserve"> </w:t>
      </w:r>
    </w:p>
    <w:sectPr w:rsidR="00141171" w:rsidRPr="00314F71" w:rsidSect="002357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64FF8"/>
    <w:rsid w:val="00096B53"/>
    <w:rsid w:val="00106E0A"/>
    <w:rsid w:val="00141171"/>
    <w:rsid w:val="00164FF8"/>
    <w:rsid w:val="002357BD"/>
    <w:rsid w:val="002633DE"/>
    <w:rsid w:val="002F5CE0"/>
    <w:rsid w:val="00314F71"/>
    <w:rsid w:val="003225BA"/>
    <w:rsid w:val="00401D84"/>
    <w:rsid w:val="00422C66"/>
    <w:rsid w:val="004413C0"/>
    <w:rsid w:val="0049384D"/>
    <w:rsid w:val="005838CC"/>
    <w:rsid w:val="006624D1"/>
    <w:rsid w:val="00665ECF"/>
    <w:rsid w:val="006A191E"/>
    <w:rsid w:val="00705C3B"/>
    <w:rsid w:val="00731E74"/>
    <w:rsid w:val="00821634"/>
    <w:rsid w:val="00952B19"/>
    <w:rsid w:val="00AB333B"/>
    <w:rsid w:val="00B450DF"/>
    <w:rsid w:val="00C04F94"/>
    <w:rsid w:val="00C538E5"/>
    <w:rsid w:val="00CB39DB"/>
    <w:rsid w:val="00CC3C02"/>
    <w:rsid w:val="00D10FA7"/>
    <w:rsid w:val="00D450B3"/>
    <w:rsid w:val="00D54CF7"/>
    <w:rsid w:val="00DC4995"/>
    <w:rsid w:val="00E442EC"/>
    <w:rsid w:val="00E7524D"/>
    <w:rsid w:val="00F3354A"/>
    <w:rsid w:val="00FB2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6A85B"/>
  <w15:chartTrackingRefBased/>
  <w15:docId w15:val="{FC4595E4-7059-4185-9CC4-8EAA2C598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57BD"/>
    <w:rPr>
      <w:lang w:val="sq-AL"/>
    </w:rPr>
  </w:style>
  <w:style w:type="paragraph" w:styleId="Heading1">
    <w:name w:val="heading 1"/>
    <w:basedOn w:val="Normal"/>
    <w:next w:val="Normal"/>
    <w:link w:val="Heading1Char"/>
    <w:qFormat/>
    <w:rsid w:val="00164FF8"/>
    <w:pPr>
      <w:keepNext/>
      <w:spacing w:before="240" w:after="60" w:line="240" w:lineRule="auto"/>
      <w:jc w:val="both"/>
      <w:outlineLvl w:val="0"/>
    </w:pPr>
    <w:rPr>
      <w:rFonts w:ascii="Times New Roman" w:eastAsia="SimSun" w:hAnsi="Times New Roman" w:cs="Arial"/>
      <w:b/>
      <w:bCs/>
      <w:kern w:val="32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4FF8"/>
    <w:rPr>
      <w:rFonts w:ascii="Times New Roman" w:eastAsia="SimSun" w:hAnsi="Times New Roman" w:cs="Arial"/>
      <w:b/>
      <w:bCs/>
      <w:kern w:val="32"/>
      <w:sz w:val="28"/>
      <w:szCs w:val="32"/>
      <w:lang w:val="sq-AL"/>
    </w:rPr>
  </w:style>
  <w:style w:type="paragraph" w:styleId="Header">
    <w:name w:val="header"/>
    <w:basedOn w:val="Normal"/>
    <w:link w:val="HeaderChar"/>
    <w:uiPriority w:val="99"/>
    <w:rsid w:val="00164FF8"/>
    <w:pPr>
      <w:tabs>
        <w:tab w:val="center" w:pos="4320"/>
        <w:tab w:val="right" w:pos="8640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164FF8"/>
    <w:rPr>
      <w:rFonts w:ascii="Times New Roman" w:eastAsia="MS Mincho" w:hAnsi="Times New Roman" w:cs="Times New Roman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D54CF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4C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gron_bytyqi@hot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Agron Bytyqi</dc:creator>
  <cp:keywords/>
  <dc:description/>
  <cp:lastModifiedBy>Agron Bytyqi</cp:lastModifiedBy>
  <cp:revision>31</cp:revision>
  <dcterms:created xsi:type="dcterms:W3CDTF">2019-01-25T08:17:00Z</dcterms:created>
  <dcterms:modified xsi:type="dcterms:W3CDTF">2019-01-25T10:27:00Z</dcterms:modified>
</cp:coreProperties>
</file>