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E19" w:rsidRDefault="004B7E19" w:rsidP="004B7E19">
      <w:pPr>
        <w:spacing w:after="0" w:line="240" w:lineRule="auto"/>
        <w:rPr>
          <w:rFonts w:ascii="Times New Roman" w:hAnsi="Times New Roman" w:cs="Times New Roman"/>
          <w:b/>
          <w:sz w:val="24"/>
          <w:szCs w:val="24"/>
        </w:rPr>
      </w:pPr>
      <w:r w:rsidRPr="004B7E19">
        <w:rPr>
          <w:rFonts w:ascii="Times New Roman" w:hAnsi="Times New Roman" w:cs="Times New Roman"/>
          <w:b/>
          <w:noProof/>
          <w:sz w:val="24"/>
          <w:szCs w:val="24"/>
        </w:rPr>
        <w:drawing>
          <wp:inline distT="0" distB="0" distL="0" distR="0">
            <wp:extent cx="815340" cy="683260"/>
            <wp:effectExtent l="0" t="0" r="381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815340" cy="683260"/>
                    </a:xfrm>
                    <a:prstGeom prst="rect">
                      <a:avLst/>
                    </a:prstGeom>
                    <a:noFill/>
                    <a:ln w="9525">
                      <a:noFill/>
                      <a:miter lim="800000"/>
                      <a:headEnd/>
                      <a:tailEnd/>
                    </a:ln>
                  </pic:spPr>
                </pic:pic>
              </a:graphicData>
            </a:graphic>
          </wp:inline>
        </w:drawing>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4B7E19">
        <w:rPr>
          <w:rFonts w:ascii="Times New Roman" w:hAnsi="Times New Roman" w:cs="Times New Roman"/>
          <w:b/>
          <w:noProof/>
          <w:sz w:val="24"/>
          <w:szCs w:val="24"/>
        </w:rPr>
        <w:drawing>
          <wp:anchor distT="0" distB="0" distL="114300" distR="114300" simplePos="0" relativeHeight="251659264" behindDoc="1" locked="0" layoutInCell="1" allowOverlap="1">
            <wp:simplePos x="0" y="0"/>
            <wp:positionH relativeFrom="column">
              <wp:posOffset>5162550</wp:posOffset>
            </wp:positionH>
            <wp:positionV relativeFrom="paragraph">
              <wp:posOffset>-66675</wp:posOffset>
            </wp:positionV>
            <wp:extent cx="733425" cy="685800"/>
            <wp:effectExtent l="19050" t="0" r="9525" b="0"/>
            <wp:wrapNone/>
            <wp:docPr id="10" name="Picture 1" descr="D:\Users\Cpmt\Desktop\CHAMP FINAL NA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pmt\Desktop\CHAMP FINAL NA 2.png"/>
                    <pic:cNvPicPr>
                      <a:picLocks noChangeAspect="1" noChangeArrowheads="1"/>
                    </pic:cNvPicPr>
                  </pic:nvPicPr>
                  <pic:blipFill>
                    <a:blip r:embed="rId5" cstate="print"/>
                    <a:srcRect/>
                    <a:stretch>
                      <a:fillRect/>
                    </a:stretch>
                  </pic:blipFill>
                  <pic:spPr bwMode="auto">
                    <a:xfrm>
                      <a:off x="0" y="0"/>
                      <a:ext cx="733425" cy="685800"/>
                    </a:xfrm>
                    <a:prstGeom prst="rect">
                      <a:avLst/>
                    </a:prstGeom>
                    <a:noFill/>
                    <a:ln w="9525">
                      <a:noFill/>
                      <a:miter lim="800000"/>
                      <a:headEnd/>
                      <a:tailEnd/>
                    </a:ln>
                  </pic:spPr>
                </pic:pic>
              </a:graphicData>
            </a:graphic>
          </wp:anchor>
        </w:drawing>
      </w:r>
    </w:p>
    <w:p w:rsidR="004B7E19" w:rsidRDefault="004B7E19" w:rsidP="00C523C7">
      <w:pPr>
        <w:spacing w:after="0" w:line="240" w:lineRule="auto"/>
        <w:jc w:val="center"/>
        <w:rPr>
          <w:rFonts w:ascii="Times New Roman" w:hAnsi="Times New Roman" w:cs="Times New Roman"/>
          <w:b/>
          <w:sz w:val="24"/>
          <w:szCs w:val="24"/>
        </w:rPr>
      </w:pPr>
    </w:p>
    <w:p w:rsidR="00C523C7" w:rsidRPr="00D54BAF" w:rsidRDefault="00C523C7" w:rsidP="00C523C7">
      <w:pPr>
        <w:spacing w:after="0" w:line="240" w:lineRule="auto"/>
        <w:jc w:val="center"/>
        <w:rPr>
          <w:rFonts w:ascii="Times New Roman" w:hAnsi="Times New Roman" w:cs="Times New Roman"/>
          <w:b/>
          <w:sz w:val="24"/>
          <w:szCs w:val="24"/>
        </w:rPr>
      </w:pPr>
      <w:r w:rsidRPr="00D54BAF">
        <w:rPr>
          <w:rFonts w:ascii="Times New Roman" w:hAnsi="Times New Roman" w:cs="Times New Roman"/>
          <w:b/>
          <w:sz w:val="24"/>
          <w:szCs w:val="24"/>
        </w:rPr>
        <w:t>Experiences and Health Relat</w:t>
      </w:r>
      <w:r w:rsidR="00652B9C">
        <w:rPr>
          <w:rFonts w:ascii="Times New Roman" w:hAnsi="Times New Roman" w:cs="Times New Roman"/>
          <w:b/>
          <w:sz w:val="24"/>
          <w:szCs w:val="24"/>
        </w:rPr>
        <w:t>ed Quality of Life among Women</w:t>
      </w:r>
      <w:r w:rsidRPr="00D54BAF">
        <w:rPr>
          <w:rFonts w:ascii="Times New Roman" w:hAnsi="Times New Roman" w:cs="Times New Roman"/>
          <w:b/>
          <w:sz w:val="24"/>
          <w:szCs w:val="24"/>
        </w:rPr>
        <w:t xml:space="preserve"> with Systemic Lupus </w:t>
      </w:r>
      <w:proofErr w:type="spellStart"/>
      <w:r w:rsidRPr="00D54BAF">
        <w:rPr>
          <w:rFonts w:ascii="Times New Roman" w:hAnsi="Times New Roman" w:cs="Times New Roman"/>
          <w:b/>
          <w:sz w:val="24"/>
          <w:szCs w:val="24"/>
        </w:rPr>
        <w:t>Erythematosus</w:t>
      </w:r>
      <w:proofErr w:type="spellEnd"/>
      <w:r w:rsidRPr="00D54BAF">
        <w:rPr>
          <w:rFonts w:ascii="Times New Roman" w:hAnsi="Times New Roman" w:cs="Times New Roman"/>
          <w:b/>
          <w:sz w:val="24"/>
          <w:szCs w:val="24"/>
        </w:rPr>
        <w:t xml:space="preserve"> in Iloilo Province</w:t>
      </w:r>
    </w:p>
    <w:p w:rsidR="00C523C7" w:rsidRPr="00945394" w:rsidRDefault="00C523C7" w:rsidP="00C523C7">
      <w:pPr>
        <w:spacing w:after="0" w:line="240" w:lineRule="auto"/>
        <w:jc w:val="both"/>
        <w:rPr>
          <w:rFonts w:ascii="Times New Roman" w:hAnsi="Times New Roman" w:cs="Times New Roman"/>
          <w:sz w:val="24"/>
          <w:szCs w:val="24"/>
        </w:rPr>
      </w:pPr>
    </w:p>
    <w:p w:rsidR="00C523C7" w:rsidRPr="002269EE" w:rsidRDefault="002269EE" w:rsidP="00C523C7">
      <w:pPr>
        <w:spacing w:after="0" w:line="240" w:lineRule="auto"/>
        <w:jc w:val="center"/>
        <w:rPr>
          <w:rFonts w:ascii="Times New Roman" w:hAnsi="Times New Roman" w:cs="Times New Roman"/>
          <w:b/>
          <w:sz w:val="24"/>
          <w:szCs w:val="24"/>
        </w:rPr>
      </w:pPr>
      <w:r w:rsidRPr="002269EE">
        <w:rPr>
          <w:rFonts w:ascii="Times New Roman" w:hAnsi="Times New Roman" w:cs="Times New Roman"/>
          <w:b/>
          <w:sz w:val="24"/>
          <w:szCs w:val="24"/>
        </w:rPr>
        <w:t xml:space="preserve">Louie P. </w:t>
      </w:r>
      <w:proofErr w:type="spellStart"/>
      <w:r w:rsidRPr="002269EE">
        <w:rPr>
          <w:rFonts w:ascii="Times New Roman" w:hAnsi="Times New Roman" w:cs="Times New Roman"/>
          <w:b/>
          <w:sz w:val="24"/>
          <w:szCs w:val="24"/>
        </w:rPr>
        <w:t>Hijalda</w:t>
      </w:r>
      <w:proofErr w:type="spellEnd"/>
      <w:r w:rsidRPr="002269EE">
        <w:rPr>
          <w:rFonts w:ascii="Times New Roman" w:hAnsi="Times New Roman" w:cs="Times New Roman"/>
          <w:b/>
          <w:sz w:val="24"/>
          <w:szCs w:val="24"/>
        </w:rPr>
        <w:t>, Ph.D., RN</w:t>
      </w:r>
    </w:p>
    <w:p w:rsidR="00C523C7" w:rsidRPr="00945394" w:rsidRDefault="00C523C7" w:rsidP="00C523C7">
      <w:pPr>
        <w:spacing w:after="0" w:line="240" w:lineRule="auto"/>
        <w:jc w:val="center"/>
        <w:rPr>
          <w:rFonts w:ascii="Times New Roman" w:hAnsi="Times New Roman" w:cs="Times New Roman"/>
          <w:sz w:val="24"/>
          <w:szCs w:val="24"/>
        </w:rPr>
      </w:pPr>
    </w:p>
    <w:p w:rsidR="00C523C7" w:rsidRDefault="00C523C7" w:rsidP="00C523C7">
      <w:pPr>
        <w:spacing w:after="0" w:line="240" w:lineRule="auto"/>
        <w:jc w:val="center"/>
        <w:rPr>
          <w:rFonts w:ascii="Times New Roman" w:hAnsi="Times New Roman" w:cs="Times New Roman"/>
          <w:sz w:val="24"/>
          <w:szCs w:val="24"/>
        </w:rPr>
      </w:pPr>
      <w:r w:rsidRPr="009F03AC">
        <w:rPr>
          <w:rFonts w:ascii="Times New Roman" w:hAnsi="Times New Roman" w:cs="Times New Roman"/>
          <w:sz w:val="24"/>
          <w:szCs w:val="24"/>
        </w:rPr>
        <w:t>Nursi</w:t>
      </w:r>
      <w:r w:rsidR="002269EE">
        <w:rPr>
          <w:rFonts w:ascii="Times New Roman" w:hAnsi="Times New Roman" w:cs="Times New Roman"/>
          <w:sz w:val="24"/>
          <w:szCs w:val="24"/>
        </w:rPr>
        <w:t>ng</w:t>
      </w:r>
      <w:r w:rsidR="00D5214B">
        <w:rPr>
          <w:rFonts w:ascii="Times New Roman" w:hAnsi="Times New Roman" w:cs="Times New Roman"/>
          <w:sz w:val="24"/>
          <w:szCs w:val="24"/>
        </w:rPr>
        <w:t xml:space="preserve"> Program</w:t>
      </w:r>
      <w:r w:rsidR="002269EE">
        <w:rPr>
          <w:rFonts w:ascii="Times New Roman" w:hAnsi="Times New Roman" w:cs="Times New Roman"/>
          <w:sz w:val="24"/>
          <w:szCs w:val="24"/>
        </w:rPr>
        <w:t>, University of San Agustin,</w:t>
      </w:r>
      <w:r>
        <w:rPr>
          <w:rFonts w:ascii="Times New Roman" w:hAnsi="Times New Roman" w:cs="Times New Roman"/>
          <w:sz w:val="24"/>
          <w:szCs w:val="24"/>
        </w:rPr>
        <w:t xml:space="preserve"> G</w:t>
      </w:r>
      <w:r w:rsidRPr="009F03AC">
        <w:rPr>
          <w:rFonts w:ascii="Times New Roman" w:hAnsi="Times New Roman" w:cs="Times New Roman"/>
          <w:sz w:val="24"/>
          <w:szCs w:val="24"/>
        </w:rPr>
        <w:t xml:space="preserve">eneral Luna Street, Iloilo </w:t>
      </w:r>
      <w:r>
        <w:rPr>
          <w:rFonts w:ascii="Times New Roman" w:hAnsi="Times New Roman" w:cs="Times New Roman"/>
          <w:sz w:val="24"/>
          <w:szCs w:val="24"/>
        </w:rPr>
        <w:t>City</w:t>
      </w:r>
    </w:p>
    <w:p w:rsidR="00C523C7" w:rsidRDefault="002269EE" w:rsidP="00C523C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Email address:</w:t>
      </w:r>
      <w:r w:rsidR="00C523C7">
        <w:rPr>
          <w:rFonts w:ascii="Times New Roman" w:hAnsi="Times New Roman" w:cs="Times New Roman"/>
          <w:sz w:val="24"/>
          <w:szCs w:val="24"/>
        </w:rPr>
        <w:t xml:space="preserve"> </w:t>
      </w:r>
      <w:r>
        <w:rPr>
          <w:rFonts w:ascii="Times New Roman" w:hAnsi="Times New Roman" w:cs="Times New Roman"/>
          <w:sz w:val="24"/>
          <w:szCs w:val="24"/>
        </w:rPr>
        <w:t>lhijalda@usa.edu.ph</w:t>
      </w:r>
    </w:p>
    <w:p w:rsidR="00C523C7" w:rsidRPr="009F03AC" w:rsidRDefault="00C523C7" w:rsidP="00C523C7">
      <w:pPr>
        <w:spacing w:after="0" w:line="240" w:lineRule="auto"/>
        <w:jc w:val="center"/>
        <w:rPr>
          <w:rFonts w:ascii="Times New Roman" w:hAnsi="Times New Roman" w:cs="Times New Roman"/>
          <w:sz w:val="24"/>
          <w:szCs w:val="24"/>
        </w:rPr>
      </w:pPr>
    </w:p>
    <w:p w:rsidR="00C523C7" w:rsidRDefault="00C523C7" w:rsidP="00C523C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Background: </w:t>
      </w:r>
      <w:r>
        <w:rPr>
          <w:rFonts w:ascii="Times New Roman" w:hAnsi="Times New Roman" w:cs="Times New Roman"/>
          <w:sz w:val="24"/>
          <w:szCs w:val="24"/>
        </w:rPr>
        <w:t>Globally, the Lupus Foundation in America estimates that 1.5 million Americans and at least 5 million people worldwide suffer from SLE. In the Philippines, there is an estimated 443,891 among the population and the increasing number identified is getting more serious and is difficult to deal with.</w:t>
      </w:r>
    </w:p>
    <w:p w:rsidR="004B7E19" w:rsidRPr="00D54BAF" w:rsidRDefault="004B7E19" w:rsidP="00C523C7">
      <w:pPr>
        <w:spacing w:after="0" w:line="240" w:lineRule="auto"/>
        <w:jc w:val="both"/>
        <w:rPr>
          <w:rFonts w:ascii="Times New Roman" w:hAnsi="Times New Roman" w:cs="Times New Roman"/>
          <w:sz w:val="24"/>
          <w:szCs w:val="24"/>
        </w:rPr>
      </w:pPr>
    </w:p>
    <w:p w:rsidR="00C523C7" w:rsidRDefault="00C523C7" w:rsidP="00C523C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Methodology: </w:t>
      </w:r>
      <w:r w:rsidR="00652B9C">
        <w:rPr>
          <w:rFonts w:ascii="Times New Roman" w:hAnsi="Times New Roman" w:cs="Times New Roman"/>
          <w:sz w:val="24"/>
          <w:szCs w:val="24"/>
        </w:rPr>
        <w:t>A</w:t>
      </w:r>
      <w:r w:rsidRPr="00DD6B07">
        <w:rPr>
          <w:rFonts w:ascii="Times New Roman" w:hAnsi="Times New Roman" w:cs="Times New Roman"/>
          <w:sz w:val="24"/>
          <w:szCs w:val="24"/>
        </w:rPr>
        <w:t xml:space="preserve"> </w:t>
      </w:r>
      <w:r>
        <w:rPr>
          <w:rFonts w:ascii="Times New Roman" w:hAnsi="Times New Roman" w:cs="Times New Roman"/>
          <w:sz w:val="24"/>
          <w:szCs w:val="24"/>
        </w:rPr>
        <w:t>descriptive phenomenology, qualitative</w:t>
      </w:r>
      <w:r w:rsidRPr="00DD6B07">
        <w:rPr>
          <w:rFonts w:ascii="Times New Roman" w:hAnsi="Times New Roman" w:cs="Times New Roman"/>
          <w:sz w:val="24"/>
          <w:szCs w:val="24"/>
        </w:rPr>
        <w:t xml:space="preserve"> research, </w:t>
      </w:r>
      <w:r w:rsidR="00652B9C">
        <w:rPr>
          <w:rFonts w:ascii="Times New Roman" w:hAnsi="Times New Roman" w:cs="Times New Roman"/>
          <w:sz w:val="24"/>
          <w:szCs w:val="24"/>
        </w:rPr>
        <w:t>with</w:t>
      </w:r>
      <w:r w:rsidRPr="00DD6B07">
        <w:rPr>
          <w:rFonts w:ascii="Times New Roman" w:hAnsi="Times New Roman" w:cs="Times New Roman"/>
          <w:sz w:val="24"/>
          <w:szCs w:val="24"/>
        </w:rPr>
        <w:t xml:space="preserve"> six participants involved</w:t>
      </w:r>
      <w:r w:rsidR="00652B9C">
        <w:rPr>
          <w:rFonts w:ascii="Times New Roman" w:hAnsi="Times New Roman" w:cs="Times New Roman"/>
          <w:sz w:val="24"/>
          <w:szCs w:val="24"/>
        </w:rPr>
        <w:t>.</w:t>
      </w:r>
      <w:r>
        <w:rPr>
          <w:rFonts w:ascii="Times New Roman" w:hAnsi="Times New Roman" w:cs="Times New Roman"/>
          <w:sz w:val="24"/>
          <w:szCs w:val="24"/>
        </w:rPr>
        <w:t xml:space="preserve"> </w:t>
      </w:r>
      <w:r w:rsidRPr="00DD6B07">
        <w:rPr>
          <w:rFonts w:ascii="Times New Roman" w:hAnsi="Times New Roman" w:cs="Times New Roman"/>
          <w:sz w:val="24"/>
          <w:szCs w:val="24"/>
        </w:rPr>
        <w:t xml:space="preserve">The guide questions were divided into four aspects: physical, psychological, social and spiritual lived experiences and health related quality of life. The rigor and validity of the study was </w:t>
      </w:r>
      <w:r>
        <w:rPr>
          <w:rFonts w:ascii="Times New Roman" w:hAnsi="Times New Roman" w:cs="Times New Roman"/>
          <w:sz w:val="24"/>
          <w:szCs w:val="24"/>
        </w:rPr>
        <w:t>achieved through engagement with the data, verification with feedback, use of extracts from verbatim account and peer debriefing.</w:t>
      </w:r>
      <w:r w:rsidRPr="00DD6B07">
        <w:rPr>
          <w:rFonts w:ascii="Times New Roman" w:hAnsi="Times New Roman" w:cs="Times New Roman"/>
          <w:sz w:val="24"/>
          <w:szCs w:val="24"/>
        </w:rPr>
        <w:t xml:space="preserve"> The data analysis involved the use of </w:t>
      </w:r>
      <w:proofErr w:type="spellStart"/>
      <w:r w:rsidR="00652B9C">
        <w:rPr>
          <w:rFonts w:ascii="Times New Roman" w:hAnsi="Times New Roman" w:cs="Times New Roman"/>
          <w:sz w:val="24"/>
          <w:szCs w:val="24"/>
        </w:rPr>
        <w:t>Colaizzi</w:t>
      </w:r>
      <w:proofErr w:type="spellEnd"/>
      <w:r w:rsidR="00652B9C">
        <w:rPr>
          <w:rFonts w:ascii="Times New Roman" w:hAnsi="Times New Roman" w:cs="Times New Roman"/>
          <w:sz w:val="24"/>
          <w:szCs w:val="24"/>
        </w:rPr>
        <w:t xml:space="preserve"> m</w:t>
      </w:r>
      <w:r>
        <w:rPr>
          <w:rFonts w:ascii="Times New Roman" w:hAnsi="Times New Roman" w:cs="Times New Roman"/>
          <w:sz w:val="24"/>
          <w:szCs w:val="24"/>
        </w:rPr>
        <w:t>ethodological approach.</w:t>
      </w:r>
    </w:p>
    <w:p w:rsidR="004B7E19" w:rsidRPr="00D54BAF" w:rsidRDefault="004B7E19" w:rsidP="00C523C7">
      <w:pPr>
        <w:spacing w:after="0" w:line="240" w:lineRule="auto"/>
        <w:jc w:val="both"/>
        <w:rPr>
          <w:rFonts w:ascii="Times New Roman" w:hAnsi="Times New Roman" w:cs="Times New Roman"/>
          <w:sz w:val="24"/>
          <w:szCs w:val="24"/>
        </w:rPr>
      </w:pPr>
    </w:p>
    <w:p w:rsidR="00C523C7" w:rsidRDefault="00C523C7" w:rsidP="00C523C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Results: </w:t>
      </w:r>
      <w:r w:rsidRPr="00FA69D3">
        <w:rPr>
          <w:rFonts w:ascii="Times New Roman" w:hAnsi="Times New Roman" w:cs="Times New Roman"/>
          <w:sz w:val="24"/>
          <w:szCs w:val="24"/>
        </w:rPr>
        <w:t>Main themes surfaced as similar among participants</w:t>
      </w:r>
      <w:r>
        <w:rPr>
          <w:rFonts w:ascii="Times New Roman" w:hAnsi="Times New Roman" w:cs="Times New Roman"/>
          <w:sz w:val="24"/>
          <w:szCs w:val="24"/>
        </w:rPr>
        <w:t xml:space="preserve"> in their journey towards independence, acceptance, family support and faith and trust to God. </w:t>
      </w:r>
      <w:r w:rsidRPr="00DD6B07">
        <w:rPr>
          <w:rFonts w:ascii="Times New Roman" w:hAnsi="Times New Roman" w:cs="Times New Roman"/>
          <w:sz w:val="24"/>
          <w:szCs w:val="24"/>
        </w:rPr>
        <w:t>At first, they really had a hard time accepting their disease condition but later on, they come to adapt</w:t>
      </w:r>
      <w:r>
        <w:rPr>
          <w:rFonts w:ascii="Times New Roman" w:hAnsi="Times New Roman" w:cs="Times New Roman"/>
          <w:sz w:val="24"/>
          <w:szCs w:val="24"/>
        </w:rPr>
        <w:t xml:space="preserve"> to its changes and keep moving forward and learned lessons from it. </w:t>
      </w:r>
      <w:r w:rsidR="00652B9C">
        <w:rPr>
          <w:rFonts w:ascii="Times New Roman" w:hAnsi="Times New Roman" w:cs="Times New Roman"/>
          <w:sz w:val="24"/>
          <w:szCs w:val="24"/>
        </w:rPr>
        <w:t>T</w:t>
      </w:r>
      <w:r>
        <w:rPr>
          <w:rFonts w:ascii="Times New Roman" w:hAnsi="Times New Roman" w:cs="Times New Roman"/>
          <w:sz w:val="24"/>
          <w:szCs w:val="24"/>
        </w:rPr>
        <w:t xml:space="preserve">hey spend their time thinking about how to live their life normally. </w:t>
      </w:r>
      <w:r w:rsidR="00652B9C">
        <w:rPr>
          <w:rFonts w:ascii="Times New Roman" w:hAnsi="Times New Roman" w:cs="Times New Roman"/>
          <w:sz w:val="24"/>
          <w:szCs w:val="24"/>
        </w:rPr>
        <w:t>M</w:t>
      </w:r>
      <w:r>
        <w:rPr>
          <w:rFonts w:ascii="Times New Roman" w:hAnsi="Times New Roman" w:cs="Times New Roman"/>
          <w:sz w:val="24"/>
          <w:szCs w:val="24"/>
        </w:rPr>
        <w:t>edications and therapies were essential parts and the prolonged compliance to medications entailed side effects which the client cope up.</w:t>
      </w:r>
    </w:p>
    <w:p w:rsidR="004B7E19" w:rsidRPr="00D54BAF" w:rsidRDefault="004B7E19" w:rsidP="00C523C7">
      <w:pPr>
        <w:spacing w:after="0" w:line="240" w:lineRule="auto"/>
        <w:jc w:val="both"/>
        <w:rPr>
          <w:rFonts w:ascii="Times New Roman" w:hAnsi="Times New Roman" w:cs="Times New Roman"/>
          <w:sz w:val="24"/>
          <w:szCs w:val="24"/>
        </w:rPr>
      </w:pPr>
    </w:p>
    <w:p w:rsidR="00C523C7" w:rsidRDefault="00C523C7" w:rsidP="00C523C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Conclusion: </w:t>
      </w:r>
      <w:r w:rsidR="00652B9C">
        <w:rPr>
          <w:rFonts w:ascii="Times New Roman" w:hAnsi="Times New Roman" w:cs="Times New Roman"/>
          <w:sz w:val="24"/>
          <w:szCs w:val="24"/>
        </w:rPr>
        <w:t>Participants</w:t>
      </w:r>
      <w:r>
        <w:rPr>
          <w:rFonts w:ascii="Times New Roman" w:hAnsi="Times New Roman" w:cs="Times New Roman"/>
          <w:sz w:val="24"/>
          <w:szCs w:val="24"/>
        </w:rPr>
        <w:t xml:space="preserve"> made strategies on how to control, ease or relieve the suffering brought about by their physical, psychological, social and spiritual distress. Their faith, hope and trust in God even strengthened after knowing the disease. </w:t>
      </w:r>
    </w:p>
    <w:p w:rsidR="006B2822" w:rsidRDefault="006B2822" w:rsidP="00652B9C">
      <w:pPr>
        <w:spacing w:after="0" w:line="240" w:lineRule="auto"/>
        <w:rPr>
          <w:rFonts w:ascii="Times New Roman" w:hAnsi="Times New Roman" w:cs="Times New Roman"/>
          <w:i/>
          <w:sz w:val="24"/>
          <w:szCs w:val="24"/>
          <w:lang w:val="en-PH"/>
        </w:rPr>
      </w:pPr>
    </w:p>
    <w:p w:rsidR="00652B9C" w:rsidRPr="006852B1" w:rsidRDefault="00652B9C" w:rsidP="00652B9C">
      <w:pPr>
        <w:spacing w:after="0" w:line="240" w:lineRule="auto"/>
        <w:rPr>
          <w:rFonts w:ascii="Times New Roman" w:hAnsi="Times New Roman" w:cs="Times New Roman"/>
          <w:b/>
          <w:i/>
          <w:sz w:val="24"/>
          <w:szCs w:val="24"/>
        </w:rPr>
      </w:pPr>
      <w:r w:rsidRPr="006852B1">
        <w:rPr>
          <w:rFonts w:ascii="Times New Roman" w:hAnsi="Times New Roman" w:cs="Times New Roman"/>
          <w:i/>
          <w:sz w:val="24"/>
          <w:szCs w:val="24"/>
          <w:lang w:val="en-PH"/>
        </w:rPr>
        <w:t>Keyword</w:t>
      </w:r>
      <w:r>
        <w:rPr>
          <w:rFonts w:ascii="Times New Roman" w:hAnsi="Times New Roman" w:cs="Times New Roman"/>
          <w:i/>
          <w:sz w:val="24"/>
          <w:szCs w:val="24"/>
          <w:lang w:val="en-PH"/>
        </w:rPr>
        <w:t>s</w:t>
      </w:r>
      <w:r w:rsidRPr="006852B1">
        <w:rPr>
          <w:rFonts w:ascii="Times New Roman" w:hAnsi="Times New Roman" w:cs="Times New Roman"/>
          <w:i/>
          <w:sz w:val="24"/>
          <w:szCs w:val="24"/>
        </w:rPr>
        <w:t>:</w:t>
      </w:r>
      <w:r>
        <w:rPr>
          <w:rFonts w:ascii="Times New Roman" w:hAnsi="Times New Roman" w:cs="Times New Roman"/>
          <w:i/>
          <w:sz w:val="24"/>
          <w:szCs w:val="24"/>
        </w:rPr>
        <w:t xml:space="preserve"> </w:t>
      </w:r>
      <w:r>
        <w:rPr>
          <w:rFonts w:ascii="Times New Roman" w:hAnsi="Times New Roman" w:cs="Times New Roman"/>
          <w:i/>
          <w:sz w:val="24"/>
          <w:szCs w:val="24"/>
          <w:lang w:val="en-PH"/>
        </w:rPr>
        <w:t xml:space="preserve">Systemic lupus </w:t>
      </w:r>
      <w:proofErr w:type="spellStart"/>
      <w:r>
        <w:rPr>
          <w:rFonts w:ascii="Times New Roman" w:hAnsi="Times New Roman" w:cs="Times New Roman"/>
          <w:i/>
          <w:sz w:val="24"/>
          <w:szCs w:val="24"/>
          <w:lang w:val="en-PH"/>
        </w:rPr>
        <w:t>erythematosus</w:t>
      </w:r>
      <w:proofErr w:type="spellEnd"/>
      <w:r>
        <w:rPr>
          <w:rFonts w:ascii="Times New Roman" w:hAnsi="Times New Roman" w:cs="Times New Roman"/>
          <w:i/>
          <w:sz w:val="24"/>
          <w:szCs w:val="24"/>
          <w:lang w:val="en-PH"/>
        </w:rPr>
        <w:t>, health related quality of life, Iloilo province</w:t>
      </w:r>
    </w:p>
    <w:p w:rsidR="00652B9C" w:rsidRDefault="00652B9C" w:rsidP="00652B9C">
      <w:pPr>
        <w:spacing w:after="0" w:line="240" w:lineRule="auto"/>
        <w:jc w:val="both"/>
        <w:rPr>
          <w:rFonts w:ascii="Times New Roman" w:hAnsi="Times New Roman" w:cs="Times New Roman"/>
          <w:sz w:val="24"/>
          <w:szCs w:val="24"/>
        </w:rPr>
      </w:pPr>
    </w:p>
    <w:p w:rsidR="00652B9C" w:rsidRDefault="00652B9C" w:rsidP="00652B9C">
      <w:pPr>
        <w:spacing w:after="0" w:line="240" w:lineRule="auto"/>
        <w:jc w:val="both"/>
        <w:rPr>
          <w:rFonts w:ascii="Times New Roman" w:hAnsi="Times New Roman" w:cs="Times New Roman"/>
          <w:sz w:val="24"/>
          <w:szCs w:val="24"/>
        </w:rPr>
      </w:pPr>
    </w:p>
    <w:p w:rsidR="00652B9C" w:rsidRDefault="00652B9C" w:rsidP="00652B9C">
      <w:pPr>
        <w:tabs>
          <w:tab w:val="left" w:pos="10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About the Author: </w:t>
      </w:r>
    </w:p>
    <w:p w:rsidR="00652B9C" w:rsidRDefault="00652B9C" w:rsidP="00652B9C">
      <w:pPr>
        <w:tabs>
          <w:tab w:val="left" w:pos="1080"/>
        </w:tabs>
        <w:spacing w:after="0" w:line="240" w:lineRule="auto"/>
        <w:jc w:val="both"/>
        <w:rPr>
          <w:rFonts w:ascii="Times New Roman" w:hAnsi="Times New Roman" w:cs="Times New Roman"/>
          <w:sz w:val="24"/>
          <w:szCs w:val="24"/>
        </w:rPr>
      </w:pPr>
    </w:p>
    <w:p w:rsidR="00C523C7" w:rsidRDefault="004B7E19" w:rsidP="006B2822">
      <w:pPr>
        <w:tabs>
          <w:tab w:val="left" w:pos="1080"/>
        </w:tabs>
        <w:spacing w:after="0" w:line="240" w:lineRule="auto"/>
        <w:ind w:left="2160"/>
        <w:jc w:val="both"/>
        <w:rPr>
          <w:rFonts w:ascii="Times New Roman"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661312" behindDoc="0" locked="0" layoutInCell="1" allowOverlap="1">
            <wp:simplePos x="0" y="0"/>
            <wp:positionH relativeFrom="column">
              <wp:posOffset>0</wp:posOffset>
            </wp:positionH>
            <wp:positionV relativeFrom="paragraph">
              <wp:posOffset>18415</wp:posOffset>
            </wp:positionV>
            <wp:extent cx="1114425" cy="981075"/>
            <wp:effectExtent l="19050" t="0" r="9525" b="0"/>
            <wp:wrapNone/>
            <wp:docPr id="11" name="Picture 3" descr="C:\Users\default.default-PC\Desktop\LOUIE  USLS dissertation JUNE 2018\IMG_20011119_095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fault.default-PC\Desktop\LOUIE  USLS dissertation JUNE 2018\IMG_20011119_095915.jpg"/>
                    <pic:cNvPicPr>
                      <a:picLocks noChangeAspect="1" noChangeArrowheads="1"/>
                    </pic:cNvPicPr>
                  </pic:nvPicPr>
                  <pic:blipFill>
                    <a:blip r:embed="rId6" cstate="print">
                      <a:lum bright="30000" contrast="40000"/>
                    </a:blip>
                    <a:srcRect/>
                    <a:stretch>
                      <a:fillRect/>
                    </a:stretch>
                  </pic:blipFill>
                  <pic:spPr bwMode="auto">
                    <a:xfrm>
                      <a:off x="0" y="0"/>
                      <a:ext cx="1114425" cy="981075"/>
                    </a:xfrm>
                    <a:prstGeom prst="rect">
                      <a:avLst/>
                    </a:prstGeom>
                    <a:noFill/>
                    <a:ln w="9525">
                      <a:noFill/>
                      <a:miter lim="800000"/>
                      <a:headEnd/>
                      <a:tailEnd/>
                    </a:ln>
                  </pic:spPr>
                </pic:pic>
              </a:graphicData>
            </a:graphic>
          </wp:anchor>
        </w:drawing>
      </w:r>
      <w:r w:rsidR="00652B9C" w:rsidRPr="006852B1">
        <w:rPr>
          <w:rFonts w:ascii="Times New Roman" w:hAnsi="Times New Roman" w:cs="Times New Roman"/>
          <w:b/>
          <w:sz w:val="24"/>
          <w:szCs w:val="24"/>
        </w:rPr>
        <w:t xml:space="preserve">Louie </w:t>
      </w:r>
      <w:proofErr w:type="spellStart"/>
      <w:r w:rsidR="00652B9C" w:rsidRPr="006852B1">
        <w:rPr>
          <w:rFonts w:ascii="Times New Roman" w:hAnsi="Times New Roman" w:cs="Times New Roman"/>
          <w:b/>
          <w:sz w:val="24"/>
          <w:szCs w:val="24"/>
        </w:rPr>
        <w:t>Pinuela</w:t>
      </w:r>
      <w:proofErr w:type="spellEnd"/>
      <w:r w:rsidR="00652B9C" w:rsidRPr="006852B1">
        <w:rPr>
          <w:rFonts w:ascii="Times New Roman" w:hAnsi="Times New Roman" w:cs="Times New Roman"/>
          <w:b/>
          <w:sz w:val="24"/>
          <w:szCs w:val="24"/>
        </w:rPr>
        <w:t xml:space="preserve"> </w:t>
      </w:r>
      <w:proofErr w:type="spellStart"/>
      <w:r w:rsidR="00652B9C" w:rsidRPr="006852B1">
        <w:rPr>
          <w:rFonts w:ascii="Times New Roman" w:hAnsi="Times New Roman" w:cs="Times New Roman"/>
          <w:b/>
          <w:sz w:val="24"/>
          <w:szCs w:val="24"/>
        </w:rPr>
        <w:t>Hijalda</w:t>
      </w:r>
      <w:proofErr w:type="spellEnd"/>
      <w:r w:rsidR="00652B9C">
        <w:rPr>
          <w:rFonts w:ascii="Times New Roman" w:hAnsi="Times New Roman" w:cs="Times New Roman"/>
          <w:sz w:val="24"/>
          <w:szCs w:val="24"/>
        </w:rPr>
        <w:t xml:space="preserve">, Ph.D., RN, is currently a clinical instructor at </w:t>
      </w:r>
      <w:r>
        <w:rPr>
          <w:rFonts w:ascii="Times New Roman" w:hAnsi="Times New Roman" w:cs="Times New Roman"/>
          <w:sz w:val="24"/>
          <w:szCs w:val="24"/>
        </w:rPr>
        <w:t xml:space="preserve">             </w:t>
      </w:r>
      <w:r w:rsidR="00652B9C">
        <w:rPr>
          <w:rFonts w:ascii="Times New Roman" w:hAnsi="Times New Roman" w:cs="Times New Roman"/>
          <w:sz w:val="24"/>
          <w:szCs w:val="24"/>
        </w:rPr>
        <w:t xml:space="preserve">the University of San Agustin, College of Health and Allied </w:t>
      </w:r>
      <w:r>
        <w:rPr>
          <w:rFonts w:ascii="Times New Roman" w:hAnsi="Times New Roman" w:cs="Times New Roman"/>
          <w:sz w:val="24"/>
          <w:szCs w:val="24"/>
        </w:rPr>
        <w:t xml:space="preserve">                  </w:t>
      </w:r>
      <w:r w:rsidR="00652B9C">
        <w:rPr>
          <w:rFonts w:ascii="Times New Roman" w:hAnsi="Times New Roman" w:cs="Times New Roman"/>
          <w:sz w:val="24"/>
          <w:szCs w:val="24"/>
        </w:rPr>
        <w:t xml:space="preserve">Medical Profession. A member of the Department of Science </w:t>
      </w:r>
      <w:r>
        <w:rPr>
          <w:rFonts w:ascii="Times New Roman" w:hAnsi="Times New Roman" w:cs="Times New Roman"/>
          <w:sz w:val="24"/>
          <w:szCs w:val="24"/>
        </w:rPr>
        <w:t xml:space="preserve">                      </w:t>
      </w:r>
      <w:r w:rsidR="00652B9C">
        <w:rPr>
          <w:rFonts w:ascii="Times New Roman" w:hAnsi="Times New Roman" w:cs="Times New Roman"/>
          <w:sz w:val="24"/>
          <w:szCs w:val="24"/>
        </w:rPr>
        <w:t xml:space="preserve">and Technology – Western </w:t>
      </w:r>
      <w:proofErr w:type="spellStart"/>
      <w:r w:rsidR="00652B9C">
        <w:rPr>
          <w:rFonts w:ascii="Times New Roman" w:hAnsi="Times New Roman" w:cs="Times New Roman"/>
          <w:sz w:val="24"/>
          <w:szCs w:val="24"/>
        </w:rPr>
        <w:t>Visayas</w:t>
      </w:r>
      <w:proofErr w:type="spellEnd"/>
      <w:r w:rsidR="00652B9C">
        <w:rPr>
          <w:rFonts w:ascii="Times New Roman" w:hAnsi="Times New Roman" w:cs="Times New Roman"/>
          <w:sz w:val="24"/>
          <w:szCs w:val="24"/>
        </w:rPr>
        <w:t xml:space="preserve"> Human Resource Development Committee (DOST–WVHRDC) and University of San Agustin</w:t>
      </w:r>
      <w:r w:rsidR="00C60A1F">
        <w:rPr>
          <w:rFonts w:ascii="Times New Roman" w:hAnsi="Times New Roman" w:cs="Times New Roman"/>
          <w:sz w:val="24"/>
          <w:szCs w:val="24"/>
        </w:rPr>
        <w:t xml:space="preserve"> </w:t>
      </w:r>
      <w:r w:rsidR="00652B9C">
        <w:rPr>
          <w:rFonts w:ascii="Times New Roman" w:hAnsi="Times New Roman" w:cs="Times New Roman"/>
          <w:sz w:val="24"/>
          <w:szCs w:val="24"/>
        </w:rPr>
        <w:t>–</w:t>
      </w:r>
      <w:r w:rsidR="00C60A1F">
        <w:rPr>
          <w:rFonts w:ascii="Times New Roman" w:hAnsi="Times New Roman" w:cs="Times New Roman"/>
          <w:sz w:val="24"/>
          <w:szCs w:val="24"/>
        </w:rPr>
        <w:t xml:space="preserve"> </w:t>
      </w:r>
      <w:r w:rsidR="00652B9C">
        <w:rPr>
          <w:rFonts w:ascii="Times New Roman" w:hAnsi="Times New Roman" w:cs="Times New Roman"/>
          <w:sz w:val="24"/>
          <w:szCs w:val="24"/>
        </w:rPr>
        <w:t>Re</w:t>
      </w:r>
      <w:r w:rsidR="006B2822">
        <w:rPr>
          <w:rFonts w:ascii="Times New Roman" w:hAnsi="Times New Roman" w:cs="Times New Roman"/>
          <w:sz w:val="24"/>
          <w:szCs w:val="24"/>
        </w:rPr>
        <w:t>search Ethics Review Committee.</w:t>
      </w:r>
    </w:p>
    <w:sectPr w:rsidR="00C523C7" w:rsidSect="004B7E19">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C523C7"/>
    <w:rsid w:val="00060206"/>
    <w:rsid w:val="002269EE"/>
    <w:rsid w:val="00296361"/>
    <w:rsid w:val="003B3F95"/>
    <w:rsid w:val="00491FEA"/>
    <w:rsid w:val="00495D17"/>
    <w:rsid w:val="004B7E19"/>
    <w:rsid w:val="00652B9C"/>
    <w:rsid w:val="006B2822"/>
    <w:rsid w:val="0084566F"/>
    <w:rsid w:val="00B07E51"/>
    <w:rsid w:val="00B938D4"/>
    <w:rsid w:val="00C523C7"/>
    <w:rsid w:val="00C60A1F"/>
    <w:rsid w:val="00CD1C60"/>
    <w:rsid w:val="00D5214B"/>
    <w:rsid w:val="00DC71A8"/>
    <w:rsid w:val="00FB4FD1"/>
    <w:rsid w:val="00FE4A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3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23C7"/>
    <w:rPr>
      <w:color w:val="0000FF" w:themeColor="hyperlink"/>
      <w:u w:val="single"/>
    </w:rPr>
  </w:style>
  <w:style w:type="paragraph" w:styleId="BalloonText">
    <w:name w:val="Balloon Text"/>
    <w:basedOn w:val="Normal"/>
    <w:link w:val="BalloonTextChar"/>
    <w:uiPriority w:val="99"/>
    <w:semiHidden/>
    <w:unhideWhenUsed/>
    <w:rsid w:val="004B7E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E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352</Words>
  <Characters>2012</Characters>
  <Application>Microsoft Office Word</Application>
  <DocSecurity>0</DocSecurity>
  <Lines>16</Lines>
  <Paragraphs>4</Paragraphs>
  <ScaleCrop>false</ScaleCrop>
  <Company>University of San Agustin</Company>
  <LinksUpToDate>false</LinksUpToDate>
  <CharactersWithSpaces>2360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Fhel</dc:creator>
  <cp:lastModifiedBy>default</cp:lastModifiedBy>
  <cp:revision>8</cp:revision>
  <dcterms:created xsi:type="dcterms:W3CDTF">2018-09-04T04:45:00Z</dcterms:created>
  <dcterms:modified xsi:type="dcterms:W3CDTF">2018-09-17T06:42:00Z</dcterms:modified>
</cp:coreProperties>
</file>