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A5F" w:rsidRPr="002D73F9" w:rsidRDefault="00EB4613" w:rsidP="00521A5F">
      <w:pPr>
        <w:spacing w:line="360" w:lineRule="auto"/>
        <w:jc w:val="both"/>
        <w:rPr>
          <w:rFonts w:ascii="Times New Roman" w:hAnsi="Times New Roman" w:cs="Times New Roman"/>
          <w:b/>
          <w:sz w:val="28"/>
          <w:szCs w:val="30"/>
        </w:rPr>
      </w:pPr>
      <w:r>
        <w:rPr>
          <w:rFonts w:ascii="Times New Roman" w:hAnsi="Times New Roman" w:cs="Times New Roman"/>
          <w:b/>
          <w:sz w:val="28"/>
          <w:szCs w:val="30"/>
        </w:rPr>
        <w:t>The p</w:t>
      </w:r>
      <w:r w:rsidR="00521A5F" w:rsidRPr="002D73F9">
        <w:rPr>
          <w:rFonts w:ascii="Times New Roman" w:hAnsi="Times New Roman" w:cs="Times New Roman"/>
          <w:b/>
          <w:sz w:val="28"/>
          <w:szCs w:val="30"/>
        </w:rPr>
        <w:t xml:space="preserve">revalence of depression among diabetic patients in Ethiopia: </w:t>
      </w:r>
      <w:r w:rsidR="002A0789">
        <w:rPr>
          <w:rFonts w:ascii="Times New Roman" w:hAnsi="Times New Roman" w:cs="Times New Roman"/>
          <w:b/>
          <w:sz w:val="28"/>
          <w:szCs w:val="30"/>
        </w:rPr>
        <w:t xml:space="preserve">A </w:t>
      </w:r>
      <w:r w:rsidR="00521A5F" w:rsidRPr="002D73F9">
        <w:rPr>
          <w:rFonts w:ascii="Times New Roman" w:hAnsi="Times New Roman" w:cs="Times New Roman"/>
          <w:b/>
          <w:sz w:val="28"/>
          <w:szCs w:val="30"/>
        </w:rPr>
        <w:t>Systemati</w:t>
      </w:r>
      <w:r w:rsidR="00481739">
        <w:rPr>
          <w:rFonts w:ascii="Times New Roman" w:hAnsi="Times New Roman" w:cs="Times New Roman"/>
          <w:b/>
          <w:sz w:val="28"/>
          <w:szCs w:val="30"/>
        </w:rPr>
        <w:t>c review and Meta-Analysis, 2018</w:t>
      </w:r>
      <w:r w:rsidR="00521A5F" w:rsidRPr="002D73F9">
        <w:rPr>
          <w:rFonts w:ascii="Times New Roman" w:hAnsi="Times New Roman" w:cs="Times New Roman"/>
          <w:b/>
          <w:sz w:val="28"/>
          <w:szCs w:val="30"/>
        </w:rPr>
        <w:t>.</w:t>
      </w:r>
    </w:p>
    <w:p w:rsidR="00521A5F" w:rsidRPr="002D73F9" w:rsidRDefault="00521A5F" w:rsidP="00521A5F">
      <w:pPr>
        <w:rPr>
          <w:rFonts w:ascii="Times New Roman" w:hAnsi="Times New Roman" w:cs="Times New Roman"/>
          <w:b/>
          <w:caps/>
          <w:sz w:val="24"/>
        </w:rPr>
      </w:pPr>
      <w:r w:rsidRPr="002D73F9">
        <w:rPr>
          <w:rFonts w:ascii="Times New Roman" w:hAnsi="Times New Roman" w:cs="Times New Roman"/>
          <w:b/>
          <w:caps/>
          <w:sz w:val="24"/>
        </w:rPr>
        <w:t xml:space="preserve">Authors  </w:t>
      </w:r>
    </w:p>
    <w:p w:rsidR="00521A5F" w:rsidRPr="002D73F9" w:rsidRDefault="00521A5F" w:rsidP="00521A5F">
      <w:pPr>
        <w:spacing w:after="0" w:line="240" w:lineRule="auto"/>
        <w:rPr>
          <w:rFonts w:ascii="Times New Roman" w:hAnsi="Times New Roman" w:cs="Times New Roman"/>
          <w:b/>
          <w:sz w:val="24"/>
          <w:szCs w:val="24"/>
        </w:rPr>
      </w:pPr>
      <w:r w:rsidRPr="002D73F9">
        <w:rPr>
          <w:rFonts w:ascii="Times New Roman" w:hAnsi="Times New Roman" w:cs="Times New Roman"/>
          <w:b/>
          <w:bCs/>
          <w:sz w:val="24"/>
          <w:szCs w:val="24"/>
        </w:rPr>
        <w:t>Henok Mulugeta</w:t>
      </w:r>
      <w:r w:rsidRPr="002D73F9">
        <w:rPr>
          <w:rFonts w:ascii="Times New Roman" w:hAnsi="Times New Roman" w:cs="Times New Roman"/>
          <w:b/>
          <w:sz w:val="24"/>
          <w:szCs w:val="24"/>
        </w:rPr>
        <w:t>, BSc, MSc</w:t>
      </w:r>
      <w:r w:rsidRPr="002D73F9">
        <w:rPr>
          <w:rFonts w:ascii="Times New Roman" w:hAnsi="Times New Roman" w:cs="Times New Roman"/>
          <w:b/>
          <w:sz w:val="24"/>
          <w:szCs w:val="24"/>
          <w:vertAlign w:val="superscript"/>
        </w:rPr>
        <w:t>1*</w:t>
      </w:r>
      <w:r w:rsidRPr="002D73F9">
        <w:rPr>
          <w:rFonts w:ascii="Times New Roman" w:hAnsi="Times New Roman" w:cs="Times New Roman"/>
          <w:b/>
          <w:sz w:val="24"/>
          <w:szCs w:val="24"/>
        </w:rPr>
        <w:t xml:space="preserve">    *Corresponding author                                         </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Lecturer of Nursing, Department of Nursing, College of Health Science Debre Markos University</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Address: P.O. Box 269, Debre Markos, Ethiopia</w:t>
      </w:r>
    </w:p>
    <w:p w:rsidR="00521A5F" w:rsidRDefault="00521A5F" w:rsidP="00521A5F">
      <w:pPr>
        <w:spacing w:after="0" w:line="240" w:lineRule="auto"/>
        <w:rPr>
          <w:rStyle w:val="Hyperlink"/>
          <w:rFonts w:ascii="Times New Roman" w:hAnsi="Times New Roman" w:cs="Times New Roman"/>
          <w:b/>
        </w:rPr>
      </w:pPr>
      <w:r w:rsidRPr="002D73F9">
        <w:rPr>
          <w:rFonts w:ascii="Times New Roman" w:hAnsi="Times New Roman" w:cs="Times New Roman"/>
          <w:sz w:val="24"/>
          <w:szCs w:val="24"/>
        </w:rPr>
        <w:t xml:space="preserve">Email: </w:t>
      </w:r>
      <w:hyperlink r:id="rId7" w:history="1">
        <w:r w:rsidRPr="00913955">
          <w:rPr>
            <w:rStyle w:val="Hyperlink"/>
            <w:rFonts w:ascii="Times New Roman" w:hAnsi="Times New Roman" w:cs="Times New Roman"/>
            <w:b/>
          </w:rPr>
          <w:t>mulugetahenok68@gmail.com</w:t>
        </w:r>
      </w:hyperlink>
    </w:p>
    <w:p w:rsidR="00673CEA" w:rsidRPr="002D73F9" w:rsidRDefault="00673CEA" w:rsidP="00673CEA">
      <w:pPr>
        <w:spacing w:after="0" w:line="240" w:lineRule="auto"/>
        <w:rPr>
          <w:rFonts w:ascii="Times New Roman" w:hAnsi="Times New Roman" w:cs="Times New Roman"/>
        </w:rPr>
      </w:pPr>
      <w:r>
        <w:rPr>
          <w:rFonts w:ascii="Times New Roman" w:hAnsi="Times New Roman" w:cs="Times New Roman"/>
          <w:sz w:val="24"/>
          <w:szCs w:val="24"/>
        </w:rPr>
        <w:t xml:space="preserve">Phone number: </w:t>
      </w:r>
      <w:r>
        <w:rPr>
          <w:rStyle w:val="Hyperlink"/>
          <w:rFonts w:ascii="Times New Roman" w:hAnsi="Times New Roman" w:cs="Times New Roman"/>
          <w:b/>
        </w:rPr>
        <w:t xml:space="preserve"> +251913645701</w:t>
      </w:r>
    </w:p>
    <w:p w:rsidR="00673CEA" w:rsidRPr="002D73F9" w:rsidRDefault="00673CEA" w:rsidP="00521A5F">
      <w:pPr>
        <w:spacing w:after="0" w:line="240" w:lineRule="auto"/>
        <w:rPr>
          <w:rFonts w:ascii="Times New Roman" w:hAnsi="Times New Roman" w:cs="Times New Roman"/>
        </w:rPr>
      </w:pPr>
    </w:p>
    <w:p w:rsidR="00521A5F" w:rsidRPr="002D73F9" w:rsidRDefault="00521A5F" w:rsidP="00521A5F">
      <w:pPr>
        <w:tabs>
          <w:tab w:val="left" w:pos="3315"/>
          <w:tab w:val="left" w:pos="5685"/>
        </w:tabs>
        <w:spacing w:after="0" w:line="240" w:lineRule="auto"/>
        <w:rPr>
          <w:rFonts w:ascii="Times New Roman" w:hAnsi="Times New Roman" w:cs="Times New Roman"/>
          <w:b/>
          <w:sz w:val="24"/>
          <w:szCs w:val="24"/>
          <w:vertAlign w:val="superscript"/>
        </w:rPr>
      </w:pPr>
      <w:r w:rsidRPr="002D73F9">
        <w:rPr>
          <w:rFonts w:ascii="Times New Roman" w:hAnsi="Times New Roman" w:cs="Times New Roman"/>
          <w:b/>
          <w:sz w:val="24"/>
          <w:szCs w:val="24"/>
        </w:rPr>
        <w:t>Getenet Dessie</w:t>
      </w:r>
      <w:r w:rsidR="0000167A" w:rsidRPr="002D73F9">
        <w:rPr>
          <w:rFonts w:ascii="Times New Roman" w:hAnsi="Times New Roman" w:cs="Times New Roman"/>
          <w:b/>
          <w:sz w:val="24"/>
          <w:szCs w:val="24"/>
        </w:rPr>
        <w:t>, BSc, MSc</w:t>
      </w:r>
      <w:r w:rsidRPr="002D73F9">
        <w:rPr>
          <w:rFonts w:ascii="Times New Roman" w:hAnsi="Times New Roman" w:cs="Times New Roman"/>
          <w:b/>
          <w:sz w:val="24"/>
          <w:szCs w:val="24"/>
          <w:vertAlign w:val="superscript"/>
        </w:rPr>
        <w:t xml:space="preserve">1     </w:t>
      </w:r>
      <w:r w:rsidRPr="002D73F9">
        <w:rPr>
          <w:rFonts w:ascii="Times New Roman" w:hAnsi="Times New Roman" w:cs="Times New Roman"/>
          <w:b/>
          <w:sz w:val="24"/>
          <w:szCs w:val="24"/>
          <w:vertAlign w:val="superscript"/>
        </w:rPr>
        <w:tab/>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Lecturer of Nursing, Department of Nursing, College of Health Science Debre Markos University</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Address: P.O. Box 269, Debre Markos, Ethiopia</w:t>
      </w:r>
    </w:p>
    <w:p w:rsidR="00521A5F"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 xml:space="preserve">Email: </w:t>
      </w:r>
      <w:hyperlink r:id="rId8" w:history="1">
        <w:r w:rsidR="00673CEA" w:rsidRPr="00673CEA">
          <w:rPr>
            <w:rStyle w:val="Hyperlink"/>
            <w:rFonts w:ascii="Times New Roman" w:hAnsi="Times New Roman" w:cs="Times New Roman"/>
            <w:b/>
            <w:sz w:val="24"/>
            <w:szCs w:val="24"/>
          </w:rPr>
          <w:t>ayalew.d16@gmail.com</w:t>
        </w:r>
      </w:hyperlink>
    </w:p>
    <w:p w:rsidR="00673CEA" w:rsidRPr="002D73F9" w:rsidRDefault="00673CEA" w:rsidP="00673CEA">
      <w:pPr>
        <w:spacing w:after="0" w:line="240" w:lineRule="auto"/>
        <w:rPr>
          <w:rFonts w:ascii="Times New Roman" w:hAnsi="Times New Roman" w:cs="Times New Roman"/>
        </w:rPr>
      </w:pPr>
      <w:r>
        <w:rPr>
          <w:rFonts w:ascii="Times New Roman" w:hAnsi="Times New Roman" w:cs="Times New Roman"/>
          <w:sz w:val="24"/>
          <w:szCs w:val="24"/>
        </w:rPr>
        <w:t xml:space="preserve">Phone number: </w:t>
      </w:r>
      <w:r>
        <w:rPr>
          <w:rStyle w:val="Hyperlink"/>
          <w:rFonts w:ascii="Times New Roman" w:hAnsi="Times New Roman" w:cs="Times New Roman"/>
          <w:b/>
        </w:rPr>
        <w:t xml:space="preserve"> +251923522712</w:t>
      </w:r>
    </w:p>
    <w:p w:rsidR="00673CEA" w:rsidRPr="002D73F9" w:rsidRDefault="00673CEA" w:rsidP="00521A5F">
      <w:pPr>
        <w:spacing w:after="0" w:line="240" w:lineRule="auto"/>
        <w:rPr>
          <w:rFonts w:ascii="Times New Roman" w:hAnsi="Times New Roman" w:cs="Times New Roman"/>
          <w:sz w:val="24"/>
          <w:szCs w:val="24"/>
        </w:rPr>
      </w:pPr>
    </w:p>
    <w:p w:rsidR="00521A5F" w:rsidRPr="002D73F9" w:rsidRDefault="00521A5F" w:rsidP="00521A5F">
      <w:pPr>
        <w:spacing w:after="0" w:line="240" w:lineRule="auto"/>
        <w:rPr>
          <w:rFonts w:ascii="Times New Roman" w:hAnsi="Times New Roman" w:cs="Times New Roman"/>
          <w:b/>
          <w:sz w:val="24"/>
          <w:szCs w:val="24"/>
        </w:rPr>
      </w:pPr>
      <w:r w:rsidRPr="002D73F9">
        <w:rPr>
          <w:rFonts w:ascii="Times New Roman" w:hAnsi="Times New Roman" w:cs="Times New Roman"/>
          <w:b/>
          <w:sz w:val="28"/>
          <w:szCs w:val="24"/>
        </w:rPr>
        <w:t>Fasil Wagnew</w:t>
      </w:r>
      <w:r w:rsidRPr="002D73F9">
        <w:rPr>
          <w:rFonts w:ascii="Times New Roman" w:hAnsi="Times New Roman" w:cs="Times New Roman"/>
          <w:b/>
          <w:sz w:val="24"/>
          <w:szCs w:val="24"/>
        </w:rPr>
        <w:t>, BSc, MSc</w:t>
      </w:r>
      <w:r w:rsidRPr="002D73F9">
        <w:rPr>
          <w:rFonts w:ascii="Times New Roman" w:hAnsi="Times New Roman" w:cs="Times New Roman"/>
          <w:b/>
          <w:sz w:val="24"/>
          <w:szCs w:val="24"/>
          <w:vertAlign w:val="superscript"/>
        </w:rPr>
        <w:t>1</w:t>
      </w:r>
      <w:r w:rsidRPr="002D73F9">
        <w:rPr>
          <w:rFonts w:ascii="Times New Roman" w:hAnsi="Times New Roman" w:cs="Times New Roman"/>
          <w:b/>
          <w:sz w:val="24"/>
          <w:szCs w:val="24"/>
        </w:rPr>
        <w:t xml:space="preserve">                                             </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Lecturer of Nursing, Department of Nursing, College of Health Science Debre Markos University</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Address: P.O. Box 269, Debre Markos, Ethiopia</w:t>
      </w:r>
    </w:p>
    <w:p w:rsidR="00673CEA" w:rsidRDefault="00521A5F" w:rsidP="00673CEA">
      <w:pPr>
        <w:spacing w:after="0" w:line="240" w:lineRule="auto"/>
        <w:outlineLvl w:val="2"/>
        <w:rPr>
          <w:rStyle w:val="Hyperlink"/>
          <w:rFonts w:ascii="Times New Roman" w:hAnsi="Times New Roman" w:cs="Times New Roman"/>
          <w:b/>
          <w:sz w:val="24"/>
          <w:szCs w:val="24"/>
        </w:rPr>
      </w:pPr>
      <w:r w:rsidRPr="002D73F9">
        <w:rPr>
          <w:rFonts w:ascii="Times New Roman" w:hAnsi="Times New Roman" w:cs="Times New Roman"/>
          <w:sz w:val="24"/>
          <w:szCs w:val="24"/>
        </w:rPr>
        <w:t xml:space="preserve">Email: </w:t>
      </w:r>
      <w:hyperlink r:id="rId9" w:history="1">
        <w:r w:rsidR="00816927" w:rsidRPr="00CD3E09">
          <w:rPr>
            <w:rStyle w:val="Hyperlink"/>
            <w:rFonts w:ascii="Times New Roman" w:hAnsi="Times New Roman" w:cs="Times New Roman"/>
            <w:b/>
            <w:sz w:val="24"/>
            <w:szCs w:val="24"/>
          </w:rPr>
          <w:t>fasilw.n@gmail.com</w:t>
        </w:r>
      </w:hyperlink>
    </w:p>
    <w:p w:rsidR="00673CEA" w:rsidRPr="00673CEA" w:rsidRDefault="00673CEA" w:rsidP="00673CEA">
      <w:pPr>
        <w:spacing w:after="100" w:afterAutospacing="1" w:line="240" w:lineRule="auto"/>
        <w:outlineLvl w:val="2"/>
        <w:rPr>
          <w:rFonts w:ascii="Times New Roman" w:hAnsi="Times New Roman" w:cs="Times New Roman"/>
          <w:b/>
          <w:color w:val="0563C1" w:themeColor="hyperlink"/>
          <w:sz w:val="24"/>
          <w:szCs w:val="24"/>
          <w:u w:val="single"/>
        </w:rPr>
      </w:pPr>
      <w:r>
        <w:rPr>
          <w:rFonts w:ascii="Times New Roman" w:hAnsi="Times New Roman" w:cs="Times New Roman"/>
          <w:sz w:val="24"/>
          <w:szCs w:val="24"/>
        </w:rPr>
        <w:t xml:space="preserve">Phone number: </w:t>
      </w:r>
      <w:r>
        <w:rPr>
          <w:rStyle w:val="Hyperlink"/>
          <w:rFonts w:ascii="Times New Roman" w:hAnsi="Times New Roman" w:cs="Times New Roman"/>
          <w:b/>
        </w:rPr>
        <w:t xml:space="preserve"> +251918057206</w:t>
      </w:r>
    </w:p>
    <w:p w:rsidR="00521A5F" w:rsidRPr="002D73F9" w:rsidRDefault="00521A5F" w:rsidP="00521A5F">
      <w:pPr>
        <w:spacing w:after="0" w:line="240" w:lineRule="auto"/>
        <w:rPr>
          <w:rFonts w:ascii="Times New Roman" w:hAnsi="Times New Roman" w:cs="Times New Roman"/>
          <w:b/>
          <w:sz w:val="24"/>
          <w:szCs w:val="24"/>
        </w:rPr>
      </w:pPr>
      <w:r w:rsidRPr="002D73F9">
        <w:rPr>
          <w:rFonts w:ascii="Times New Roman" w:hAnsi="Times New Roman" w:cs="Times New Roman"/>
          <w:b/>
          <w:bCs/>
          <w:sz w:val="24"/>
          <w:szCs w:val="24"/>
        </w:rPr>
        <w:t>Cheru Tesema</w:t>
      </w:r>
      <w:r w:rsidRPr="002D73F9">
        <w:rPr>
          <w:rFonts w:ascii="Times New Roman" w:hAnsi="Times New Roman" w:cs="Times New Roman"/>
          <w:b/>
          <w:sz w:val="24"/>
          <w:szCs w:val="24"/>
        </w:rPr>
        <w:t>, BSc, MPH</w:t>
      </w:r>
      <w:r w:rsidRPr="002D73F9">
        <w:rPr>
          <w:rFonts w:ascii="Times New Roman" w:hAnsi="Times New Roman" w:cs="Times New Roman"/>
          <w:b/>
          <w:sz w:val="24"/>
          <w:szCs w:val="24"/>
          <w:vertAlign w:val="superscript"/>
        </w:rPr>
        <w:t>2</w:t>
      </w:r>
      <w:r w:rsidRPr="002D73F9">
        <w:rPr>
          <w:rFonts w:ascii="Times New Roman" w:hAnsi="Times New Roman" w:cs="Times New Roman"/>
          <w:b/>
          <w:sz w:val="24"/>
          <w:szCs w:val="24"/>
        </w:rPr>
        <w:t xml:space="preserve">                                             </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Lecturer of public health, Department of Public Health, College of Health Science Debre Markos University</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Address: P.O. Box, Debre Markos, Ethiopia</w:t>
      </w:r>
    </w:p>
    <w:p w:rsidR="00521A5F" w:rsidRDefault="00521A5F" w:rsidP="00521A5F">
      <w:pPr>
        <w:spacing w:after="0" w:line="240" w:lineRule="auto"/>
        <w:rPr>
          <w:rStyle w:val="Hyperlink"/>
          <w:rFonts w:ascii="Times New Roman" w:hAnsi="Times New Roman" w:cs="Times New Roman"/>
          <w:b/>
          <w:sz w:val="24"/>
          <w:szCs w:val="24"/>
        </w:rPr>
      </w:pPr>
      <w:r w:rsidRPr="002D73F9">
        <w:rPr>
          <w:rFonts w:ascii="Times New Roman" w:hAnsi="Times New Roman" w:cs="Times New Roman"/>
          <w:sz w:val="24"/>
          <w:szCs w:val="24"/>
        </w:rPr>
        <w:t xml:space="preserve">Email: </w:t>
      </w:r>
      <w:hyperlink r:id="rId10" w:history="1">
        <w:r w:rsidRPr="002D73F9">
          <w:rPr>
            <w:rStyle w:val="Hyperlink"/>
            <w:rFonts w:ascii="Times New Roman" w:hAnsi="Times New Roman" w:cs="Times New Roman"/>
            <w:b/>
            <w:sz w:val="24"/>
            <w:szCs w:val="24"/>
          </w:rPr>
          <w:t>chertesema@gmail.com</w:t>
        </w:r>
      </w:hyperlink>
    </w:p>
    <w:p w:rsidR="00673CEA" w:rsidRPr="002D73F9" w:rsidRDefault="00673CEA" w:rsidP="00673CEA">
      <w:pPr>
        <w:spacing w:after="0" w:line="240" w:lineRule="auto"/>
        <w:rPr>
          <w:rFonts w:ascii="Times New Roman" w:hAnsi="Times New Roman" w:cs="Times New Roman"/>
        </w:rPr>
      </w:pPr>
      <w:r>
        <w:rPr>
          <w:rFonts w:ascii="Times New Roman" w:hAnsi="Times New Roman" w:cs="Times New Roman"/>
          <w:sz w:val="24"/>
          <w:szCs w:val="24"/>
        </w:rPr>
        <w:t xml:space="preserve">Phone number: </w:t>
      </w:r>
      <w:r>
        <w:rPr>
          <w:rStyle w:val="Hyperlink"/>
          <w:rFonts w:ascii="Times New Roman" w:hAnsi="Times New Roman" w:cs="Times New Roman"/>
          <w:b/>
        </w:rPr>
        <w:t xml:space="preserve"> +251913014126</w:t>
      </w:r>
    </w:p>
    <w:p w:rsidR="00673CEA" w:rsidRPr="002D73F9" w:rsidRDefault="00673CEA" w:rsidP="00521A5F">
      <w:pPr>
        <w:spacing w:after="0" w:line="240" w:lineRule="auto"/>
        <w:rPr>
          <w:rStyle w:val="Hyperlink"/>
          <w:rFonts w:ascii="Times New Roman" w:hAnsi="Times New Roman" w:cs="Times New Roman"/>
        </w:rPr>
      </w:pPr>
    </w:p>
    <w:p w:rsidR="00521A5F" w:rsidRPr="002D73F9" w:rsidRDefault="00521A5F" w:rsidP="00521A5F">
      <w:pPr>
        <w:spacing w:after="0" w:line="240" w:lineRule="auto"/>
        <w:rPr>
          <w:rFonts w:ascii="Times New Roman" w:hAnsi="Times New Roman" w:cs="Times New Roman"/>
        </w:rPr>
      </w:pPr>
    </w:p>
    <w:p w:rsidR="00521A5F" w:rsidRPr="002D73F9" w:rsidRDefault="00521A5F" w:rsidP="00521A5F">
      <w:pPr>
        <w:spacing w:after="0" w:line="240" w:lineRule="auto"/>
        <w:rPr>
          <w:rFonts w:ascii="Times New Roman" w:hAnsi="Times New Roman" w:cs="Times New Roman"/>
          <w:b/>
          <w:sz w:val="24"/>
          <w:szCs w:val="24"/>
        </w:rPr>
      </w:pPr>
      <w:r w:rsidRPr="002D73F9">
        <w:rPr>
          <w:rFonts w:ascii="Times New Roman" w:hAnsi="Times New Roman" w:cs="Times New Roman"/>
          <w:b/>
          <w:sz w:val="24"/>
          <w:szCs w:val="24"/>
        </w:rPr>
        <w:t>Dube Jara, BSc, MPH</w:t>
      </w:r>
      <w:r w:rsidRPr="002D73F9">
        <w:rPr>
          <w:rFonts w:ascii="Times New Roman" w:hAnsi="Times New Roman" w:cs="Times New Roman"/>
          <w:b/>
          <w:sz w:val="24"/>
          <w:szCs w:val="24"/>
          <w:vertAlign w:val="superscript"/>
        </w:rPr>
        <w:t>2</w:t>
      </w:r>
      <w:r w:rsidRPr="002D73F9">
        <w:rPr>
          <w:rFonts w:ascii="Times New Roman" w:hAnsi="Times New Roman" w:cs="Times New Roman"/>
          <w:b/>
          <w:sz w:val="24"/>
          <w:szCs w:val="24"/>
        </w:rPr>
        <w:t xml:space="preserve">                                               </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Assistant Professor of Epidemiology, Department of Public Health, College of Health Science Debre Markos University</w:t>
      </w:r>
    </w:p>
    <w:p w:rsidR="00521A5F" w:rsidRPr="002D73F9"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Address: P.O. Box 269, Debre Markos, Ethiopia</w:t>
      </w:r>
    </w:p>
    <w:p w:rsidR="00521A5F" w:rsidRDefault="00521A5F" w:rsidP="00521A5F">
      <w:pPr>
        <w:spacing w:after="0" w:line="240" w:lineRule="auto"/>
        <w:rPr>
          <w:rFonts w:ascii="Times New Roman" w:hAnsi="Times New Roman" w:cs="Times New Roman"/>
          <w:sz w:val="24"/>
          <w:szCs w:val="24"/>
        </w:rPr>
      </w:pPr>
      <w:r w:rsidRPr="002D73F9">
        <w:rPr>
          <w:rFonts w:ascii="Times New Roman" w:hAnsi="Times New Roman" w:cs="Times New Roman"/>
          <w:sz w:val="24"/>
          <w:szCs w:val="24"/>
        </w:rPr>
        <w:t xml:space="preserve">E-mail: </w:t>
      </w:r>
      <w:hyperlink r:id="rId11" w:history="1">
        <w:r w:rsidRPr="00913955">
          <w:rPr>
            <w:rStyle w:val="Hyperlink"/>
            <w:rFonts w:ascii="Times New Roman" w:hAnsi="Times New Roman" w:cs="Times New Roman"/>
            <w:b/>
            <w:szCs w:val="24"/>
          </w:rPr>
          <w:t>jaradube@gmail.com</w:t>
        </w:r>
      </w:hyperlink>
      <w:r w:rsidRPr="00913955">
        <w:rPr>
          <w:rFonts w:ascii="Times New Roman" w:hAnsi="Times New Roman" w:cs="Times New Roman"/>
          <w:b/>
          <w:sz w:val="24"/>
          <w:szCs w:val="24"/>
        </w:rPr>
        <w:t xml:space="preserve"> </w:t>
      </w:r>
      <w:r w:rsidRPr="002D73F9">
        <w:rPr>
          <w:rFonts w:ascii="Times New Roman" w:hAnsi="Times New Roman" w:cs="Times New Roman"/>
          <w:sz w:val="24"/>
          <w:szCs w:val="24"/>
        </w:rPr>
        <w:t xml:space="preserve">   </w:t>
      </w:r>
    </w:p>
    <w:p w:rsidR="00673CEA" w:rsidRPr="002D73F9" w:rsidRDefault="00673CEA" w:rsidP="00673CEA">
      <w:pPr>
        <w:spacing w:after="0" w:line="240" w:lineRule="auto"/>
        <w:rPr>
          <w:rFonts w:ascii="Times New Roman" w:hAnsi="Times New Roman" w:cs="Times New Roman"/>
        </w:rPr>
      </w:pPr>
      <w:r>
        <w:rPr>
          <w:rFonts w:ascii="Times New Roman" w:hAnsi="Times New Roman" w:cs="Times New Roman"/>
          <w:sz w:val="24"/>
          <w:szCs w:val="24"/>
        </w:rPr>
        <w:t xml:space="preserve">Phone number: </w:t>
      </w:r>
      <w:r>
        <w:rPr>
          <w:rStyle w:val="Hyperlink"/>
          <w:rFonts w:ascii="Times New Roman" w:hAnsi="Times New Roman" w:cs="Times New Roman"/>
          <w:b/>
        </w:rPr>
        <w:t xml:space="preserve"> +251913910575</w:t>
      </w:r>
    </w:p>
    <w:p w:rsidR="00673CEA" w:rsidRPr="002D73F9" w:rsidRDefault="00673CEA" w:rsidP="00521A5F">
      <w:pPr>
        <w:spacing w:after="0" w:line="240" w:lineRule="auto"/>
        <w:rPr>
          <w:rFonts w:ascii="Times New Roman" w:hAnsi="Times New Roman" w:cs="Times New Roman"/>
          <w:sz w:val="24"/>
          <w:szCs w:val="24"/>
        </w:rPr>
      </w:pPr>
    </w:p>
    <w:p w:rsidR="00715D6F" w:rsidRPr="00715D6F" w:rsidRDefault="00521A5F" w:rsidP="00715D6F">
      <w:pPr>
        <w:rPr>
          <w:rFonts w:ascii="Times New Roman" w:hAnsi="Times New Roman" w:cs="Times New Roman"/>
          <w:sz w:val="24"/>
          <w:szCs w:val="24"/>
        </w:rPr>
        <w:sectPr w:rsidR="00715D6F" w:rsidRPr="00715D6F" w:rsidSect="00227B07">
          <w:footerReference w:type="default" r:id="rId12"/>
          <w:pgSz w:w="12240" w:h="15840"/>
          <w:pgMar w:top="1350" w:right="1440" w:bottom="1440" w:left="990" w:header="720" w:footer="720" w:gutter="0"/>
          <w:pgNumType w:start="1"/>
          <w:cols w:space="720"/>
          <w:titlePg/>
          <w:docGrid w:linePitch="360"/>
        </w:sectPr>
      </w:pPr>
      <w:r w:rsidRPr="002D73F9">
        <w:rPr>
          <w:rFonts w:ascii="Times New Roman" w:hAnsi="Times New Roman" w:cs="Times New Roman"/>
          <w:sz w:val="24"/>
          <w:szCs w:val="24"/>
        </w:rPr>
        <w:t xml:space="preserve">           </w:t>
      </w:r>
    </w:p>
    <w:p w:rsidR="005F7A0D" w:rsidRPr="002D73F9" w:rsidRDefault="00FD1D84" w:rsidP="007E03AC">
      <w:pPr>
        <w:jc w:val="both"/>
        <w:rPr>
          <w:rFonts w:ascii="Times New Roman" w:hAnsi="Times New Roman" w:cs="Times New Roman"/>
          <w:b/>
          <w:sz w:val="28"/>
          <w:szCs w:val="30"/>
        </w:rPr>
      </w:pPr>
      <w:r>
        <w:rPr>
          <w:rFonts w:ascii="Times New Roman" w:hAnsi="Times New Roman" w:cs="Times New Roman"/>
          <w:b/>
          <w:sz w:val="28"/>
          <w:szCs w:val="30"/>
        </w:rPr>
        <w:lastRenderedPageBreak/>
        <w:t>The p</w:t>
      </w:r>
      <w:r w:rsidR="005F7A0D" w:rsidRPr="002D73F9">
        <w:rPr>
          <w:rFonts w:ascii="Times New Roman" w:hAnsi="Times New Roman" w:cs="Times New Roman"/>
          <w:b/>
          <w:sz w:val="28"/>
          <w:szCs w:val="30"/>
        </w:rPr>
        <w:t xml:space="preserve">revalence of depression among diabetic patients in Ethiopia: </w:t>
      </w:r>
      <w:r>
        <w:rPr>
          <w:rFonts w:ascii="Times New Roman" w:hAnsi="Times New Roman" w:cs="Times New Roman"/>
          <w:b/>
          <w:sz w:val="28"/>
          <w:szCs w:val="30"/>
        </w:rPr>
        <w:t xml:space="preserve">A </w:t>
      </w:r>
      <w:r w:rsidR="005F7A0D" w:rsidRPr="002D73F9">
        <w:rPr>
          <w:rFonts w:ascii="Times New Roman" w:hAnsi="Times New Roman" w:cs="Times New Roman"/>
          <w:b/>
          <w:sz w:val="28"/>
          <w:szCs w:val="30"/>
        </w:rPr>
        <w:t>Systemati</w:t>
      </w:r>
      <w:r w:rsidR="00F8449E">
        <w:rPr>
          <w:rFonts w:ascii="Times New Roman" w:hAnsi="Times New Roman" w:cs="Times New Roman"/>
          <w:b/>
          <w:sz w:val="28"/>
          <w:szCs w:val="30"/>
        </w:rPr>
        <w:t>c review and Meta-Analysis, 2018</w:t>
      </w:r>
      <w:r w:rsidR="005F7A0D" w:rsidRPr="002D73F9">
        <w:rPr>
          <w:rFonts w:ascii="Times New Roman" w:hAnsi="Times New Roman" w:cs="Times New Roman"/>
          <w:b/>
          <w:sz w:val="28"/>
          <w:szCs w:val="30"/>
        </w:rPr>
        <w:t>.</w:t>
      </w:r>
    </w:p>
    <w:p w:rsidR="005F7A0D" w:rsidRPr="00345E0C" w:rsidRDefault="005F7A0D" w:rsidP="007E03AC">
      <w:pPr>
        <w:jc w:val="both"/>
        <w:rPr>
          <w:rFonts w:ascii="Times New Roman" w:hAnsi="Times New Roman" w:cs="Times New Roman"/>
          <w:b/>
          <w:sz w:val="24"/>
          <w:szCs w:val="24"/>
        </w:rPr>
      </w:pPr>
      <w:r w:rsidRPr="00345E0C">
        <w:rPr>
          <w:rFonts w:ascii="Times New Roman" w:hAnsi="Times New Roman" w:cs="Times New Roman"/>
          <w:b/>
          <w:sz w:val="24"/>
          <w:szCs w:val="24"/>
          <w:lang w:val="am-ET"/>
        </w:rPr>
        <w:t>Henok Mulugeta</w:t>
      </w:r>
      <w:r w:rsidRPr="00345E0C">
        <w:rPr>
          <w:rFonts w:ascii="Times New Roman" w:hAnsi="Times New Roman" w:cs="Times New Roman"/>
          <w:b/>
          <w:sz w:val="24"/>
          <w:szCs w:val="24"/>
        </w:rPr>
        <w:t>*</w:t>
      </w:r>
      <w:r w:rsidRPr="00345E0C">
        <w:rPr>
          <w:rFonts w:ascii="Times New Roman" w:hAnsi="Times New Roman" w:cs="Times New Roman"/>
          <w:sz w:val="24"/>
          <w:szCs w:val="24"/>
          <w:vertAlign w:val="superscript"/>
        </w:rPr>
        <w:t>1</w:t>
      </w:r>
      <w:r w:rsidRPr="00345E0C">
        <w:rPr>
          <w:rFonts w:ascii="Times New Roman" w:hAnsi="Times New Roman" w:cs="Times New Roman"/>
          <w:b/>
          <w:sz w:val="24"/>
          <w:szCs w:val="24"/>
        </w:rPr>
        <w:t>, Getnet Dessie</w:t>
      </w:r>
      <w:r w:rsidRPr="00345E0C">
        <w:rPr>
          <w:rFonts w:ascii="Times New Roman" w:hAnsi="Times New Roman" w:cs="Times New Roman"/>
          <w:sz w:val="24"/>
          <w:szCs w:val="24"/>
          <w:vertAlign w:val="superscript"/>
        </w:rPr>
        <w:t>1</w:t>
      </w:r>
      <w:r w:rsidRPr="00345E0C">
        <w:rPr>
          <w:rFonts w:ascii="Times New Roman" w:hAnsi="Times New Roman" w:cs="Times New Roman"/>
          <w:b/>
          <w:sz w:val="24"/>
          <w:szCs w:val="24"/>
        </w:rPr>
        <w:t>, Fasil Wagnew</w:t>
      </w:r>
      <w:r w:rsidRPr="00345E0C">
        <w:rPr>
          <w:rFonts w:ascii="Times New Roman" w:hAnsi="Times New Roman" w:cs="Times New Roman"/>
          <w:sz w:val="24"/>
          <w:szCs w:val="24"/>
          <w:vertAlign w:val="superscript"/>
        </w:rPr>
        <w:t>1</w:t>
      </w:r>
      <w:r w:rsidRPr="00345E0C">
        <w:rPr>
          <w:rFonts w:ascii="Times New Roman" w:hAnsi="Times New Roman" w:cs="Times New Roman"/>
          <w:b/>
          <w:sz w:val="24"/>
          <w:szCs w:val="24"/>
        </w:rPr>
        <w:t>, Cheru Tesema</w:t>
      </w:r>
      <w:r w:rsidRPr="00345E0C">
        <w:rPr>
          <w:rFonts w:ascii="Times New Roman" w:hAnsi="Times New Roman" w:cs="Times New Roman"/>
          <w:sz w:val="24"/>
          <w:szCs w:val="24"/>
          <w:vertAlign w:val="superscript"/>
        </w:rPr>
        <w:t>2</w:t>
      </w:r>
      <w:r w:rsidRPr="00345E0C">
        <w:rPr>
          <w:rFonts w:ascii="Times New Roman" w:hAnsi="Times New Roman" w:cs="Times New Roman"/>
          <w:b/>
          <w:sz w:val="24"/>
          <w:szCs w:val="24"/>
        </w:rPr>
        <w:t>, Dube Jara</w:t>
      </w:r>
      <w:r w:rsidRPr="00345E0C">
        <w:rPr>
          <w:rFonts w:ascii="Times New Roman" w:hAnsi="Times New Roman" w:cs="Times New Roman"/>
          <w:sz w:val="24"/>
          <w:szCs w:val="24"/>
          <w:vertAlign w:val="superscript"/>
        </w:rPr>
        <w:t>2</w:t>
      </w:r>
      <w:r w:rsidRPr="00345E0C">
        <w:rPr>
          <w:rFonts w:ascii="Times New Roman" w:hAnsi="Times New Roman" w:cs="Times New Roman"/>
          <w:b/>
          <w:sz w:val="24"/>
          <w:szCs w:val="24"/>
        </w:rPr>
        <w:t xml:space="preserve"> </w:t>
      </w:r>
    </w:p>
    <w:p w:rsidR="005F7A0D" w:rsidRPr="002D73F9" w:rsidRDefault="005F7A0D" w:rsidP="005F7A0D">
      <w:pPr>
        <w:spacing w:after="0" w:line="360" w:lineRule="auto"/>
        <w:jc w:val="both"/>
        <w:rPr>
          <w:rFonts w:ascii="Times New Roman" w:hAnsi="Times New Roman" w:cs="Times New Roman"/>
          <w:i/>
          <w:sz w:val="20"/>
          <w:szCs w:val="24"/>
        </w:rPr>
      </w:pPr>
      <w:r w:rsidRPr="002D73F9">
        <w:rPr>
          <w:rFonts w:ascii="Times New Roman" w:hAnsi="Times New Roman" w:cs="Times New Roman"/>
          <w:i/>
          <w:sz w:val="20"/>
          <w:szCs w:val="24"/>
          <w:vertAlign w:val="superscript"/>
        </w:rPr>
        <w:t>1</w:t>
      </w:r>
      <w:r w:rsidRPr="002D73F9">
        <w:rPr>
          <w:rFonts w:ascii="Times New Roman" w:hAnsi="Times New Roman" w:cs="Times New Roman"/>
          <w:i/>
          <w:sz w:val="20"/>
          <w:szCs w:val="24"/>
        </w:rPr>
        <w:t>Department of Nursing, College of Health Sciences, Debre Markos University, Debre Markos, Ethiopia.</w:t>
      </w:r>
    </w:p>
    <w:p w:rsidR="005F7A0D" w:rsidRPr="002D73F9" w:rsidRDefault="005F7A0D" w:rsidP="005F7A0D">
      <w:pPr>
        <w:spacing w:after="0" w:line="360" w:lineRule="auto"/>
        <w:jc w:val="both"/>
        <w:rPr>
          <w:rFonts w:ascii="Times New Roman" w:hAnsi="Times New Roman" w:cs="Times New Roman"/>
          <w:i/>
          <w:sz w:val="20"/>
          <w:szCs w:val="24"/>
        </w:rPr>
      </w:pPr>
      <w:r w:rsidRPr="002D73F9">
        <w:rPr>
          <w:rFonts w:ascii="Times New Roman" w:hAnsi="Times New Roman" w:cs="Times New Roman"/>
          <w:i/>
          <w:sz w:val="20"/>
          <w:szCs w:val="24"/>
          <w:vertAlign w:val="superscript"/>
        </w:rPr>
        <w:t>2</w:t>
      </w:r>
      <w:r w:rsidRPr="002D73F9">
        <w:rPr>
          <w:rFonts w:ascii="Times New Roman" w:hAnsi="Times New Roman" w:cs="Times New Roman"/>
          <w:i/>
          <w:sz w:val="20"/>
          <w:szCs w:val="24"/>
        </w:rPr>
        <w:t xml:space="preserve">Department of Public health, College of Health Sciences, Debre Markos University, Debre </w:t>
      </w:r>
      <w:r w:rsidR="00EF528B" w:rsidRPr="002D73F9">
        <w:rPr>
          <w:rFonts w:ascii="Times New Roman" w:hAnsi="Times New Roman" w:cs="Times New Roman"/>
          <w:i/>
          <w:sz w:val="20"/>
          <w:szCs w:val="24"/>
        </w:rPr>
        <w:t>Markos</w:t>
      </w:r>
      <w:r w:rsidRPr="002D73F9">
        <w:rPr>
          <w:rFonts w:ascii="Times New Roman" w:hAnsi="Times New Roman" w:cs="Times New Roman"/>
          <w:i/>
          <w:sz w:val="20"/>
          <w:szCs w:val="24"/>
        </w:rPr>
        <w:t>, Ethiopia.</w:t>
      </w:r>
    </w:p>
    <w:p w:rsidR="00EF528B" w:rsidRPr="002D73F9" w:rsidRDefault="005F7A0D" w:rsidP="00C4076C">
      <w:pPr>
        <w:spacing w:before="240" w:line="360" w:lineRule="auto"/>
        <w:jc w:val="both"/>
        <w:rPr>
          <w:rStyle w:val="fontstyle21"/>
        </w:rPr>
      </w:pPr>
      <w:r w:rsidRPr="002D73F9">
        <w:rPr>
          <w:rStyle w:val="fontstyle01"/>
        </w:rPr>
        <w:t>Abstract</w:t>
      </w:r>
      <w:r w:rsidRPr="002D73F9">
        <w:rPr>
          <w:rFonts w:ascii="Times New Roman" w:hAnsi="Times New Roman" w:cs="Times New Roman"/>
          <w:b/>
          <w:bCs/>
          <w:color w:val="000000"/>
          <w:sz w:val="28"/>
          <w:szCs w:val="28"/>
        </w:rPr>
        <w:br/>
      </w:r>
      <w:r w:rsidRPr="002D73F9">
        <w:rPr>
          <w:rStyle w:val="fontstyle01"/>
          <w:sz w:val="24"/>
          <w:szCs w:val="24"/>
        </w:rPr>
        <w:t xml:space="preserve">Background: </w:t>
      </w:r>
      <w:r w:rsidRPr="002D73F9">
        <w:rPr>
          <w:rStyle w:val="fontstyle21"/>
        </w:rPr>
        <w:t>Diabetes Mellitus is a chronic metabolic disorder characterized by hyperglycemia.</w:t>
      </w:r>
      <w:r w:rsidRPr="002D73F9">
        <w:rPr>
          <w:rFonts w:ascii="Times New Roman" w:hAnsi="Times New Roman" w:cs="Times New Roman"/>
          <w:color w:val="000000"/>
        </w:rPr>
        <w:br/>
      </w:r>
      <w:r w:rsidRPr="002D73F9">
        <w:rPr>
          <w:rStyle w:val="fontstyle21"/>
        </w:rPr>
        <w:t>Depression is one of the major important public health problem that often co</w:t>
      </w:r>
      <w:r w:rsidR="00BB0C11" w:rsidRPr="002D73F9">
        <w:rPr>
          <w:rStyle w:val="fontstyle21"/>
        </w:rPr>
        <w:t>-</w:t>
      </w:r>
      <w:r w:rsidRPr="002D73F9">
        <w:rPr>
          <w:rStyle w:val="fontstyle21"/>
        </w:rPr>
        <w:t>morbid with</w:t>
      </w:r>
      <w:r w:rsidRPr="002D73F9">
        <w:rPr>
          <w:rFonts w:ascii="Times New Roman" w:hAnsi="Times New Roman" w:cs="Times New Roman"/>
          <w:color w:val="000000"/>
        </w:rPr>
        <w:br/>
      </w:r>
      <w:r w:rsidRPr="002D73F9">
        <w:rPr>
          <w:rStyle w:val="fontstyle21"/>
        </w:rPr>
        <w:t xml:space="preserve">diabetes. Despite of the huge effect of co-morbid depression and diabetes, the </w:t>
      </w:r>
      <w:r w:rsidR="00BB0C11" w:rsidRPr="002D73F9">
        <w:rPr>
          <w:rStyle w:val="fontstyle21"/>
        </w:rPr>
        <w:t xml:space="preserve">overall pooled </w:t>
      </w:r>
      <w:r w:rsidRPr="002D73F9">
        <w:rPr>
          <w:rStyle w:val="fontstyle21"/>
        </w:rPr>
        <w:t>prevalence of</w:t>
      </w:r>
      <w:r w:rsidR="00BB0C11" w:rsidRPr="002D73F9">
        <w:rPr>
          <w:rStyle w:val="fontstyle21"/>
        </w:rPr>
        <w:t xml:space="preserve"> </w:t>
      </w:r>
      <w:r w:rsidRPr="002D73F9">
        <w:rPr>
          <w:rStyle w:val="fontstyle21"/>
        </w:rPr>
        <w:t>depression among diabetic patient in the country level remain unknown. Therefore, the objective</w:t>
      </w:r>
      <w:r w:rsidR="00BB0C11" w:rsidRPr="002D73F9">
        <w:rPr>
          <w:rStyle w:val="fontstyle21"/>
        </w:rPr>
        <w:t xml:space="preserve"> </w:t>
      </w:r>
      <w:r w:rsidR="00F526DE">
        <w:rPr>
          <w:rStyle w:val="fontstyle21"/>
        </w:rPr>
        <w:t xml:space="preserve">of this </w:t>
      </w:r>
      <w:r w:rsidR="00BB0C11" w:rsidRPr="002D73F9">
        <w:rPr>
          <w:rStyle w:val="fontstyle21"/>
        </w:rPr>
        <w:t xml:space="preserve">systematic </w:t>
      </w:r>
      <w:r w:rsidRPr="002D73F9">
        <w:rPr>
          <w:rStyle w:val="fontstyle21"/>
        </w:rPr>
        <w:t>review</w:t>
      </w:r>
      <w:r w:rsidR="00BB0C11" w:rsidRPr="002D73F9">
        <w:rPr>
          <w:rStyle w:val="fontstyle21"/>
        </w:rPr>
        <w:t xml:space="preserve"> and meta-analysis</w:t>
      </w:r>
      <w:r w:rsidRPr="002D73F9">
        <w:rPr>
          <w:rStyle w:val="fontstyle21"/>
        </w:rPr>
        <w:t xml:space="preserve"> is to </w:t>
      </w:r>
      <w:r w:rsidR="00BB0C11" w:rsidRPr="002D73F9">
        <w:rPr>
          <w:rStyle w:val="fontstyle21"/>
        </w:rPr>
        <w:t xml:space="preserve">estimate </w:t>
      </w:r>
      <w:r w:rsidRPr="002D73F9">
        <w:rPr>
          <w:rStyle w:val="fontstyle21"/>
        </w:rPr>
        <w:t xml:space="preserve">the </w:t>
      </w:r>
      <w:r w:rsidR="00BB0C11" w:rsidRPr="002D73F9">
        <w:rPr>
          <w:rStyle w:val="fontstyle21"/>
        </w:rPr>
        <w:t>pooled prevalence</w:t>
      </w:r>
      <w:r w:rsidRPr="002D73F9">
        <w:rPr>
          <w:rStyle w:val="fontstyle21"/>
        </w:rPr>
        <w:t xml:space="preserve"> of depression among patients with diabetes</w:t>
      </w:r>
      <w:r w:rsidR="00BB0C11" w:rsidRPr="002D73F9">
        <w:rPr>
          <w:rStyle w:val="fontstyle21"/>
        </w:rPr>
        <w:t xml:space="preserve"> </w:t>
      </w:r>
      <w:r w:rsidRPr="002D73F9">
        <w:rPr>
          <w:rStyle w:val="fontstyle21"/>
        </w:rPr>
        <w:t>mellitus in Ethiopia.</w:t>
      </w:r>
    </w:p>
    <w:p w:rsidR="00A91C35" w:rsidRPr="002D73F9" w:rsidRDefault="005F7A0D" w:rsidP="0030481B">
      <w:pPr>
        <w:spacing w:line="360" w:lineRule="auto"/>
        <w:jc w:val="both"/>
        <w:rPr>
          <w:rStyle w:val="fontstyle21"/>
          <w:color w:val="131413"/>
        </w:rPr>
      </w:pPr>
      <w:r w:rsidRPr="002D73F9">
        <w:rPr>
          <w:rStyle w:val="fontstyle01"/>
          <w:sz w:val="24"/>
          <w:szCs w:val="24"/>
        </w:rPr>
        <w:t xml:space="preserve">Method: </w:t>
      </w:r>
      <w:r w:rsidRPr="002D73F9">
        <w:rPr>
          <w:rStyle w:val="fontstyle21"/>
        </w:rPr>
        <w:t>Data extraction was designed in accordance with the Preferred Reporting Items for</w:t>
      </w:r>
      <w:r w:rsidRPr="002D73F9">
        <w:rPr>
          <w:rFonts w:ascii="Times New Roman" w:hAnsi="Times New Roman" w:cs="Times New Roman"/>
          <w:color w:val="000000"/>
        </w:rPr>
        <w:br/>
      </w:r>
      <w:r w:rsidRPr="002D73F9">
        <w:rPr>
          <w:rStyle w:val="fontstyle21"/>
        </w:rPr>
        <w:t xml:space="preserve">Systematic reviews and Meta-Analyses (PRISMA) guidelines. </w:t>
      </w:r>
      <w:r w:rsidR="00BB0C11" w:rsidRPr="002D73F9">
        <w:rPr>
          <w:rFonts w:ascii="Times New Roman" w:eastAsia="Times New Roman" w:hAnsi="Times New Roman" w:cs="Times New Roman"/>
          <w:color w:val="111111"/>
          <w:sz w:val="24"/>
          <w:szCs w:val="24"/>
        </w:rPr>
        <w:t>Studies were accessed through electronic web-based search</w:t>
      </w:r>
      <w:r w:rsidR="00BB0C11" w:rsidRPr="002D73F9">
        <w:rPr>
          <w:rStyle w:val="fontstyle21"/>
          <w:color w:val="131413"/>
        </w:rPr>
        <w:t xml:space="preserve"> from </w:t>
      </w:r>
      <w:r w:rsidRPr="002D73F9">
        <w:rPr>
          <w:rStyle w:val="fontstyle21"/>
          <w:color w:val="131413"/>
        </w:rPr>
        <w:t xml:space="preserve">PubMed, Cochrane Library, Google Scholar, </w:t>
      </w:r>
      <w:r w:rsidRPr="002D73F9">
        <w:rPr>
          <w:rStyle w:val="fontstyle21"/>
        </w:rPr>
        <w:t xml:space="preserve">Embase </w:t>
      </w:r>
      <w:r w:rsidRPr="002D73F9">
        <w:rPr>
          <w:rStyle w:val="fontstyle21"/>
          <w:color w:val="131413"/>
        </w:rPr>
        <w:t xml:space="preserve">and </w:t>
      </w:r>
      <w:r w:rsidRPr="002D73F9">
        <w:rPr>
          <w:rStyle w:val="fontstyle21"/>
        </w:rPr>
        <w:t xml:space="preserve">PsycINFO. All statistical analyses were done using STATA version 11 software using </w:t>
      </w:r>
      <w:r w:rsidRPr="002D73F9">
        <w:rPr>
          <w:rStyle w:val="fontstyle21"/>
          <w:color w:val="131413"/>
        </w:rPr>
        <w:t>random</w:t>
      </w:r>
      <w:r w:rsidR="00BB0C11" w:rsidRPr="002D73F9">
        <w:rPr>
          <w:rStyle w:val="fontstyle21"/>
          <w:color w:val="131413"/>
        </w:rPr>
        <w:t xml:space="preserve"> </w:t>
      </w:r>
      <w:r w:rsidRPr="002D73F9">
        <w:rPr>
          <w:rStyle w:val="fontstyle21"/>
          <w:color w:val="131413"/>
        </w:rPr>
        <w:t>effects model. The pooled prevalence was presented in forest plots.</w:t>
      </w:r>
    </w:p>
    <w:p w:rsidR="00A91C35" w:rsidRPr="002D73F9" w:rsidRDefault="005F7A0D" w:rsidP="00BB0C11">
      <w:pPr>
        <w:spacing w:line="360" w:lineRule="auto"/>
        <w:jc w:val="both"/>
        <w:rPr>
          <w:rStyle w:val="fontstyle21"/>
        </w:rPr>
      </w:pPr>
      <w:r w:rsidRPr="002D73F9">
        <w:rPr>
          <w:rStyle w:val="fontstyle01"/>
          <w:sz w:val="24"/>
          <w:szCs w:val="24"/>
        </w:rPr>
        <w:t xml:space="preserve">Results: </w:t>
      </w:r>
      <w:r w:rsidR="00C762EF">
        <w:rPr>
          <w:rStyle w:val="fontstyle21"/>
        </w:rPr>
        <w:t xml:space="preserve">A total of 9 studies with 2944 </w:t>
      </w:r>
      <w:r w:rsidRPr="002D73F9">
        <w:rPr>
          <w:rStyle w:val="fontstyle21"/>
        </w:rPr>
        <w:t xml:space="preserve">participants included in this meta-analysis </w:t>
      </w:r>
      <w:r w:rsidRPr="002D73F9">
        <w:rPr>
          <w:rStyle w:val="fontstyle21"/>
          <w:color w:val="131413"/>
        </w:rPr>
        <w:t xml:space="preserve">and </w:t>
      </w:r>
      <w:r w:rsidRPr="002D73F9">
        <w:rPr>
          <w:rStyle w:val="fontstyle21"/>
        </w:rPr>
        <w:t>the</w:t>
      </w:r>
      <w:r w:rsidRPr="002D73F9">
        <w:rPr>
          <w:rFonts w:ascii="Times New Roman" w:hAnsi="Times New Roman" w:cs="Times New Roman"/>
          <w:color w:val="000000"/>
        </w:rPr>
        <w:br/>
      </w:r>
      <w:r w:rsidRPr="002D73F9">
        <w:rPr>
          <w:rStyle w:val="fontstyle21"/>
        </w:rPr>
        <w:t xml:space="preserve">overall </w:t>
      </w:r>
      <w:r w:rsidR="00BB0C11" w:rsidRPr="002D73F9">
        <w:rPr>
          <w:rStyle w:val="fontstyle21"/>
        </w:rPr>
        <w:t xml:space="preserve">pooled estimated </w:t>
      </w:r>
      <w:r w:rsidRPr="002D73F9">
        <w:rPr>
          <w:rStyle w:val="fontstyle21"/>
        </w:rPr>
        <w:t xml:space="preserve">prevalence of depression among diabetic patients </w:t>
      </w:r>
      <w:r w:rsidR="00BB0C11" w:rsidRPr="002D73F9">
        <w:rPr>
          <w:rStyle w:val="fontstyle21"/>
        </w:rPr>
        <w:t xml:space="preserve">in Ethiopia </w:t>
      </w:r>
      <w:r w:rsidR="00693547">
        <w:rPr>
          <w:rStyle w:val="fontstyle21"/>
        </w:rPr>
        <w:t>was 39</w:t>
      </w:r>
      <w:r w:rsidR="00B52072" w:rsidRPr="002D73F9">
        <w:rPr>
          <w:rStyle w:val="fontstyle21"/>
        </w:rPr>
        <w:t>.</w:t>
      </w:r>
      <w:r w:rsidR="00693547">
        <w:rPr>
          <w:rStyle w:val="fontstyle21"/>
        </w:rPr>
        <w:t>73</w:t>
      </w:r>
      <w:r w:rsidRPr="002D73F9">
        <w:rPr>
          <w:rStyle w:val="fontstyle21"/>
        </w:rPr>
        <w:t xml:space="preserve"> %</w:t>
      </w:r>
      <w:r w:rsidR="00272C0B" w:rsidRPr="002D73F9">
        <w:rPr>
          <w:rStyle w:val="fontstyle21"/>
        </w:rPr>
        <w:t xml:space="preserve"> (</w:t>
      </w:r>
      <w:r w:rsidR="00693547">
        <w:rPr>
          <w:rStyle w:val="fontstyle21"/>
        </w:rPr>
        <w:t>95% CI (28.02</w:t>
      </w:r>
      <w:r w:rsidRPr="002D73F9">
        <w:rPr>
          <w:rStyle w:val="fontstyle21"/>
        </w:rPr>
        <w:t>%</w:t>
      </w:r>
      <w:r w:rsidR="007E03AC" w:rsidRPr="002D73F9">
        <w:rPr>
          <w:rStyle w:val="fontstyle21"/>
        </w:rPr>
        <w:t xml:space="preserve">, </w:t>
      </w:r>
      <w:r w:rsidR="00693547">
        <w:rPr>
          <w:rStyle w:val="fontstyle21"/>
        </w:rPr>
        <w:t>51.45</w:t>
      </w:r>
      <w:r w:rsidRPr="002D73F9">
        <w:rPr>
          <w:rStyle w:val="fontstyle21"/>
        </w:rPr>
        <w:t>%)).</w:t>
      </w:r>
      <w:r w:rsidR="00BB0C11" w:rsidRPr="002D73F9">
        <w:rPr>
          <w:rFonts w:ascii="Times New Roman" w:hAnsi="Times New Roman" w:cs="Times New Roman"/>
          <w:color w:val="000000"/>
          <w:sz w:val="24"/>
          <w:szCs w:val="24"/>
        </w:rPr>
        <w:t xml:space="preserve"> According to subgroup analysis the estimated </w:t>
      </w:r>
      <w:r w:rsidR="007E03AC" w:rsidRPr="002D73F9">
        <w:rPr>
          <w:rFonts w:ascii="Times New Roman" w:hAnsi="Times New Roman" w:cs="Times New Roman"/>
          <w:color w:val="000000"/>
          <w:sz w:val="24"/>
          <w:szCs w:val="24"/>
        </w:rPr>
        <w:t xml:space="preserve">prevalence of </w:t>
      </w:r>
      <w:r w:rsidR="00693547">
        <w:rPr>
          <w:rFonts w:ascii="Times New Roman" w:hAnsi="Times New Roman" w:cs="Times New Roman"/>
          <w:color w:val="000000"/>
          <w:sz w:val="24"/>
          <w:szCs w:val="24"/>
        </w:rPr>
        <w:t>depression in Addis Ababa</w:t>
      </w:r>
      <w:r w:rsidR="007E03AC" w:rsidRPr="002D73F9">
        <w:rPr>
          <w:rFonts w:ascii="Times New Roman" w:hAnsi="Times New Roman" w:cs="Times New Roman"/>
          <w:color w:val="000000"/>
          <w:sz w:val="24"/>
          <w:szCs w:val="24"/>
        </w:rPr>
        <w:t xml:space="preserve"> </w:t>
      </w:r>
      <w:r w:rsidR="002421AE" w:rsidRPr="002D73F9">
        <w:rPr>
          <w:rFonts w:ascii="Times New Roman" w:hAnsi="Times New Roman" w:cs="Times New Roman"/>
          <w:color w:val="000000"/>
          <w:sz w:val="24"/>
          <w:szCs w:val="24"/>
        </w:rPr>
        <w:t xml:space="preserve">was </w:t>
      </w:r>
      <w:r w:rsidR="00693547">
        <w:rPr>
          <w:rFonts w:ascii="Times New Roman" w:hAnsi="Times New Roman" w:cs="Times New Roman"/>
          <w:color w:val="000000"/>
          <w:sz w:val="24"/>
          <w:szCs w:val="24"/>
        </w:rPr>
        <w:t xml:space="preserve">52.9% (95% CI: 36.93%, 68.88%) and in Oromia </w:t>
      </w:r>
      <w:r w:rsidR="007E03AC" w:rsidRPr="002D73F9">
        <w:rPr>
          <w:rFonts w:ascii="Times New Roman" w:hAnsi="Times New Roman" w:cs="Times New Roman"/>
          <w:color w:val="000000"/>
          <w:sz w:val="24"/>
          <w:szCs w:val="24"/>
        </w:rPr>
        <w:t xml:space="preserve">region </w:t>
      </w:r>
      <w:r w:rsidR="002421AE" w:rsidRPr="002D73F9">
        <w:rPr>
          <w:rFonts w:ascii="Times New Roman" w:hAnsi="Times New Roman" w:cs="Times New Roman"/>
          <w:color w:val="000000"/>
          <w:sz w:val="24"/>
          <w:szCs w:val="24"/>
        </w:rPr>
        <w:t xml:space="preserve">was </w:t>
      </w:r>
      <w:r w:rsidR="00693547">
        <w:rPr>
          <w:rFonts w:ascii="Times New Roman" w:hAnsi="Times New Roman" w:cs="Times New Roman"/>
          <w:color w:val="000000"/>
          <w:sz w:val="24"/>
          <w:szCs w:val="24"/>
        </w:rPr>
        <w:t>45.49</w:t>
      </w:r>
      <w:r w:rsidR="007E03AC" w:rsidRPr="002D73F9">
        <w:rPr>
          <w:rFonts w:ascii="Times New Roman" w:hAnsi="Times New Roman" w:cs="Times New Roman"/>
          <w:color w:val="000000"/>
          <w:sz w:val="24"/>
          <w:szCs w:val="24"/>
        </w:rPr>
        <w:t xml:space="preserve">% (95% CI: </w:t>
      </w:r>
      <w:r w:rsidR="00693547">
        <w:rPr>
          <w:rFonts w:ascii="Times New Roman" w:hAnsi="Times New Roman" w:cs="Times New Roman"/>
          <w:color w:val="000000"/>
          <w:sz w:val="24"/>
          <w:szCs w:val="24"/>
        </w:rPr>
        <w:t>41.94,49.03</w:t>
      </w:r>
      <w:r w:rsidR="007E03AC" w:rsidRPr="002D73F9">
        <w:rPr>
          <w:rFonts w:ascii="Times New Roman" w:hAnsi="Times New Roman" w:cs="Times New Roman"/>
          <w:color w:val="000000"/>
          <w:sz w:val="24"/>
          <w:szCs w:val="24"/>
        </w:rPr>
        <w:t>%</w:t>
      </w:r>
      <w:r w:rsidR="00BB0C11" w:rsidRPr="002D73F9">
        <w:rPr>
          <w:rFonts w:ascii="Times New Roman" w:hAnsi="Times New Roman" w:cs="Times New Roman"/>
          <w:color w:val="000000"/>
          <w:sz w:val="24"/>
          <w:szCs w:val="24"/>
        </w:rPr>
        <w:t>)</w:t>
      </w:r>
      <w:r w:rsidR="00B52072">
        <w:rPr>
          <w:rFonts w:ascii="Times New Roman" w:hAnsi="Times New Roman" w:cs="Times New Roman"/>
          <w:color w:val="000000"/>
          <w:sz w:val="24"/>
          <w:szCs w:val="24"/>
        </w:rPr>
        <w:t>.</w:t>
      </w:r>
    </w:p>
    <w:p w:rsidR="007E03AC" w:rsidRPr="002D73F9" w:rsidRDefault="005F7A0D" w:rsidP="007E03AC">
      <w:pPr>
        <w:pStyle w:val="CommentText"/>
        <w:spacing w:line="360" w:lineRule="auto"/>
        <w:jc w:val="both"/>
        <w:rPr>
          <w:rFonts w:ascii="Times New Roman" w:hAnsi="Times New Roman" w:cs="Times New Roman"/>
          <w:sz w:val="24"/>
          <w:szCs w:val="24"/>
        </w:rPr>
      </w:pPr>
      <w:r w:rsidRPr="002D73F9">
        <w:rPr>
          <w:rStyle w:val="fontstyle01"/>
          <w:sz w:val="24"/>
          <w:szCs w:val="24"/>
        </w:rPr>
        <w:t xml:space="preserve">Conclusion: </w:t>
      </w:r>
      <w:r w:rsidR="007E03AC" w:rsidRPr="002D73F9">
        <w:rPr>
          <w:rStyle w:val="fontstyle21"/>
          <w:bCs/>
        </w:rPr>
        <w:t>The analysis revealed that</w:t>
      </w:r>
      <w:r w:rsidR="007E03AC" w:rsidRPr="002D73F9">
        <w:rPr>
          <w:rStyle w:val="fontstyle01"/>
          <w:sz w:val="24"/>
          <w:szCs w:val="24"/>
        </w:rPr>
        <w:t xml:space="preserve"> </w:t>
      </w:r>
      <w:r w:rsidR="007E03AC" w:rsidRPr="002D73F9">
        <w:rPr>
          <w:rStyle w:val="fontstyle21"/>
        </w:rPr>
        <w:t>t</w:t>
      </w:r>
      <w:r w:rsidRPr="002D73F9">
        <w:rPr>
          <w:rStyle w:val="fontstyle21"/>
        </w:rPr>
        <w:t xml:space="preserve">he </w:t>
      </w:r>
      <w:r w:rsidR="007E03AC" w:rsidRPr="002D73F9">
        <w:rPr>
          <w:rStyle w:val="fontstyle21"/>
        </w:rPr>
        <w:t xml:space="preserve">overall </w:t>
      </w:r>
      <w:r w:rsidRPr="002D73F9">
        <w:rPr>
          <w:rStyle w:val="fontstyle21"/>
        </w:rPr>
        <w:t xml:space="preserve">prevalence of co morbid depression </w:t>
      </w:r>
      <w:r w:rsidR="007E03AC" w:rsidRPr="002D73F9">
        <w:rPr>
          <w:rStyle w:val="fontstyle21"/>
        </w:rPr>
        <w:t xml:space="preserve">among diabetic patients in Ethiopia </w:t>
      </w:r>
      <w:r w:rsidRPr="002D73F9">
        <w:rPr>
          <w:rStyle w:val="fontstyle21"/>
        </w:rPr>
        <w:t xml:space="preserve">was high. </w:t>
      </w:r>
      <w:r w:rsidR="007E03AC" w:rsidRPr="002D73F9">
        <w:rPr>
          <w:rFonts w:ascii="Times New Roman" w:hAnsi="Times New Roman" w:cs="Times New Roman"/>
          <w:sz w:val="24"/>
          <w:szCs w:val="24"/>
        </w:rPr>
        <w:t xml:space="preserve">Therefore, </w:t>
      </w:r>
      <w:r w:rsidR="007D3243" w:rsidRPr="002D73F9">
        <w:rPr>
          <w:rFonts w:ascii="Times New Roman" w:eastAsia="Times New Roman" w:hAnsi="Times New Roman" w:cs="Times New Roman"/>
          <w:color w:val="111111"/>
          <w:sz w:val="24"/>
          <w:szCs w:val="24"/>
        </w:rPr>
        <w:t xml:space="preserve">ministry of health should design </w:t>
      </w:r>
      <w:r w:rsidR="007E03AC" w:rsidRPr="002D73F9">
        <w:rPr>
          <w:rFonts w:ascii="Times New Roman" w:hAnsi="Times New Roman" w:cs="Times New Roman"/>
          <w:sz w:val="24"/>
          <w:szCs w:val="24"/>
        </w:rPr>
        <w:t xml:space="preserve">multi- sectorial approach and context specific interventions </w:t>
      </w:r>
      <w:r w:rsidR="007D3243" w:rsidRPr="002D73F9">
        <w:rPr>
          <w:rFonts w:ascii="Times New Roman" w:hAnsi="Times New Roman" w:cs="Times New Roman"/>
          <w:sz w:val="24"/>
          <w:szCs w:val="24"/>
        </w:rPr>
        <w:t>that</w:t>
      </w:r>
      <w:r w:rsidR="007E03AC" w:rsidRPr="002D73F9">
        <w:rPr>
          <w:rFonts w:ascii="Times New Roman" w:hAnsi="Times New Roman" w:cs="Times New Roman"/>
          <w:sz w:val="24"/>
          <w:szCs w:val="24"/>
        </w:rPr>
        <w:t xml:space="preserve"> address this </w:t>
      </w:r>
      <w:r w:rsidR="007E03AC" w:rsidRPr="002D73F9">
        <w:rPr>
          <w:rStyle w:val="fontstyle21"/>
        </w:rPr>
        <w:t xml:space="preserve">co-morbid </w:t>
      </w:r>
      <w:r w:rsidR="007D3243" w:rsidRPr="002D73F9">
        <w:rPr>
          <w:rStyle w:val="fontstyle21"/>
        </w:rPr>
        <w:t>depression</w:t>
      </w:r>
      <w:r w:rsidR="007D3243" w:rsidRPr="002D73F9">
        <w:rPr>
          <w:rFonts w:ascii="Times New Roman" w:hAnsi="Times New Roman" w:cs="Times New Roman"/>
          <w:sz w:val="24"/>
          <w:szCs w:val="24"/>
        </w:rPr>
        <w:t xml:space="preserve"> in</w:t>
      </w:r>
      <w:r w:rsidR="007E03AC" w:rsidRPr="002D73F9">
        <w:rPr>
          <w:rFonts w:ascii="Times New Roman" w:hAnsi="Times New Roman" w:cs="Times New Roman"/>
          <w:sz w:val="24"/>
          <w:szCs w:val="24"/>
        </w:rPr>
        <w:t xml:space="preserve"> </w:t>
      </w:r>
      <w:r w:rsidR="007D3243" w:rsidRPr="002D73F9">
        <w:rPr>
          <w:rFonts w:ascii="Times New Roman" w:hAnsi="Times New Roman" w:cs="Times New Roman"/>
          <w:sz w:val="24"/>
          <w:szCs w:val="24"/>
        </w:rPr>
        <w:t>this specific group as well as general population</w:t>
      </w:r>
      <w:r w:rsidR="007E03AC" w:rsidRPr="002D73F9">
        <w:rPr>
          <w:rFonts w:ascii="Times New Roman" w:hAnsi="Times New Roman" w:cs="Times New Roman"/>
          <w:sz w:val="24"/>
          <w:szCs w:val="24"/>
        </w:rPr>
        <w:t>.</w:t>
      </w:r>
    </w:p>
    <w:p w:rsidR="00715D6F" w:rsidRDefault="005F7A0D" w:rsidP="00715D6F">
      <w:pPr>
        <w:spacing w:line="360" w:lineRule="auto"/>
        <w:rPr>
          <w:rFonts w:ascii="Times New Roman" w:hAnsi="Times New Roman" w:cs="Times New Roman"/>
        </w:rPr>
        <w:sectPr w:rsidR="00715D6F" w:rsidSect="00715D6F">
          <w:pgSz w:w="12240" w:h="15840"/>
          <w:pgMar w:top="1350" w:right="1440" w:bottom="1440" w:left="990" w:header="720" w:footer="720" w:gutter="0"/>
          <w:pgNumType w:start="1"/>
          <w:cols w:space="720"/>
          <w:titlePg/>
          <w:docGrid w:linePitch="360"/>
        </w:sectPr>
      </w:pPr>
      <w:r w:rsidRPr="002D73F9">
        <w:rPr>
          <w:rStyle w:val="fontstyle31"/>
        </w:rPr>
        <w:t xml:space="preserve">Keywords: </w:t>
      </w:r>
      <w:r w:rsidRPr="002D73F9">
        <w:rPr>
          <w:rStyle w:val="fontstyle41"/>
        </w:rPr>
        <w:t>Diabetes, Depression, Co-morbidity, Ethiopia</w:t>
      </w:r>
      <w:r w:rsidRPr="002D73F9">
        <w:rPr>
          <w:rFonts w:ascii="Times New Roman" w:hAnsi="Times New Roman" w:cs="Times New Roman"/>
        </w:rPr>
        <w:t xml:space="preserve"> </w:t>
      </w:r>
    </w:p>
    <w:p w:rsidR="000F65F3" w:rsidRPr="002D73F9" w:rsidRDefault="009552BD" w:rsidP="0030481B">
      <w:pPr>
        <w:spacing w:line="360" w:lineRule="auto"/>
        <w:jc w:val="both"/>
        <w:rPr>
          <w:rFonts w:ascii="Times New Roman" w:hAnsi="Times New Roman" w:cs="Times New Roman"/>
          <w:b/>
          <w:bCs/>
          <w:sz w:val="28"/>
          <w:szCs w:val="24"/>
        </w:rPr>
      </w:pPr>
      <w:r w:rsidRPr="002D73F9">
        <w:rPr>
          <w:rFonts w:ascii="Times New Roman" w:hAnsi="Times New Roman" w:cs="Times New Roman"/>
          <w:b/>
          <w:bCs/>
          <w:sz w:val="28"/>
          <w:szCs w:val="24"/>
        </w:rPr>
        <w:lastRenderedPageBreak/>
        <w:t>Background</w:t>
      </w:r>
    </w:p>
    <w:p w:rsidR="00B430CF" w:rsidRPr="002D73F9" w:rsidRDefault="00160267" w:rsidP="00160267">
      <w:pPr>
        <w:shd w:val="clear" w:color="auto" w:fill="FFFFFF"/>
        <w:spacing w:after="0" w:line="360" w:lineRule="auto"/>
        <w:jc w:val="both"/>
        <w:textAlignment w:val="baseline"/>
        <w:rPr>
          <w:rStyle w:val="apple-converted-space"/>
          <w:rFonts w:ascii="Times New Roman" w:hAnsi="Times New Roman" w:cs="Times New Roman"/>
          <w:color w:val="000000" w:themeColor="text1"/>
          <w:sz w:val="24"/>
          <w:szCs w:val="24"/>
          <w:shd w:val="clear" w:color="auto" w:fill="FFFFFF"/>
        </w:rPr>
      </w:pPr>
      <w:r w:rsidRPr="002D73F9">
        <w:rPr>
          <w:rFonts w:ascii="Times New Roman" w:hAnsi="Times New Roman" w:cs="Times New Roman"/>
          <w:color w:val="000000" w:themeColor="text1"/>
          <w:sz w:val="24"/>
          <w:szCs w:val="24"/>
        </w:rPr>
        <w:t>Diabetes Mellitus is a chronic metabolic disorder characterized by hyperglycemia with disturbances of carbohydrate, protein and fat metabolism</w:t>
      </w:r>
      <w:r w:rsidR="00A463DE" w:rsidRPr="002D73F9">
        <w:rPr>
          <w:rFonts w:ascii="Times New Roman" w:hAnsi="Times New Roman" w:cs="Times New Roman"/>
          <w:color w:val="000000" w:themeColor="text1"/>
          <w:sz w:val="24"/>
          <w:szCs w:val="24"/>
        </w:rPr>
        <w:fldChar w:fldCharType="begin"/>
      </w:r>
      <w:r w:rsidR="00252234" w:rsidRPr="002D73F9">
        <w:rPr>
          <w:rFonts w:ascii="Times New Roman" w:hAnsi="Times New Roman" w:cs="Times New Roman"/>
          <w:color w:val="000000" w:themeColor="text1"/>
          <w:sz w:val="24"/>
          <w:szCs w:val="24"/>
        </w:rPr>
        <w:instrText xml:space="preserve"> ADDIN EN.CITE &lt;EndNote&gt;&lt;Cite&gt;&lt;Author&gt;Abebe&lt;/Author&gt;&lt;Year&gt;2014&lt;/Year&gt;&lt;RecNum&gt;14&lt;/RecNum&gt;&lt;DisplayText&gt;[1]&lt;/DisplayText&gt;&lt;record&gt;&lt;rec-number&gt;14&lt;/rec-number&gt;&lt;foreign-keys&gt;&lt;key app="EN" db-id="9xr9zfp9qexsf4epxvn5pv9weev9frffvprr" timestamp="1513489549"&gt;14&lt;/key&gt;&lt;/foreign-keys&gt;&lt;ref-type name="Journal Article"&gt;17&lt;/ref-type&gt;&lt;contributors&gt;&lt;authors&gt;&lt;author&gt;Abebe, Solomon Mekonnen&lt;/author&gt;&lt;author&gt;Berhane, Yemane&lt;/author&gt;&lt;author&gt;Worku, Alemayehu&lt;/author&gt;&lt;author&gt;Assefa, Abebayehu&lt;/author&gt;&lt;/authors&gt;&lt;/contributors&gt;&lt;titles&gt;&lt;title&gt;Diabetes mellitus in North West Ethiopia: a community based study&lt;/title&gt;&lt;secondary-title&gt;BMC Public Health&lt;/secondary-title&gt;&lt;/titles&gt;&lt;periodical&gt;&lt;full-title&gt;BMC Public Health&lt;/full-title&gt;&lt;/periodical&gt;&lt;pages&gt;97&lt;/pages&gt;&lt;volume&gt;14&lt;/volume&gt;&lt;number&gt;1&lt;/number&gt;&lt;dates&gt;&lt;year&gt;2014&lt;/year&gt;&lt;/dates&gt;&lt;isbn&gt;1471-2458&lt;/isbn&gt;&lt;urls&gt;&lt;/urls&gt;&lt;/record&gt;&lt;/Cite&gt;&lt;/EndNote&gt;</w:instrText>
      </w:r>
      <w:r w:rsidR="00A463DE" w:rsidRPr="002D73F9">
        <w:rPr>
          <w:rFonts w:ascii="Times New Roman" w:hAnsi="Times New Roman" w:cs="Times New Roman"/>
          <w:color w:val="000000" w:themeColor="text1"/>
          <w:sz w:val="24"/>
          <w:szCs w:val="24"/>
        </w:rPr>
        <w:fldChar w:fldCharType="separate"/>
      </w:r>
      <w:r w:rsidR="00252234" w:rsidRPr="002D73F9">
        <w:rPr>
          <w:rFonts w:ascii="Times New Roman" w:hAnsi="Times New Roman" w:cs="Times New Roman"/>
          <w:noProof/>
          <w:color w:val="000000" w:themeColor="text1"/>
          <w:sz w:val="24"/>
          <w:szCs w:val="24"/>
        </w:rPr>
        <w:t>[</w:t>
      </w:r>
      <w:hyperlink w:anchor="_ENREF_1" w:tooltip="Abebe, 2014 #14" w:history="1">
        <w:r w:rsidR="00252234" w:rsidRPr="00932399">
          <w:rPr>
            <w:rStyle w:val="Hyperlink"/>
            <w:rFonts w:ascii="Times New Roman" w:hAnsi="Times New Roman" w:cs="Times New Roman"/>
            <w:noProof/>
            <w:sz w:val="24"/>
            <w:szCs w:val="24"/>
          </w:rPr>
          <w:t>1</w:t>
        </w:r>
      </w:hyperlink>
      <w:r w:rsidR="00252234" w:rsidRPr="002D73F9">
        <w:rPr>
          <w:rFonts w:ascii="Times New Roman" w:hAnsi="Times New Roman" w:cs="Times New Roman"/>
          <w:noProof/>
          <w:color w:val="000000" w:themeColor="text1"/>
          <w:sz w:val="24"/>
          <w:szCs w:val="24"/>
        </w:rPr>
        <w:t>]</w:t>
      </w:r>
      <w:r w:rsidR="00A463DE" w:rsidRPr="002D73F9">
        <w:rPr>
          <w:rFonts w:ascii="Times New Roman" w:hAnsi="Times New Roman" w:cs="Times New Roman"/>
          <w:color w:val="000000" w:themeColor="text1"/>
          <w:sz w:val="24"/>
          <w:szCs w:val="24"/>
        </w:rPr>
        <w:fldChar w:fldCharType="end"/>
      </w:r>
      <w:r w:rsidRPr="002D73F9">
        <w:rPr>
          <w:rFonts w:ascii="Times New Roman" w:hAnsi="Times New Roman" w:cs="Times New Roman"/>
          <w:color w:val="000000" w:themeColor="text1"/>
          <w:sz w:val="24"/>
          <w:szCs w:val="24"/>
        </w:rPr>
        <w:t xml:space="preserve">. </w:t>
      </w:r>
      <w:r w:rsidR="00476370" w:rsidRPr="002D73F9">
        <w:rPr>
          <w:rFonts w:ascii="Times New Roman" w:eastAsia="Times New Roman" w:hAnsi="Times New Roman" w:cs="Times New Roman"/>
          <w:color w:val="000000" w:themeColor="text1"/>
          <w:sz w:val="24"/>
          <w:szCs w:val="24"/>
        </w:rPr>
        <w:t xml:space="preserve">The </w:t>
      </w:r>
      <w:r w:rsidR="00CE4DF6" w:rsidRPr="002D73F9">
        <w:rPr>
          <w:rFonts w:ascii="Times New Roman" w:eastAsia="Times New Roman" w:hAnsi="Times New Roman" w:cs="Times New Roman"/>
          <w:color w:val="000000" w:themeColor="text1"/>
          <w:sz w:val="24"/>
          <w:szCs w:val="24"/>
        </w:rPr>
        <w:t xml:space="preserve">global </w:t>
      </w:r>
      <w:r w:rsidR="00476370" w:rsidRPr="002D73F9">
        <w:rPr>
          <w:rFonts w:ascii="Times New Roman" w:eastAsia="Times New Roman" w:hAnsi="Times New Roman" w:cs="Times New Roman"/>
          <w:color w:val="000000" w:themeColor="text1"/>
          <w:sz w:val="24"/>
          <w:szCs w:val="24"/>
        </w:rPr>
        <w:t xml:space="preserve">prevalence of diabetes has been increasing </w:t>
      </w:r>
      <w:r w:rsidR="00CE4DF6" w:rsidRPr="002D73F9">
        <w:rPr>
          <w:rFonts w:ascii="Times New Roman" w:eastAsia="Times New Roman" w:hAnsi="Times New Roman" w:cs="Times New Roman"/>
          <w:color w:val="000000" w:themeColor="text1"/>
          <w:sz w:val="24"/>
          <w:szCs w:val="24"/>
        </w:rPr>
        <w:t>rapidly</w:t>
      </w:r>
      <w:r w:rsidR="00476370" w:rsidRPr="002D73F9">
        <w:rPr>
          <w:rFonts w:ascii="Times New Roman" w:eastAsia="Times New Roman" w:hAnsi="Times New Roman" w:cs="Times New Roman"/>
          <w:color w:val="000000" w:themeColor="text1"/>
          <w:sz w:val="24"/>
          <w:szCs w:val="24"/>
        </w:rPr>
        <w:t>.</w:t>
      </w:r>
      <w:r w:rsidR="00476370" w:rsidRPr="002D73F9">
        <w:rPr>
          <w:rFonts w:ascii="Times New Roman" w:hAnsi="Times New Roman" w:cs="Times New Roman"/>
          <w:color w:val="000000" w:themeColor="text1"/>
          <w:sz w:val="24"/>
          <w:szCs w:val="24"/>
        </w:rPr>
        <w:t xml:space="preserve"> In 2014, the overall global prevalence of diabetes among adult is </w:t>
      </w:r>
      <w:r w:rsidR="00476370" w:rsidRPr="002D73F9">
        <w:rPr>
          <w:rFonts w:ascii="Times New Roman" w:eastAsia="Times New Roman" w:hAnsi="Times New Roman" w:cs="Times New Roman"/>
          <w:color w:val="000000" w:themeColor="text1"/>
          <w:sz w:val="24"/>
          <w:szCs w:val="24"/>
        </w:rPr>
        <w:t xml:space="preserve">8.5%. </w:t>
      </w:r>
      <w:r w:rsidR="00B430CF" w:rsidRPr="002D73F9">
        <w:rPr>
          <w:rFonts w:ascii="Times New Roman" w:eastAsia="Times New Roman" w:hAnsi="Times New Roman" w:cs="Times New Roman"/>
          <w:color w:val="000000" w:themeColor="text1"/>
          <w:sz w:val="24"/>
          <w:szCs w:val="24"/>
        </w:rPr>
        <w:t>In addition, a</w:t>
      </w:r>
      <w:r w:rsidR="00B430CF" w:rsidRPr="002D73F9">
        <w:rPr>
          <w:rFonts w:ascii="Times New Roman" w:hAnsi="Times New Roman" w:cs="Times New Roman"/>
          <w:color w:val="000000" w:themeColor="text1"/>
          <w:sz w:val="24"/>
          <w:szCs w:val="24"/>
          <w:shd w:val="clear" w:color="auto" w:fill="FFFFFF"/>
        </w:rPr>
        <w:t xml:space="preserve">ccording </w:t>
      </w:r>
      <w:r w:rsidR="00D41109">
        <w:rPr>
          <w:rFonts w:ascii="Times New Roman" w:hAnsi="Times New Roman" w:cs="Times New Roman"/>
          <w:color w:val="000000" w:themeColor="text1"/>
          <w:sz w:val="24"/>
          <w:szCs w:val="24"/>
          <w:shd w:val="clear" w:color="auto" w:fill="FFFFFF"/>
        </w:rPr>
        <w:t xml:space="preserve">to </w:t>
      </w:r>
      <w:r w:rsidR="00B430CF" w:rsidRPr="002D73F9">
        <w:rPr>
          <w:rFonts w:ascii="Times New Roman" w:hAnsi="Times New Roman" w:cs="Times New Roman"/>
          <w:color w:val="000000" w:themeColor="text1"/>
          <w:sz w:val="24"/>
          <w:szCs w:val="24"/>
          <w:shd w:val="clear" w:color="auto" w:fill="FFFFFF"/>
        </w:rPr>
        <w:t xml:space="preserve">world health organization report globally around 170 million persons </w:t>
      </w:r>
      <w:r w:rsidR="001E162A" w:rsidRPr="002D73F9">
        <w:rPr>
          <w:rFonts w:ascii="Times New Roman" w:hAnsi="Times New Roman" w:cs="Times New Roman"/>
          <w:color w:val="000000" w:themeColor="text1"/>
          <w:sz w:val="24"/>
          <w:szCs w:val="24"/>
          <w:shd w:val="clear" w:color="auto" w:fill="FFFFFF"/>
        </w:rPr>
        <w:t xml:space="preserve">are </w:t>
      </w:r>
      <w:r w:rsidR="00B430CF" w:rsidRPr="002D73F9">
        <w:rPr>
          <w:rFonts w:ascii="Times New Roman" w:hAnsi="Times New Roman" w:cs="Times New Roman"/>
          <w:color w:val="000000" w:themeColor="text1"/>
          <w:sz w:val="24"/>
          <w:szCs w:val="24"/>
          <w:shd w:val="clear" w:color="auto" w:fill="FFFFFF"/>
        </w:rPr>
        <w:t xml:space="preserve">affected by diabetes and this figure more likely to be double by 2030. In 2015, an estimated 1.6 million deaths were directly caused by diabetes </w:t>
      </w:r>
      <w:r w:rsidR="00A463DE" w:rsidRPr="002D73F9">
        <w:rPr>
          <w:rFonts w:ascii="Times New Roman" w:hAnsi="Times New Roman" w:cs="Times New Roman"/>
          <w:color w:val="000000" w:themeColor="text1"/>
          <w:sz w:val="24"/>
          <w:szCs w:val="24"/>
          <w:shd w:val="clear" w:color="auto" w:fill="FFFFFF"/>
        </w:rPr>
        <w:fldChar w:fldCharType="begin">
          <w:fldData xml:space="preserve">PEVuZE5vdGU+PENpdGU+PEF1dGhvcj5EZWplbmllIEhhYnRld29sZDwvQXV0aG9yPjxZZWFyPjIw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</w:fldData>
        </w:fldChar>
      </w:r>
      <w:r w:rsidR="00252234" w:rsidRPr="002D73F9">
        <w:rPr>
          <w:rFonts w:ascii="Times New Roman" w:hAnsi="Times New Roman" w:cs="Times New Roman"/>
          <w:color w:val="000000" w:themeColor="text1"/>
          <w:sz w:val="24"/>
          <w:szCs w:val="24"/>
          <w:shd w:val="clear" w:color="auto" w:fill="FFFFFF"/>
        </w:rPr>
        <w:instrText xml:space="preserve"> ADDIN EN.CITE </w:instrText>
      </w:r>
      <w:r w:rsidR="00A463DE" w:rsidRPr="002D73F9">
        <w:rPr>
          <w:rFonts w:ascii="Times New Roman" w:hAnsi="Times New Roman" w:cs="Times New Roman"/>
          <w:color w:val="000000" w:themeColor="text1"/>
          <w:sz w:val="24"/>
          <w:szCs w:val="24"/>
          <w:shd w:val="clear" w:color="auto" w:fill="FFFFFF"/>
        </w:rPr>
        <w:fldChar w:fldCharType="begin">
          <w:fldData xml:space="preserve">PEVuZE5vdGU+PENpdGU+PEF1dGhvcj5EZWplbmllIEhhYnRld29sZDwvQXV0aG9yPjxZZWFyPjIw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</w:fldData>
        </w:fldChar>
      </w:r>
      <w:r w:rsidR="00252234" w:rsidRPr="002D73F9">
        <w:rPr>
          <w:rFonts w:ascii="Times New Roman" w:hAnsi="Times New Roman" w:cs="Times New Roman"/>
          <w:color w:val="000000" w:themeColor="text1"/>
          <w:sz w:val="24"/>
          <w:szCs w:val="24"/>
          <w:shd w:val="clear" w:color="auto" w:fill="FFFFFF"/>
        </w:rPr>
        <w:instrText xml:space="preserve"> ADDIN EN.CITE.DATA </w:instrText>
      </w:r>
      <w:r w:rsidR="00A463DE" w:rsidRPr="002D73F9">
        <w:rPr>
          <w:rFonts w:ascii="Times New Roman" w:hAnsi="Times New Roman" w:cs="Times New Roman"/>
          <w:color w:val="000000" w:themeColor="text1"/>
          <w:sz w:val="24"/>
          <w:szCs w:val="24"/>
          <w:shd w:val="clear" w:color="auto" w:fill="FFFFFF"/>
        </w:rPr>
      </w:r>
      <w:r w:rsidR="00A463DE" w:rsidRPr="002D73F9">
        <w:rPr>
          <w:rFonts w:ascii="Times New Roman" w:hAnsi="Times New Roman" w:cs="Times New Roman"/>
          <w:color w:val="000000" w:themeColor="text1"/>
          <w:sz w:val="24"/>
          <w:szCs w:val="24"/>
          <w:shd w:val="clear" w:color="auto" w:fill="FFFFFF"/>
        </w:rPr>
        <w:fldChar w:fldCharType="end"/>
      </w:r>
      <w:r w:rsidR="00A463DE" w:rsidRPr="002D73F9">
        <w:rPr>
          <w:rFonts w:ascii="Times New Roman" w:hAnsi="Times New Roman" w:cs="Times New Roman"/>
          <w:color w:val="000000" w:themeColor="text1"/>
          <w:sz w:val="24"/>
          <w:szCs w:val="24"/>
          <w:shd w:val="clear" w:color="auto" w:fill="FFFFFF"/>
        </w:rPr>
      </w:r>
      <w:r w:rsidR="00A463DE" w:rsidRPr="002D73F9">
        <w:rPr>
          <w:rFonts w:ascii="Times New Roman" w:hAnsi="Times New Roman" w:cs="Times New Roman"/>
          <w:color w:val="000000" w:themeColor="text1"/>
          <w:sz w:val="24"/>
          <w:szCs w:val="24"/>
          <w:shd w:val="clear" w:color="auto" w:fill="FFFFFF"/>
        </w:rPr>
        <w:fldChar w:fldCharType="separate"/>
      </w:r>
      <w:r w:rsidR="00252234" w:rsidRPr="002D73F9">
        <w:rPr>
          <w:rFonts w:ascii="Times New Roman" w:hAnsi="Times New Roman" w:cs="Times New Roman"/>
          <w:noProof/>
          <w:color w:val="000000" w:themeColor="text1"/>
          <w:sz w:val="24"/>
          <w:szCs w:val="24"/>
          <w:shd w:val="clear" w:color="auto" w:fill="FFFFFF"/>
        </w:rPr>
        <w:t>[</w:t>
      </w:r>
      <w:hyperlink w:anchor="_ENREF_2" w:tooltip="Dejenie Habtewold, 2015 #8" w:history="1">
        <w:r w:rsidR="00252234" w:rsidRPr="00932399">
          <w:rPr>
            <w:rStyle w:val="Hyperlink"/>
            <w:rFonts w:ascii="Times New Roman" w:hAnsi="Times New Roman" w:cs="Times New Roman"/>
            <w:noProof/>
            <w:sz w:val="24"/>
            <w:szCs w:val="24"/>
            <w:shd w:val="clear" w:color="auto" w:fill="FFFFFF"/>
          </w:rPr>
          <w:t>2-4</w:t>
        </w:r>
      </w:hyperlink>
      <w:r w:rsidR="00252234" w:rsidRPr="002D73F9">
        <w:rPr>
          <w:rFonts w:ascii="Times New Roman" w:hAnsi="Times New Roman" w:cs="Times New Roman"/>
          <w:noProof/>
          <w:color w:val="000000" w:themeColor="text1"/>
          <w:sz w:val="24"/>
          <w:szCs w:val="24"/>
          <w:shd w:val="clear" w:color="auto" w:fill="FFFFFF"/>
        </w:rPr>
        <w:t>]</w:t>
      </w:r>
      <w:r w:rsidR="00A463DE" w:rsidRPr="002D73F9">
        <w:rPr>
          <w:rFonts w:ascii="Times New Roman" w:hAnsi="Times New Roman" w:cs="Times New Roman"/>
          <w:color w:val="000000" w:themeColor="text1"/>
          <w:sz w:val="24"/>
          <w:szCs w:val="24"/>
          <w:shd w:val="clear" w:color="auto" w:fill="FFFFFF"/>
        </w:rPr>
        <w:fldChar w:fldCharType="end"/>
      </w:r>
      <w:r w:rsidR="00476370" w:rsidRPr="002D73F9">
        <w:rPr>
          <w:rFonts w:ascii="Times New Roman" w:hAnsi="Times New Roman" w:cs="Times New Roman"/>
          <w:color w:val="000000" w:themeColor="text1"/>
          <w:sz w:val="24"/>
          <w:szCs w:val="24"/>
          <w:shd w:val="clear" w:color="auto" w:fill="FFFFFF"/>
        </w:rPr>
        <w:t>.</w:t>
      </w:r>
      <w:r w:rsidR="00476370" w:rsidRPr="002D73F9">
        <w:rPr>
          <w:rStyle w:val="apple-converted-space"/>
          <w:rFonts w:ascii="Times New Roman" w:hAnsi="Times New Roman" w:cs="Times New Roman"/>
          <w:color w:val="000000" w:themeColor="text1"/>
          <w:sz w:val="24"/>
          <w:szCs w:val="24"/>
          <w:shd w:val="clear" w:color="auto" w:fill="FFFFFF"/>
        </w:rPr>
        <w:t> </w:t>
      </w:r>
    </w:p>
    <w:p w:rsidR="001E162A" w:rsidRPr="002D73F9" w:rsidRDefault="00D341F6" w:rsidP="00A2302F">
      <w:pPr>
        <w:spacing w:before="240" w:line="360" w:lineRule="auto"/>
        <w:jc w:val="both"/>
        <w:rPr>
          <w:rFonts w:ascii="Times New Roman" w:hAnsi="Times New Roman" w:cs="Times New Roman"/>
          <w:color w:val="000000" w:themeColor="text1"/>
          <w:sz w:val="24"/>
          <w:szCs w:val="24"/>
        </w:rPr>
      </w:pPr>
      <w:r w:rsidRPr="002D73F9">
        <w:rPr>
          <w:rFonts w:ascii="Times New Roman" w:hAnsi="Times New Roman" w:cs="Times New Roman"/>
          <w:color w:val="000000" w:themeColor="text1"/>
          <w:sz w:val="24"/>
          <w:szCs w:val="24"/>
          <w:shd w:val="clear" w:color="auto" w:fill="FFFFFF"/>
        </w:rPr>
        <w:t xml:space="preserve">Today, the burden of Diabetes remains one of the major public health important problem in Africa which have been resulting in high mortality and morbidity. </w:t>
      </w:r>
      <w:r w:rsidR="00C250B5" w:rsidRPr="002D73F9">
        <w:rPr>
          <w:rFonts w:ascii="Times New Roman" w:hAnsi="Times New Roman" w:cs="Times New Roman"/>
          <w:color w:val="000000" w:themeColor="text1"/>
          <w:sz w:val="24"/>
          <w:szCs w:val="24"/>
          <w:shd w:val="clear" w:color="auto" w:fill="FFFFFF"/>
        </w:rPr>
        <w:t xml:space="preserve">Diabetes </w:t>
      </w:r>
      <w:r w:rsidR="001E162A" w:rsidRPr="002D73F9">
        <w:rPr>
          <w:rFonts w:ascii="Times New Roman" w:hAnsi="Times New Roman" w:cs="Times New Roman"/>
          <w:color w:val="000000" w:themeColor="text1"/>
          <w:sz w:val="24"/>
          <w:szCs w:val="24"/>
          <w:shd w:val="clear" w:color="auto" w:fill="FFFFFF"/>
        </w:rPr>
        <w:t xml:space="preserve">is a common chronic medical condition </w:t>
      </w:r>
      <w:r w:rsidR="00116C12" w:rsidRPr="002D73F9">
        <w:rPr>
          <w:rFonts w:ascii="Times New Roman" w:hAnsi="Times New Roman" w:cs="Times New Roman"/>
          <w:color w:val="000000" w:themeColor="text1"/>
          <w:sz w:val="24"/>
          <w:szCs w:val="24"/>
          <w:shd w:val="clear" w:color="auto" w:fill="FFFFFF"/>
        </w:rPr>
        <w:t xml:space="preserve">in Sub-Saharan Africa countries including </w:t>
      </w:r>
      <w:r w:rsidR="001E162A" w:rsidRPr="002D73F9">
        <w:rPr>
          <w:rFonts w:ascii="Times New Roman" w:hAnsi="Times New Roman" w:cs="Times New Roman"/>
          <w:color w:val="000000" w:themeColor="text1"/>
          <w:sz w:val="24"/>
          <w:szCs w:val="24"/>
          <w:shd w:val="clear" w:color="auto" w:fill="FFFFFF"/>
        </w:rPr>
        <w:t xml:space="preserve">Ethiopian population. However, the overall </w:t>
      </w:r>
      <w:r w:rsidR="00116C12" w:rsidRPr="002D73F9">
        <w:rPr>
          <w:rFonts w:ascii="Times New Roman" w:hAnsi="Times New Roman" w:cs="Times New Roman"/>
          <w:color w:val="000000" w:themeColor="text1"/>
          <w:sz w:val="24"/>
          <w:szCs w:val="24"/>
          <w:shd w:val="clear" w:color="auto" w:fill="FFFFFF"/>
        </w:rPr>
        <w:t xml:space="preserve">incidence and </w:t>
      </w:r>
      <w:r w:rsidR="001E162A" w:rsidRPr="002D73F9">
        <w:rPr>
          <w:rFonts w:ascii="Times New Roman" w:hAnsi="Times New Roman" w:cs="Times New Roman"/>
          <w:color w:val="000000" w:themeColor="text1"/>
          <w:sz w:val="24"/>
          <w:szCs w:val="24"/>
          <w:shd w:val="clear" w:color="auto" w:fill="FFFFFF"/>
        </w:rPr>
        <w:t>prevalence of diabetes in Ethiopia is unknown due to very limited studies in the country</w:t>
      </w:r>
      <w:r w:rsidR="00A463DE" w:rsidRPr="002D73F9">
        <w:rPr>
          <w:rFonts w:ascii="Times New Roman" w:hAnsi="Times New Roman" w:cs="Times New Roman"/>
          <w:color w:val="000000" w:themeColor="text1"/>
          <w:sz w:val="24"/>
          <w:szCs w:val="24"/>
          <w:shd w:val="clear" w:color="auto" w:fill="FFFFFF"/>
        </w:rPr>
        <w:fldChar w:fldCharType="begin"/>
      </w:r>
      <w:r w:rsidR="00252234" w:rsidRPr="002D73F9">
        <w:rPr>
          <w:rFonts w:ascii="Times New Roman" w:hAnsi="Times New Roman" w:cs="Times New Roman"/>
          <w:color w:val="000000" w:themeColor="text1"/>
          <w:sz w:val="24"/>
          <w:szCs w:val="24"/>
          <w:shd w:val="clear" w:color="auto" w:fill="FFFFFF"/>
        </w:rPr>
        <w:instrText xml:space="preserve"> ADDIN EN.CITE &lt;EndNote&gt;&lt;Cite&gt;&lt;Author&gt;Gudina&lt;/Author&gt;&lt;Year&gt;2011&lt;/Year&gt;&lt;RecNum&gt;12&lt;/RecNum&gt;&lt;DisplayText&gt;[5, 6]&lt;/DisplayText&gt;&lt;record&gt;&lt;rec-number&gt;12&lt;/rec-number&gt;&lt;foreign-keys&gt;&lt;key app="EN" db-id="9xr9zfp9qexsf4epxvn5pv9weev9frffvprr" timestamp="1513432249"&gt;12&lt;/key&gt;&lt;/foreign-keys&gt;&lt;ref-type name="Journal Article"&gt;17&lt;/ref-type&gt;&lt;contributors&gt;&lt;authors&gt;&lt;author&gt;Gudina, Esayas K&lt;/author&gt;&lt;author&gt;Amade, Solomon T&lt;/author&gt;&lt;author&gt;Tesfamichael, Fessahaye A&lt;/author&gt;&lt;author&gt;Ram, Rana&lt;/author&gt;&lt;/authors&gt;&lt;/contributors&gt;&lt;titles&gt;&lt;title&gt;Assessment of quality of care given to diabetic patients at Jimma University Specialized Hospital diabetes follow-up clinic, Jimma, Ethiopia&lt;/title&gt;&lt;secondary-title&gt;BMC endocrine disorders&lt;/secondary-title&gt;&lt;/titles&gt;&lt;periodical&gt;&lt;full-title&gt;BMC endocrine disorders&lt;/full-title&gt;&lt;/periodical&gt;&lt;pages&gt;19&lt;/pages&gt;&lt;volume&gt;11&lt;/volume&gt;&lt;number&gt;1&lt;/number&gt;&lt;dates&gt;&lt;year&gt;2011&lt;/year&gt;&lt;/dates&gt;&lt;isbn&gt;1472-6823&lt;/isbn&gt;&lt;urls&gt;&lt;/urls&gt;&lt;/record&gt;&lt;/Cite&gt;&lt;Cite&gt;&lt;Author&gt;Motala&lt;/Author&gt;&lt;Year&gt;2002&lt;/Year&gt;&lt;RecNum&gt;13&lt;/RecNum&gt;&lt;record&gt;&lt;rec-number&gt;13&lt;/rec-number&gt;&lt;foreign-keys&gt;&lt;key app="EN" db-id="9xr9zfp9qexsf4epxvn5pv9weev9frffvprr" timestamp="1513489227"&gt;13&lt;/key&gt;&lt;/foreign-keys&gt;&lt;ref-type name="Journal Article"&gt;17&lt;/ref-type&gt;&lt;contributors&gt;&lt;authors&gt;&lt;author&gt;Motala, Ayesha A&lt;/author&gt;&lt;/authors&gt;&lt;/contributors&gt;&lt;titles&gt;&lt;title&gt;Diabetes trends in Africa&lt;/title&gt;&lt;secondary-title&gt;Diabetes/metabolism research and reviews&lt;/secondary-title&gt;&lt;/titles&gt;&lt;periodical&gt;&lt;full-title&gt;Diabetes/metabolism research and reviews&lt;/full-title&gt;&lt;/periodical&gt;&lt;volume&gt;18&lt;/volume&gt;&lt;number&gt;S3&lt;/number&gt;&lt;dates&gt;&lt;year&gt;2002&lt;/year&gt;&lt;/dates&gt;&lt;isbn&gt;1520-7560&lt;/isbn&gt;&lt;urls&gt;&lt;/urls&gt;&lt;/record&gt;&lt;/Cite&gt;&lt;/EndNote&gt;</w:instrText>
      </w:r>
      <w:r w:rsidR="00A463DE" w:rsidRPr="002D73F9">
        <w:rPr>
          <w:rFonts w:ascii="Times New Roman" w:hAnsi="Times New Roman" w:cs="Times New Roman"/>
          <w:color w:val="000000" w:themeColor="text1"/>
          <w:sz w:val="24"/>
          <w:szCs w:val="24"/>
          <w:shd w:val="clear" w:color="auto" w:fill="FFFFFF"/>
        </w:rPr>
        <w:fldChar w:fldCharType="separate"/>
      </w:r>
      <w:r w:rsidR="00252234" w:rsidRPr="002D73F9">
        <w:rPr>
          <w:rFonts w:ascii="Times New Roman" w:hAnsi="Times New Roman" w:cs="Times New Roman"/>
          <w:noProof/>
          <w:color w:val="000000" w:themeColor="text1"/>
          <w:sz w:val="24"/>
          <w:szCs w:val="24"/>
          <w:shd w:val="clear" w:color="auto" w:fill="FFFFFF"/>
        </w:rPr>
        <w:t>[</w:t>
      </w:r>
      <w:hyperlink w:anchor="_ENREF_5" w:tooltip="Gudina, 2011 #12" w:history="1">
        <w:r w:rsidR="00252234" w:rsidRPr="00932399">
          <w:rPr>
            <w:rStyle w:val="Hyperlink"/>
            <w:rFonts w:ascii="Times New Roman" w:hAnsi="Times New Roman" w:cs="Times New Roman"/>
            <w:noProof/>
            <w:sz w:val="24"/>
            <w:szCs w:val="24"/>
            <w:shd w:val="clear" w:color="auto" w:fill="FFFFFF"/>
          </w:rPr>
          <w:t>5</w:t>
        </w:r>
      </w:hyperlink>
      <w:r w:rsidR="00252234" w:rsidRPr="002D73F9">
        <w:rPr>
          <w:rFonts w:ascii="Times New Roman" w:hAnsi="Times New Roman" w:cs="Times New Roman"/>
          <w:noProof/>
          <w:color w:val="000000" w:themeColor="text1"/>
          <w:sz w:val="24"/>
          <w:szCs w:val="24"/>
          <w:shd w:val="clear" w:color="auto" w:fill="FFFFFF"/>
        </w:rPr>
        <w:t xml:space="preserve">, </w:t>
      </w:r>
      <w:hyperlink w:anchor="_ENREF_6" w:tooltip="Motala, 2002 #13" w:history="1">
        <w:r w:rsidR="00252234" w:rsidRPr="00932399">
          <w:rPr>
            <w:rStyle w:val="Hyperlink"/>
            <w:rFonts w:ascii="Times New Roman" w:hAnsi="Times New Roman" w:cs="Times New Roman"/>
            <w:noProof/>
            <w:sz w:val="24"/>
            <w:szCs w:val="24"/>
            <w:shd w:val="clear" w:color="auto" w:fill="FFFFFF"/>
          </w:rPr>
          <w:t>6</w:t>
        </w:r>
      </w:hyperlink>
      <w:r w:rsidR="00252234" w:rsidRPr="002D73F9">
        <w:rPr>
          <w:rFonts w:ascii="Times New Roman" w:hAnsi="Times New Roman" w:cs="Times New Roman"/>
          <w:noProof/>
          <w:color w:val="000000" w:themeColor="text1"/>
          <w:sz w:val="24"/>
          <w:szCs w:val="24"/>
          <w:shd w:val="clear" w:color="auto" w:fill="FFFFFF"/>
        </w:rPr>
        <w:t>]</w:t>
      </w:r>
      <w:r w:rsidR="00A463DE" w:rsidRPr="002D73F9">
        <w:rPr>
          <w:rFonts w:ascii="Times New Roman" w:hAnsi="Times New Roman" w:cs="Times New Roman"/>
          <w:color w:val="000000" w:themeColor="text1"/>
          <w:sz w:val="24"/>
          <w:szCs w:val="24"/>
          <w:shd w:val="clear" w:color="auto" w:fill="FFFFFF"/>
        </w:rPr>
        <w:fldChar w:fldCharType="end"/>
      </w:r>
      <w:r w:rsidR="001E162A" w:rsidRPr="002D73F9">
        <w:rPr>
          <w:rFonts w:ascii="Times New Roman" w:hAnsi="Times New Roman" w:cs="Times New Roman"/>
          <w:color w:val="000000" w:themeColor="text1"/>
          <w:sz w:val="24"/>
          <w:szCs w:val="24"/>
          <w:shd w:val="clear" w:color="auto" w:fill="FFFFFF"/>
        </w:rPr>
        <w:t>.</w:t>
      </w:r>
    </w:p>
    <w:p w:rsidR="00A222A5" w:rsidRPr="002D73F9" w:rsidRDefault="00A222A5" w:rsidP="00BF34B1">
      <w:pPr>
        <w:shd w:val="clear" w:color="auto" w:fill="FFFFFF"/>
        <w:spacing w:before="240" w:after="0" w:line="360" w:lineRule="auto"/>
        <w:jc w:val="both"/>
        <w:textAlignment w:val="baseline"/>
        <w:rPr>
          <w:rFonts w:ascii="Times New Roman" w:hAnsi="Times New Roman" w:cs="Times New Roman"/>
          <w:color w:val="000000" w:themeColor="text1"/>
          <w:sz w:val="24"/>
          <w:szCs w:val="24"/>
          <w:shd w:val="clear" w:color="auto" w:fill="FFFFFF"/>
        </w:rPr>
      </w:pPr>
      <w:r w:rsidRPr="002D73F9">
        <w:rPr>
          <w:rFonts w:ascii="Times New Roman" w:hAnsi="Times New Roman" w:cs="Times New Roman"/>
          <w:color w:val="000000" w:themeColor="text1"/>
          <w:sz w:val="24"/>
          <w:szCs w:val="24"/>
        </w:rPr>
        <w:t>Depression,</w:t>
      </w:r>
      <w:r w:rsidRPr="002D73F9">
        <w:rPr>
          <w:rFonts w:ascii="Times New Roman" w:hAnsi="Times New Roman" w:cs="Times New Roman"/>
          <w:color w:val="000000" w:themeColor="text1"/>
          <w:sz w:val="24"/>
          <w:szCs w:val="24"/>
          <w:shd w:val="clear" w:color="auto" w:fill="FFFFFF"/>
        </w:rPr>
        <w:t xml:space="preserve"> </w:t>
      </w:r>
      <w:r w:rsidR="00160267" w:rsidRPr="002D73F9">
        <w:rPr>
          <w:rFonts w:ascii="Times New Roman" w:hAnsi="Times New Roman" w:cs="Times New Roman"/>
          <w:color w:val="000000" w:themeColor="text1"/>
          <w:sz w:val="24"/>
          <w:szCs w:val="24"/>
          <w:shd w:val="clear" w:color="auto" w:fill="FFFFFF"/>
        </w:rPr>
        <w:t xml:space="preserve">a common mental disorder characterized by </w:t>
      </w:r>
      <w:r w:rsidRPr="002D73F9">
        <w:rPr>
          <w:rFonts w:ascii="Times New Roman" w:hAnsi="Times New Roman" w:cs="Times New Roman"/>
          <w:color w:val="000000" w:themeColor="text1"/>
          <w:sz w:val="24"/>
          <w:szCs w:val="24"/>
          <w:shd w:val="clear" w:color="auto" w:fill="FFFFFF"/>
        </w:rPr>
        <w:t>persistent unhappiness and lack of interest in daily activities,</w:t>
      </w:r>
      <w:r w:rsidRPr="002D73F9">
        <w:rPr>
          <w:rFonts w:ascii="Times New Roman" w:hAnsi="Times New Roman" w:cs="Times New Roman"/>
          <w:color w:val="000000" w:themeColor="text1"/>
          <w:sz w:val="24"/>
          <w:szCs w:val="24"/>
        </w:rPr>
        <w:t xml:space="preserve"> is one of the major important public health problem that often comorbid with other chronic disease like diabetes and can worsen the effect of the disease outcomes. </w:t>
      </w:r>
      <w:r w:rsidR="002B0300" w:rsidRPr="002D73F9">
        <w:rPr>
          <w:rFonts w:ascii="Times New Roman" w:hAnsi="Times New Roman" w:cs="Times New Roman"/>
          <w:color w:val="000000" w:themeColor="text1"/>
          <w:sz w:val="24"/>
          <w:szCs w:val="24"/>
        </w:rPr>
        <w:t xml:space="preserve">Depression alone </w:t>
      </w:r>
      <w:r w:rsidR="00C250B5" w:rsidRPr="002D73F9">
        <w:rPr>
          <w:rFonts w:ascii="Times New Roman" w:hAnsi="Times New Roman" w:cs="Times New Roman"/>
          <w:color w:val="000000" w:themeColor="text1"/>
          <w:sz w:val="24"/>
          <w:szCs w:val="24"/>
        </w:rPr>
        <w:t>and/</w:t>
      </w:r>
      <w:r w:rsidR="002B0300" w:rsidRPr="002D73F9">
        <w:rPr>
          <w:rFonts w:ascii="Times New Roman" w:hAnsi="Times New Roman" w:cs="Times New Roman"/>
          <w:color w:val="000000" w:themeColor="text1"/>
          <w:sz w:val="24"/>
          <w:szCs w:val="24"/>
        </w:rPr>
        <w:t>or as comorbidity with diabetes</w:t>
      </w:r>
      <w:r w:rsidRPr="002D73F9">
        <w:rPr>
          <w:rFonts w:ascii="Times New Roman" w:hAnsi="Times New Roman" w:cs="Times New Roman"/>
          <w:color w:val="000000" w:themeColor="text1"/>
          <w:sz w:val="24"/>
          <w:szCs w:val="24"/>
        </w:rPr>
        <w:t xml:space="preserve"> </w:t>
      </w:r>
      <w:r w:rsidR="002B0300" w:rsidRPr="002D73F9">
        <w:rPr>
          <w:rFonts w:ascii="Times New Roman" w:hAnsi="Times New Roman" w:cs="Times New Roman"/>
          <w:color w:val="000000" w:themeColor="text1"/>
          <w:sz w:val="24"/>
          <w:szCs w:val="24"/>
        </w:rPr>
        <w:t>is a common condition</w:t>
      </w:r>
      <w:r w:rsidRPr="002D73F9">
        <w:rPr>
          <w:rFonts w:ascii="Times New Roman" w:hAnsi="Times New Roman" w:cs="Times New Roman"/>
          <w:color w:val="000000" w:themeColor="text1"/>
          <w:sz w:val="24"/>
          <w:szCs w:val="24"/>
        </w:rPr>
        <w:t xml:space="preserve"> in </w:t>
      </w:r>
      <w:r w:rsidR="00B3101E" w:rsidRPr="002D73F9">
        <w:rPr>
          <w:rFonts w:ascii="Times New Roman" w:hAnsi="Times New Roman" w:cs="Times New Roman"/>
          <w:color w:val="000000" w:themeColor="text1"/>
          <w:sz w:val="24"/>
          <w:szCs w:val="24"/>
        </w:rPr>
        <w:t xml:space="preserve">the community </w:t>
      </w:r>
      <w:r w:rsidR="00A463DE" w:rsidRPr="002D73F9">
        <w:rPr>
          <w:rFonts w:ascii="Times New Roman" w:hAnsi="Times New Roman" w:cs="Times New Roman"/>
          <w:color w:val="000000" w:themeColor="text1"/>
          <w:sz w:val="24"/>
          <w:szCs w:val="24"/>
        </w:rPr>
        <w:fldChar w:fldCharType="begin">
          <w:fldData xml:space="preserve">PEVuZE5vdGU+PENpdGU+PEF1dGhvcj5CaXRldzwvQXV0aG9yPjxZZWFyPjIwMTQ8L1llYXI+PFJl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</w:fldData>
        </w:fldChar>
      </w:r>
      <w:r w:rsidR="00252234" w:rsidRPr="002D73F9">
        <w:rPr>
          <w:rFonts w:ascii="Times New Roman" w:hAnsi="Times New Roman" w:cs="Times New Roman"/>
          <w:color w:val="000000" w:themeColor="text1"/>
          <w:sz w:val="24"/>
          <w:szCs w:val="24"/>
        </w:rPr>
        <w:instrText xml:space="preserve"> ADDIN EN.CITE </w:instrText>
      </w:r>
      <w:r w:rsidR="00A463DE" w:rsidRPr="002D73F9">
        <w:rPr>
          <w:rFonts w:ascii="Times New Roman" w:hAnsi="Times New Roman" w:cs="Times New Roman"/>
          <w:color w:val="000000" w:themeColor="text1"/>
          <w:sz w:val="24"/>
          <w:szCs w:val="24"/>
        </w:rPr>
        <w:fldChar w:fldCharType="begin">
          <w:fldData xml:space="preserve">PEVuZE5vdGU+PENpdGU+PEF1dGhvcj5CaXRldzwvQXV0aG9yPjxZZWFyPjIwMTQ8L1llYXI+PFJl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</w:fldData>
        </w:fldChar>
      </w:r>
      <w:r w:rsidR="00252234" w:rsidRPr="002D73F9">
        <w:rPr>
          <w:rFonts w:ascii="Times New Roman" w:hAnsi="Times New Roman" w:cs="Times New Roman"/>
          <w:color w:val="000000" w:themeColor="text1"/>
          <w:sz w:val="24"/>
          <w:szCs w:val="24"/>
        </w:rPr>
        <w:instrText xml:space="preserve"> ADDIN EN.CITE.DATA </w:instrText>
      </w:r>
      <w:r w:rsidR="00A463DE" w:rsidRPr="002D73F9">
        <w:rPr>
          <w:rFonts w:ascii="Times New Roman" w:hAnsi="Times New Roman" w:cs="Times New Roman"/>
          <w:color w:val="000000" w:themeColor="text1"/>
          <w:sz w:val="24"/>
          <w:szCs w:val="24"/>
        </w:rPr>
      </w:r>
      <w:r w:rsidR="00A463DE" w:rsidRPr="002D73F9">
        <w:rPr>
          <w:rFonts w:ascii="Times New Roman" w:hAnsi="Times New Roman" w:cs="Times New Roman"/>
          <w:color w:val="000000" w:themeColor="text1"/>
          <w:sz w:val="24"/>
          <w:szCs w:val="24"/>
        </w:rPr>
        <w:fldChar w:fldCharType="end"/>
      </w:r>
      <w:r w:rsidR="00A463DE" w:rsidRPr="002D73F9">
        <w:rPr>
          <w:rFonts w:ascii="Times New Roman" w:hAnsi="Times New Roman" w:cs="Times New Roman"/>
          <w:color w:val="000000" w:themeColor="text1"/>
          <w:sz w:val="24"/>
          <w:szCs w:val="24"/>
        </w:rPr>
      </w:r>
      <w:r w:rsidR="00A463DE" w:rsidRPr="002D73F9">
        <w:rPr>
          <w:rFonts w:ascii="Times New Roman" w:hAnsi="Times New Roman" w:cs="Times New Roman"/>
          <w:color w:val="000000" w:themeColor="text1"/>
          <w:sz w:val="24"/>
          <w:szCs w:val="24"/>
        </w:rPr>
        <w:fldChar w:fldCharType="separate"/>
      </w:r>
      <w:r w:rsidR="00252234" w:rsidRPr="002D73F9">
        <w:rPr>
          <w:rFonts w:ascii="Times New Roman" w:hAnsi="Times New Roman" w:cs="Times New Roman"/>
          <w:noProof/>
          <w:color w:val="000000" w:themeColor="text1"/>
          <w:sz w:val="24"/>
          <w:szCs w:val="24"/>
        </w:rPr>
        <w:t>[</w:t>
      </w:r>
      <w:hyperlink w:anchor="_ENREF_7" w:tooltip="Bitew, 2014 #6" w:history="1">
        <w:r w:rsidR="00252234" w:rsidRPr="00932399">
          <w:rPr>
            <w:rStyle w:val="Hyperlink"/>
            <w:rFonts w:ascii="Times New Roman" w:hAnsi="Times New Roman" w:cs="Times New Roman"/>
            <w:noProof/>
            <w:sz w:val="24"/>
            <w:szCs w:val="24"/>
          </w:rPr>
          <w:t>7-9</w:t>
        </w:r>
      </w:hyperlink>
      <w:r w:rsidR="00252234" w:rsidRPr="002D73F9">
        <w:rPr>
          <w:rFonts w:ascii="Times New Roman" w:hAnsi="Times New Roman" w:cs="Times New Roman"/>
          <w:noProof/>
          <w:color w:val="000000" w:themeColor="text1"/>
          <w:sz w:val="24"/>
          <w:szCs w:val="24"/>
        </w:rPr>
        <w:t>]</w:t>
      </w:r>
      <w:r w:rsidR="00A463DE" w:rsidRPr="002D73F9">
        <w:rPr>
          <w:rFonts w:ascii="Times New Roman" w:hAnsi="Times New Roman" w:cs="Times New Roman"/>
          <w:color w:val="000000" w:themeColor="text1"/>
          <w:sz w:val="24"/>
          <w:szCs w:val="24"/>
        </w:rPr>
        <w:fldChar w:fldCharType="end"/>
      </w:r>
      <w:r w:rsidRPr="002D73F9">
        <w:rPr>
          <w:rFonts w:ascii="Times New Roman" w:hAnsi="Times New Roman" w:cs="Times New Roman"/>
          <w:color w:val="000000" w:themeColor="text1"/>
          <w:sz w:val="24"/>
          <w:szCs w:val="24"/>
        </w:rPr>
        <w:t>.</w:t>
      </w:r>
      <w:r w:rsidRPr="002D73F9">
        <w:rPr>
          <w:rFonts w:ascii="Times New Roman" w:hAnsi="Times New Roman" w:cs="Times New Roman"/>
          <w:color w:val="000000" w:themeColor="text1"/>
          <w:sz w:val="24"/>
          <w:szCs w:val="24"/>
          <w:shd w:val="clear" w:color="auto" w:fill="FFFFFF"/>
        </w:rPr>
        <w:t xml:space="preserve"> </w:t>
      </w:r>
    </w:p>
    <w:p w:rsidR="00240C83" w:rsidRPr="002D73F9" w:rsidRDefault="00963BCA" w:rsidP="00240C83">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2D73F9">
        <w:rPr>
          <w:rFonts w:ascii="Times New Roman" w:hAnsi="Times New Roman" w:cs="Times New Roman"/>
          <w:color w:val="000000" w:themeColor="text1"/>
          <w:sz w:val="24"/>
          <w:szCs w:val="24"/>
        </w:rPr>
        <w:t>The cause of depression in patients with diabetes is may be associated to the burden of complications, financial stress, poor overall health status, knowledge of diabetes, and poor glycemic control.</w:t>
      </w:r>
      <w:r w:rsidR="003F49A3" w:rsidRPr="002D73F9">
        <w:rPr>
          <w:rFonts w:ascii="Times New Roman" w:hAnsi="Times New Roman" w:cs="Times New Roman"/>
          <w:color w:val="000000" w:themeColor="text1"/>
          <w:sz w:val="24"/>
          <w:szCs w:val="24"/>
        </w:rPr>
        <w:t xml:space="preserve"> </w:t>
      </w:r>
      <w:r w:rsidR="00A673C0" w:rsidRPr="002D73F9">
        <w:rPr>
          <w:rFonts w:ascii="Times New Roman" w:hAnsi="Times New Roman" w:cs="Times New Roman"/>
          <w:color w:val="000000" w:themeColor="text1"/>
          <w:sz w:val="24"/>
          <w:szCs w:val="24"/>
        </w:rPr>
        <w:t xml:space="preserve">The presence of depression in diabetic patients worsens the prognosis of diabetes, increases the non-compliance to the medical treatment, decreases the quality of life and increases mortality. </w:t>
      </w:r>
      <w:r w:rsidR="003F49A3" w:rsidRPr="002D73F9">
        <w:rPr>
          <w:rFonts w:ascii="Times New Roman" w:hAnsi="Times New Roman" w:cs="Times New Roman"/>
          <w:color w:val="000000" w:themeColor="text1"/>
          <w:sz w:val="24"/>
          <w:szCs w:val="24"/>
        </w:rPr>
        <w:t>Moreover, t</w:t>
      </w:r>
      <w:r w:rsidR="000A1A9A" w:rsidRPr="002D73F9">
        <w:rPr>
          <w:rFonts w:ascii="Times New Roman" w:hAnsi="Times New Roman" w:cs="Times New Roman"/>
          <w:color w:val="000000" w:themeColor="text1"/>
          <w:sz w:val="24"/>
          <w:szCs w:val="24"/>
        </w:rPr>
        <w:t>he burden of depression in patients with diabetes is linked with increased diabetes complications</w:t>
      </w:r>
      <w:r w:rsidR="00FE6790" w:rsidRPr="002D73F9">
        <w:rPr>
          <w:rFonts w:ascii="Times New Roman" w:eastAsia="Times New Roman" w:hAnsi="Times New Roman" w:cs="Times New Roman"/>
          <w:color w:val="000000" w:themeColor="text1"/>
          <w:sz w:val="24"/>
          <w:szCs w:val="24"/>
        </w:rPr>
        <w:t xml:space="preserve">, high </w:t>
      </w:r>
      <w:r w:rsidR="000A1A9A" w:rsidRPr="002D73F9">
        <w:rPr>
          <w:rFonts w:ascii="Times New Roman" w:hAnsi="Times New Roman" w:cs="Times New Roman"/>
          <w:color w:val="000000" w:themeColor="text1"/>
          <w:sz w:val="24"/>
          <w:szCs w:val="24"/>
        </w:rPr>
        <w:t xml:space="preserve">mortality </w:t>
      </w:r>
      <w:r w:rsidR="00A673C0" w:rsidRPr="002D73F9">
        <w:rPr>
          <w:rFonts w:ascii="Times New Roman" w:hAnsi="Times New Roman" w:cs="Times New Roman"/>
          <w:color w:val="000000" w:themeColor="text1"/>
          <w:sz w:val="24"/>
          <w:szCs w:val="24"/>
        </w:rPr>
        <w:t>rates</w:t>
      </w:r>
      <w:r w:rsidR="00FE6790" w:rsidRPr="002D73F9">
        <w:rPr>
          <w:rFonts w:ascii="Times New Roman" w:hAnsi="Times New Roman" w:cs="Times New Roman"/>
          <w:color w:val="000000" w:themeColor="text1"/>
          <w:sz w:val="24"/>
          <w:szCs w:val="24"/>
        </w:rPr>
        <w:t xml:space="preserve"> and poor quality of life</w:t>
      </w:r>
      <w:r w:rsidR="00A673C0" w:rsidRPr="002D73F9">
        <w:rPr>
          <w:rFonts w:ascii="Times New Roman" w:hAnsi="Times New Roman" w:cs="Times New Roman"/>
          <w:color w:val="000000" w:themeColor="text1"/>
          <w:sz w:val="24"/>
          <w:szCs w:val="24"/>
        </w:rPr>
        <w:t xml:space="preserve"> </w:t>
      </w:r>
      <w:r w:rsidR="00A463DE" w:rsidRPr="002D73F9">
        <w:rPr>
          <w:rFonts w:ascii="Times New Roman" w:hAnsi="Times New Roman" w:cs="Times New Roman"/>
          <w:color w:val="000000" w:themeColor="text1"/>
          <w:sz w:val="24"/>
          <w:szCs w:val="24"/>
        </w:rPr>
        <w:fldChar w:fldCharType="begin">
          <w:fldData xml:space="preserve">PEVuZE5vdGU+PENpdGU+PEF1dGhvcj5CxINkZXNjdTwvQXV0aG9yPjxZZWFyPjIwMTY8L1llYXI+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</w:fldData>
        </w:fldChar>
      </w:r>
      <w:r w:rsidR="00252234" w:rsidRPr="002D73F9">
        <w:rPr>
          <w:rFonts w:ascii="Times New Roman" w:hAnsi="Times New Roman" w:cs="Times New Roman"/>
          <w:color w:val="000000" w:themeColor="text1"/>
          <w:sz w:val="24"/>
          <w:szCs w:val="24"/>
        </w:rPr>
        <w:instrText xml:space="preserve"> ADDIN EN.CITE </w:instrText>
      </w:r>
      <w:r w:rsidR="00A463DE" w:rsidRPr="002D73F9">
        <w:rPr>
          <w:rFonts w:ascii="Times New Roman" w:hAnsi="Times New Roman" w:cs="Times New Roman"/>
          <w:color w:val="000000" w:themeColor="text1"/>
          <w:sz w:val="24"/>
          <w:szCs w:val="24"/>
        </w:rPr>
        <w:fldChar w:fldCharType="begin">
          <w:fldData xml:space="preserve">PEVuZE5vdGU+PENpdGU+PEF1dGhvcj5CxINkZXNjdTwvQXV0aG9yPjxZZWFyPjIwMTY8L1llYXI+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</w:fldData>
        </w:fldChar>
      </w:r>
      <w:r w:rsidR="00252234" w:rsidRPr="002D73F9">
        <w:rPr>
          <w:rFonts w:ascii="Times New Roman" w:hAnsi="Times New Roman" w:cs="Times New Roman"/>
          <w:color w:val="000000" w:themeColor="text1"/>
          <w:sz w:val="24"/>
          <w:szCs w:val="24"/>
        </w:rPr>
        <w:instrText xml:space="preserve"> ADDIN EN.CITE.DATA </w:instrText>
      </w:r>
      <w:r w:rsidR="00A463DE" w:rsidRPr="002D73F9">
        <w:rPr>
          <w:rFonts w:ascii="Times New Roman" w:hAnsi="Times New Roman" w:cs="Times New Roman"/>
          <w:color w:val="000000" w:themeColor="text1"/>
          <w:sz w:val="24"/>
          <w:szCs w:val="24"/>
        </w:rPr>
      </w:r>
      <w:r w:rsidR="00A463DE" w:rsidRPr="002D73F9">
        <w:rPr>
          <w:rFonts w:ascii="Times New Roman" w:hAnsi="Times New Roman" w:cs="Times New Roman"/>
          <w:color w:val="000000" w:themeColor="text1"/>
          <w:sz w:val="24"/>
          <w:szCs w:val="24"/>
        </w:rPr>
        <w:fldChar w:fldCharType="end"/>
      </w:r>
      <w:r w:rsidR="00A463DE" w:rsidRPr="002D73F9">
        <w:rPr>
          <w:rFonts w:ascii="Times New Roman" w:hAnsi="Times New Roman" w:cs="Times New Roman"/>
          <w:color w:val="000000" w:themeColor="text1"/>
          <w:sz w:val="24"/>
          <w:szCs w:val="24"/>
        </w:rPr>
      </w:r>
      <w:r w:rsidR="00A463DE" w:rsidRPr="002D73F9">
        <w:rPr>
          <w:rFonts w:ascii="Times New Roman" w:hAnsi="Times New Roman" w:cs="Times New Roman"/>
          <w:color w:val="000000" w:themeColor="text1"/>
          <w:sz w:val="24"/>
          <w:szCs w:val="24"/>
        </w:rPr>
        <w:fldChar w:fldCharType="separate"/>
      </w:r>
      <w:r w:rsidR="00252234" w:rsidRPr="002D73F9">
        <w:rPr>
          <w:rFonts w:ascii="Times New Roman" w:hAnsi="Times New Roman" w:cs="Times New Roman"/>
          <w:noProof/>
          <w:color w:val="000000" w:themeColor="text1"/>
          <w:sz w:val="24"/>
          <w:szCs w:val="24"/>
        </w:rPr>
        <w:t>[</w:t>
      </w:r>
      <w:hyperlink w:anchor="_ENREF_10" w:tooltip="Bădescu, 2016 #22" w:history="1">
        <w:r w:rsidR="00252234" w:rsidRPr="00932399">
          <w:rPr>
            <w:rStyle w:val="Hyperlink"/>
            <w:rFonts w:ascii="Times New Roman" w:hAnsi="Times New Roman" w:cs="Times New Roman"/>
            <w:noProof/>
            <w:sz w:val="24"/>
            <w:szCs w:val="24"/>
          </w:rPr>
          <w:t>10-12</w:t>
        </w:r>
      </w:hyperlink>
      <w:r w:rsidR="00252234" w:rsidRPr="002D73F9">
        <w:rPr>
          <w:rFonts w:ascii="Times New Roman" w:hAnsi="Times New Roman" w:cs="Times New Roman"/>
          <w:noProof/>
          <w:color w:val="000000" w:themeColor="text1"/>
          <w:sz w:val="24"/>
          <w:szCs w:val="24"/>
        </w:rPr>
        <w:t>]</w:t>
      </w:r>
      <w:r w:rsidR="00A463DE" w:rsidRPr="002D73F9">
        <w:rPr>
          <w:rFonts w:ascii="Times New Roman" w:hAnsi="Times New Roman" w:cs="Times New Roman"/>
          <w:color w:val="000000" w:themeColor="text1"/>
          <w:sz w:val="24"/>
          <w:szCs w:val="24"/>
        </w:rPr>
        <w:fldChar w:fldCharType="end"/>
      </w:r>
      <w:r w:rsidR="000A1A9A" w:rsidRPr="002D73F9">
        <w:rPr>
          <w:rFonts w:ascii="Times New Roman" w:hAnsi="Times New Roman" w:cs="Times New Roman"/>
          <w:color w:val="000000" w:themeColor="text1"/>
          <w:sz w:val="24"/>
          <w:szCs w:val="24"/>
        </w:rPr>
        <w:t xml:space="preserve">. </w:t>
      </w:r>
    </w:p>
    <w:p w:rsidR="0014498F" w:rsidRPr="00EC1458" w:rsidRDefault="003B4743" w:rsidP="00EC1458">
      <w:pPr>
        <w:autoSpaceDE w:val="0"/>
        <w:autoSpaceDN w:val="0"/>
        <w:adjustRightInd w:val="0"/>
        <w:spacing w:before="240" w:after="0" w:line="360" w:lineRule="auto"/>
        <w:jc w:val="both"/>
        <w:rPr>
          <w:rFonts w:ascii="Times New Roman" w:hAnsi="Times New Roman" w:cs="Times New Roman"/>
          <w:color w:val="231F20"/>
          <w:sz w:val="24"/>
          <w:szCs w:val="24"/>
        </w:rPr>
      </w:pPr>
      <w:r>
        <w:rPr>
          <w:rFonts w:ascii="Times New Roman" w:hAnsi="Times New Roman" w:cs="Times New Roman"/>
          <w:color w:val="000000" w:themeColor="text1"/>
          <w:sz w:val="24"/>
          <w:szCs w:val="24"/>
        </w:rPr>
        <w:t xml:space="preserve">Different literature review and meta-analysis </w:t>
      </w:r>
      <w:r w:rsidR="00FE6790" w:rsidRPr="00EC1458">
        <w:rPr>
          <w:rFonts w:ascii="Times New Roman" w:hAnsi="Times New Roman" w:cs="Times New Roman"/>
          <w:color w:val="000000" w:themeColor="text1"/>
          <w:sz w:val="24"/>
          <w:szCs w:val="24"/>
        </w:rPr>
        <w:t xml:space="preserve">conducted worldwide showed </w:t>
      </w:r>
      <w:r w:rsidR="00F65BA5" w:rsidRPr="00EC1458">
        <w:rPr>
          <w:rFonts w:ascii="Times New Roman" w:hAnsi="Times New Roman" w:cs="Times New Roman"/>
          <w:color w:val="000000" w:themeColor="text1"/>
          <w:sz w:val="24"/>
          <w:szCs w:val="24"/>
        </w:rPr>
        <w:t xml:space="preserve">that </w:t>
      </w:r>
      <w:r w:rsidR="007E47CD" w:rsidRPr="00EC1458">
        <w:rPr>
          <w:rFonts w:ascii="Times New Roman" w:hAnsi="Times New Roman" w:cs="Times New Roman"/>
          <w:color w:val="000000" w:themeColor="text1"/>
          <w:sz w:val="24"/>
          <w:szCs w:val="24"/>
        </w:rPr>
        <w:t>depression is</w:t>
      </w:r>
      <w:r w:rsidR="00FE6790" w:rsidRPr="00EC1458">
        <w:rPr>
          <w:rFonts w:ascii="Times New Roman" w:hAnsi="Times New Roman" w:cs="Times New Roman"/>
          <w:color w:val="000000" w:themeColor="text1"/>
          <w:sz w:val="24"/>
          <w:szCs w:val="24"/>
        </w:rPr>
        <w:t xml:space="preserve"> a common comorbid conditio</w:t>
      </w:r>
      <w:r>
        <w:rPr>
          <w:rFonts w:ascii="Times New Roman" w:hAnsi="Times New Roman" w:cs="Times New Roman"/>
          <w:color w:val="000000" w:themeColor="text1"/>
          <w:sz w:val="24"/>
          <w:szCs w:val="24"/>
        </w:rPr>
        <w:t xml:space="preserve">n among patients with diabetes </w:t>
      </w:r>
      <w:r>
        <w:rPr>
          <w:rFonts w:ascii="Times New Roman" w:hAnsi="Times New Roman" w:cs="Times New Roman"/>
          <w:color w:val="000000" w:themeColor="text1"/>
          <w:sz w:val="24"/>
          <w:szCs w:val="24"/>
        </w:rPr>
        <w:fldChar w:fldCharType="begin">
          <w:fldData xml:space="preserve">PEVuZE5vdGU+PENpdGU+PEF1dGhvcj5BbmRlcnNvbjwvQXV0aG9yPjxZZWFyPjIwMDE8L1llYXI+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</w:fldData>
        </w:fldChar>
      </w:r>
      <w:r>
        <w:rPr>
          <w:rFonts w:ascii="Times New Roman" w:hAnsi="Times New Roman" w:cs="Times New Roman"/>
          <w:color w:val="000000" w:themeColor="text1"/>
          <w:sz w:val="24"/>
          <w:szCs w:val="24"/>
        </w:rPr>
        <w:instrText xml:space="preserve"> ADDIN EN.CITE </w:instrText>
      </w:r>
      <w:r>
        <w:rPr>
          <w:rFonts w:ascii="Times New Roman" w:hAnsi="Times New Roman" w:cs="Times New Roman"/>
          <w:color w:val="000000" w:themeColor="text1"/>
          <w:sz w:val="24"/>
          <w:szCs w:val="24"/>
        </w:rPr>
        <w:fldChar w:fldCharType="begin">
          <w:fldData xml:space="preserve">PEVuZE5vdGU+PENpdGU+PEF1dGhvcj5BbmRlcnNvbjwvQXV0aG9yPjxZZWFyPjIwMDE8L1llYXI+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</w:fldData>
        </w:fldChar>
      </w:r>
      <w:r>
        <w:rPr>
          <w:rFonts w:ascii="Times New Roman" w:hAnsi="Times New Roman" w:cs="Times New Roman"/>
          <w:color w:val="000000" w:themeColor="text1"/>
          <w:sz w:val="24"/>
          <w:szCs w:val="24"/>
        </w:rPr>
        <w:instrText xml:space="preserve"> ADDIN EN.CITE.DATA </w:instrTex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13" w:tooltip="Anderson, 2001 #55" w:history="1">
        <w:r w:rsidRPr="00932399">
          <w:rPr>
            <w:rStyle w:val="Hyperlink"/>
            <w:rFonts w:ascii="Times New Roman" w:hAnsi="Times New Roman" w:cs="Times New Roman"/>
            <w:noProof/>
            <w:sz w:val="24"/>
            <w:szCs w:val="24"/>
          </w:rPr>
          <w:t>13-15</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A </w:t>
      </w:r>
      <w:r w:rsidR="0014498F" w:rsidRPr="00EC1458">
        <w:rPr>
          <w:rFonts w:ascii="Times New Roman" w:hAnsi="Times New Roman" w:cs="Times New Roman"/>
          <w:color w:val="000000" w:themeColor="text1"/>
          <w:sz w:val="24"/>
          <w:szCs w:val="24"/>
        </w:rPr>
        <w:t xml:space="preserve">systematic literature review done to estimate </w:t>
      </w:r>
      <w:r w:rsidR="0014498F" w:rsidRPr="00EC1458">
        <w:rPr>
          <w:rFonts w:ascii="Times New Roman" w:hAnsi="Times New Roman" w:cs="Times New Roman"/>
          <w:bCs/>
          <w:color w:val="231F20"/>
          <w:sz w:val="24"/>
          <w:szCs w:val="24"/>
        </w:rPr>
        <w:t>the prevalence of co-morbid depression in adults with Type 1 diabetes showed that the</w:t>
      </w:r>
      <w:r w:rsidR="0014498F" w:rsidRPr="00EC1458">
        <w:rPr>
          <w:rFonts w:ascii="Times New Roman" w:hAnsi="Times New Roman" w:cs="Times New Roman"/>
          <w:color w:val="231F20"/>
          <w:sz w:val="24"/>
          <w:szCs w:val="24"/>
        </w:rPr>
        <w:t xml:space="preserve"> prevalence of depression</w:t>
      </w:r>
      <w:r w:rsidR="0014498F" w:rsidRPr="00EC1458">
        <w:rPr>
          <w:rFonts w:ascii="Times New Roman" w:hAnsi="Times New Roman" w:cs="Times New Roman"/>
          <w:bCs/>
          <w:color w:val="231F20"/>
          <w:sz w:val="24"/>
          <w:szCs w:val="24"/>
        </w:rPr>
        <w:t xml:space="preserve"> </w:t>
      </w:r>
      <w:r w:rsidR="0014498F" w:rsidRPr="00EC1458">
        <w:rPr>
          <w:rFonts w:ascii="Times New Roman" w:hAnsi="Times New Roman" w:cs="Times New Roman"/>
          <w:color w:val="231F20"/>
          <w:sz w:val="24"/>
          <w:szCs w:val="24"/>
        </w:rPr>
        <w:t>was 12.0% for people with diabetes</w:t>
      </w:r>
      <w:r w:rsidR="0014498F" w:rsidRPr="00EC1458">
        <w:rPr>
          <w:rFonts w:ascii="Times New Roman" w:hAnsi="Times New Roman" w:cs="Times New Roman"/>
          <w:color w:val="231F20"/>
          <w:sz w:val="24"/>
          <w:szCs w:val="24"/>
        </w:rPr>
        <w:fldChar w:fldCharType="begin"/>
      </w:r>
      <w:r>
        <w:rPr>
          <w:rFonts w:ascii="Times New Roman" w:hAnsi="Times New Roman" w:cs="Times New Roman"/>
          <w:color w:val="231F20"/>
          <w:sz w:val="24"/>
          <w:szCs w:val="24"/>
        </w:rPr>
        <w:instrText xml:space="preserve"> ADDIN EN.CITE &lt;EndNote&gt;&lt;Cite&gt;&lt;Author&gt;Barnard&lt;/Author&gt;&lt;Year&gt;2006&lt;/Year&gt;&lt;RecNum&gt;56&lt;/RecNum&gt;&lt;DisplayText&gt;[16]&lt;/DisplayText&gt;&lt;record&gt;&lt;rec-number&gt;56&lt;/rec-number&gt;&lt;foreign-keys&gt;&lt;key app="EN" db-id="9xr9zfp9qexsf4epxvn5pv9weev9frffvprr" timestamp="1521464165"&gt;56&lt;/key&gt;&lt;/foreign-keys&gt;&lt;ref-type name="Journal Article"&gt;17&lt;/ref-type&gt;&lt;contributors&gt;&lt;authors&gt;&lt;author&gt;Barnard, KD&lt;/author&gt;&lt;author&gt;Skinner, TC&lt;/author&gt;&lt;author&gt;Peveler, R&lt;/author&gt;&lt;/authors&gt;&lt;/contributors&gt;&lt;titles&gt;&lt;title&gt;The prevalence of co</w:instrText>
      </w:r>
      <w:r>
        <w:rPr>
          <w:rFonts w:ascii="Cambria Math" w:hAnsi="Cambria Math" w:cs="Cambria Math"/>
          <w:color w:val="231F20"/>
          <w:sz w:val="24"/>
          <w:szCs w:val="24"/>
        </w:rPr>
        <w:instrText>‐</w:instrText>
      </w:r>
      <w:r>
        <w:rPr>
          <w:rFonts w:ascii="Times New Roman" w:hAnsi="Times New Roman" w:cs="Times New Roman"/>
          <w:color w:val="231F20"/>
          <w:sz w:val="24"/>
          <w:szCs w:val="24"/>
        </w:rPr>
        <w:instrText>morbid depression in adults with Type 1 diabetes: systematic literature review&lt;/title&gt;&lt;secondary-title&gt;Diabetic Medicine&lt;/secondary-title&gt;&lt;/titles&gt;&lt;periodical&gt;&lt;full-title&gt;Diabetic medicine&lt;/full-title&gt;&lt;/periodical&gt;&lt;pages&gt;445-448&lt;/pages&gt;&lt;volume&gt;23&lt;/volume&gt;&lt;number&gt;4&lt;/number&gt;&lt;dates&gt;&lt;year&gt;2006&lt;/year&gt;&lt;/dates&gt;&lt;isbn&gt;1464-5491&lt;/isbn&gt;&lt;urls&gt;&lt;/urls&gt;&lt;/record&gt;&lt;/Cite&gt;&lt;/EndNote&gt;</w:instrText>
      </w:r>
      <w:r w:rsidR="0014498F" w:rsidRPr="00EC1458">
        <w:rPr>
          <w:rFonts w:ascii="Times New Roman" w:hAnsi="Times New Roman" w:cs="Times New Roman"/>
          <w:color w:val="231F20"/>
          <w:sz w:val="24"/>
          <w:szCs w:val="24"/>
        </w:rPr>
        <w:fldChar w:fldCharType="separate"/>
      </w:r>
      <w:r>
        <w:rPr>
          <w:rFonts w:ascii="Times New Roman" w:hAnsi="Times New Roman" w:cs="Times New Roman"/>
          <w:noProof/>
          <w:color w:val="231F20"/>
          <w:sz w:val="24"/>
          <w:szCs w:val="24"/>
        </w:rPr>
        <w:t>[</w:t>
      </w:r>
      <w:hyperlink w:anchor="_ENREF_16" w:tooltip="Barnard, 2006 #56" w:history="1">
        <w:r w:rsidRPr="00932399">
          <w:rPr>
            <w:rStyle w:val="Hyperlink"/>
            <w:rFonts w:ascii="Times New Roman" w:hAnsi="Times New Roman" w:cs="Times New Roman"/>
            <w:noProof/>
            <w:sz w:val="24"/>
            <w:szCs w:val="24"/>
          </w:rPr>
          <w:t>16</w:t>
        </w:r>
      </w:hyperlink>
      <w:r>
        <w:rPr>
          <w:rFonts w:ascii="Times New Roman" w:hAnsi="Times New Roman" w:cs="Times New Roman"/>
          <w:noProof/>
          <w:color w:val="231F20"/>
          <w:sz w:val="24"/>
          <w:szCs w:val="24"/>
        </w:rPr>
        <w:t>]</w:t>
      </w:r>
      <w:r w:rsidR="0014498F" w:rsidRPr="00EC1458">
        <w:rPr>
          <w:rFonts w:ascii="Times New Roman" w:hAnsi="Times New Roman" w:cs="Times New Roman"/>
          <w:color w:val="231F20"/>
          <w:sz w:val="24"/>
          <w:szCs w:val="24"/>
        </w:rPr>
        <w:fldChar w:fldCharType="end"/>
      </w:r>
      <w:r w:rsidR="0014498F" w:rsidRPr="00EC1458">
        <w:rPr>
          <w:rFonts w:ascii="Times New Roman" w:hAnsi="Times New Roman" w:cs="Times New Roman"/>
          <w:color w:val="231F20"/>
          <w:sz w:val="24"/>
          <w:szCs w:val="24"/>
        </w:rPr>
        <w:t>.</w:t>
      </w:r>
      <w:r w:rsidR="00EC1458" w:rsidRPr="00EC1458">
        <w:rPr>
          <w:rFonts w:ascii="Times New Roman" w:hAnsi="Times New Roman" w:cs="Times New Roman"/>
          <w:color w:val="231F20"/>
          <w:sz w:val="24"/>
          <w:szCs w:val="24"/>
        </w:rPr>
        <w:t xml:space="preserve"> </w:t>
      </w:r>
      <w:r w:rsidR="00D81FC9">
        <w:rPr>
          <w:rFonts w:ascii="Times New Roman" w:hAnsi="Times New Roman" w:cs="Times New Roman"/>
          <w:sz w:val="24"/>
          <w:szCs w:val="24"/>
        </w:rPr>
        <w:t xml:space="preserve">Similarly, a </w:t>
      </w:r>
      <w:r w:rsidR="0014498F" w:rsidRPr="00EC1458">
        <w:rPr>
          <w:rFonts w:ascii="Times New Roman" w:hAnsi="Times New Roman" w:cs="Times New Roman"/>
          <w:sz w:val="24"/>
          <w:szCs w:val="24"/>
        </w:rPr>
        <w:t xml:space="preserve">systematic review and </w:t>
      </w:r>
      <w:r w:rsidR="00EC1458" w:rsidRPr="00EC1458">
        <w:rPr>
          <w:rFonts w:ascii="Times New Roman" w:hAnsi="Times New Roman" w:cs="Times New Roman"/>
          <w:sz w:val="24"/>
          <w:szCs w:val="24"/>
        </w:rPr>
        <w:t>meta-analysis</w:t>
      </w:r>
      <w:r w:rsidR="0014498F" w:rsidRPr="00EC1458">
        <w:rPr>
          <w:rFonts w:ascii="Times New Roman" w:hAnsi="Times New Roman" w:cs="Times New Roman"/>
          <w:sz w:val="24"/>
          <w:szCs w:val="24"/>
        </w:rPr>
        <w:t xml:space="preserve"> conducted in</w:t>
      </w:r>
      <w:r w:rsidR="00EC1458" w:rsidRPr="00EC1458">
        <w:rPr>
          <w:rFonts w:ascii="Times New Roman" w:hAnsi="Times New Roman" w:cs="Times New Roman"/>
          <w:sz w:val="24"/>
          <w:szCs w:val="24"/>
        </w:rPr>
        <w:t xml:space="preserve"> University Hospitals of</w:t>
      </w:r>
      <w:r w:rsidR="00EC1458" w:rsidRPr="00EC1458">
        <w:rPr>
          <w:rFonts w:ascii="Times New Roman" w:hAnsi="Times New Roman" w:cs="Times New Roman"/>
          <w:color w:val="231F20"/>
          <w:sz w:val="24"/>
          <w:szCs w:val="24"/>
        </w:rPr>
        <w:t xml:space="preserve"> </w:t>
      </w:r>
      <w:r w:rsidR="00EC1458" w:rsidRPr="00EC1458">
        <w:rPr>
          <w:rFonts w:ascii="Times New Roman" w:hAnsi="Times New Roman" w:cs="Times New Roman"/>
          <w:sz w:val="24"/>
          <w:szCs w:val="24"/>
        </w:rPr>
        <w:t>Leicester revealed that t</w:t>
      </w:r>
      <w:r w:rsidR="0014498F" w:rsidRPr="00EC1458">
        <w:rPr>
          <w:rFonts w:ascii="Times New Roman" w:hAnsi="Times New Roman" w:cs="Times New Roman"/>
          <w:sz w:val="24"/>
          <w:szCs w:val="24"/>
        </w:rPr>
        <w:t>he overall prevalence of d</w:t>
      </w:r>
      <w:r w:rsidR="00EC1458" w:rsidRPr="00EC1458">
        <w:rPr>
          <w:rFonts w:ascii="Times New Roman" w:hAnsi="Times New Roman" w:cs="Times New Roman"/>
          <w:sz w:val="24"/>
          <w:szCs w:val="24"/>
        </w:rPr>
        <w:t xml:space="preserve">epression was 17.6% in patients </w:t>
      </w:r>
      <w:r w:rsidR="0014498F" w:rsidRPr="00EC1458">
        <w:rPr>
          <w:rFonts w:ascii="Times New Roman" w:hAnsi="Times New Roman" w:cs="Times New Roman"/>
          <w:sz w:val="24"/>
          <w:szCs w:val="24"/>
        </w:rPr>
        <w:t>with diabetes</w:t>
      </w:r>
      <w:r w:rsidR="005D7033">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&lt;EndNote&gt;&lt;Cite&gt;&lt;Author&gt;Ali&lt;/Author&gt;&lt;Year&gt;2006&lt;/Year&gt;&lt;RecNum&gt;57&lt;/RecNum&gt;&lt;DisplayText&gt;[17]&lt;/DisplayText&gt;&lt;record&gt;&lt;rec-number&gt;57&lt;/rec-number&gt;&lt;foreign-keys&gt;&lt;key app="EN" db-id="9xr9zfp9qexsf4epxvn5pv9weev9frffvprr" timestamp="1521464964"&gt;57&lt;/key&gt;&lt;/foreign-keys&gt;&lt;ref-type name="Journal Article"&gt;17&lt;/ref-type&gt;&lt;contributors&gt;&lt;authors&gt;&lt;author&gt;Ali, S&lt;/author&gt;&lt;author&gt;Stone, MA&lt;/author&gt;&lt;author&gt;Peters, JL&lt;/author&gt;&lt;author&gt;Davies, MJ&lt;/author&gt;&lt;author&gt;Khunti, K&lt;/author&gt;&lt;/authors&gt;&lt;/contributors&gt;&lt;titles&gt;&lt;title&gt;The prevalence of co</w:instrText>
      </w:r>
      <w:r>
        <w:rPr>
          <w:rFonts w:ascii="Cambria Math" w:hAnsi="Cambria Math" w:cs="Cambria Math"/>
          <w:sz w:val="24"/>
          <w:szCs w:val="24"/>
        </w:rPr>
        <w:instrText>‐</w:instrText>
      </w:r>
      <w:r>
        <w:rPr>
          <w:rFonts w:ascii="Times New Roman" w:hAnsi="Times New Roman" w:cs="Times New Roman"/>
          <w:sz w:val="24"/>
          <w:szCs w:val="24"/>
        </w:rPr>
        <w:instrText>morbid depression in adults with Type 2 diabetes: a systematic review and meta</w:instrText>
      </w:r>
      <w:r>
        <w:rPr>
          <w:rFonts w:ascii="Cambria Math" w:hAnsi="Cambria Math" w:cs="Cambria Math"/>
          <w:sz w:val="24"/>
          <w:szCs w:val="24"/>
        </w:rPr>
        <w:instrText>‐</w:instrText>
      </w:r>
      <w:r>
        <w:rPr>
          <w:rFonts w:ascii="Times New Roman" w:hAnsi="Times New Roman" w:cs="Times New Roman"/>
          <w:sz w:val="24"/>
          <w:szCs w:val="24"/>
        </w:rPr>
        <w:instrText>analysis&lt;/title&gt;&lt;secondary-title&gt;Diabetic Medicine&lt;/secondary-title&gt;&lt;/titles&gt;&lt;periodical&gt;&lt;full-title&gt;Diabetic medicine&lt;/full-title&gt;&lt;/periodical&gt;&lt;pages&gt;1165-1173&lt;/pages&gt;&lt;volume&gt;23&lt;/volume&gt;&lt;number&gt;11&lt;/number&gt;&lt;dates&gt;&lt;year&gt;2006&lt;/year&gt;&lt;/dates&gt;&lt;isbn&gt;1464-5491&lt;/isbn&gt;&lt;urls&gt;&lt;/urls&gt;&lt;/record&gt;&lt;/Cite&gt;&lt;/EndNote&gt;</w:instrText>
      </w:r>
      <w:r w:rsidR="005D7033">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7" w:tooltip="Ali, 2006 #57" w:history="1">
        <w:r w:rsidRPr="00932399">
          <w:rPr>
            <w:rStyle w:val="Hyperlink"/>
            <w:rFonts w:ascii="Times New Roman" w:hAnsi="Times New Roman" w:cs="Times New Roman"/>
            <w:noProof/>
            <w:sz w:val="24"/>
            <w:szCs w:val="24"/>
          </w:rPr>
          <w:t>17</w:t>
        </w:r>
      </w:hyperlink>
      <w:r>
        <w:rPr>
          <w:rFonts w:ascii="Times New Roman" w:hAnsi="Times New Roman" w:cs="Times New Roman"/>
          <w:noProof/>
          <w:sz w:val="24"/>
          <w:szCs w:val="24"/>
        </w:rPr>
        <w:t>]</w:t>
      </w:r>
      <w:r w:rsidR="005D7033">
        <w:rPr>
          <w:rFonts w:ascii="Times New Roman" w:hAnsi="Times New Roman" w:cs="Times New Roman"/>
          <w:sz w:val="24"/>
          <w:szCs w:val="24"/>
        </w:rPr>
        <w:fldChar w:fldCharType="end"/>
      </w:r>
      <w:r w:rsidR="0014498F" w:rsidRPr="00EC1458">
        <w:rPr>
          <w:rFonts w:ascii="Times New Roman" w:hAnsi="Times New Roman" w:cs="Times New Roman"/>
          <w:sz w:val="24"/>
          <w:szCs w:val="24"/>
        </w:rPr>
        <w:t>.</w:t>
      </w:r>
    </w:p>
    <w:p w:rsidR="00A673C0" w:rsidRPr="002D73F9" w:rsidRDefault="00C250B5" w:rsidP="00A673C0">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2D73F9">
        <w:rPr>
          <w:rFonts w:ascii="Times New Roman" w:hAnsi="Times New Roman" w:cs="Times New Roman"/>
          <w:color w:val="000000" w:themeColor="text1"/>
          <w:sz w:val="24"/>
          <w:szCs w:val="24"/>
        </w:rPr>
        <w:lastRenderedPageBreak/>
        <w:t>The few</w:t>
      </w:r>
      <w:r w:rsidR="002C75E6" w:rsidRPr="002D73F9">
        <w:rPr>
          <w:rFonts w:ascii="Times New Roman" w:hAnsi="Times New Roman" w:cs="Times New Roman"/>
          <w:color w:val="000000" w:themeColor="text1"/>
          <w:sz w:val="24"/>
          <w:szCs w:val="24"/>
        </w:rPr>
        <w:t xml:space="preserve"> studies </w:t>
      </w:r>
      <w:r w:rsidRPr="002D73F9">
        <w:rPr>
          <w:rFonts w:ascii="Times New Roman" w:hAnsi="Times New Roman" w:cs="Times New Roman"/>
          <w:color w:val="000000" w:themeColor="text1"/>
          <w:sz w:val="24"/>
          <w:szCs w:val="24"/>
        </w:rPr>
        <w:t xml:space="preserve">conducted </w:t>
      </w:r>
      <w:r w:rsidR="002C75E6" w:rsidRPr="002D73F9">
        <w:rPr>
          <w:rFonts w:ascii="Times New Roman" w:hAnsi="Times New Roman" w:cs="Times New Roman"/>
          <w:color w:val="000000" w:themeColor="text1"/>
          <w:sz w:val="24"/>
          <w:szCs w:val="24"/>
        </w:rPr>
        <w:t xml:space="preserve">in Ethiopia has shown that the coexistence of diabetes and depression is highly prevalent </w:t>
      </w:r>
      <w:r w:rsidRPr="002D73F9">
        <w:rPr>
          <w:rFonts w:ascii="Times New Roman" w:hAnsi="Times New Roman" w:cs="Times New Roman"/>
          <w:color w:val="000000" w:themeColor="text1"/>
          <w:sz w:val="24"/>
          <w:szCs w:val="24"/>
        </w:rPr>
        <w:t>in which</w:t>
      </w:r>
      <w:r w:rsidR="002C75E6" w:rsidRPr="002D73F9">
        <w:rPr>
          <w:rFonts w:ascii="Times New Roman" w:hAnsi="Times New Roman" w:cs="Times New Roman"/>
          <w:color w:val="000000" w:themeColor="text1"/>
          <w:sz w:val="24"/>
          <w:szCs w:val="24"/>
        </w:rPr>
        <w:t xml:space="preserve"> depression was found to </w:t>
      </w:r>
      <w:r w:rsidRPr="002D73F9">
        <w:rPr>
          <w:rFonts w:ascii="Times New Roman" w:hAnsi="Times New Roman" w:cs="Times New Roman"/>
          <w:color w:val="000000" w:themeColor="text1"/>
          <w:sz w:val="24"/>
          <w:szCs w:val="24"/>
        </w:rPr>
        <w:t xml:space="preserve">be </w:t>
      </w:r>
      <w:r w:rsidR="002C75E6" w:rsidRPr="002D73F9">
        <w:rPr>
          <w:rFonts w:ascii="Times New Roman" w:hAnsi="Times New Roman" w:cs="Times New Roman"/>
          <w:color w:val="000000" w:themeColor="text1"/>
          <w:sz w:val="24"/>
          <w:szCs w:val="24"/>
        </w:rPr>
        <w:t xml:space="preserve">remain as an important comorbid condition with diabetes. </w:t>
      </w:r>
      <w:r w:rsidR="00C50704" w:rsidRPr="002D73F9">
        <w:rPr>
          <w:rFonts w:ascii="Times New Roman" w:hAnsi="Times New Roman" w:cs="Times New Roman"/>
          <w:color w:val="000000" w:themeColor="text1"/>
          <w:sz w:val="24"/>
          <w:szCs w:val="24"/>
        </w:rPr>
        <w:t>Additionally</w:t>
      </w:r>
      <w:r w:rsidR="002C75E6" w:rsidRPr="002D73F9">
        <w:rPr>
          <w:rFonts w:ascii="Times New Roman" w:hAnsi="Times New Roman" w:cs="Times New Roman"/>
          <w:color w:val="000000" w:themeColor="text1"/>
          <w:sz w:val="24"/>
          <w:szCs w:val="24"/>
        </w:rPr>
        <w:t>, depression is highly prevalent amongst diabetes patients</w:t>
      </w:r>
      <w:r w:rsidR="00EC1458">
        <w:rPr>
          <w:rFonts w:ascii="Times New Roman" w:hAnsi="Times New Roman" w:cs="Times New Roman"/>
          <w:color w:val="000000" w:themeColor="text1"/>
          <w:sz w:val="24"/>
          <w:szCs w:val="24"/>
        </w:rPr>
        <w:t xml:space="preserve"> and associated </w:t>
      </w:r>
      <w:r w:rsidR="00C50704" w:rsidRPr="002D73F9">
        <w:rPr>
          <w:rFonts w:ascii="Times New Roman" w:hAnsi="Times New Roman" w:cs="Times New Roman"/>
          <w:color w:val="000000" w:themeColor="text1"/>
          <w:sz w:val="24"/>
          <w:szCs w:val="24"/>
        </w:rPr>
        <w:t xml:space="preserve">with </w:t>
      </w:r>
      <w:r w:rsidR="002C75E6" w:rsidRPr="002D73F9">
        <w:rPr>
          <w:rFonts w:ascii="Times New Roman" w:hAnsi="Times New Roman" w:cs="Times New Roman"/>
          <w:color w:val="000000" w:themeColor="text1"/>
          <w:sz w:val="24"/>
          <w:szCs w:val="24"/>
        </w:rPr>
        <w:t xml:space="preserve">a number of </w:t>
      </w:r>
      <w:r w:rsidRPr="002D73F9">
        <w:rPr>
          <w:rFonts w:ascii="Times New Roman" w:hAnsi="Times New Roman" w:cs="Times New Roman"/>
          <w:color w:val="000000" w:themeColor="text1"/>
          <w:sz w:val="24"/>
          <w:szCs w:val="24"/>
        </w:rPr>
        <w:t xml:space="preserve">debilitating conditions </w:t>
      </w:r>
      <w:r w:rsidR="00C50704" w:rsidRPr="002D73F9">
        <w:rPr>
          <w:rFonts w:ascii="Times New Roman" w:hAnsi="Times New Roman" w:cs="Times New Roman"/>
          <w:color w:val="000000" w:themeColor="text1"/>
          <w:sz w:val="24"/>
          <w:szCs w:val="24"/>
        </w:rPr>
        <w:t xml:space="preserve">such as </w:t>
      </w:r>
      <w:r w:rsidR="00106B35" w:rsidRPr="002D73F9">
        <w:rPr>
          <w:rFonts w:ascii="Times New Roman" w:hAnsi="Times New Roman" w:cs="Times New Roman"/>
          <w:color w:val="000000" w:themeColor="text1"/>
          <w:sz w:val="24"/>
          <w:szCs w:val="24"/>
        </w:rPr>
        <w:t>presence of diabetic</w:t>
      </w:r>
      <w:r w:rsidR="005D553D" w:rsidRPr="002D73F9">
        <w:rPr>
          <w:rFonts w:ascii="Times New Roman" w:hAnsi="Times New Roman" w:cs="Times New Roman"/>
          <w:color w:val="000000" w:themeColor="text1"/>
          <w:sz w:val="24"/>
          <w:szCs w:val="24"/>
        </w:rPr>
        <w:t xml:space="preserve"> complication</w:t>
      </w:r>
      <w:r w:rsidR="00C50704" w:rsidRPr="002D73F9">
        <w:rPr>
          <w:rFonts w:ascii="Times New Roman" w:hAnsi="Times New Roman" w:cs="Times New Roman"/>
          <w:color w:val="000000" w:themeColor="text1"/>
          <w:sz w:val="24"/>
          <w:szCs w:val="24"/>
        </w:rPr>
        <w:t xml:space="preserve">s, co-morbidity and </w:t>
      </w:r>
      <w:r w:rsidR="005D553D" w:rsidRPr="002D73F9">
        <w:rPr>
          <w:rFonts w:ascii="Times New Roman" w:hAnsi="Times New Roman" w:cs="Times New Roman"/>
          <w:color w:val="000000" w:themeColor="text1"/>
          <w:sz w:val="24"/>
          <w:szCs w:val="24"/>
        </w:rPr>
        <w:t>the disease duration</w:t>
      </w:r>
      <w:r w:rsidRPr="002D73F9">
        <w:rPr>
          <w:rFonts w:ascii="Times New Roman" w:hAnsi="Times New Roman" w:cs="Times New Roman"/>
          <w:color w:val="000000" w:themeColor="text1"/>
          <w:sz w:val="24"/>
          <w:szCs w:val="24"/>
        </w:rPr>
        <w:t xml:space="preserve">. </w:t>
      </w:r>
      <w:r w:rsidR="00106B35" w:rsidRPr="002D73F9">
        <w:rPr>
          <w:rFonts w:ascii="Times New Roman" w:hAnsi="Times New Roman" w:cs="Times New Roman"/>
          <w:color w:val="000000" w:themeColor="text1"/>
          <w:sz w:val="24"/>
          <w:szCs w:val="24"/>
        </w:rPr>
        <w:t xml:space="preserve"> </w:t>
      </w:r>
      <w:r w:rsidRPr="002D73F9">
        <w:rPr>
          <w:rFonts w:ascii="Times New Roman" w:hAnsi="Times New Roman" w:cs="Times New Roman"/>
          <w:color w:val="000000" w:themeColor="text1"/>
          <w:sz w:val="24"/>
          <w:szCs w:val="24"/>
        </w:rPr>
        <w:t>Even t</w:t>
      </w:r>
      <w:r w:rsidRPr="002D73F9">
        <w:rPr>
          <w:rFonts w:ascii="Times New Roman" w:hAnsi="Times New Roman" w:cs="Times New Roman"/>
          <w:sz w:val="24"/>
          <w:szCs w:val="24"/>
        </w:rPr>
        <w:t xml:space="preserve">his few studies conducted on the prevalence of depression among diabetic patients in Ethiopia presented controversial and inconclusive findings </w:t>
      </w:r>
      <w:r w:rsidR="00A463DE" w:rsidRPr="002D73F9">
        <w:rPr>
          <w:rFonts w:ascii="Times New Roman" w:hAnsi="Times New Roman" w:cs="Times New Roman"/>
          <w:color w:val="000000" w:themeColor="text1"/>
          <w:sz w:val="24"/>
          <w:szCs w:val="24"/>
        </w:rPr>
        <w:fldChar w:fldCharType="begin">
          <w:fldData xml:space="preserve">PEVuZE5vdGU+PENpdGU+PEF1dGhvcj5CaXJoYW51PC9BdXRob3I+PFllYXI+MjAxNjwvWWVhcj48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</w:fldData>
        </w:fldChar>
      </w:r>
      <w:r w:rsidR="003B4743">
        <w:rPr>
          <w:rFonts w:ascii="Times New Roman" w:hAnsi="Times New Roman" w:cs="Times New Roman"/>
          <w:color w:val="000000" w:themeColor="text1"/>
          <w:sz w:val="24"/>
          <w:szCs w:val="24"/>
        </w:rPr>
        <w:instrText xml:space="preserve"> ADDIN EN.CITE </w:instrText>
      </w:r>
      <w:r w:rsidR="003B4743">
        <w:rPr>
          <w:rFonts w:ascii="Times New Roman" w:hAnsi="Times New Roman" w:cs="Times New Roman"/>
          <w:color w:val="000000" w:themeColor="text1"/>
          <w:sz w:val="24"/>
          <w:szCs w:val="24"/>
        </w:rPr>
        <w:fldChar w:fldCharType="begin">
          <w:fldData xml:space="preserve">PEVuZE5vdGU+PENpdGU+PEF1dGhvcj5CaXJoYW51PC9BdXRob3I+PFllYXI+MjAxNjwvWWVhcj48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</w:fldData>
        </w:fldChar>
      </w:r>
      <w:r w:rsidR="003B4743">
        <w:rPr>
          <w:rFonts w:ascii="Times New Roman" w:hAnsi="Times New Roman" w:cs="Times New Roman"/>
          <w:color w:val="000000" w:themeColor="text1"/>
          <w:sz w:val="24"/>
          <w:szCs w:val="24"/>
        </w:rPr>
        <w:instrText xml:space="preserve"> ADDIN EN.CITE.DATA </w:instrText>
      </w:r>
      <w:r w:rsidR="003B4743">
        <w:rPr>
          <w:rFonts w:ascii="Times New Roman" w:hAnsi="Times New Roman" w:cs="Times New Roman"/>
          <w:color w:val="000000" w:themeColor="text1"/>
          <w:sz w:val="24"/>
          <w:szCs w:val="24"/>
        </w:rPr>
      </w:r>
      <w:r w:rsidR="003B4743">
        <w:rPr>
          <w:rFonts w:ascii="Times New Roman" w:hAnsi="Times New Roman" w:cs="Times New Roman"/>
          <w:color w:val="000000" w:themeColor="text1"/>
          <w:sz w:val="24"/>
          <w:szCs w:val="24"/>
        </w:rPr>
        <w:fldChar w:fldCharType="end"/>
      </w:r>
      <w:r w:rsidR="00A463DE" w:rsidRPr="002D73F9">
        <w:rPr>
          <w:rFonts w:ascii="Times New Roman" w:hAnsi="Times New Roman" w:cs="Times New Roman"/>
          <w:color w:val="000000" w:themeColor="text1"/>
          <w:sz w:val="24"/>
          <w:szCs w:val="24"/>
        </w:rPr>
      </w:r>
      <w:r w:rsidR="00A463DE" w:rsidRPr="002D73F9">
        <w:rPr>
          <w:rFonts w:ascii="Times New Roman" w:hAnsi="Times New Roman" w:cs="Times New Roman"/>
          <w:color w:val="000000" w:themeColor="text1"/>
          <w:sz w:val="24"/>
          <w:szCs w:val="24"/>
        </w:rPr>
        <w:fldChar w:fldCharType="separate"/>
      </w:r>
      <w:r w:rsidR="003B4743">
        <w:rPr>
          <w:rFonts w:ascii="Times New Roman" w:hAnsi="Times New Roman" w:cs="Times New Roman"/>
          <w:noProof/>
          <w:color w:val="000000" w:themeColor="text1"/>
          <w:sz w:val="24"/>
          <w:szCs w:val="24"/>
        </w:rPr>
        <w:t>[</w:t>
      </w:r>
      <w:hyperlink w:anchor="_ENREF_18" w:tooltip="Birhanu, 2016 #17" w:history="1">
        <w:r w:rsidR="003B4743" w:rsidRPr="00932399">
          <w:rPr>
            <w:rStyle w:val="Hyperlink"/>
            <w:rFonts w:ascii="Times New Roman" w:hAnsi="Times New Roman" w:cs="Times New Roman"/>
            <w:noProof/>
            <w:sz w:val="24"/>
            <w:szCs w:val="24"/>
          </w:rPr>
          <w:t>18-20</w:t>
        </w:r>
      </w:hyperlink>
      <w:r w:rsidR="003B4743">
        <w:rPr>
          <w:rFonts w:ascii="Times New Roman" w:hAnsi="Times New Roman" w:cs="Times New Roman"/>
          <w:noProof/>
          <w:color w:val="000000" w:themeColor="text1"/>
          <w:sz w:val="24"/>
          <w:szCs w:val="24"/>
        </w:rPr>
        <w:t>]</w:t>
      </w:r>
      <w:r w:rsidR="00A463DE" w:rsidRPr="002D73F9">
        <w:rPr>
          <w:rFonts w:ascii="Times New Roman" w:hAnsi="Times New Roman" w:cs="Times New Roman"/>
          <w:color w:val="000000" w:themeColor="text1"/>
          <w:sz w:val="24"/>
          <w:szCs w:val="24"/>
        </w:rPr>
        <w:fldChar w:fldCharType="end"/>
      </w:r>
      <w:r w:rsidR="005D553D" w:rsidRPr="002D73F9">
        <w:rPr>
          <w:rFonts w:ascii="Times New Roman" w:hAnsi="Times New Roman" w:cs="Times New Roman"/>
          <w:color w:val="000000" w:themeColor="text1"/>
          <w:sz w:val="24"/>
          <w:szCs w:val="24"/>
        </w:rPr>
        <w:t>.</w:t>
      </w:r>
    </w:p>
    <w:p w:rsidR="000D5124" w:rsidRPr="002D73F9" w:rsidRDefault="000D5124" w:rsidP="00EC1458">
      <w:pPr>
        <w:autoSpaceDE w:val="0"/>
        <w:autoSpaceDN w:val="0"/>
        <w:adjustRightInd w:val="0"/>
        <w:spacing w:before="240" w:after="0" w:line="360" w:lineRule="auto"/>
        <w:jc w:val="both"/>
        <w:rPr>
          <w:rFonts w:ascii="Times New Roman" w:hAnsi="Times New Roman" w:cs="Times New Roman"/>
          <w:color w:val="000000" w:themeColor="text1"/>
          <w:sz w:val="24"/>
          <w:szCs w:val="24"/>
        </w:rPr>
      </w:pPr>
      <w:r w:rsidRPr="002D73F9">
        <w:rPr>
          <w:rFonts w:ascii="Times New Roman" w:hAnsi="Times New Roman" w:cs="Times New Roman"/>
          <w:color w:val="000000" w:themeColor="text1"/>
          <w:sz w:val="24"/>
          <w:szCs w:val="24"/>
        </w:rPr>
        <w:t xml:space="preserve">Despite of the huge effect of co-morbid depression and diabetes and its importance as a public health problem in Ethiopia, the </w:t>
      </w:r>
      <w:r w:rsidR="00C250B5" w:rsidRPr="002D73F9">
        <w:rPr>
          <w:rFonts w:ascii="Times New Roman" w:hAnsi="Times New Roman" w:cs="Times New Roman"/>
          <w:color w:val="000000" w:themeColor="text1"/>
          <w:sz w:val="24"/>
          <w:szCs w:val="24"/>
        </w:rPr>
        <w:t xml:space="preserve">overall </w:t>
      </w:r>
      <w:r w:rsidRPr="002D73F9">
        <w:rPr>
          <w:rFonts w:ascii="Times New Roman" w:hAnsi="Times New Roman" w:cs="Times New Roman"/>
          <w:color w:val="000000" w:themeColor="text1"/>
          <w:sz w:val="24"/>
          <w:szCs w:val="24"/>
        </w:rPr>
        <w:t>prevalence of depression among diabetes patient in the country level remain unknown. In addition, measuring of depression alone or as a comorbidity in patients with diabetes promote the overall health status, avoids negative effect of depression and even may prevent diabetes-related complications. Therefore</w:t>
      </w:r>
      <w:r w:rsidR="006846B5" w:rsidRPr="002D73F9">
        <w:rPr>
          <w:rFonts w:ascii="Times New Roman" w:hAnsi="Times New Roman" w:cs="Times New Roman"/>
          <w:color w:val="000000" w:themeColor="text1"/>
          <w:sz w:val="24"/>
          <w:szCs w:val="24"/>
        </w:rPr>
        <w:t xml:space="preserve">, the objective of </w:t>
      </w:r>
      <w:r w:rsidR="00916568" w:rsidRPr="002D73F9">
        <w:rPr>
          <w:rFonts w:ascii="Times New Roman" w:hAnsi="Times New Roman" w:cs="Times New Roman"/>
          <w:color w:val="000000" w:themeColor="text1"/>
          <w:sz w:val="24"/>
          <w:szCs w:val="24"/>
        </w:rPr>
        <w:t>this systematic</w:t>
      </w:r>
      <w:r w:rsidR="00C250B5" w:rsidRPr="002D73F9">
        <w:rPr>
          <w:rFonts w:ascii="Times New Roman" w:hAnsi="Times New Roman" w:cs="Times New Roman"/>
          <w:sz w:val="24"/>
          <w:szCs w:val="24"/>
        </w:rPr>
        <w:t xml:space="preserve"> review and meta-analysis is to estimate</w:t>
      </w:r>
      <w:r w:rsidR="00C250B5" w:rsidRPr="002D73F9" w:rsidDel="00C250B5">
        <w:rPr>
          <w:rFonts w:ascii="Times New Roman" w:hAnsi="Times New Roman" w:cs="Times New Roman"/>
          <w:color w:val="000000" w:themeColor="text1"/>
          <w:sz w:val="24"/>
          <w:szCs w:val="24"/>
        </w:rPr>
        <w:t xml:space="preserve"> </w:t>
      </w:r>
      <w:r w:rsidRPr="002D73F9">
        <w:rPr>
          <w:rFonts w:ascii="Times New Roman" w:hAnsi="Times New Roman" w:cs="Times New Roman"/>
          <w:color w:val="000000" w:themeColor="text1"/>
          <w:sz w:val="24"/>
          <w:szCs w:val="24"/>
        </w:rPr>
        <w:t xml:space="preserve">the </w:t>
      </w:r>
      <w:r w:rsidR="003C402B" w:rsidRPr="002D73F9">
        <w:rPr>
          <w:rFonts w:ascii="Times New Roman" w:hAnsi="Times New Roman" w:cs="Times New Roman"/>
          <w:color w:val="000000" w:themeColor="text1"/>
          <w:sz w:val="24"/>
          <w:szCs w:val="24"/>
        </w:rPr>
        <w:t xml:space="preserve">pooled </w:t>
      </w:r>
      <w:r w:rsidRPr="002D73F9">
        <w:rPr>
          <w:rFonts w:ascii="Times New Roman" w:hAnsi="Times New Roman" w:cs="Times New Roman"/>
          <w:color w:val="000000" w:themeColor="text1"/>
          <w:sz w:val="24"/>
          <w:szCs w:val="24"/>
        </w:rPr>
        <w:t xml:space="preserve">prevalence of depression among patients with diabetes </w:t>
      </w:r>
      <w:r w:rsidR="006846B5" w:rsidRPr="002D73F9">
        <w:rPr>
          <w:rFonts w:ascii="Times New Roman" w:hAnsi="Times New Roman" w:cs="Times New Roman"/>
          <w:color w:val="000000" w:themeColor="text1"/>
          <w:sz w:val="24"/>
          <w:szCs w:val="24"/>
        </w:rPr>
        <w:t>mellitus</w:t>
      </w:r>
      <w:r w:rsidRPr="002D73F9">
        <w:rPr>
          <w:rFonts w:ascii="Times New Roman" w:hAnsi="Times New Roman" w:cs="Times New Roman"/>
          <w:color w:val="000000" w:themeColor="text1"/>
          <w:sz w:val="24"/>
          <w:szCs w:val="24"/>
        </w:rPr>
        <w:t xml:space="preserve"> in </w:t>
      </w:r>
      <w:r w:rsidR="006846B5" w:rsidRPr="002D73F9">
        <w:rPr>
          <w:rFonts w:ascii="Times New Roman" w:hAnsi="Times New Roman" w:cs="Times New Roman"/>
          <w:color w:val="000000" w:themeColor="text1"/>
          <w:sz w:val="24"/>
          <w:szCs w:val="24"/>
        </w:rPr>
        <w:t>Ethiopia.</w:t>
      </w:r>
    </w:p>
    <w:p w:rsidR="0006380B" w:rsidRPr="002D73F9" w:rsidRDefault="0006380B" w:rsidP="00EC1458">
      <w:pPr>
        <w:spacing w:before="240" w:after="0" w:line="360" w:lineRule="auto"/>
        <w:jc w:val="both"/>
        <w:rPr>
          <w:rFonts w:ascii="Times New Roman" w:hAnsi="Times New Roman" w:cs="Times New Roman"/>
          <w:b/>
          <w:sz w:val="28"/>
          <w:szCs w:val="28"/>
        </w:rPr>
      </w:pPr>
      <w:r w:rsidRPr="002D73F9">
        <w:rPr>
          <w:rFonts w:ascii="Times New Roman" w:hAnsi="Times New Roman" w:cs="Times New Roman"/>
          <w:b/>
          <w:sz w:val="28"/>
          <w:szCs w:val="28"/>
        </w:rPr>
        <w:t>Methods</w:t>
      </w:r>
    </w:p>
    <w:p w:rsidR="0006380B" w:rsidRPr="002D73F9" w:rsidRDefault="0090378F" w:rsidP="0089259A">
      <w:pPr>
        <w:spacing w:after="0" w:line="360" w:lineRule="auto"/>
        <w:jc w:val="both"/>
        <w:rPr>
          <w:rFonts w:ascii="Times New Roman" w:hAnsi="Times New Roman" w:cs="Times New Roman"/>
          <w:b/>
          <w:bCs/>
          <w:sz w:val="28"/>
          <w:szCs w:val="28"/>
        </w:rPr>
      </w:pPr>
      <w:r w:rsidRPr="002D73F9">
        <w:rPr>
          <w:rStyle w:val="fontstyle11"/>
          <w:rFonts w:ascii="Times New Roman" w:hAnsi="Times New Roman" w:cs="Times New Roman"/>
          <w:b/>
          <w:sz w:val="28"/>
          <w:szCs w:val="28"/>
        </w:rPr>
        <w:t xml:space="preserve">Study design and </w:t>
      </w:r>
      <w:r w:rsidR="00E33FC1" w:rsidRPr="002D73F9">
        <w:rPr>
          <w:rFonts w:ascii="Times New Roman" w:hAnsi="Times New Roman" w:cs="Times New Roman"/>
          <w:b/>
          <w:bCs/>
          <w:sz w:val="28"/>
          <w:szCs w:val="28"/>
        </w:rPr>
        <w:t>Search</w:t>
      </w:r>
      <w:r w:rsidR="003C402B" w:rsidRPr="002D73F9">
        <w:rPr>
          <w:rFonts w:ascii="Times New Roman" w:hAnsi="Times New Roman" w:cs="Times New Roman"/>
          <w:b/>
          <w:bCs/>
          <w:sz w:val="28"/>
          <w:szCs w:val="28"/>
        </w:rPr>
        <w:t xml:space="preserve"> strategy </w:t>
      </w:r>
    </w:p>
    <w:p w:rsidR="0037469A" w:rsidRDefault="0090378F" w:rsidP="0037469A">
      <w:pPr>
        <w:autoSpaceDE w:val="0"/>
        <w:autoSpaceDN w:val="0"/>
        <w:adjustRightInd w:val="0"/>
        <w:spacing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 xml:space="preserve">A systemic review and meta-analysis was conducted using published and unpublished research on the </w:t>
      </w:r>
      <w:r w:rsidRPr="002D73F9">
        <w:rPr>
          <w:rFonts w:ascii="Times New Roman" w:hAnsi="Times New Roman" w:cs="Times New Roman"/>
          <w:color w:val="000000" w:themeColor="text1"/>
          <w:sz w:val="24"/>
          <w:szCs w:val="24"/>
        </w:rPr>
        <w:t>prevalence of depression among patients with diabetes mellitus in Ethiopia</w:t>
      </w:r>
      <w:r w:rsidRPr="002D73F9">
        <w:rPr>
          <w:rFonts w:ascii="Times New Roman" w:hAnsi="Times New Roman" w:cs="Times New Roman"/>
          <w:sz w:val="24"/>
          <w:szCs w:val="24"/>
        </w:rPr>
        <w:t xml:space="preserve">. </w:t>
      </w:r>
      <w:r w:rsidR="003C402B" w:rsidRPr="002D73F9">
        <w:rPr>
          <w:rFonts w:ascii="Times New Roman" w:hAnsi="Times New Roman" w:cs="Times New Roman"/>
          <w:sz w:val="24"/>
          <w:szCs w:val="24"/>
        </w:rPr>
        <w:t xml:space="preserve">Our </w:t>
      </w:r>
      <w:r w:rsidR="003D4AE2" w:rsidRPr="002D73F9">
        <w:rPr>
          <w:rFonts w:ascii="Times New Roman" w:hAnsi="Times New Roman" w:cs="Times New Roman"/>
          <w:sz w:val="24"/>
          <w:szCs w:val="24"/>
        </w:rPr>
        <w:t xml:space="preserve">literature </w:t>
      </w:r>
      <w:r w:rsidR="003C402B" w:rsidRPr="002D73F9">
        <w:rPr>
          <w:rFonts w:ascii="Times New Roman" w:hAnsi="Times New Roman" w:cs="Times New Roman"/>
          <w:sz w:val="24"/>
          <w:szCs w:val="24"/>
        </w:rPr>
        <w:t xml:space="preserve">search strategy, selection of publications, </w:t>
      </w:r>
      <w:r w:rsidR="005B6A65" w:rsidRPr="002D73F9">
        <w:rPr>
          <w:rFonts w:ascii="Times New Roman" w:hAnsi="Times New Roman" w:cs="Times New Roman"/>
          <w:sz w:val="24"/>
          <w:szCs w:val="24"/>
        </w:rPr>
        <w:t xml:space="preserve">data extraction </w:t>
      </w:r>
      <w:r w:rsidR="003C402B" w:rsidRPr="002D73F9">
        <w:rPr>
          <w:rFonts w:ascii="Times New Roman" w:hAnsi="Times New Roman" w:cs="Times New Roman"/>
          <w:sz w:val="24"/>
          <w:szCs w:val="24"/>
        </w:rPr>
        <w:t>and the reporting of results for the review</w:t>
      </w:r>
      <w:r w:rsidR="005B6A65" w:rsidRPr="002D73F9">
        <w:rPr>
          <w:rFonts w:ascii="Times New Roman" w:hAnsi="Times New Roman" w:cs="Times New Roman"/>
          <w:sz w:val="24"/>
          <w:szCs w:val="24"/>
        </w:rPr>
        <w:t xml:space="preserve"> were designed in accordance with the</w:t>
      </w:r>
      <w:r w:rsidR="003C402B" w:rsidRPr="002D73F9">
        <w:rPr>
          <w:rFonts w:ascii="Times New Roman" w:hAnsi="Times New Roman" w:cs="Times New Roman"/>
          <w:sz w:val="24"/>
          <w:szCs w:val="24"/>
        </w:rPr>
        <w:t xml:space="preserve"> </w:t>
      </w:r>
      <w:r w:rsidR="005B6A65" w:rsidRPr="002D73F9">
        <w:rPr>
          <w:rFonts w:ascii="Times New Roman" w:hAnsi="Times New Roman" w:cs="Times New Roman"/>
          <w:sz w:val="24"/>
          <w:szCs w:val="24"/>
        </w:rPr>
        <w:t>Preferred Reporting Items for Systematic reviews and Meta-Analyses (PRISMA) guidelines</w:t>
      </w:r>
      <w:r w:rsidR="00A463DE" w:rsidRPr="002D73F9">
        <w:rPr>
          <w:rFonts w:ascii="Times New Roman" w:hAnsi="Times New Roman" w:cs="Times New Roman"/>
          <w:sz w:val="24"/>
          <w:szCs w:val="24"/>
        </w:rPr>
        <w:fldChar w:fldCharType="begin"/>
      </w:r>
      <w:r w:rsidR="00932399">
        <w:rPr>
          <w:rFonts w:ascii="Times New Roman" w:hAnsi="Times New Roman" w:cs="Times New Roman"/>
          <w:sz w:val="24"/>
          <w:szCs w:val="24"/>
        </w:rPr>
        <w:instrText xml:space="preserve"> ADDIN EN.CITE &lt;EndNote&gt;&lt;Cite&gt;&lt;Author&gt;Moher&lt;/Author&gt;&lt;Year&gt;2009&lt;/Year&gt;&lt;RecNum&gt;26&lt;/RecNum&gt;&lt;DisplayText&gt;[21]&lt;/DisplayText&gt;&lt;record&gt;&lt;rec-number&gt;26&lt;/rec-number&gt;&lt;foreign-keys&gt;&lt;key app="EN" db-id="9xr9zfp9qexsf4epxvn5pv9weev9frffvprr" timestamp="1513684406"&gt;26&lt;/key&gt;&lt;/foreign-keys&gt;&lt;ref-type name="Journal Article"&gt;17&lt;/ref-type&gt;&lt;contributors&gt;&lt;authors&gt;&lt;author&gt;Moher, David&lt;/author&gt;&lt;author&gt;Liberati, Alessandro&lt;/author&gt;&lt;author&gt;Tetzlaff, Jennifer&lt;/author&gt;&lt;author&gt;Altman, Douglas G&lt;/author&gt;&lt;author&gt;Prisma Group&lt;/author&gt;&lt;/authors&gt;&lt;/contributors&gt;&lt;titles&gt;&lt;title&gt;Preferred reporting items for systematic reviews and meta-analyses: the PRISMA statement&lt;/title&gt;&lt;secondary-title&gt;PLoS medicine&lt;/secondary-title&gt;&lt;/titles&gt;&lt;periodical&gt;&lt;full-title&gt;PLoS medicine&lt;/full-title&gt;&lt;/periodical&gt;&lt;pages&gt;e1000097&lt;/pages&gt;&lt;volume&gt;6&lt;/volume&gt;&lt;number&gt;7&lt;/number&gt;&lt;dates&gt;&lt;year&gt;2009&lt;/year&gt;&lt;/dates&gt;&lt;isbn&gt;1549-1676&lt;/isbn&gt;&lt;urls&gt;&lt;/urls&gt;&lt;/record&gt;&lt;/Cite&gt;&lt;/EndNote&gt;</w:instrText>
      </w:r>
      <w:r w:rsidR="00A463DE" w:rsidRPr="002D73F9">
        <w:rPr>
          <w:rFonts w:ascii="Times New Roman" w:hAnsi="Times New Roman" w:cs="Times New Roman"/>
          <w:sz w:val="24"/>
          <w:szCs w:val="24"/>
        </w:rPr>
        <w:fldChar w:fldCharType="separate"/>
      </w:r>
      <w:r w:rsidR="003B4743">
        <w:rPr>
          <w:rFonts w:ascii="Times New Roman" w:hAnsi="Times New Roman" w:cs="Times New Roman"/>
          <w:noProof/>
          <w:sz w:val="24"/>
          <w:szCs w:val="24"/>
        </w:rPr>
        <w:t>[</w:t>
      </w:r>
      <w:hyperlink w:anchor="_ENREF_21" w:tooltip="Moher, 2009 #26" w:history="1">
        <w:r w:rsidR="003B4743" w:rsidRPr="00932399">
          <w:rPr>
            <w:rStyle w:val="Hyperlink"/>
            <w:rFonts w:ascii="Times New Roman" w:hAnsi="Times New Roman" w:cs="Times New Roman"/>
            <w:noProof/>
            <w:sz w:val="24"/>
            <w:szCs w:val="24"/>
          </w:rPr>
          <w:t>21</w:t>
        </w:r>
      </w:hyperlink>
      <w:r w:rsidR="003B4743">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5B6A65" w:rsidRPr="002D73F9">
        <w:rPr>
          <w:rFonts w:ascii="Times New Roman" w:hAnsi="Times New Roman" w:cs="Times New Roman"/>
          <w:sz w:val="24"/>
          <w:szCs w:val="24"/>
        </w:rPr>
        <w:t>.</w:t>
      </w:r>
      <w:r w:rsidR="003C402B" w:rsidRPr="002D73F9">
        <w:rPr>
          <w:rFonts w:ascii="Times New Roman" w:hAnsi="Times New Roman" w:cs="Times New Roman"/>
          <w:sz w:val="24"/>
          <w:szCs w:val="24"/>
        </w:rPr>
        <w:t xml:space="preserve"> </w:t>
      </w:r>
      <w:r w:rsidR="000F3DAE" w:rsidRPr="002D73F9">
        <w:rPr>
          <w:rFonts w:ascii="Times New Roman" w:hAnsi="Times New Roman" w:cs="Times New Roman"/>
          <w:color w:val="131413"/>
          <w:sz w:val="24"/>
          <w:szCs w:val="24"/>
        </w:rPr>
        <w:t xml:space="preserve">Both </w:t>
      </w:r>
      <w:r w:rsidR="00D038F7" w:rsidRPr="002D73F9">
        <w:rPr>
          <w:rFonts w:ascii="Times New Roman" w:hAnsi="Times New Roman" w:cs="Times New Roman"/>
          <w:color w:val="131413"/>
          <w:sz w:val="24"/>
          <w:szCs w:val="24"/>
        </w:rPr>
        <w:t xml:space="preserve">published </w:t>
      </w:r>
      <w:r w:rsidR="000F3DAE" w:rsidRPr="002D73F9">
        <w:rPr>
          <w:rFonts w:ascii="Times New Roman" w:hAnsi="Times New Roman" w:cs="Times New Roman"/>
          <w:color w:val="131413"/>
          <w:sz w:val="24"/>
          <w:szCs w:val="24"/>
        </w:rPr>
        <w:t xml:space="preserve">and </w:t>
      </w:r>
      <w:r w:rsidR="00BC57BE" w:rsidRPr="002D73F9">
        <w:rPr>
          <w:rFonts w:ascii="Times New Roman" w:hAnsi="Times New Roman" w:cs="Times New Roman"/>
          <w:color w:val="131413"/>
          <w:sz w:val="24"/>
          <w:szCs w:val="24"/>
        </w:rPr>
        <w:t xml:space="preserve">gray literatures </w:t>
      </w:r>
      <w:r w:rsidR="000F3DAE" w:rsidRPr="002D73F9">
        <w:rPr>
          <w:rFonts w:ascii="Times New Roman" w:hAnsi="Times New Roman" w:cs="Times New Roman"/>
          <w:color w:val="131413"/>
          <w:sz w:val="24"/>
          <w:szCs w:val="24"/>
        </w:rPr>
        <w:t>on depression among diabetes patients were reviewed</w:t>
      </w:r>
      <w:r w:rsidR="007E0C8E" w:rsidRPr="002D73F9">
        <w:rPr>
          <w:rFonts w:ascii="Times New Roman" w:hAnsi="Times New Roman" w:cs="Times New Roman"/>
          <w:color w:val="131413"/>
          <w:sz w:val="24"/>
          <w:szCs w:val="24"/>
        </w:rPr>
        <w:t xml:space="preserve"> </w:t>
      </w:r>
      <w:r w:rsidR="00C24AD3" w:rsidRPr="002D73F9">
        <w:rPr>
          <w:rFonts w:ascii="Times New Roman" w:hAnsi="Times New Roman" w:cs="Times New Roman"/>
          <w:color w:val="131413"/>
          <w:sz w:val="24"/>
          <w:szCs w:val="24"/>
        </w:rPr>
        <w:t>using the</w:t>
      </w:r>
      <w:r w:rsidR="00D038F7" w:rsidRPr="002D73F9">
        <w:rPr>
          <w:rFonts w:ascii="Times New Roman" w:hAnsi="Times New Roman" w:cs="Times New Roman"/>
          <w:color w:val="131413"/>
          <w:sz w:val="24"/>
          <w:szCs w:val="24"/>
        </w:rPr>
        <w:t xml:space="preserve"> following major databases; PubMed, Cochrane Library, Google Scholar, CINAHL,</w:t>
      </w:r>
      <w:r w:rsidR="00D038F7" w:rsidRPr="002D73F9">
        <w:rPr>
          <w:rFonts w:ascii="Times New Roman" w:hAnsi="Times New Roman" w:cs="Times New Roman"/>
          <w:sz w:val="24"/>
          <w:szCs w:val="24"/>
        </w:rPr>
        <w:t xml:space="preserve"> Embase</w:t>
      </w:r>
      <w:r w:rsidR="00D038F7" w:rsidRPr="002D73F9">
        <w:rPr>
          <w:rFonts w:ascii="Times New Roman" w:hAnsi="Times New Roman" w:cs="Times New Roman"/>
          <w:color w:val="131413"/>
          <w:sz w:val="24"/>
          <w:szCs w:val="24"/>
        </w:rPr>
        <w:t xml:space="preserve"> and</w:t>
      </w:r>
      <w:r w:rsidR="00D038F7" w:rsidRPr="002D73F9">
        <w:rPr>
          <w:rFonts w:ascii="Times New Roman" w:hAnsi="Times New Roman" w:cs="Times New Roman"/>
          <w:sz w:val="24"/>
          <w:szCs w:val="24"/>
        </w:rPr>
        <w:t xml:space="preserve"> PsycINFO</w:t>
      </w:r>
      <w:r w:rsidR="00D038F7" w:rsidRPr="002D73F9">
        <w:rPr>
          <w:rFonts w:ascii="Times New Roman" w:hAnsi="Times New Roman" w:cs="Times New Roman"/>
          <w:color w:val="131413"/>
          <w:sz w:val="24"/>
          <w:szCs w:val="24"/>
        </w:rPr>
        <w:t>.</w:t>
      </w:r>
      <w:r w:rsidR="00E1308F" w:rsidRPr="002D73F9">
        <w:rPr>
          <w:rFonts w:ascii="Times New Roman" w:hAnsi="Times New Roman" w:cs="Times New Roman"/>
          <w:sz w:val="24"/>
          <w:szCs w:val="24"/>
        </w:rPr>
        <w:t xml:space="preserve"> </w:t>
      </w:r>
      <w:r w:rsidR="00A06085" w:rsidRPr="002D73F9">
        <w:rPr>
          <w:rFonts w:ascii="Times New Roman" w:hAnsi="Times New Roman" w:cs="Times New Roman"/>
          <w:sz w:val="24"/>
          <w:szCs w:val="24"/>
        </w:rPr>
        <w:t xml:space="preserve"> </w:t>
      </w:r>
      <w:r w:rsidRPr="002D73F9">
        <w:rPr>
          <w:rFonts w:ascii="Times New Roman" w:hAnsi="Times New Roman" w:cs="Times New Roman"/>
          <w:sz w:val="24"/>
          <w:szCs w:val="24"/>
        </w:rPr>
        <w:t>The search for published studies was restricted to articles published in English language</w:t>
      </w:r>
      <w:r w:rsidR="0043514F" w:rsidRPr="002D73F9">
        <w:rPr>
          <w:rFonts w:ascii="Times New Roman" w:hAnsi="Times New Roman" w:cs="Times New Roman"/>
          <w:sz w:val="24"/>
          <w:szCs w:val="24"/>
        </w:rPr>
        <w:t>, by the age of the study participants (adult with diabetes) whose age is greater than 18</w:t>
      </w:r>
      <w:r w:rsidRPr="002D73F9">
        <w:rPr>
          <w:rFonts w:ascii="Times New Roman" w:hAnsi="Times New Roman" w:cs="Times New Roman"/>
          <w:sz w:val="24"/>
          <w:szCs w:val="24"/>
        </w:rPr>
        <w:t xml:space="preserve"> and the study country (study conducted only in Ethiopia) but, it was not restricted by time. All published and unpublished articles up to November, 2017 were included in the systematic review. </w:t>
      </w:r>
      <w:r w:rsidR="00F35A19" w:rsidRPr="002D73F9">
        <w:rPr>
          <w:rFonts w:ascii="Times New Roman" w:hAnsi="Times New Roman" w:cs="Times New Roman"/>
          <w:sz w:val="24"/>
          <w:szCs w:val="24"/>
        </w:rPr>
        <w:t>Systematic literature searches</w:t>
      </w:r>
      <w:r w:rsidR="00F35A19" w:rsidRPr="002D73F9">
        <w:rPr>
          <w:rFonts w:ascii="Times New Roman" w:hAnsi="Times New Roman" w:cs="Times New Roman"/>
          <w:b/>
          <w:sz w:val="24"/>
          <w:szCs w:val="24"/>
        </w:rPr>
        <w:t xml:space="preserve"> </w:t>
      </w:r>
      <w:r w:rsidR="0043514F" w:rsidRPr="002D73F9">
        <w:rPr>
          <w:rFonts w:ascii="Times New Roman" w:hAnsi="Times New Roman" w:cs="Times New Roman"/>
          <w:sz w:val="24"/>
          <w:szCs w:val="24"/>
        </w:rPr>
        <w:t>were</w:t>
      </w:r>
      <w:r w:rsidR="00F35A19" w:rsidRPr="002D73F9">
        <w:rPr>
          <w:rFonts w:ascii="Times New Roman" w:hAnsi="Times New Roman" w:cs="Times New Roman"/>
          <w:sz w:val="24"/>
          <w:szCs w:val="24"/>
        </w:rPr>
        <w:t xml:space="preserve"> conducted from </w:t>
      </w:r>
      <w:r w:rsidR="00F519A6" w:rsidRPr="002D73F9">
        <w:rPr>
          <w:rFonts w:ascii="Times New Roman" w:hAnsi="Times New Roman" w:cs="Times New Roman"/>
          <w:sz w:val="24"/>
          <w:szCs w:val="24"/>
        </w:rPr>
        <w:t>June to</w:t>
      </w:r>
      <w:r w:rsidR="00D6339D" w:rsidRPr="002D73F9">
        <w:rPr>
          <w:rFonts w:ascii="Times New Roman" w:hAnsi="Times New Roman" w:cs="Times New Roman"/>
          <w:sz w:val="24"/>
          <w:szCs w:val="24"/>
        </w:rPr>
        <w:t xml:space="preserve"> </w:t>
      </w:r>
      <w:r w:rsidR="00F35A19" w:rsidRPr="002D73F9">
        <w:rPr>
          <w:rFonts w:ascii="Times New Roman" w:hAnsi="Times New Roman" w:cs="Times New Roman"/>
          <w:sz w:val="24"/>
          <w:szCs w:val="24"/>
        </w:rPr>
        <w:t>November, 2017</w:t>
      </w:r>
      <w:r w:rsidR="0043514F" w:rsidRPr="002D73F9">
        <w:rPr>
          <w:rFonts w:ascii="Times New Roman" w:hAnsi="Times New Roman" w:cs="Times New Roman"/>
          <w:sz w:val="24"/>
          <w:szCs w:val="24"/>
        </w:rPr>
        <w:t xml:space="preserve">. </w:t>
      </w:r>
      <w:r w:rsidR="00F35A19" w:rsidRPr="002D73F9">
        <w:rPr>
          <w:rFonts w:ascii="Times New Roman" w:hAnsi="Times New Roman" w:cs="Times New Roman"/>
          <w:sz w:val="24"/>
          <w:szCs w:val="24"/>
        </w:rPr>
        <w:t xml:space="preserve"> </w:t>
      </w:r>
      <w:r w:rsidR="00907757" w:rsidRPr="002D73F9">
        <w:rPr>
          <w:rFonts w:ascii="Times New Roman" w:hAnsi="Times New Roman" w:cs="Times New Roman"/>
          <w:sz w:val="24"/>
          <w:szCs w:val="24"/>
        </w:rPr>
        <w:t xml:space="preserve">  </w:t>
      </w:r>
      <w:r w:rsidR="00907757" w:rsidRPr="002D73F9">
        <w:rPr>
          <w:rFonts w:ascii="Times New Roman" w:hAnsi="Times New Roman" w:cs="Times New Roman"/>
          <w:color w:val="131413"/>
          <w:sz w:val="24"/>
          <w:szCs w:val="24"/>
        </w:rPr>
        <w:t>During comprehensive literature search, the following search terms were used;</w:t>
      </w:r>
      <w:r w:rsidR="00F35A19" w:rsidRPr="002D73F9">
        <w:rPr>
          <w:rFonts w:ascii="Times New Roman" w:hAnsi="Times New Roman" w:cs="Times New Roman"/>
          <w:color w:val="131413"/>
          <w:sz w:val="24"/>
          <w:szCs w:val="24"/>
        </w:rPr>
        <w:t xml:space="preserve"> “prevalence of depression among diabetes in Ethiopia”</w:t>
      </w:r>
      <w:r w:rsidR="00907757" w:rsidRPr="002D73F9">
        <w:rPr>
          <w:rFonts w:ascii="Times New Roman" w:hAnsi="Times New Roman" w:cs="Times New Roman"/>
          <w:color w:val="131413"/>
          <w:sz w:val="24"/>
          <w:szCs w:val="24"/>
        </w:rPr>
        <w:t xml:space="preserve"> “depression OR diabetes</w:t>
      </w:r>
      <w:r w:rsidR="00F35A19" w:rsidRPr="002D73F9">
        <w:rPr>
          <w:rFonts w:ascii="Times New Roman" w:hAnsi="Times New Roman" w:cs="Times New Roman"/>
          <w:color w:val="131413"/>
          <w:sz w:val="24"/>
          <w:szCs w:val="24"/>
        </w:rPr>
        <w:t xml:space="preserve"> in Ethiopia “</w:t>
      </w:r>
      <w:r w:rsidR="00907757" w:rsidRPr="002D73F9">
        <w:rPr>
          <w:rFonts w:ascii="Times New Roman" w:hAnsi="Times New Roman" w:cs="Times New Roman"/>
          <w:color w:val="131413"/>
          <w:sz w:val="24"/>
          <w:szCs w:val="24"/>
        </w:rPr>
        <w:t xml:space="preserve">, </w:t>
      </w:r>
      <w:r w:rsidR="00F35A19" w:rsidRPr="002D73F9">
        <w:rPr>
          <w:rFonts w:ascii="Times New Roman" w:hAnsi="Times New Roman" w:cs="Times New Roman"/>
          <w:color w:val="131413"/>
          <w:sz w:val="24"/>
          <w:szCs w:val="24"/>
        </w:rPr>
        <w:t>“</w:t>
      </w:r>
      <w:r w:rsidR="00907757" w:rsidRPr="002D73F9">
        <w:rPr>
          <w:rFonts w:ascii="Times New Roman" w:hAnsi="Times New Roman" w:cs="Times New Roman"/>
          <w:color w:val="131413"/>
          <w:sz w:val="24"/>
          <w:szCs w:val="24"/>
        </w:rPr>
        <w:t>depression AND diabetes</w:t>
      </w:r>
      <w:r w:rsidR="00F35A19" w:rsidRPr="002D73F9">
        <w:rPr>
          <w:rFonts w:ascii="Times New Roman" w:hAnsi="Times New Roman" w:cs="Times New Roman"/>
          <w:color w:val="131413"/>
          <w:sz w:val="24"/>
          <w:szCs w:val="24"/>
        </w:rPr>
        <w:t xml:space="preserve"> in Ethiopia</w:t>
      </w:r>
      <w:r w:rsidR="00907757" w:rsidRPr="002D73F9">
        <w:rPr>
          <w:rFonts w:ascii="Times New Roman" w:hAnsi="Times New Roman" w:cs="Times New Roman"/>
          <w:color w:val="131413"/>
          <w:sz w:val="24"/>
          <w:szCs w:val="24"/>
        </w:rPr>
        <w:t>”.</w:t>
      </w:r>
      <w:r w:rsidR="0037469A" w:rsidRPr="002D73F9">
        <w:rPr>
          <w:rFonts w:ascii="Times New Roman" w:hAnsi="Times New Roman" w:cs="Times New Roman"/>
          <w:sz w:val="24"/>
          <w:szCs w:val="24"/>
        </w:rPr>
        <w:t xml:space="preserve"> Additionally,</w:t>
      </w:r>
      <w:r w:rsidR="00FA3A3B" w:rsidRPr="002D73F9">
        <w:rPr>
          <w:rFonts w:ascii="Times New Roman" w:hAnsi="Times New Roman" w:cs="Times New Roman"/>
          <w:sz w:val="24"/>
          <w:szCs w:val="24"/>
        </w:rPr>
        <w:t xml:space="preserve"> </w:t>
      </w:r>
      <w:r w:rsidR="004E79A8" w:rsidRPr="002D73F9">
        <w:rPr>
          <w:rFonts w:ascii="Times New Roman" w:hAnsi="Times New Roman" w:cs="Times New Roman"/>
          <w:sz w:val="24"/>
          <w:szCs w:val="24"/>
        </w:rPr>
        <w:t xml:space="preserve">we observed </w:t>
      </w:r>
      <w:r w:rsidR="00FA3A3B" w:rsidRPr="002D73F9">
        <w:rPr>
          <w:rFonts w:ascii="Times New Roman" w:hAnsi="Times New Roman" w:cs="Times New Roman"/>
          <w:sz w:val="24"/>
          <w:szCs w:val="24"/>
        </w:rPr>
        <w:t>the r</w:t>
      </w:r>
      <w:r w:rsidR="0037469A" w:rsidRPr="002D73F9">
        <w:rPr>
          <w:rFonts w:ascii="Times New Roman" w:hAnsi="Times New Roman" w:cs="Times New Roman"/>
          <w:sz w:val="24"/>
          <w:szCs w:val="24"/>
        </w:rPr>
        <w:t xml:space="preserve">eference lists of published studies to identify </w:t>
      </w:r>
      <w:r w:rsidR="000E7AE0" w:rsidRPr="002D73F9">
        <w:rPr>
          <w:rFonts w:ascii="Times New Roman" w:hAnsi="Times New Roman" w:cs="Times New Roman"/>
          <w:sz w:val="24"/>
          <w:szCs w:val="24"/>
        </w:rPr>
        <w:t>additional articles</w:t>
      </w:r>
      <w:r w:rsidR="0037469A" w:rsidRPr="002D73F9">
        <w:rPr>
          <w:rFonts w:ascii="Times New Roman" w:hAnsi="Times New Roman" w:cs="Times New Roman"/>
          <w:sz w:val="24"/>
          <w:szCs w:val="24"/>
        </w:rPr>
        <w:t>.</w:t>
      </w:r>
    </w:p>
    <w:p w:rsidR="00EC1458" w:rsidRPr="002D73F9" w:rsidRDefault="00EC1458" w:rsidP="0037469A">
      <w:pPr>
        <w:autoSpaceDE w:val="0"/>
        <w:autoSpaceDN w:val="0"/>
        <w:adjustRightInd w:val="0"/>
        <w:spacing w:after="0" w:line="360" w:lineRule="auto"/>
        <w:jc w:val="both"/>
        <w:rPr>
          <w:rFonts w:ascii="Times New Roman" w:hAnsi="Times New Roman" w:cs="Times New Roman"/>
          <w:sz w:val="24"/>
          <w:szCs w:val="24"/>
        </w:rPr>
      </w:pPr>
    </w:p>
    <w:p w:rsidR="00377367" w:rsidRPr="002D73F9" w:rsidRDefault="0043514F" w:rsidP="00411A0F">
      <w:pPr>
        <w:autoSpaceDE w:val="0"/>
        <w:autoSpaceDN w:val="0"/>
        <w:adjustRightInd w:val="0"/>
        <w:spacing w:after="0" w:line="240" w:lineRule="auto"/>
        <w:rPr>
          <w:rFonts w:ascii="Times New Roman" w:hAnsi="Times New Roman" w:cs="Times New Roman"/>
          <w:b/>
          <w:color w:val="131413"/>
          <w:sz w:val="28"/>
          <w:szCs w:val="28"/>
        </w:rPr>
      </w:pPr>
      <w:r w:rsidRPr="002D73F9">
        <w:rPr>
          <w:rFonts w:ascii="Times New Roman" w:hAnsi="Times New Roman" w:cs="Times New Roman"/>
          <w:b/>
          <w:sz w:val="28"/>
          <w:szCs w:val="18"/>
        </w:rPr>
        <w:lastRenderedPageBreak/>
        <w:t xml:space="preserve">Study selection </w:t>
      </w:r>
      <w:r w:rsidRPr="002D73F9">
        <w:rPr>
          <w:rFonts w:ascii="Times New Roman" w:hAnsi="Times New Roman" w:cs="Times New Roman"/>
          <w:b/>
          <w:color w:val="131413"/>
          <w:sz w:val="28"/>
          <w:szCs w:val="28"/>
        </w:rPr>
        <w:t>and Eligibility</w:t>
      </w:r>
      <w:r w:rsidR="00377367" w:rsidRPr="002D73F9">
        <w:rPr>
          <w:rFonts w:ascii="Times New Roman" w:hAnsi="Times New Roman" w:cs="Times New Roman"/>
          <w:b/>
          <w:color w:val="131413"/>
          <w:sz w:val="28"/>
          <w:szCs w:val="28"/>
        </w:rPr>
        <w:t xml:space="preserve"> criteria</w:t>
      </w:r>
    </w:p>
    <w:p w:rsidR="00476370" w:rsidRPr="002D73F9" w:rsidRDefault="00F52CD7" w:rsidP="00AF40D3">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color w:val="141314"/>
          <w:sz w:val="24"/>
          <w:szCs w:val="24"/>
        </w:rPr>
        <w:t xml:space="preserve">In this </w:t>
      </w:r>
      <w:r w:rsidR="00F22017" w:rsidRPr="002D73F9">
        <w:rPr>
          <w:rFonts w:ascii="Times New Roman" w:hAnsi="Times New Roman" w:cs="Times New Roman"/>
          <w:color w:val="141314"/>
          <w:sz w:val="24"/>
          <w:szCs w:val="24"/>
        </w:rPr>
        <w:t xml:space="preserve">systematic review and </w:t>
      </w:r>
      <w:r w:rsidRPr="002D73F9">
        <w:rPr>
          <w:rFonts w:ascii="Times New Roman" w:hAnsi="Times New Roman" w:cs="Times New Roman"/>
          <w:color w:val="141314"/>
          <w:sz w:val="24"/>
          <w:szCs w:val="24"/>
        </w:rPr>
        <w:t>meta-analysis</w:t>
      </w:r>
      <w:r w:rsidR="0043514F" w:rsidRPr="002D73F9">
        <w:rPr>
          <w:rFonts w:ascii="Times New Roman" w:hAnsi="Times New Roman" w:cs="Times New Roman"/>
          <w:color w:val="141314"/>
          <w:sz w:val="24"/>
          <w:szCs w:val="24"/>
        </w:rPr>
        <w:t>,</w:t>
      </w:r>
      <w:r w:rsidRPr="002D73F9">
        <w:rPr>
          <w:rFonts w:ascii="Times New Roman" w:hAnsi="Times New Roman" w:cs="Times New Roman"/>
          <w:color w:val="141314"/>
          <w:sz w:val="24"/>
          <w:szCs w:val="24"/>
        </w:rPr>
        <w:t xml:space="preserve"> we included all studies that </w:t>
      </w:r>
      <w:r w:rsidR="0043514F" w:rsidRPr="002D73F9">
        <w:rPr>
          <w:rFonts w:ascii="Times New Roman" w:hAnsi="Times New Roman" w:cs="Times New Roman"/>
          <w:color w:val="141314"/>
          <w:sz w:val="24"/>
          <w:szCs w:val="24"/>
        </w:rPr>
        <w:t xml:space="preserve">were conducted on </w:t>
      </w:r>
      <w:r w:rsidR="00F22017" w:rsidRPr="002D73F9">
        <w:rPr>
          <w:rFonts w:ascii="Times New Roman" w:hAnsi="Times New Roman" w:cs="Times New Roman"/>
          <w:color w:val="141314"/>
          <w:sz w:val="24"/>
          <w:szCs w:val="24"/>
        </w:rPr>
        <w:t>the prevalence of depression among diabetic patients regardless of</w:t>
      </w:r>
      <w:r w:rsidR="000733CE" w:rsidRPr="002D73F9">
        <w:rPr>
          <w:rFonts w:ascii="Times New Roman" w:hAnsi="Times New Roman" w:cs="Times New Roman"/>
          <w:color w:val="141314"/>
          <w:sz w:val="24"/>
          <w:szCs w:val="24"/>
        </w:rPr>
        <w:t xml:space="preserve"> </w:t>
      </w:r>
      <w:r w:rsidR="00C44750" w:rsidRPr="002D73F9">
        <w:rPr>
          <w:rFonts w:ascii="Times New Roman" w:hAnsi="Times New Roman" w:cs="Times New Roman"/>
          <w:color w:val="141314"/>
          <w:sz w:val="24"/>
          <w:szCs w:val="24"/>
        </w:rPr>
        <w:t xml:space="preserve">the </w:t>
      </w:r>
      <w:r w:rsidR="000733CE" w:rsidRPr="002D73F9">
        <w:rPr>
          <w:rFonts w:ascii="Times New Roman" w:hAnsi="Times New Roman" w:cs="Times New Roman"/>
          <w:color w:val="141314"/>
          <w:sz w:val="24"/>
          <w:szCs w:val="24"/>
        </w:rPr>
        <w:t>types of diabetic mellitus</w:t>
      </w:r>
      <w:r w:rsidR="00F22017" w:rsidRPr="002D73F9">
        <w:rPr>
          <w:rFonts w:ascii="Times New Roman" w:hAnsi="Times New Roman" w:cs="Times New Roman"/>
          <w:color w:val="141314"/>
          <w:sz w:val="24"/>
          <w:szCs w:val="24"/>
        </w:rPr>
        <w:t xml:space="preserve">. </w:t>
      </w:r>
      <w:r w:rsidR="0043514F" w:rsidRPr="002D73F9">
        <w:rPr>
          <w:rFonts w:ascii="Times New Roman" w:hAnsi="Times New Roman" w:cs="Times New Roman"/>
          <w:sz w:val="24"/>
          <w:szCs w:val="24"/>
        </w:rPr>
        <w:t>The participants were adult with diabetes whose age is greater than 18 years, regardless of their sex and other characteristics.</w:t>
      </w:r>
      <w:r w:rsidR="0043514F" w:rsidRPr="002D73F9">
        <w:rPr>
          <w:rFonts w:ascii="Times New Roman" w:hAnsi="Times New Roman" w:cs="Times New Roman"/>
          <w:color w:val="141314"/>
          <w:sz w:val="24"/>
          <w:szCs w:val="24"/>
        </w:rPr>
        <w:t xml:space="preserve"> </w:t>
      </w:r>
      <w:r w:rsidR="0043514F" w:rsidRPr="002D73F9">
        <w:rPr>
          <w:rFonts w:ascii="Times New Roman" w:hAnsi="Times New Roman" w:cs="Times New Roman"/>
          <w:sz w:val="24"/>
          <w:szCs w:val="24"/>
        </w:rPr>
        <w:t>We included all study types that were published in the form of journal articles, master’s thesis and dissertations in English</w:t>
      </w:r>
      <w:r w:rsidR="000733CE" w:rsidRPr="002D73F9">
        <w:rPr>
          <w:rFonts w:ascii="Times New Roman" w:hAnsi="Times New Roman" w:cs="Times New Roman"/>
          <w:color w:val="141314"/>
          <w:sz w:val="24"/>
          <w:szCs w:val="24"/>
        </w:rPr>
        <w:t xml:space="preserve">. Furthermore, </w:t>
      </w:r>
      <w:r w:rsidR="000733CE" w:rsidRPr="002D73F9">
        <w:rPr>
          <w:rFonts w:ascii="Times New Roman" w:hAnsi="Times New Roman" w:cs="Times New Roman"/>
          <w:sz w:val="24"/>
          <w:szCs w:val="24"/>
        </w:rPr>
        <w:t>literatures</w:t>
      </w:r>
      <w:r w:rsidR="000733CE" w:rsidRPr="002D73F9">
        <w:rPr>
          <w:rFonts w:ascii="Times New Roman" w:hAnsi="Times New Roman" w:cs="Times New Roman"/>
          <w:color w:val="141314"/>
          <w:sz w:val="24"/>
          <w:szCs w:val="24"/>
        </w:rPr>
        <w:t xml:space="preserve"> which failed </w:t>
      </w:r>
      <w:r w:rsidR="002421AE" w:rsidRPr="002D73F9">
        <w:rPr>
          <w:rFonts w:ascii="Times New Roman" w:hAnsi="Times New Roman" w:cs="Times New Roman"/>
          <w:color w:val="141314"/>
          <w:sz w:val="24"/>
          <w:szCs w:val="24"/>
        </w:rPr>
        <w:t>to report</w:t>
      </w:r>
      <w:r w:rsidR="000733CE" w:rsidRPr="002D73F9">
        <w:rPr>
          <w:rFonts w:ascii="Times New Roman" w:hAnsi="Times New Roman" w:cs="Times New Roman"/>
          <w:color w:val="141314"/>
          <w:sz w:val="24"/>
          <w:szCs w:val="24"/>
        </w:rPr>
        <w:t xml:space="preserve"> prevalence of depression</w:t>
      </w:r>
      <w:r w:rsidR="00411A0F" w:rsidRPr="002D73F9">
        <w:rPr>
          <w:rFonts w:ascii="Times New Roman" w:hAnsi="Times New Roman" w:cs="Times New Roman"/>
          <w:sz w:val="24"/>
          <w:szCs w:val="24"/>
        </w:rPr>
        <w:t xml:space="preserve"> and those studies conducted on</w:t>
      </w:r>
      <w:r w:rsidR="00F27D2E" w:rsidRPr="002D73F9">
        <w:rPr>
          <w:rFonts w:ascii="Times New Roman" w:hAnsi="Times New Roman" w:cs="Times New Roman"/>
          <w:sz w:val="24"/>
          <w:szCs w:val="24"/>
        </w:rPr>
        <w:t xml:space="preserve"> children</w:t>
      </w:r>
      <w:r w:rsidR="00411A0F" w:rsidRPr="002D73F9">
        <w:rPr>
          <w:rFonts w:ascii="Times New Roman" w:hAnsi="Times New Roman" w:cs="Times New Roman"/>
          <w:color w:val="141314"/>
          <w:sz w:val="24"/>
          <w:szCs w:val="24"/>
        </w:rPr>
        <w:t xml:space="preserve"> </w:t>
      </w:r>
      <w:r w:rsidR="0043514F" w:rsidRPr="002D73F9">
        <w:rPr>
          <w:rFonts w:ascii="Times New Roman" w:hAnsi="Times New Roman" w:cs="Times New Roman"/>
          <w:color w:val="141314"/>
          <w:sz w:val="24"/>
          <w:szCs w:val="24"/>
        </w:rPr>
        <w:t xml:space="preserve">were </w:t>
      </w:r>
      <w:r w:rsidR="000733CE" w:rsidRPr="002D73F9">
        <w:rPr>
          <w:rFonts w:ascii="Times New Roman" w:hAnsi="Times New Roman" w:cs="Times New Roman"/>
          <w:color w:val="141314"/>
          <w:sz w:val="24"/>
          <w:szCs w:val="24"/>
        </w:rPr>
        <w:t xml:space="preserve">excluded. </w:t>
      </w:r>
      <w:r w:rsidR="00411A0F" w:rsidRPr="002D73F9">
        <w:rPr>
          <w:rFonts w:ascii="Times New Roman" w:hAnsi="Times New Roman" w:cs="Times New Roman"/>
          <w:color w:val="141314"/>
          <w:sz w:val="24"/>
          <w:szCs w:val="24"/>
        </w:rPr>
        <w:t xml:space="preserve"> </w:t>
      </w:r>
      <w:r w:rsidR="00377367" w:rsidRPr="002D73F9">
        <w:rPr>
          <w:rFonts w:ascii="Times New Roman" w:hAnsi="Times New Roman" w:cs="Times New Roman"/>
          <w:sz w:val="24"/>
          <w:szCs w:val="24"/>
        </w:rPr>
        <w:t>Since the number of articles in Ethiopia is relatively limited, no restriction was made for date of publication.</w:t>
      </w:r>
      <w:r w:rsidR="00411A0F" w:rsidRPr="002D73F9">
        <w:rPr>
          <w:rFonts w:ascii="Times New Roman" w:hAnsi="Times New Roman" w:cs="Times New Roman"/>
          <w:color w:val="141314"/>
          <w:sz w:val="24"/>
          <w:szCs w:val="24"/>
        </w:rPr>
        <w:t xml:space="preserve"> </w:t>
      </w:r>
      <w:r w:rsidR="00377367" w:rsidRPr="002D73F9">
        <w:rPr>
          <w:rFonts w:ascii="Times New Roman" w:hAnsi="Times New Roman" w:cs="Times New Roman"/>
          <w:sz w:val="24"/>
          <w:szCs w:val="24"/>
        </w:rPr>
        <w:t>But, studies that were not conducted in</w:t>
      </w:r>
      <w:r w:rsidR="00411A0F" w:rsidRPr="002D73F9">
        <w:rPr>
          <w:rFonts w:ascii="Times New Roman" w:hAnsi="Times New Roman" w:cs="Times New Roman"/>
          <w:color w:val="141314"/>
          <w:sz w:val="24"/>
          <w:szCs w:val="24"/>
        </w:rPr>
        <w:t xml:space="preserve"> </w:t>
      </w:r>
      <w:r w:rsidR="00411A0F" w:rsidRPr="002D73F9">
        <w:rPr>
          <w:rFonts w:ascii="Times New Roman" w:hAnsi="Times New Roman" w:cs="Times New Roman"/>
          <w:sz w:val="24"/>
          <w:szCs w:val="24"/>
        </w:rPr>
        <w:t xml:space="preserve">Ethiopia </w:t>
      </w:r>
      <w:r w:rsidR="00377367" w:rsidRPr="002D73F9">
        <w:rPr>
          <w:rFonts w:ascii="Times New Roman" w:hAnsi="Times New Roman" w:cs="Times New Roman"/>
          <w:sz w:val="24"/>
          <w:szCs w:val="24"/>
        </w:rPr>
        <w:t>were</w:t>
      </w:r>
      <w:r w:rsidR="00411A0F" w:rsidRPr="002D73F9">
        <w:rPr>
          <w:rFonts w:ascii="Times New Roman" w:hAnsi="Times New Roman" w:cs="Times New Roman"/>
          <w:sz w:val="24"/>
          <w:szCs w:val="24"/>
        </w:rPr>
        <w:t xml:space="preserve"> </w:t>
      </w:r>
      <w:r w:rsidR="0043514F" w:rsidRPr="002D73F9">
        <w:rPr>
          <w:rFonts w:ascii="Times New Roman" w:hAnsi="Times New Roman" w:cs="Times New Roman"/>
          <w:sz w:val="24"/>
          <w:szCs w:val="24"/>
        </w:rPr>
        <w:t xml:space="preserve">also </w:t>
      </w:r>
      <w:r w:rsidR="00377367" w:rsidRPr="002D73F9">
        <w:rPr>
          <w:rFonts w:ascii="Times New Roman" w:hAnsi="Times New Roman" w:cs="Times New Roman"/>
          <w:sz w:val="24"/>
          <w:szCs w:val="24"/>
        </w:rPr>
        <w:t>excluded.</w:t>
      </w:r>
    </w:p>
    <w:p w:rsidR="00B44968" w:rsidRPr="002D73F9" w:rsidRDefault="00B44968" w:rsidP="00A35254">
      <w:pPr>
        <w:autoSpaceDE w:val="0"/>
        <w:autoSpaceDN w:val="0"/>
        <w:adjustRightInd w:val="0"/>
        <w:spacing w:after="0" w:line="360" w:lineRule="auto"/>
        <w:jc w:val="both"/>
        <w:rPr>
          <w:rFonts w:ascii="Times New Roman" w:hAnsi="Times New Roman" w:cs="Times New Roman"/>
          <w:b/>
          <w:color w:val="131413"/>
          <w:sz w:val="28"/>
          <w:szCs w:val="24"/>
        </w:rPr>
      </w:pPr>
      <w:r w:rsidRPr="002D73F9">
        <w:rPr>
          <w:rFonts w:ascii="Times New Roman" w:hAnsi="Times New Roman" w:cs="Times New Roman"/>
          <w:b/>
          <w:color w:val="131413"/>
          <w:sz w:val="28"/>
          <w:szCs w:val="24"/>
        </w:rPr>
        <w:t xml:space="preserve">Quality assessment and </w:t>
      </w:r>
      <w:r w:rsidRPr="002D73F9">
        <w:rPr>
          <w:rFonts w:ascii="Times New Roman" w:hAnsi="Times New Roman" w:cs="Times New Roman"/>
          <w:b/>
          <w:bCs/>
          <w:iCs/>
          <w:sz w:val="28"/>
          <w:szCs w:val="24"/>
        </w:rPr>
        <w:t>Critical appraisal</w:t>
      </w:r>
    </w:p>
    <w:p w:rsidR="00F11B0F" w:rsidRPr="002D73F9" w:rsidRDefault="00E55BCF" w:rsidP="00A35254">
      <w:pPr>
        <w:pStyle w:val="Default"/>
        <w:spacing w:line="360" w:lineRule="auto"/>
        <w:jc w:val="both"/>
      </w:pPr>
      <w:r w:rsidRPr="002D73F9">
        <w:rPr>
          <w:color w:val="000000" w:themeColor="text1"/>
        </w:rPr>
        <w:t>In this systematic review and meta-analysis the qualities of each article were assessed by using a</w:t>
      </w:r>
      <w:r w:rsidR="00F11B0F">
        <w:rPr>
          <w:color w:val="000000" w:themeColor="text1"/>
        </w:rPr>
        <w:t xml:space="preserve"> critical appraisal tool for use in systematic reviews for prevalence</w:t>
      </w:r>
      <w:r w:rsidR="00217A6F">
        <w:rPr>
          <w:color w:val="000000" w:themeColor="text1"/>
        </w:rPr>
        <w:t xml:space="preserve"> study</w:t>
      </w:r>
      <w:r w:rsidR="00F11B0F">
        <w:rPr>
          <w:color w:val="000000" w:themeColor="text1"/>
        </w:rPr>
        <w:fldChar w:fldCharType="begin"/>
      </w:r>
      <w:r w:rsidR="003B4743">
        <w:rPr>
          <w:color w:val="000000" w:themeColor="text1"/>
        </w:rPr>
        <w:instrText xml:space="preserve"> ADDIN EN.CITE &lt;EndNote&gt;&lt;Cite&gt;&lt;Author&gt;Munn&lt;/Author&gt;&lt;Year&gt;2014&lt;/Year&gt;&lt;RecNum&gt;41&lt;/RecNum&gt;&lt;DisplayText&gt;[22]&lt;/DisplayText&gt;&lt;record&gt;&lt;rec-number&gt;41&lt;/rec-number&gt;&lt;foreign-keys&gt;&lt;key app="EN" db-id="0p5xazf5c0ssscet9e6pa20w9wsz0v2frraw" timestamp="1521188681"&gt;41&lt;/key&gt;&lt;/foreign-keys&gt;&lt;ref-type name="Journal Article"&gt;17&lt;/ref-type&gt;&lt;contributors&gt;&lt;authors&gt;&lt;author&gt;Munn, Zachary&lt;/author&gt;&lt;author&gt;Moola, Sandeep&lt;/author&gt;&lt;author&gt;Riitano, Dagmara&lt;/author&gt;&lt;author&gt;Lisy, Karolina&lt;/author&gt;&lt;/authors&gt;&lt;/contributors&gt;&lt;titles&gt;&lt;title&gt;The development of a critical appraisal tool for use in systematic reviews addressing questions of prevalence&lt;/title&gt;&lt;secondary-title&gt;International journal of health policy and management&lt;/secondary-title&gt;&lt;/titles&gt;&lt;periodical&gt;&lt;full-title&gt;International journal of health policy and management&lt;/full-title&gt;&lt;/periodical&gt;&lt;pages&gt;123&lt;/pages&gt;&lt;volume&gt;3&lt;/volume&gt;&lt;number&gt;3&lt;/number&gt;&lt;dates&gt;&lt;year&gt;2014&lt;/year&gt;&lt;/dates&gt;&lt;urls&gt;&lt;/urls&gt;&lt;/record&gt;&lt;/Cite&gt;&lt;/EndNote&gt;</w:instrText>
      </w:r>
      <w:r w:rsidR="00F11B0F">
        <w:rPr>
          <w:color w:val="000000" w:themeColor="text1"/>
        </w:rPr>
        <w:fldChar w:fldCharType="separate"/>
      </w:r>
      <w:r w:rsidR="003B4743">
        <w:rPr>
          <w:noProof/>
          <w:color w:val="000000" w:themeColor="text1"/>
        </w:rPr>
        <w:t>[</w:t>
      </w:r>
      <w:hyperlink w:anchor="_ENREF_22" w:tooltip="Munn, 2014 #41" w:history="1">
        <w:r w:rsidR="003B4743" w:rsidRPr="00932399">
          <w:rPr>
            <w:rStyle w:val="Hyperlink"/>
            <w:noProof/>
          </w:rPr>
          <w:t>22</w:t>
        </w:r>
      </w:hyperlink>
      <w:r w:rsidR="003B4743">
        <w:rPr>
          <w:noProof/>
          <w:color w:val="000000" w:themeColor="text1"/>
        </w:rPr>
        <w:t>]</w:t>
      </w:r>
      <w:r w:rsidR="00F11B0F">
        <w:rPr>
          <w:color w:val="000000" w:themeColor="text1"/>
        </w:rPr>
        <w:fldChar w:fldCharType="end"/>
      </w:r>
      <w:r w:rsidRPr="002D73F9">
        <w:rPr>
          <w:color w:val="000000" w:themeColor="text1"/>
        </w:rPr>
        <w:t>. The</w:t>
      </w:r>
      <w:r w:rsidR="00E14541" w:rsidRPr="002D73F9">
        <w:rPr>
          <w:color w:val="000000" w:themeColor="text1"/>
        </w:rPr>
        <w:t xml:space="preserve"> </w:t>
      </w:r>
      <w:r w:rsidR="00410A9B" w:rsidRPr="002D73F9">
        <w:rPr>
          <w:color w:val="000000" w:themeColor="text1"/>
        </w:rPr>
        <w:t xml:space="preserve">methodological </w:t>
      </w:r>
      <w:r w:rsidR="00E14541" w:rsidRPr="002D73F9">
        <w:rPr>
          <w:color w:val="000000" w:themeColor="text1"/>
        </w:rPr>
        <w:t xml:space="preserve">quality and eligibility of the identified </w:t>
      </w:r>
      <w:r w:rsidRPr="002D73F9">
        <w:rPr>
          <w:color w:val="000000" w:themeColor="text1"/>
        </w:rPr>
        <w:t xml:space="preserve">articles were </w:t>
      </w:r>
      <w:r w:rsidR="00E14541" w:rsidRPr="002D73F9">
        <w:rPr>
          <w:color w:val="000000" w:themeColor="text1"/>
        </w:rPr>
        <w:t xml:space="preserve">also </w:t>
      </w:r>
      <w:r w:rsidRPr="002D73F9">
        <w:rPr>
          <w:color w:val="000000" w:themeColor="text1"/>
        </w:rPr>
        <w:t>assessed</w:t>
      </w:r>
      <w:r w:rsidR="008E6E2D" w:rsidRPr="002D73F9">
        <w:rPr>
          <w:color w:val="000000" w:themeColor="text1"/>
        </w:rPr>
        <w:t xml:space="preserve"> by three</w:t>
      </w:r>
      <w:r w:rsidR="00410A9B" w:rsidRPr="002D73F9">
        <w:rPr>
          <w:color w:val="000000" w:themeColor="text1"/>
        </w:rPr>
        <w:t xml:space="preserve"> </w:t>
      </w:r>
      <w:r w:rsidR="008E6E2D" w:rsidRPr="002D73F9">
        <w:rPr>
          <w:color w:val="000000" w:themeColor="text1"/>
        </w:rPr>
        <w:t>reviewers (HM, GD and FW) and disagreements among reviewers were fixed accordingly with discussion.</w:t>
      </w:r>
      <w:r w:rsidR="00E73367" w:rsidRPr="002D73F9">
        <w:rPr>
          <w:color w:val="000000" w:themeColor="text1"/>
        </w:rPr>
        <w:t xml:space="preserve"> </w:t>
      </w:r>
      <w:r w:rsidR="00E73367" w:rsidRPr="002D73F9">
        <w:t>A modified version of the Newcastle-Ottawa Scale</w:t>
      </w:r>
      <w:r w:rsidR="00A35254" w:rsidRPr="002D73F9">
        <w:t xml:space="preserve"> for cross-sectional study</w:t>
      </w:r>
      <w:r w:rsidR="00E73367" w:rsidRPr="002D73F9">
        <w:t xml:space="preserve"> </w:t>
      </w:r>
      <w:r w:rsidR="00A35254" w:rsidRPr="002D73F9">
        <w:t>adapted  from PA Modesti et al</w:t>
      </w:r>
      <w:r w:rsidR="00A463DE" w:rsidRPr="002D73F9">
        <w:fldChar w:fldCharType="begin"/>
      </w:r>
      <w:r w:rsidR="00932399">
        <w:instrText xml:space="preserve"> ADDIN EN.CITE &lt;EndNote&gt;&lt;Cite&gt;&lt;Author&gt;Modesti&lt;/Author&gt;&lt;Year&gt;2016&lt;/Year&gt;&lt;RecNum&gt;29&lt;/RecNum&gt;&lt;DisplayText&gt;[23]&lt;/DisplayText&gt;&lt;record&gt;&lt;rec-number&gt;29&lt;/rec-number&gt;&lt;foreign-keys&gt;&lt;key app="EN" db-id="9xr9zfp9qexsf4epxvn5pv9weev9frffvprr" timestamp="1513773519"&gt;29&lt;/key&gt;&lt;/foreign-keys&gt;&lt;ref-type name="Journal Article"&gt;17&lt;/ref-type&gt;&lt;contributors&gt;&lt;authors&gt;&lt;author&gt;Modesti, Pietro Amedeo&lt;/author&gt;&lt;author&gt;Reboldi, Gianpaolo&lt;/author&gt;&lt;author&gt;Cappuccio, Francesco P&lt;/author&gt;&lt;author&gt;Agyemang, Charles&lt;/author&gt;&lt;author&gt;Remuzzi, Giuseppe&lt;/author&gt;&lt;author&gt;Rapi, Stefano&lt;/author&gt;&lt;author&gt;Perruolo, Eleonora&lt;/author&gt;&lt;author&gt;Parati, Gianfranco&lt;/author&gt;&lt;/authors&gt;&lt;/contributors&gt;&lt;titles&gt;&lt;title&gt;Panethnic differences in blood pressure in Europe: a systematic review and meta-analysis&lt;/title&gt;&lt;secondary-title&gt;PloS one&lt;/secondary-title&gt;&lt;/titles&gt;&lt;periodical&gt;&lt;full-title&gt;PloS one&lt;/full-title&gt;&lt;/periodical&gt;&lt;pages&gt;e0147601&lt;/pages&gt;&lt;volume&gt;11&lt;/volume&gt;&lt;number&gt;1&lt;/number&gt;&lt;dates&gt;&lt;year&gt;2016&lt;/year&gt;&lt;/dates&gt;&lt;isbn&gt;1932-6203&lt;/isbn&gt;&lt;urls&gt;&lt;/urls&gt;&lt;/record&gt;&lt;/Cite&gt;&lt;/EndNote&gt;</w:instrText>
      </w:r>
      <w:r w:rsidR="00A463DE" w:rsidRPr="002D73F9">
        <w:fldChar w:fldCharType="separate"/>
      </w:r>
      <w:r w:rsidR="003B4743">
        <w:rPr>
          <w:noProof/>
        </w:rPr>
        <w:t>[</w:t>
      </w:r>
      <w:hyperlink w:anchor="_ENREF_23" w:tooltip="Modesti, 2016 #29" w:history="1">
        <w:r w:rsidR="003B4743" w:rsidRPr="00932399">
          <w:rPr>
            <w:rStyle w:val="Hyperlink"/>
            <w:noProof/>
          </w:rPr>
          <w:t>23</w:t>
        </w:r>
      </w:hyperlink>
      <w:r w:rsidR="003B4743">
        <w:rPr>
          <w:noProof/>
        </w:rPr>
        <w:t>]</w:t>
      </w:r>
      <w:r w:rsidR="00A463DE" w:rsidRPr="002D73F9">
        <w:fldChar w:fldCharType="end"/>
      </w:r>
      <w:r w:rsidR="00A35254" w:rsidRPr="002D73F9">
        <w:t xml:space="preserve"> was  </w:t>
      </w:r>
      <w:r w:rsidR="00853522" w:rsidRPr="002D73F9">
        <w:t xml:space="preserve">also </w:t>
      </w:r>
      <w:r w:rsidR="00E73367" w:rsidRPr="002D73F9">
        <w:t>used to evaluate the quality of studies.</w:t>
      </w:r>
    </w:p>
    <w:p w:rsidR="005B5CE2" w:rsidRPr="002D73F9" w:rsidRDefault="005B5CE2" w:rsidP="00A35254">
      <w:pPr>
        <w:pStyle w:val="Default"/>
        <w:spacing w:line="360" w:lineRule="auto"/>
        <w:jc w:val="both"/>
        <w:rPr>
          <w:b/>
          <w:iCs/>
          <w:sz w:val="28"/>
          <w:szCs w:val="28"/>
        </w:rPr>
      </w:pPr>
      <w:r w:rsidRPr="002D73F9">
        <w:rPr>
          <w:b/>
          <w:iCs/>
          <w:sz w:val="28"/>
          <w:szCs w:val="28"/>
        </w:rPr>
        <w:t>Data Extraction</w:t>
      </w:r>
    </w:p>
    <w:p w:rsidR="005B5CE2" w:rsidRPr="002D73F9" w:rsidRDefault="00EB0A08" w:rsidP="00E767F0">
      <w:pPr>
        <w:autoSpaceDE w:val="0"/>
        <w:autoSpaceDN w:val="0"/>
        <w:adjustRightInd w:val="0"/>
        <w:spacing w:after="0" w:line="360" w:lineRule="auto"/>
        <w:jc w:val="both"/>
        <w:rPr>
          <w:rFonts w:ascii="Times New Roman" w:hAnsi="Times New Roman" w:cs="Times New Roman"/>
          <w:sz w:val="16"/>
          <w:szCs w:val="16"/>
        </w:rPr>
      </w:pPr>
      <w:r w:rsidRPr="002D73F9">
        <w:rPr>
          <w:rFonts w:ascii="Times New Roman" w:hAnsi="Times New Roman" w:cs="Times New Roman"/>
          <w:sz w:val="24"/>
          <w:szCs w:val="24"/>
        </w:rPr>
        <w:t xml:space="preserve">After the search was conducted, </w:t>
      </w:r>
      <w:r w:rsidR="004A1EDB" w:rsidRPr="002D73F9">
        <w:rPr>
          <w:rFonts w:ascii="Times New Roman" w:hAnsi="Times New Roman" w:cs="Times New Roman"/>
          <w:sz w:val="24"/>
          <w:szCs w:val="24"/>
        </w:rPr>
        <w:t>d</w:t>
      </w:r>
      <w:r w:rsidRPr="002D73F9">
        <w:rPr>
          <w:rFonts w:ascii="Times New Roman" w:hAnsi="Times New Roman" w:cs="Times New Roman"/>
          <w:sz w:val="24"/>
          <w:szCs w:val="24"/>
        </w:rPr>
        <w:t>ata were</w:t>
      </w:r>
      <w:r w:rsidR="004A1EDB" w:rsidRPr="002D73F9">
        <w:rPr>
          <w:rFonts w:ascii="Times New Roman" w:hAnsi="Times New Roman" w:cs="Times New Roman"/>
          <w:sz w:val="24"/>
          <w:szCs w:val="24"/>
        </w:rPr>
        <w:t xml:space="preserve"> extracted using </w:t>
      </w:r>
      <w:r w:rsidRPr="002D73F9">
        <w:rPr>
          <w:rFonts w:ascii="Times New Roman" w:hAnsi="Times New Roman" w:cs="Times New Roman"/>
          <w:sz w:val="24"/>
          <w:szCs w:val="24"/>
        </w:rPr>
        <w:t>pre</w:t>
      </w:r>
      <w:r w:rsidR="00DB0F41" w:rsidRPr="002D73F9">
        <w:rPr>
          <w:rFonts w:ascii="Times New Roman" w:hAnsi="Times New Roman" w:cs="Times New Roman"/>
          <w:sz w:val="24"/>
          <w:szCs w:val="24"/>
        </w:rPr>
        <w:t>-</w:t>
      </w:r>
      <w:r w:rsidRPr="002D73F9">
        <w:rPr>
          <w:rFonts w:ascii="Times New Roman" w:hAnsi="Times New Roman" w:cs="Times New Roman"/>
          <w:sz w:val="24"/>
          <w:szCs w:val="24"/>
        </w:rPr>
        <w:t>piloted data extraction form</w:t>
      </w:r>
      <w:r w:rsidR="004A1EDB" w:rsidRPr="002D73F9">
        <w:rPr>
          <w:rFonts w:ascii="Times New Roman" w:hAnsi="Times New Roman" w:cs="Times New Roman"/>
          <w:sz w:val="24"/>
          <w:szCs w:val="24"/>
        </w:rPr>
        <w:t xml:space="preserve"> which were developed by the authors</w:t>
      </w:r>
      <w:r w:rsidRPr="002D73F9">
        <w:rPr>
          <w:rFonts w:ascii="Times New Roman" w:hAnsi="Times New Roman" w:cs="Times New Roman"/>
          <w:sz w:val="24"/>
          <w:szCs w:val="24"/>
        </w:rPr>
        <w:t>.</w:t>
      </w:r>
      <w:r w:rsidR="004A1EDB" w:rsidRPr="002D73F9">
        <w:rPr>
          <w:rFonts w:ascii="Times New Roman" w:hAnsi="Times New Roman" w:cs="Times New Roman"/>
          <w:sz w:val="24"/>
          <w:szCs w:val="24"/>
        </w:rPr>
        <w:t xml:space="preserve"> It included name of author, year of publication</w:t>
      </w:r>
      <w:r w:rsidR="004A1EDB" w:rsidRPr="002D73F9">
        <w:rPr>
          <w:rFonts w:ascii="Times New Roman" w:hAnsi="Times New Roman" w:cs="Times New Roman"/>
          <w:bCs/>
          <w:iCs/>
          <w:sz w:val="24"/>
          <w:szCs w:val="24"/>
        </w:rPr>
        <w:t xml:space="preserve">, region in the country, study </w:t>
      </w:r>
      <w:r w:rsidR="00E767F0" w:rsidRPr="002D73F9">
        <w:rPr>
          <w:rFonts w:ascii="Times New Roman" w:hAnsi="Times New Roman" w:cs="Times New Roman"/>
          <w:bCs/>
          <w:iCs/>
          <w:sz w:val="24"/>
          <w:szCs w:val="24"/>
        </w:rPr>
        <w:t>design, response</w:t>
      </w:r>
      <w:r w:rsidR="004A1EDB" w:rsidRPr="002D73F9">
        <w:rPr>
          <w:rFonts w:ascii="Times New Roman" w:hAnsi="Times New Roman" w:cs="Times New Roman"/>
          <w:bCs/>
          <w:iCs/>
          <w:sz w:val="24"/>
          <w:szCs w:val="24"/>
        </w:rPr>
        <w:t xml:space="preserve"> rate </w:t>
      </w:r>
      <w:r w:rsidR="00E767F0" w:rsidRPr="002D73F9">
        <w:rPr>
          <w:rFonts w:ascii="Times New Roman" w:hAnsi="Times New Roman" w:cs="Times New Roman"/>
          <w:bCs/>
          <w:iCs/>
          <w:sz w:val="24"/>
          <w:szCs w:val="24"/>
        </w:rPr>
        <w:t>sample size, number of people with outcome</w:t>
      </w:r>
      <w:r w:rsidR="00406DAE" w:rsidRPr="002D73F9">
        <w:rPr>
          <w:rFonts w:ascii="Times New Roman" w:hAnsi="Times New Roman" w:cs="Times New Roman"/>
          <w:bCs/>
          <w:iCs/>
          <w:sz w:val="24"/>
          <w:szCs w:val="24"/>
        </w:rPr>
        <w:t xml:space="preserve"> and overall prevalence</w:t>
      </w:r>
      <w:r w:rsidR="00E767F0" w:rsidRPr="002D73F9">
        <w:rPr>
          <w:rFonts w:ascii="Times New Roman" w:hAnsi="Times New Roman" w:cs="Times New Roman"/>
          <w:bCs/>
          <w:iCs/>
          <w:sz w:val="24"/>
          <w:szCs w:val="24"/>
        </w:rPr>
        <w:t xml:space="preserve">. </w:t>
      </w:r>
      <w:r w:rsidR="004A1EDB" w:rsidRPr="002D73F9">
        <w:rPr>
          <w:rFonts w:ascii="Times New Roman" w:hAnsi="Times New Roman" w:cs="Times New Roman"/>
          <w:sz w:val="24"/>
          <w:szCs w:val="24"/>
        </w:rPr>
        <w:t>H.M. and F.W conducted the primary data extraction then G.D, D.J and C.T examined the extracted data independently.</w:t>
      </w:r>
      <w:r w:rsidR="0010195A" w:rsidRPr="002D73F9">
        <w:rPr>
          <w:rFonts w:ascii="Times New Roman" w:hAnsi="Times New Roman" w:cs="Times New Roman"/>
          <w:sz w:val="16"/>
          <w:szCs w:val="16"/>
        </w:rPr>
        <w:t xml:space="preserve"> </w:t>
      </w:r>
      <w:r w:rsidR="00A53D81" w:rsidRPr="002D73F9">
        <w:rPr>
          <w:rFonts w:ascii="Times New Roman" w:hAnsi="Times New Roman" w:cs="Times New Roman"/>
          <w:color w:val="131313"/>
          <w:sz w:val="24"/>
          <w:szCs w:val="24"/>
        </w:rPr>
        <w:t>Any disagreement and i</w:t>
      </w:r>
      <w:r w:rsidR="00406DAE" w:rsidRPr="002D73F9">
        <w:rPr>
          <w:rFonts w:ascii="Times New Roman" w:hAnsi="Times New Roman" w:cs="Times New Roman"/>
          <w:sz w:val="24"/>
          <w:szCs w:val="24"/>
        </w:rPr>
        <w:t>nconsistencies were resolved by discussion</w:t>
      </w:r>
      <w:r w:rsidR="00DC5FD8" w:rsidRPr="002D73F9">
        <w:rPr>
          <w:rFonts w:ascii="Times New Roman" w:hAnsi="Times New Roman" w:cs="Times New Roman"/>
          <w:sz w:val="20"/>
          <w:szCs w:val="20"/>
        </w:rPr>
        <w:t xml:space="preserve"> </w:t>
      </w:r>
      <w:r w:rsidR="00DC5FD8" w:rsidRPr="002D73F9">
        <w:rPr>
          <w:rFonts w:ascii="Times New Roman" w:hAnsi="Times New Roman" w:cs="Times New Roman"/>
          <w:sz w:val="24"/>
          <w:szCs w:val="24"/>
        </w:rPr>
        <w:t>and consensus</w:t>
      </w:r>
      <w:r w:rsidR="00406DAE" w:rsidRPr="002D73F9">
        <w:rPr>
          <w:rFonts w:ascii="Times New Roman" w:hAnsi="Times New Roman" w:cs="Times New Roman"/>
          <w:sz w:val="24"/>
          <w:szCs w:val="24"/>
        </w:rPr>
        <w:t>.</w:t>
      </w:r>
      <w:r w:rsidR="00406DAE" w:rsidRPr="002D73F9">
        <w:rPr>
          <w:rFonts w:ascii="Times New Roman" w:hAnsi="Times New Roman" w:cs="Times New Roman"/>
          <w:sz w:val="16"/>
          <w:szCs w:val="16"/>
        </w:rPr>
        <w:t xml:space="preserve"> </w:t>
      </w:r>
    </w:p>
    <w:p w:rsidR="00DB0F41" w:rsidRPr="002D73F9" w:rsidRDefault="00DB0F41" w:rsidP="00DB0F41">
      <w:pPr>
        <w:autoSpaceDE w:val="0"/>
        <w:autoSpaceDN w:val="0"/>
        <w:adjustRightInd w:val="0"/>
        <w:spacing w:after="0" w:line="360" w:lineRule="auto"/>
        <w:jc w:val="both"/>
        <w:rPr>
          <w:rFonts w:ascii="Times New Roman" w:hAnsi="Times New Roman" w:cs="Times New Roman"/>
          <w:b/>
          <w:sz w:val="32"/>
          <w:szCs w:val="24"/>
        </w:rPr>
      </w:pPr>
      <w:r w:rsidRPr="002D73F9">
        <w:rPr>
          <w:rFonts w:ascii="Times New Roman" w:hAnsi="Times New Roman" w:cs="Times New Roman"/>
          <w:b/>
          <w:sz w:val="32"/>
          <w:szCs w:val="24"/>
        </w:rPr>
        <w:t xml:space="preserve">Data Analysis and synthesis  </w:t>
      </w:r>
    </w:p>
    <w:p w:rsidR="00542CF2" w:rsidRPr="002D73F9" w:rsidRDefault="00DB0F41" w:rsidP="008B3E7C">
      <w:pPr>
        <w:autoSpaceDE w:val="0"/>
        <w:autoSpaceDN w:val="0"/>
        <w:adjustRightInd w:val="0"/>
        <w:spacing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 xml:space="preserve">The extracted data were entered into computer through command window of STATA v.11 and the analysis </w:t>
      </w:r>
      <w:r w:rsidR="002D73F9" w:rsidRPr="002D73F9">
        <w:rPr>
          <w:rFonts w:ascii="Times New Roman" w:hAnsi="Times New Roman" w:cs="Times New Roman"/>
          <w:sz w:val="24"/>
          <w:szCs w:val="24"/>
        </w:rPr>
        <w:t xml:space="preserve">was </w:t>
      </w:r>
      <w:r w:rsidRPr="002D73F9">
        <w:rPr>
          <w:rFonts w:ascii="Times New Roman" w:hAnsi="Times New Roman" w:cs="Times New Roman"/>
          <w:sz w:val="24"/>
          <w:szCs w:val="24"/>
        </w:rPr>
        <w:t xml:space="preserve">performed using STATA v.11. </w:t>
      </w:r>
      <w:r w:rsidRPr="002D73F9">
        <w:rPr>
          <w:rFonts w:ascii="Times New Roman" w:hAnsi="Times New Roman" w:cs="Times New Roman"/>
          <w:color w:val="131413"/>
          <w:sz w:val="24"/>
          <w:szCs w:val="24"/>
        </w:rPr>
        <w:t xml:space="preserve">A </w:t>
      </w:r>
      <w:r w:rsidR="000B5D9A" w:rsidRPr="002D73F9">
        <w:rPr>
          <w:rFonts w:ascii="Times New Roman" w:hAnsi="Times New Roman" w:cs="Times New Roman"/>
          <w:color w:val="131413"/>
          <w:sz w:val="24"/>
          <w:szCs w:val="24"/>
        </w:rPr>
        <w:t>random effects model</w:t>
      </w:r>
      <w:r w:rsidR="00542CF2" w:rsidRPr="002D73F9">
        <w:rPr>
          <w:rFonts w:ascii="Times New Roman" w:hAnsi="Times New Roman" w:cs="Times New Roman"/>
          <w:color w:val="131413"/>
          <w:sz w:val="24"/>
          <w:szCs w:val="24"/>
        </w:rPr>
        <w:t xml:space="preserve"> </w:t>
      </w:r>
      <w:r w:rsidR="000B5D9A" w:rsidRPr="002D73F9">
        <w:rPr>
          <w:rFonts w:ascii="Times New Roman" w:hAnsi="Times New Roman" w:cs="Times New Roman"/>
          <w:color w:val="131413"/>
          <w:sz w:val="24"/>
          <w:szCs w:val="24"/>
        </w:rPr>
        <w:t>was used to estimate the overall pooled prevalence.</w:t>
      </w:r>
      <w:r w:rsidR="00542CF2" w:rsidRPr="002D73F9">
        <w:rPr>
          <w:rFonts w:ascii="Times New Roman" w:hAnsi="Times New Roman" w:cs="Times New Roman"/>
          <w:color w:val="131413"/>
          <w:sz w:val="24"/>
          <w:szCs w:val="24"/>
        </w:rPr>
        <w:t xml:space="preserve"> </w:t>
      </w:r>
      <w:r w:rsidR="00062D6F" w:rsidRPr="002D73F9">
        <w:rPr>
          <w:rFonts w:ascii="Times New Roman" w:hAnsi="Times New Roman" w:cs="Times New Roman"/>
          <w:color w:val="131413"/>
          <w:sz w:val="24"/>
          <w:szCs w:val="24"/>
        </w:rPr>
        <w:t xml:space="preserve">An important statistical issue in meta-analysis is handling of </w:t>
      </w:r>
      <w:r w:rsidR="00062D6F" w:rsidRPr="002D73F9">
        <w:rPr>
          <w:rFonts w:ascii="Times New Roman" w:hAnsi="Times New Roman" w:cs="Times New Roman"/>
          <w:color w:val="141314"/>
          <w:sz w:val="24"/>
          <w:szCs w:val="24"/>
        </w:rPr>
        <w:t>heterogeneity</w:t>
      </w:r>
      <w:r w:rsidR="00062D6F" w:rsidRPr="002D73F9">
        <w:rPr>
          <w:rFonts w:ascii="Times New Roman" w:hAnsi="Times New Roman" w:cs="Times New Roman"/>
          <w:color w:val="131413"/>
          <w:sz w:val="24"/>
          <w:szCs w:val="24"/>
        </w:rPr>
        <w:t xml:space="preserve"> among studies. </w:t>
      </w:r>
      <w:r w:rsidR="00542CF2" w:rsidRPr="002D73F9">
        <w:rPr>
          <w:rFonts w:ascii="Times New Roman" w:hAnsi="Times New Roman" w:cs="Times New Roman"/>
          <w:color w:val="131413"/>
          <w:sz w:val="24"/>
          <w:szCs w:val="24"/>
        </w:rPr>
        <w:t xml:space="preserve">DerSimonian and Laird method, </w:t>
      </w:r>
      <w:r w:rsidR="00542CF2" w:rsidRPr="002D73F9">
        <w:rPr>
          <w:rFonts w:ascii="Times New Roman" w:hAnsi="Times New Roman" w:cs="Times New Roman"/>
          <w:sz w:val="24"/>
          <w:szCs w:val="24"/>
        </w:rPr>
        <w:t>which assumes heterogeneity across studies,</w:t>
      </w:r>
      <w:r w:rsidR="00542CF2" w:rsidRPr="002D73F9">
        <w:rPr>
          <w:rFonts w:ascii="Times New Roman" w:hAnsi="Times New Roman" w:cs="Times New Roman"/>
          <w:color w:val="131413"/>
          <w:sz w:val="24"/>
          <w:szCs w:val="24"/>
        </w:rPr>
        <w:t xml:space="preserve"> is the most common method for using random effects model in Meta-analysis</w:t>
      </w:r>
      <w:r w:rsidR="00A463DE" w:rsidRPr="002D73F9">
        <w:rPr>
          <w:rFonts w:ascii="Times New Roman" w:hAnsi="Times New Roman" w:cs="Times New Roman"/>
          <w:color w:val="131413"/>
          <w:sz w:val="24"/>
          <w:szCs w:val="24"/>
        </w:rPr>
        <w:fldChar w:fldCharType="begin"/>
      </w:r>
      <w:r w:rsidR="003B4743">
        <w:rPr>
          <w:rFonts w:ascii="Times New Roman" w:hAnsi="Times New Roman" w:cs="Times New Roman"/>
          <w:color w:val="131413"/>
          <w:sz w:val="24"/>
          <w:szCs w:val="24"/>
        </w:rPr>
        <w:instrText xml:space="preserve"> ADDIN EN.CITE &lt;EndNote&gt;&lt;Cite&gt;&lt;Author&gt;George&lt;/Author&gt;&lt;Year&gt;2016&lt;/Year&gt;&lt;RecNum&gt;30&lt;/RecNum&gt;&lt;DisplayText&gt;[24, 25]&lt;/DisplayText&gt;&lt;record&gt;&lt;rec-number&gt;30&lt;/rec-number&gt;&lt;foreign-keys&gt;&lt;key app="EN" db-id="9xr9zfp9qexsf4epxvn5pv9weev9frffvprr" timestamp="1513944264"&gt;30&lt;/key&gt;&lt;/foreign-keys&gt;&lt;ref-type name="Journal Article"&gt;17&lt;/ref-type&gt;&lt;contributors&gt;&lt;authors&gt;&lt;author&gt;George, Brandon J&lt;/author&gt;&lt;author&gt;Aban, Inmaculada B&lt;/author&gt;&lt;/authors&gt;&lt;/contributors&gt;&lt;titles&gt;&lt;title&gt;An application of meta-analysis based on DerSimonian and Laird method&lt;/title&gt;&lt;secondary-title&gt;Journal of Nuclear Cardiology&lt;/secondary-title&gt;&lt;/titles&gt;&lt;periodical&gt;&lt;full-title&gt;Journal of Nuclear Cardiology&lt;/full-title&gt;&lt;/periodical&gt;&lt;pages&gt;690-692&lt;/pages&gt;&lt;volume&gt;23&lt;/volume&gt;&lt;number&gt;4&lt;/number&gt;&lt;dates&gt;&lt;year&gt;2016&lt;/year&gt;&lt;/dates&gt;&lt;isbn&gt;1071-3581&lt;/isbn&gt;&lt;urls&gt;&lt;/urls&gt;&lt;/record&gt;&lt;/Cite&gt;&lt;Cite&gt;&lt;Author&gt;IntHout&lt;/Author&gt;&lt;Year&gt;2014&lt;/Year&gt;&lt;RecNum&gt;31&lt;/RecNum&gt;&lt;record&gt;&lt;rec-number&gt;31&lt;/rec-number&gt;&lt;foreign-keys&gt;&lt;key app="EN" db-id="9xr9zfp9qexsf4epxvn5pv9weev9frffvprr" timestamp="1513944850"&gt;31&lt;/key&gt;&lt;/foreign-keys&gt;&lt;ref-type name="Journal Article"&gt;17&lt;/ref-type&gt;&lt;contributors&gt;&lt;authors&gt;&lt;author&gt;IntHout, Joanna&lt;/author&gt;&lt;author&gt;Ioannidis, John PA&lt;/author&gt;&lt;author&gt;Borm, George F&lt;/author&gt;&lt;/authors&gt;&lt;/contributors&gt;&lt;titles&gt;&lt;title&gt;The Hartung-Knapp-Sidik-Jonkman method for random effects meta-analysis is straightforward and considerably outperforms the standard DerSimonian-Laird method&lt;/title&gt;&lt;secondary-title&gt;BMC medical research methodology&lt;/secondary-title&gt;&lt;/titles&gt;&lt;periodical&gt;&lt;full-title&gt;BMC medical research methodology&lt;/full-title&gt;&lt;/periodical&gt;&lt;pages&gt;25&lt;/pages&gt;&lt;volume&gt;14&lt;/volume&gt;&lt;number&gt;1&lt;/number&gt;&lt;dates&gt;&lt;year&gt;2014&lt;/year&gt;&lt;/dates&gt;&lt;isbn&gt;1471-2288&lt;/isbn&gt;&lt;urls&gt;&lt;/urls&gt;&lt;/record&gt;&lt;/Cite&gt;&lt;/EndNote&gt;</w:instrText>
      </w:r>
      <w:r w:rsidR="00A463DE" w:rsidRPr="002D73F9">
        <w:rPr>
          <w:rFonts w:ascii="Times New Roman" w:hAnsi="Times New Roman" w:cs="Times New Roman"/>
          <w:color w:val="131413"/>
          <w:sz w:val="24"/>
          <w:szCs w:val="24"/>
        </w:rPr>
        <w:fldChar w:fldCharType="separate"/>
      </w:r>
      <w:r w:rsidR="003B4743">
        <w:rPr>
          <w:rFonts w:ascii="Times New Roman" w:hAnsi="Times New Roman" w:cs="Times New Roman"/>
          <w:noProof/>
          <w:color w:val="131413"/>
          <w:sz w:val="24"/>
          <w:szCs w:val="24"/>
        </w:rPr>
        <w:t>[</w:t>
      </w:r>
      <w:hyperlink w:anchor="_ENREF_24" w:tooltip="George, 2016 #30" w:history="1">
        <w:r w:rsidR="003B4743" w:rsidRPr="00932399">
          <w:rPr>
            <w:rStyle w:val="Hyperlink"/>
            <w:rFonts w:ascii="Times New Roman" w:hAnsi="Times New Roman" w:cs="Times New Roman"/>
            <w:noProof/>
            <w:sz w:val="24"/>
            <w:szCs w:val="24"/>
          </w:rPr>
          <w:t>24</w:t>
        </w:r>
      </w:hyperlink>
      <w:r w:rsidR="003B4743">
        <w:rPr>
          <w:rFonts w:ascii="Times New Roman" w:hAnsi="Times New Roman" w:cs="Times New Roman"/>
          <w:noProof/>
          <w:color w:val="131413"/>
          <w:sz w:val="24"/>
          <w:szCs w:val="24"/>
        </w:rPr>
        <w:t xml:space="preserve">, </w:t>
      </w:r>
      <w:hyperlink w:anchor="_ENREF_25" w:tooltip="IntHout, 2014 #31" w:history="1">
        <w:r w:rsidR="003B4743" w:rsidRPr="00932399">
          <w:rPr>
            <w:rStyle w:val="Hyperlink"/>
            <w:rFonts w:ascii="Times New Roman" w:hAnsi="Times New Roman" w:cs="Times New Roman"/>
            <w:noProof/>
            <w:sz w:val="24"/>
            <w:szCs w:val="24"/>
          </w:rPr>
          <w:t>25</w:t>
        </w:r>
      </w:hyperlink>
      <w:r w:rsidR="003B4743">
        <w:rPr>
          <w:rFonts w:ascii="Times New Roman" w:hAnsi="Times New Roman" w:cs="Times New Roman"/>
          <w:noProof/>
          <w:color w:val="131413"/>
          <w:sz w:val="24"/>
          <w:szCs w:val="24"/>
        </w:rPr>
        <w:t>]</w:t>
      </w:r>
      <w:r w:rsidR="00A463DE" w:rsidRPr="002D73F9">
        <w:rPr>
          <w:rFonts w:ascii="Times New Roman" w:hAnsi="Times New Roman" w:cs="Times New Roman"/>
          <w:color w:val="131413"/>
          <w:sz w:val="24"/>
          <w:szCs w:val="24"/>
        </w:rPr>
        <w:fldChar w:fldCharType="end"/>
      </w:r>
      <w:r w:rsidR="00542CF2" w:rsidRPr="002D73F9">
        <w:rPr>
          <w:rFonts w:ascii="Times New Roman" w:hAnsi="Times New Roman" w:cs="Times New Roman"/>
          <w:sz w:val="24"/>
          <w:szCs w:val="24"/>
        </w:rPr>
        <w:t xml:space="preserve">. </w:t>
      </w:r>
      <w:r w:rsidR="00542CF2" w:rsidRPr="002D73F9">
        <w:rPr>
          <w:rFonts w:ascii="Times New Roman" w:hAnsi="Times New Roman" w:cs="Times New Roman"/>
          <w:color w:val="141314"/>
          <w:sz w:val="24"/>
          <w:szCs w:val="24"/>
        </w:rPr>
        <w:t xml:space="preserve">A random effects meta-analysis is </w:t>
      </w:r>
      <w:r w:rsidR="008B3E7C" w:rsidRPr="002D73F9">
        <w:rPr>
          <w:rFonts w:ascii="Times New Roman" w:hAnsi="Times New Roman" w:cs="Times New Roman"/>
          <w:color w:val="141314"/>
          <w:sz w:val="24"/>
          <w:szCs w:val="24"/>
        </w:rPr>
        <w:t xml:space="preserve"> also </w:t>
      </w:r>
      <w:r w:rsidR="00542CF2" w:rsidRPr="002D73F9">
        <w:rPr>
          <w:rFonts w:ascii="Times New Roman" w:hAnsi="Times New Roman" w:cs="Times New Roman"/>
          <w:color w:val="141314"/>
          <w:sz w:val="24"/>
          <w:szCs w:val="24"/>
        </w:rPr>
        <w:t>recommended for use when heterogeneity between studies exists</w:t>
      </w:r>
      <w:r w:rsidR="00A463DE" w:rsidRPr="002D73F9">
        <w:rPr>
          <w:rFonts w:ascii="Times New Roman" w:hAnsi="Times New Roman" w:cs="Times New Roman"/>
          <w:color w:val="141314"/>
          <w:sz w:val="24"/>
          <w:szCs w:val="24"/>
        </w:rPr>
        <w:fldChar w:fldCharType="begin"/>
      </w:r>
      <w:r w:rsidR="003B4743">
        <w:rPr>
          <w:rFonts w:ascii="Times New Roman" w:hAnsi="Times New Roman" w:cs="Times New Roman"/>
          <w:color w:val="141314"/>
          <w:sz w:val="24"/>
          <w:szCs w:val="24"/>
        </w:rPr>
        <w:instrText xml:space="preserve"> ADDIN EN.CITE &lt;EndNote&gt;&lt;Cite&gt;&lt;Author&gt;Knol&lt;/Author&gt;&lt;Year&gt;2006&lt;/Year&gt;&lt;RecNum&gt;32&lt;/RecNum&gt;&lt;DisplayText&gt;[26]&lt;/DisplayText&gt;&lt;record&gt;&lt;rec-number&gt;32&lt;/rec-number&gt;&lt;foreign-keys&gt;&lt;key app="EN" db-id="9xr9zfp9qexsf4epxvn5pv9weev9frffvprr" timestamp="1513945061"&gt;32&lt;/key&gt;&lt;/foreign-keys&gt;&lt;ref-type name="Journal Article"&gt;17&lt;/ref-type&gt;&lt;contributors&gt;&lt;authors&gt;&lt;author&gt;Knol, MJ&lt;/author&gt;&lt;author&gt;Twisk, Jos WR&lt;/author&gt;&lt;author&gt;Beekman, Aartjan TF&lt;/author&gt;&lt;author&gt;Heine, RJ&lt;/author&gt;&lt;author&gt;Snoek, Frank J&lt;/author&gt;&lt;author&gt;Pouwer, F&lt;/author&gt;&lt;/authors&gt;&lt;/contributors&gt;&lt;titles&gt;&lt;title&gt;Depression as a risk factor for the onset of type 2 diabetes mellitus. A meta-analysis&lt;/title&gt;&lt;secondary-title&gt;Diabetologia&lt;/secondary-title&gt;&lt;/titles&gt;&lt;periodical&gt;&lt;full-title&gt;Diabetologia&lt;/full-title&gt;&lt;/periodical&gt;&lt;pages&gt;837&lt;/pages&gt;&lt;volume&gt;49&lt;/volume&gt;&lt;number&gt;5&lt;/number&gt;&lt;dates&gt;&lt;year&gt;2006&lt;/year&gt;&lt;/dates&gt;&lt;isbn&gt;0012-186X&lt;/isbn&gt;&lt;urls&gt;&lt;/urls&gt;&lt;/record&gt;&lt;/Cite&gt;&lt;/EndNote&gt;</w:instrText>
      </w:r>
      <w:r w:rsidR="00A463DE" w:rsidRPr="002D73F9">
        <w:rPr>
          <w:rFonts w:ascii="Times New Roman" w:hAnsi="Times New Roman" w:cs="Times New Roman"/>
          <w:color w:val="141314"/>
          <w:sz w:val="24"/>
          <w:szCs w:val="24"/>
        </w:rPr>
        <w:fldChar w:fldCharType="separate"/>
      </w:r>
      <w:r w:rsidR="003B4743">
        <w:rPr>
          <w:rFonts w:ascii="Times New Roman" w:hAnsi="Times New Roman" w:cs="Times New Roman"/>
          <w:noProof/>
          <w:color w:val="141314"/>
          <w:sz w:val="24"/>
          <w:szCs w:val="24"/>
        </w:rPr>
        <w:t>[</w:t>
      </w:r>
      <w:hyperlink w:anchor="_ENREF_26" w:tooltip="Knol, 2006 #32" w:history="1">
        <w:r w:rsidR="003B4743" w:rsidRPr="00932399">
          <w:rPr>
            <w:rStyle w:val="Hyperlink"/>
            <w:rFonts w:ascii="Times New Roman" w:hAnsi="Times New Roman" w:cs="Times New Roman"/>
            <w:noProof/>
            <w:sz w:val="24"/>
            <w:szCs w:val="24"/>
          </w:rPr>
          <w:t>26</w:t>
        </w:r>
      </w:hyperlink>
      <w:r w:rsidR="003B4743">
        <w:rPr>
          <w:rFonts w:ascii="Times New Roman" w:hAnsi="Times New Roman" w:cs="Times New Roman"/>
          <w:noProof/>
          <w:color w:val="141314"/>
          <w:sz w:val="24"/>
          <w:szCs w:val="24"/>
        </w:rPr>
        <w:t>]</w:t>
      </w:r>
      <w:r w:rsidR="00A463DE" w:rsidRPr="002D73F9">
        <w:rPr>
          <w:rFonts w:ascii="Times New Roman" w:hAnsi="Times New Roman" w:cs="Times New Roman"/>
          <w:color w:val="141314"/>
          <w:sz w:val="24"/>
          <w:szCs w:val="24"/>
        </w:rPr>
        <w:fldChar w:fldCharType="end"/>
      </w:r>
      <w:r w:rsidR="008B3E7C" w:rsidRPr="002D73F9">
        <w:rPr>
          <w:rFonts w:ascii="Times New Roman" w:hAnsi="Times New Roman" w:cs="Times New Roman"/>
          <w:color w:val="141314"/>
          <w:sz w:val="24"/>
          <w:szCs w:val="24"/>
        </w:rPr>
        <w:t>.</w:t>
      </w:r>
      <w:r w:rsidR="008B3E7C" w:rsidRPr="002D73F9">
        <w:rPr>
          <w:rFonts w:ascii="Times New Roman" w:hAnsi="Times New Roman" w:cs="Times New Roman"/>
          <w:sz w:val="24"/>
          <w:szCs w:val="24"/>
        </w:rPr>
        <w:t xml:space="preserve"> Data manipulation and </w:t>
      </w:r>
      <w:r w:rsidR="00062D6F" w:rsidRPr="002D73F9">
        <w:rPr>
          <w:rFonts w:ascii="Times New Roman" w:hAnsi="Times New Roman" w:cs="Times New Roman"/>
          <w:sz w:val="24"/>
          <w:szCs w:val="24"/>
        </w:rPr>
        <w:t xml:space="preserve">all </w:t>
      </w:r>
      <w:r w:rsidR="008B3E7C" w:rsidRPr="002D73F9">
        <w:rPr>
          <w:rFonts w:ascii="Times New Roman" w:hAnsi="Times New Roman" w:cs="Times New Roman"/>
          <w:sz w:val="24"/>
          <w:szCs w:val="24"/>
        </w:rPr>
        <w:t>statistical analyses were done using STATA software, version 11.</w:t>
      </w:r>
    </w:p>
    <w:p w:rsidR="001D373C" w:rsidRPr="002D73F9" w:rsidRDefault="00062D6F" w:rsidP="001D373C">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color w:val="131413"/>
          <w:sz w:val="24"/>
          <w:szCs w:val="24"/>
        </w:rPr>
        <w:lastRenderedPageBreak/>
        <w:t>The heterogeneity of studies was checked using I</w:t>
      </w:r>
      <w:r w:rsidRPr="002D73F9">
        <w:rPr>
          <w:rFonts w:ascii="Times New Roman" w:hAnsi="Times New Roman" w:cs="Times New Roman"/>
          <w:color w:val="131413"/>
          <w:sz w:val="24"/>
          <w:szCs w:val="24"/>
          <w:vertAlign w:val="superscript"/>
        </w:rPr>
        <w:t>2</w:t>
      </w:r>
      <w:r w:rsidRPr="002D73F9">
        <w:rPr>
          <w:rFonts w:ascii="Times New Roman" w:hAnsi="Times New Roman" w:cs="Times New Roman"/>
          <w:color w:val="131413"/>
          <w:sz w:val="24"/>
          <w:szCs w:val="24"/>
        </w:rPr>
        <w:t xml:space="preserve"> test statistics. </w:t>
      </w:r>
      <w:r w:rsidR="00866170" w:rsidRPr="002D73F9">
        <w:rPr>
          <w:rFonts w:ascii="Times New Roman" w:hAnsi="Times New Roman" w:cs="Times New Roman"/>
          <w:color w:val="131413"/>
          <w:sz w:val="24"/>
          <w:szCs w:val="24"/>
        </w:rPr>
        <w:t>I</w:t>
      </w:r>
      <w:r w:rsidR="00866170" w:rsidRPr="002D73F9">
        <w:rPr>
          <w:rFonts w:ascii="Times New Roman" w:hAnsi="Times New Roman" w:cs="Times New Roman"/>
          <w:color w:val="131413"/>
          <w:sz w:val="24"/>
          <w:szCs w:val="24"/>
          <w:vertAlign w:val="superscript"/>
        </w:rPr>
        <w:t>2</w:t>
      </w:r>
      <w:r w:rsidR="00866170" w:rsidRPr="002D73F9">
        <w:rPr>
          <w:rFonts w:ascii="Times New Roman" w:hAnsi="Times New Roman" w:cs="Times New Roman"/>
          <w:color w:val="131413"/>
          <w:sz w:val="24"/>
          <w:szCs w:val="24"/>
        </w:rPr>
        <w:t xml:space="preserve"> statistics used to quantify the percentage of total variation in study estimate due to heterogeneity</w:t>
      </w:r>
      <w:r w:rsidR="00A463DE" w:rsidRPr="002D73F9">
        <w:rPr>
          <w:rFonts w:ascii="Times New Roman" w:hAnsi="Times New Roman" w:cs="Times New Roman"/>
          <w:color w:val="131413"/>
          <w:sz w:val="24"/>
          <w:szCs w:val="24"/>
        </w:rPr>
        <w:fldChar w:fldCharType="begin"/>
      </w:r>
      <w:r w:rsidR="003B4743">
        <w:rPr>
          <w:rFonts w:ascii="Times New Roman" w:hAnsi="Times New Roman" w:cs="Times New Roman"/>
          <w:color w:val="131413"/>
          <w:sz w:val="24"/>
          <w:szCs w:val="24"/>
        </w:rPr>
        <w:instrText xml:space="preserve"> ADDIN EN.CITE &lt;EndNote&gt;&lt;Cite&gt;&lt;Author&gt;Higgins&lt;/Author&gt;&lt;Year&gt;2002&lt;/Year&gt;&lt;RecNum&gt;33&lt;/RecNum&gt;&lt;DisplayText&gt;[27]&lt;/DisplayText&gt;&lt;record&gt;&lt;rec-number&gt;33&lt;/rec-number&gt;&lt;foreign-keys&gt;&lt;key app="EN" db-id="9xr9zfp9qexsf4epxvn5pv9weev9frffvprr" timestamp="1513946562"&gt;33&lt;/key&gt;&lt;/foreign-keys&gt;&lt;ref-type name="Journal Article"&gt;17&lt;/ref-type&gt;&lt;contributors&gt;&lt;authors&gt;&lt;author&gt;Higgins, Julian&lt;/author&gt;&lt;author&gt;Thompson, Simon G&lt;/author&gt;&lt;/authors&gt;&lt;/contributors&gt;&lt;titles&gt;&lt;title&gt;Quantifying heterogeneity in a meta</w:instrText>
      </w:r>
      <w:r w:rsidR="003B4743">
        <w:rPr>
          <w:rFonts w:ascii="Cambria Math" w:hAnsi="Cambria Math" w:cs="Cambria Math"/>
          <w:color w:val="131413"/>
          <w:sz w:val="24"/>
          <w:szCs w:val="24"/>
        </w:rPr>
        <w:instrText>‐</w:instrText>
      </w:r>
      <w:r w:rsidR="003B4743">
        <w:rPr>
          <w:rFonts w:ascii="Times New Roman" w:hAnsi="Times New Roman" w:cs="Times New Roman"/>
          <w:color w:val="131413"/>
          <w:sz w:val="24"/>
          <w:szCs w:val="24"/>
        </w:rPr>
        <w:instrText>analysis&lt;/title&gt;&lt;secondary-title&gt;Statistics in medicine&lt;/secondary-title&gt;&lt;/titles&gt;&lt;periodical&gt;&lt;full-title&gt;Statistics in medicine&lt;/full-title&gt;&lt;/periodical&gt;&lt;pages&gt;1539-1558&lt;/pages&gt;&lt;volume&gt;21&lt;/volume&gt;&lt;number&gt;11&lt;/number&gt;&lt;dates&gt;&lt;year&gt;2002&lt;/year&gt;&lt;/dates&gt;&lt;isbn&gt;1097-0258&lt;/isbn&gt;&lt;urls&gt;&lt;/urls&gt;&lt;/record&gt;&lt;/Cite&gt;&lt;/EndNote&gt;</w:instrText>
      </w:r>
      <w:r w:rsidR="00A463DE" w:rsidRPr="002D73F9">
        <w:rPr>
          <w:rFonts w:ascii="Times New Roman" w:hAnsi="Times New Roman" w:cs="Times New Roman"/>
          <w:color w:val="131413"/>
          <w:sz w:val="24"/>
          <w:szCs w:val="24"/>
        </w:rPr>
        <w:fldChar w:fldCharType="separate"/>
      </w:r>
      <w:r w:rsidR="003B4743">
        <w:rPr>
          <w:rFonts w:ascii="Times New Roman" w:hAnsi="Times New Roman" w:cs="Times New Roman"/>
          <w:noProof/>
          <w:color w:val="131413"/>
          <w:sz w:val="24"/>
          <w:szCs w:val="24"/>
        </w:rPr>
        <w:t>[</w:t>
      </w:r>
      <w:hyperlink w:anchor="_ENREF_27" w:tooltip="Higgins, 2002 #33" w:history="1">
        <w:r w:rsidR="003B4743" w:rsidRPr="00932399">
          <w:rPr>
            <w:rStyle w:val="Hyperlink"/>
            <w:rFonts w:ascii="Times New Roman" w:hAnsi="Times New Roman" w:cs="Times New Roman"/>
            <w:noProof/>
            <w:sz w:val="24"/>
            <w:szCs w:val="24"/>
          </w:rPr>
          <w:t>27</w:t>
        </w:r>
      </w:hyperlink>
      <w:r w:rsidR="003B4743">
        <w:rPr>
          <w:rFonts w:ascii="Times New Roman" w:hAnsi="Times New Roman" w:cs="Times New Roman"/>
          <w:noProof/>
          <w:color w:val="131413"/>
          <w:sz w:val="24"/>
          <w:szCs w:val="24"/>
        </w:rPr>
        <w:t>]</w:t>
      </w:r>
      <w:r w:rsidR="00A463DE" w:rsidRPr="002D73F9">
        <w:rPr>
          <w:rFonts w:ascii="Times New Roman" w:hAnsi="Times New Roman" w:cs="Times New Roman"/>
          <w:color w:val="131413"/>
          <w:sz w:val="24"/>
          <w:szCs w:val="24"/>
        </w:rPr>
        <w:fldChar w:fldCharType="end"/>
      </w:r>
      <w:r w:rsidR="00866170" w:rsidRPr="002D73F9">
        <w:rPr>
          <w:rFonts w:ascii="Times New Roman" w:hAnsi="Times New Roman" w:cs="Times New Roman"/>
          <w:color w:val="131413"/>
          <w:sz w:val="24"/>
          <w:szCs w:val="24"/>
        </w:rPr>
        <w:t>. I</w:t>
      </w:r>
      <w:r w:rsidR="00866170" w:rsidRPr="002D73F9">
        <w:rPr>
          <w:rFonts w:ascii="Times New Roman" w:hAnsi="Times New Roman" w:cs="Times New Roman"/>
          <w:color w:val="131413"/>
          <w:sz w:val="24"/>
          <w:szCs w:val="24"/>
          <w:vertAlign w:val="superscript"/>
        </w:rPr>
        <w:t>2</w:t>
      </w:r>
      <w:r w:rsidR="00866170" w:rsidRPr="002D73F9">
        <w:rPr>
          <w:rFonts w:ascii="Times New Roman" w:hAnsi="Times New Roman" w:cs="Times New Roman"/>
          <w:color w:val="131413"/>
          <w:sz w:val="24"/>
          <w:szCs w:val="24"/>
        </w:rPr>
        <w:t xml:space="preserve"> statistics </w:t>
      </w:r>
      <w:r w:rsidR="00866170" w:rsidRPr="002D73F9">
        <w:rPr>
          <w:rFonts w:ascii="Times New Roman" w:hAnsi="Times New Roman" w:cs="Times New Roman"/>
          <w:sz w:val="24"/>
          <w:szCs w:val="24"/>
        </w:rPr>
        <w:t>ranges from 0 to 100 percent</w:t>
      </w:r>
      <w:r w:rsidR="001D373C" w:rsidRPr="002D73F9">
        <w:rPr>
          <w:rFonts w:ascii="Times New Roman" w:hAnsi="Times New Roman" w:cs="Times New Roman"/>
          <w:sz w:val="24"/>
          <w:szCs w:val="24"/>
        </w:rPr>
        <w:t xml:space="preserve">. A value of 0% indicates no observed heterogeneity </w:t>
      </w:r>
      <w:r w:rsidR="00283F24" w:rsidRPr="002D73F9">
        <w:rPr>
          <w:rFonts w:ascii="Times New Roman" w:hAnsi="Times New Roman" w:cs="Times New Roman"/>
          <w:sz w:val="24"/>
          <w:szCs w:val="24"/>
        </w:rPr>
        <w:t>while</w:t>
      </w:r>
      <w:r w:rsidR="001D373C" w:rsidRPr="002D73F9">
        <w:rPr>
          <w:rFonts w:ascii="Times New Roman" w:hAnsi="Times New Roman" w:cs="Times New Roman"/>
          <w:sz w:val="24"/>
          <w:szCs w:val="24"/>
        </w:rPr>
        <w:t xml:space="preserve"> 100% indicates significant heterogeneity</w:t>
      </w:r>
      <w:r w:rsidR="00F55B9B" w:rsidRPr="002D73F9">
        <w:rPr>
          <w:rFonts w:ascii="Times New Roman" w:hAnsi="Times New Roman" w:cs="Times New Roman"/>
          <w:sz w:val="24"/>
          <w:szCs w:val="24"/>
        </w:rPr>
        <w:t>.</w:t>
      </w:r>
      <w:r w:rsidR="00F55B9B" w:rsidRPr="002D73F9">
        <w:rPr>
          <w:rFonts w:ascii="Times New Roman" w:hAnsi="Times New Roman" w:cs="Times New Roman"/>
          <w:color w:val="131413"/>
          <w:sz w:val="20"/>
          <w:szCs w:val="20"/>
        </w:rPr>
        <w:t xml:space="preserve"> </w:t>
      </w:r>
      <w:r w:rsidR="00F55B9B" w:rsidRPr="002D73F9">
        <w:rPr>
          <w:rFonts w:ascii="Times New Roman" w:hAnsi="Times New Roman" w:cs="Times New Roman"/>
          <w:color w:val="131413"/>
          <w:sz w:val="24"/>
          <w:szCs w:val="24"/>
        </w:rPr>
        <w:t>A p-value less than 0.05 was used to declare heterogeneity</w:t>
      </w:r>
      <w:r w:rsidR="00A463DE" w:rsidRPr="002D73F9">
        <w:rPr>
          <w:rFonts w:ascii="Times New Roman" w:hAnsi="Times New Roman" w:cs="Times New Roman"/>
          <w:sz w:val="24"/>
          <w:szCs w:val="24"/>
        </w:rPr>
        <w:fldChar w:fldCharType="begin"/>
      </w:r>
      <w:r w:rsidR="003B4743">
        <w:rPr>
          <w:rFonts w:ascii="Times New Roman" w:hAnsi="Times New Roman" w:cs="Times New Roman"/>
          <w:sz w:val="24"/>
          <w:szCs w:val="24"/>
        </w:rPr>
        <w:instrText xml:space="preserve"> ADDIN EN.CITE &lt;EndNote&gt;&lt;Cite&gt;&lt;Author&gt;Park&lt;/Author&gt;&lt;Year&gt;2013&lt;/Year&gt;&lt;RecNum&gt;34&lt;/RecNum&gt;&lt;DisplayText&gt;[28, 29]&lt;/DisplayText&gt;&lt;record&gt;&lt;rec-number&gt;34&lt;/rec-number&gt;&lt;foreign-keys&gt;&lt;key app="EN" db-id="9xr9zfp9qexsf4epxvn5pv9weev9frffvprr" timestamp="1513948308"&gt;34&lt;/key&gt;&lt;/foreign-keys&gt;&lt;ref-type name="Journal Article"&gt;17&lt;/ref-type&gt;&lt;contributors&gt;&lt;authors&gt;&lt;author&gt;Park, Mijung&lt;/author&gt;&lt;author&gt;Katon, Wayne J&lt;/author&gt;&lt;author&gt;Wolf, Fredric M&lt;/author&gt;&lt;/authors&gt;&lt;/contributors&gt;&lt;titles&gt;&lt;title&gt;Depression and risk of mortality in individuals with diabetes: a meta-analysis and systematic review&lt;/title&gt;&lt;secondary-title&gt;General hospital psychiatry&lt;/secondary-title&gt;&lt;/titles&gt;&lt;periodical&gt;&lt;full-title&gt;General hospital psychiatry&lt;/full-title&gt;&lt;/periodical&gt;&lt;pages&gt;217-225&lt;/pages&gt;&lt;volume&gt;35&lt;/volume&gt;&lt;number&gt;3&lt;/number&gt;&lt;dates&gt;&lt;year&gt;2013&lt;/year&gt;&lt;/dates&gt;&lt;isbn&gt;0163-8343&lt;/isbn&gt;&lt;urls&gt;&lt;/urls&gt;&lt;/record&gt;&lt;/Cite&gt;&lt;Cite&gt;&lt;Author&gt;Wang&lt;/Author&gt;&lt;Year&gt;2017&lt;/Year&gt;&lt;RecNum&gt;35&lt;/RecNum&gt;&lt;record&gt;&lt;rec-number&gt;35&lt;/rec-number&gt;&lt;foreign-keys&gt;&lt;key app="EN" db-id="9xr9zfp9qexsf4epxvn5pv9weev9frffvprr" timestamp="1513948405"&gt;35&lt;/key&gt;&lt;/foreign-keys&gt;&lt;ref-type name="Journal Article"&gt;17&lt;/ref-type&gt;&lt;contributors&gt;&lt;authors&gt;&lt;author&gt;Wang, Jinghui&lt;/author&gt;&lt;author&gt;Wu, Xiaohang&lt;/author&gt;&lt;author&gt;Lai, Weiyi&lt;/author&gt;&lt;author&gt;Long, Erping&lt;/author&gt;&lt;author&gt;Zhang, Xiayin&lt;/author&gt;&lt;author&gt;Li, Wangting&lt;/author&gt;&lt;author&gt;Zhu, Yi&lt;/author&gt;&lt;author&gt;Chen, Chuan&lt;/author&gt;&lt;author&gt;Zhong, Xiaojian&lt;/author&gt;&lt;author&gt;Liu, Zhenzhen&lt;/author&gt;&lt;/authors&gt;&lt;/contributors&gt;&lt;titles&gt;&lt;title&gt;Prevalence of depression and depressive symptoms among outpatients: a systematic review and meta-analysis&lt;/title&gt;&lt;secondary-title&gt;BMJ open&lt;/secondary-title&gt;&lt;/titles&gt;&lt;periodical&gt;&lt;full-title&gt;BMJ open&lt;/full-title&gt;&lt;/periodical&gt;&lt;pages&gt;e017173&lt;/pages&gt;&lt;volume&gt;7&lt;/volume&gt;&lt;number&gt;8&lt;/number&gt;&lt;dates&gt;&lt;year&gt;2017&lt;/year&gt;&lt;/dates&gt;&lt;isbn&gt;2044-6055&lt;/isbn&gt;&lt;urls&gt;&lt;/urls&gt;&lt;/record&gt;&lt;/Cite&gt;&lt;/EndNote&gt;</w:instrText>
      </w:r>
      <w:r w:rsidR="00A463DE" w:rsidRPr="002D73F9">
        <w:rPr>
          <w:rFonts w:ascii="Times New Roman" w:hAnsi="Times New Roman" w:cs="Times New Roman"/>
          <w:sz w:val="24"/>
          <w:szCs w:val="24"/>
        </w:rPr>
        <w:fldChar w:fldCharType="separate"/>
      </w:r>
      <w:r w:rsidR="003B4743">
        <w:rPr>
          <w:rFonts w:ascii="Times New Roman" w:hAnsi="Times New Roman" w:cs="Times New Roman"/>
          <w:noProof/>
          <w:sz w:val="24"/>
          <w:szCs w:val="24"/>
        </w:rPr>
        <w:t>[</w:t>
      </w:r>
      <w:hyperlink w:anchor="_ENREF_28" w:tooltip="Park, 2013 #34" w:history="1">
        <w:r w:rsidR="003B4743" w:rsidRPr="00932399">
          <w:rPr>
            <w:rStyle w:val="Hyperlink"/>
            <w:rFonts w:ascii="Times New Roman" w:hAnsi="Times New Roman" w:cs="Times New Roman"/>
            <w:noProof/>
            <w:sz w:val="24"/>
            <w:szCs w:val="24"/>
          </w:rPr>
          <w:t>28</w:t>
        </w:r>
      </w:hyperlink>
      <w:r w:rsidR="003B4743">
        <w:rPr>
          <w:rFonts w:ascii="Times New Roman" w:hAnsi="Times New Roman" w:cs="Times New Roman"/>
          <w:noProof/>
          <w:sz w:val="24"/>
          <w:szCs w:val="24"/>
        </w:rPr>
        <w:t xml:space="preserve">, </w:t>
      </w:r>
      <w:hyperlink w:anchor="_ENREF_29" w:tooltip="Wang, 2017 #35" w:history="1">
        <w:r w:rsidR="003B4743" w:rsidRPr="00932399">
          <w:rPr>
            <w:rStyle w:val="Hyperlink"/>
            <w:rFonts w:ascii="Times New Roman" w:hAnsi="Times New Roman" w:cs="Times New Roman"/>
            <w:noProof/>
            <w:sz w:val="24"/>
            <w:szCs w:val="24"/>
          </w:rPr>
          <w:t>29</w:t>
        </w:r>
      </w:hyperlink>
      <w:r w:rsidR="003B4743">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1D373C" w:rsidRPr="002D73F9">
        <w:rPr>
          <w:rFonts w:ascii="Times New Roman" w:hAnsi="Times New Roman" w:cs="Times New Roman"/>
          <w:sz w:val="24"/>
          <w:szCs w:val="24"/>
        </w:rPr>
        <w:t xml:space="preserve">. In this meta-analysis, </w:t>
      </w:r>
      <w:r w:rsidR="001D373C" w:rsidRPr="002D73F9">
        <w:rPr>
          <w:rFonts w:ascii="Times New Roman" w:hAnsi="Times New Roman" w:cs="Times New Roman"/>
          <w:color w:val="131413"/>
          <w:sz w:val="24"/>
          <w:szCs w:val="24"/>
        </w:rPr>
        <w:t>I</w:t>
      </w:r>
      <w:r w:rsidR="001D373C" w:rsidRPr="002D73F9">
        <w:rPr>
          <w:rFonts w:ascii="Times New Roman" w:hAnsi="Times New Roman" w:cs="Times New Roman"/>
          <w:color w:val="131413"/>
          <w:sz w:val="24"/>
          <w:szCs w:val="24"/>
          <w:vertAlign w:val="superscript"/>
        </w:rPr>
        <w:t xml:space="preserve">2 </w:t>
      </w:r>
      <w:r w:rsidR="001D373C" w:rsidRPr="002D73F9">
        <w:rPr>
          <w:rFonts w:ascii="Times New Roman" w:hAnsi="Times New Roman" w:cs="Times New Roman"/>
          <w:sz w:val="24"/>
          <w:szCs w:val="24"/>
        </w:rPr>
        <w:t xml:space="preserve">values was found to be high </w:t>
      </w:r>
      <w:r w:rsidR="00F6624A" w:rsidRPr="002D73F9">
        <w:rPr>
          <w:rFonts w:ascii="Times New Roman" w:hAnsi="Times New Roman" w:cs="Times New Roman"/>
          <w:sz w:val="24"/>
          <w:szCs w:val="24"/>
        </w:rPr>
        <w:t>(&gt;</w:t>
      </w:r>
      <w:r w:rsidR="001D373C" w:rsidRPr="002D73F9">
        <w:rPr>
          <w:rFonts w:ascii="Times New Roman" w:hAnsi="Times New Roman" w:cs="Times New Roman"/>
          <w:sz w:val="24"/>
          <w:szCs w:val="24"/>
        </w:rPr>
        <w:t xml:space="preserve"> 75</w:t>
      </w:r>
      <w:r w:rsidR="00F6624A" w:rsidRPr="002D73F9">
        <w:rPr>
          <w:rFonts w:ascii="Times New Roman" w:hAnsi="Times New Roman" w:cs="Times New Roman"/>
          <w:sz w:val="24"/>
          <w:szCs w:val="24"/>
        </w:rPr>
        <w:t xml:space="preserve">%). Since this value is definite indicative of significant high heterogeneity, </w:t>
      </w:r>
      <w:r w:rsidR="001D373C" w:rsidRPr="002D73F9">
        <w:rPr>
          <w:rFonts w:ascii="Times New Roman" w:hAnsi="Times New Roman" w:cs="Times New Roman"/>
          <w:sz w:val="24"/>
          <w:szCs w:val="24"/>
        </w:rPr>
        <w:t>we conducted the analysis with a random effects model</w:t>
      </w:r>
      <w:r w:rsidR="00F6624A" w:rsidRPr="002D73F9">
        <w:rPr>
          <w:rFonts w:ascii="Times New Roman" w:hAnsi="Times New Roman" w:cs="Times New Roman"/>
          <w:sz w:val="24"/>
          <w:szCs w:val="24"/>
        </w:rPr>
        <w:t xml:space="preserve"> with 95% CIs</w:t>
      </w:r>
      <w:r w:rsidR="00002B9D">
        <w:rPr>
          <w:rFonts w:ascii="Times New Roman" w:hAnsi="Times New Roman" w:cs="Times New Roman"/>
          <w:sz w:val="24"/>
          <w:szCs w:val="24"/>
        </w:rPr>
        <w:t xml:space="preserve"> as opposed to the fixed effect</w:t>
      </w:r>
      <w:r w:rsidR="001D373C" w:rsidRPr="002D73F9">
        <w:rPr>
          <w:rFonts w:ascii="Times New Roman" w:hAnsi="Times New Roman" w:cs="Times New Roman"/>
          <w:sz w:val="24"/>
          <w:szCs w:val="24"/>
        </w:rPr>
        <w:t xml:space="preserve"> model to adjust for the observed </w:t>
      </w:r>
      <w:r w:rsidR="007317C4" w:rsidRPr="002D73F9">
        <w:rPr>
          <w:rFonts w:ascii="Times New Roman" w:hAnsi="Times New Roman" w:cs="Times New Roman"/>
          <w:sz w:val="24"/>
          <w:szCs w:val="24"/>
        </w:rPr>
        <w:t>variability. Moreover, presence</w:t>
      </w:r>
      <w:r w:rsidR="001D373C" w:rsidRPr="002D73F9">
        <w:rPr>
          <w:rFonts w:ascii="Times New Roman" w:hAnsi="Times New Roman" w:cs="Times New Roman"/>
          <w:sz w:val="24"/>
          <w:szCs w:val="24"/>
        </w:rPr>
        <w:t xml:space="preserve"> of </w:t>
      </w:r>
      <w:r w:rsidR="001D373C" w:rsidRPr="002D73F9">
        <w:rPr>
          <w:rFonts w:ascii="Times New Roman" w:hAnsi="Times New Roman" w:cs="Times New Roman"/>
          <w:color w:val="131413"/>
          <w:sz w:val="24"/>
          <w:szCs w:val="24"/>
        </w:rPr>
        <w:t xml:space="preserve">heterogeneity </w:t>
      </w:r>
      <w:r w:rsidR="00DB0F41" w:rsidRPr="002D73F9">
        <w:rPr>
          <w:rFonts w:ascii="Times New Roman" w:hAnsi="Times New Roman" w:cs="Times New Roman"/>
          <w:color w:val="131413"/>
          <w:sz w:val="24"/>
          <w:szCs w:val="24"/>
        </w:rPr>
        <w:t>was</w:t>
      </w:r>
      <w:r w:rsidR="001D373C" w:rsidRPr="002D73F9">
        <w:rPr>
          <w:rFonts w:ascii="Times New Roman" w:hAnsi="Times New Roman" w:cs="Times New Roman"/>
          <w:color w:val="131413"/>
          <w:sz w:val="24"/>
          <w:szCs w:val="24"/>
        </w:rPr>
        <w:t xml:space="preserve"> also assessed by subgroup analysis</w:t>
      </w:r>
      <w:r w:rsidR="00F558E2">
        <w:rPr>
          <w:rFonts w:ascii="Times New Roman" w:hAnsi="Times New Roman" w:cs="Times New Roman"/>
          <w:color w:val="131413"/>
          <w:sz w:val="24"/>
          <w:szCs w:val="24"/>
        </w:rPr>
        <w:t xml:space="preserve"> and meta regression.</w:t>
      </w:r>
    </w:p>
    <w:p w:rsidR="00AF40D3" w:rsidRPr="002D73F9" w:rsidRDefault="0089248C" w:rsidP="00F762C8">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color w:val="131313"/>
          <w:sz w:val="24"/>
          <w:szCs w:val="24"/>
        </w:rPr>
        <w:t>Visual assessment of publication bias was conducted using funnel plot.</w:t>
      </w:r>
      <w:r w:rsidR="00F762C8" w:rsidRPr="002D73F9">
        <w:rPr>
          <w:rFonts w:ascii="Times New Roman" w:hAnsi="Times New Roman" w:cs="Times New Roman"/>
          <w:sz w:val="24"/>
          <w:szCs w:val="24"/>
        </w:rPr>
        <w:t xml:space="preserve"> </w:t>
      </w:r>
      <w:r w:rsidRPr="002D73F9">
        <w:rPr>
          <w:rFonts w:ascii="Times New Roman" w:hAnsi="Times New Roman" w:cs="Times New Roman"/>
          <w:color w:val="131313"/>
          <w:sz w:val="24"/>
          <w:szCs w:val="24"/>
        </w:rPr>
        <w:t>Asymmetry of the funnel plot is an indicator of publication bias</w:t>
      </w:r>
      <w:r w:rsidR="00A463DE" w:rsidRPr="002D73F9">
        <w:rPr>
          <w:rFonts w:ascii="Times New Roman" w:hAnsi="Times New Roman" w:cs="Times New Roman"/>
          <w:color w:val="131313"/>
          <w:sz w:val="24"/>
          <w:szCs w:val="24"/>
        </w:rPr>
        <w:fldChar w:fldCharType="begin"/>
      </w:r>
      <w:r w:rsidR="003B4743">
        <w:rPr>
          <w:rFonts w:ascii="Times New Roman" w:hAnsi="Times New Roman" w:cs="Times New Roman"/>
          <w:color w:val="131313"/>
          <w:sz w:val="24"/>
          <w:szCs w:val="24"/>
        </w:rPr>
        <w:instrText xml:space="preserve"> ADDIN EN.CITE &lt;EndNote&gt;&lt;Cite&gt;&lt;Author&gt;Nouwen&lt;/Author&gt;&lt;Year&gt;2010&lt;/Year&gt;&lt;RecNum&gt;36&lt;/RecNum&gt;&lt;DisplayText&gt;[15]&lt;/DisplayText&gt;&lt;record&gt;&lt;rec-number&gt;36&lt;/rec-number&gt;&lt;foreign-keys&gt;&lt;key app="EN" db-id="9xr9zfp9qexsf4epxvn5pv9weev9frffvprr" timestamp="1513951292"&gt;36&lt;/key&gt;&lt;/foreign-keys&gt;&lt;ref-type name="Generic"&gt;13&lt;/ref-type&gt;&lt;contributors&gt;&lt;authors&gt;&lt;author&gt;Nouwen, Arie&lt;/author&gt;&lt;author&gt;Winkley, Kirsty&lt;/author&gt;&lt;author&gt;Twisk, J&lt;/author&gt;&lt;author&gt;Lloyd, CE&lt;/author&gt;&lt;author&gt;Peyrot, Mark&lt;/author&gt;&lt;author&gt;Ismail, K&lt;/author&gt;&lt;author&gt;Pouwer, F&lt;/author&gt;&lt;author&gt;European Depression in Diabetes Research Consortium&lt;/author&gt;&lt;/authors&gt;&lt;/contributors&gt;&lt;titles&gt;&lt;title&gt;Type 2 diabetes mellitus as a risk factor for the onset of depression: a systematic review and meta-analysis&lt;/title&gt;&lt;/titles&gt;&lt;dates&gt;&lt;year&gt;2010&lt;/year&gt;&lt;/dates&gt;&lt;publisher&gt;Springer&lt;/publisher&gt;&lt;isbn&gt;0012-186X&lt;/isbn&gt;&lt;urls&gt;&lt;/urls&gt;&lt;/record&gt;&lt;/Cite&gt;&lt;/EndNote&gt;</w:instrText>
      </w:r>
      <w:r w:rsidR="00A463DE" w:rsidRPr="002D73F9">
        <w:rPr>
          <w:rFonts w:ascii="Times New Roman" w:hAnsi="Times New Roman" w:cs="Times New Roman"/>
          <w:color w:val="131313"/>
          <w:sz w:val="24"/>
          <w:szCs w:val="24"/>
        </w:rPr>
        <w:fldChar w:fldCharType="separate"/>
      </w:r>
      <w:r w:rsidR="003B4743">
        <w:rPr>
          <w:rFonts w:ascii="Times New Roman" w:hAnsi="Times New Roman" w:cs="Times New Roman"/>
          <w:noProof/>
          <w:color w:val="131313"/>
          <w:sz w:val="24"/>
          <w:szCs w:val="24"/>
        </w:rPr>
        <w:t>[</w:t>
      </w:r>
      <w:hyperlink w:anchor="_ENREF_15" w:tooltip="Nouwen, 2010 #36" w:history="1">
        <w:r w:rsidR="003B4743" w:rsidRPr="00932399">
          <w:rPr>
            <w:rStyle w:val="Hyperlink"/>
            <w:rFonts w:ascii="Times New Roman" w:hAnsi="Times New Roman" w:cs="Times New Roman"/>
            <w:noProof/>
            <w:sz w:val="24"/>
            <w:szCs w:val="24"/>
          </w:rPr>
          <w:t>15</w:t>
        </w:r>
      </w:hyperlink>
      <w:r w:rsidR="003B4743">
        <w:rPr>
          <w:rFonts w:ascii="Times New Roman" w:hAnsi="Times New Roman" w:cs="Times New Roman"/>
          <w:noProof/>
          <w:color w:val="131313"/>
          <w:sz w:val="24"/>
          <w:szCs w:val="24"/>
        </w:rPr>
        <w:t>]</w:t>
      </w:r>
      <w:r w:rsidR="00A463DE" w:rsidRPr="002D73F9">
        <w:rPr>
          <w:rFonts w:ascii="Times New Roman" w:hAnsi="Times New Roman" w:cs="Times New Roman"/>
          <w:color w:val="131313"/>
          <w:sz w:val="24"/>
          <w:szCs w:val="24"/>
        </w:rPr>
        <w:fldChar w:fldCharType="end"/>
      </w:r>
      <w:r w:rsidRPr="002D73F9">
        <w:rPr>
          <w:rFonts w:ascii="Times New Roman" w:hAnsi="Times New Roman" w:cs="Times New Roman"/>
          <w:color w:val="131313"/>
          <w:sz w:val="24"/>
          <w:szCs w:val="24"/>
        </w:rPr>
        <w:t xml:space="preserve">. </w:t>
      </w:r>
      <w:r w:rsidR="00DC0E7B" w:rsidRPr="002D73F9">
        <w:rPr>
          <w:rFonts w:ascii="Times New Roman" w:hAnsi="Times New Roman" w:cs="Times New Roman"/>
          <w:color w:val="131413"/>
          <w:sz w:val="24"/>
          <w:szCs w:val="24"/>
        </w:rPr>
        <w:t>Egger’s and Begg’</w:t>
      </w:r>
      <w:r w:rsidR="00F55B9B" w:rsidRPr="002D73F9">
        <w:rPr>
          <w:rFonts w:ascii="Times New Roman" w:hAnsi="Times New Roman" w:cs="Times New Roman"/>
          <w:color w:val="131413"/>
          <w:sz w:val="24"/>
          <w:szCs w:val="24"/>
        </w:rPr>
        <w:t>s tests</w:t>
      </w:r>
      <w:r w:rsidRPr="002D73F9">
        <w:rPr>
          <w:rFonts w:ascii="Times New Roman" w:hAnsi="Times New Roman" w:cs="Times New Roman"/>
          <w:color w:val="131413"/>
          <w:sz w:val="24"/>
          <w:szCs w:val="24"/>
        </w:rPr>
        <w:t xml:space="preserve"> were also conducted to check potential publication bias</w:t>
      </w:r>
      <w:r w:rsidR="00DC0E7B" w:rsidRPr="002D73F9">
        <w:rPr>
          <w:rFonts w:ascii="Times New Roman" w:hAnsi="Times New Roman" w:cs="Times New Roman"/>
          <w:color w:val="131413"/>
          <w:sz w:val="24"/>
          <w:szCs w:val="24"/>
        </w:rPr>
        <w:t>. A p</w:t>
      </w:r>
      <w:r w:rsidR="00F6624A" w:rsidRPr="002D73F9">
        <w:rPr>
          <w:rFonts w:ascii="Times New Roman" w:hAnsi="Times New Roman" w:cs="Times New Roman"/>
          <w:color w:val="131413"/>
          <w:sz w:val="24"/>
          <w:szCs w:val="24"/>
        </w:rPr>
        <w:t xml:space="preserve">-value less than </w:t>
      </w:r>
      <w:r w:rsidR="00DC0E7B" w:rsidRPr="002D73F9">
        <w:rPr>
          <w:rFonts w:ascii="Times New Roman" w:hAnsi="Times New Roman" w:cs="Times New Roman"/>
          <w:color w:val="131413"/>
          <w:sz w:val="24"/>
          <w:szCs w:val="24"/>
        </w:rPr>
        <w:t>0.05 were used to declare statistical signi</w:t>
      </w:r>
      <w:r w:rsidR="00C277EF" w:rsidRPr="002D73F9">
        <w:rPr>
          <w:rFonts w:ascii="Times New Roman" w:hAnsi="Times New Roman" w:cs="Times New Roman"/>
          <w:color w:val="131413"/>
          <w:sz w:val="24"/>
          <w:szCs w:val="24"/>
        </w:rPr>
        <w:t xml:space="preserve">ficance of publication </w:t>
      </w:r>
      <w:r w:rsidR="00DC0E7B" w:rsidRPr="002D73F9">
        <w:rPr>
          <w:rFonts w:ascii="Times New Roman" w:hAnsi="Times New Roman" w:cs="Times New Roman"/>
          <w:color w:val="131413"/>
          <w:sz w:val="24"/>
          <w:szCs w:val="24"/>
        </w:rPr>
        <w:t>bias</w:t>
      </w:r>
      <w:r w:rsidR="00A463DE" w:rsidRPr="002D73F9">
        <w:rPr>
          <w:rFonts w:ascii="Times New Roman" w:hAnsi="Times New Roman" w:cs="Times New Roman"/>
          <w:color w:val="131413"/>
          <w:sz w:val="24"/>
          <w:szCs w:val="24"/>
        </w:rPr>
        <w:fldChar w:fldCharType="begin"/>
      </w:r>
      <w:r w:rsidR="003B4743">
        <w:rPr>
          <w:rFonts w:ascii="Times New Roman" w:hAnsi="Times New Roman" w:cs="Times New Roman"/>
          <w:color w:val="131413"/>
          <w:sz w:val="24"/>
          <w:szCs w:val="24"/>
        </w:rPr>
        <w:instrText xml:space="preserve"> ADDIN EN.CITE &lt;EndNote&gt;&lt;Cite&gt;&lt;Author&gt;Sarokhani&lt;/Author&gt;&lt;Year&gt;2013&lt;/Year&gt;&lt;RecNum&gt;37&lt;/RecNum&gt;&lt;DisplayText&gt;[30]&lt;/DisplayText&gt;&lt;record&gt;&lt;rec-number&gt;37&lt;/rec-number&gt;&lt;foreign-keys&gt;&lt;key app="EN" db-id="9xr9zfp9qexsf4epxvn5pv9weev9frffvprr" timestamp="1513951376"&gt;37&lt;/key&gt;&lt;/foreign-keys&gt;&lt;ref-type name="Journal Article"&gt;17&lt;/ref-type&gt;&lt;contributors&gt;&lt;authors&gt;&lt;author&gt;Sarokhani, Diana&lt;/author&gt;&lt;author&gt;Delpisheh, Ali&lt;/author&gt;&lt;author&gt;Veisani, Yousef&lt;/author&gt;&lt;author&gt;Sarokhani, Mohamad Taher&lt;/author&gt;&lt;author&gt;Manesh, Rohollah Esmaeli&lt;/author&gt;&lt;author&gt;Sayehmiri, Kourosh&lt;/author&gt;&lt;/authors&gt;&lt;/contributors&gt;&lt;titles&gt;&lt;title&gt;Prevalence of depression among university students: a systematic review and meta-analysis study&lt;/title&gt;&lt;secondary-title&gt;Depression research and treatment&lt;/secondary-title&gt;&lt;/titles&gt;&lt;periodical&gt;&lt;full-title&gt;Depression research and treatment&lt;/full-title&gt;&lt;/periodical&gt;&lt;volume&gt;2013&lt;/volume&gt;&lt;dates&gt;&lt;year&gt;2013&lt;/year&gt;&lt;/dates&gt;&lt;isbn&gt;2090-1321&lt;/isbn&gt;&lt;urls&gt;&lt;/urls&gt;&lt;/record&gt;&lt;/Cite&gt;&lt;/EndNote&gt;</w:instrText>
      </w:r>
      <w:r w:rsidR="00A463DE" w:rsidRPr="002D73F9">
        <w:rPr>
          <w:rFonts w:ascii="Times New Roman" w:hAnsi="Times New Roman" w:cs="Times New Roman"/>
          <w:color w:val="131413"/>
          <w:sz w:val="24"/>
          <w:szCs w:val="24"/>
        </w:rPr>
        <w:fldChar w:fldCharType="separate"/>
      </w:r>
      <w:r w:rsidR="003B4743">
        <w:rPr>
          <w:rFonts w:ascii="Times New Roman" w:hAnsi="Times New Roman" w:cs="Times New Roman"/>
          <w:noProof/>
          <w:color w:val="131413"/>
          <w:sz w:val="24"/>
          <w:szCs w:val="24"/>
        </w:rPr>
        <w:t>[</w:t>
      </w:r>
      <w:hyperlink w:anchor="_ENREF_30" w:tooltip="Sarokhani, 2013 #37" w:history="1">
        <w:r w:rsidR="003B4743" w:rsidRPr="00932399">
          <w:rPr>
            <w:rStyle w:val="Hyperlink"/>
            <w:rFonts w:ascii="Times New Roman" w:hAnsi="Times New Roman" w:cs="Times New Roman"/>
            <w:noProof/>
            <w:sz w:val="24"/>
            <w:szCs w:val="24"/>
          </w:rPr>
          <w:t>30</w:t>
        </w:r>
      </w:hyperlink>
      <w:r w:rsidR="003B4743">
        <w:rPr>
          <w:rFonts w:ascii="Times New Roman" w:hAnsi="Times New Roman" w:cs="Times New Roman"/>
          <w:noProof/>
          <w:color w:val="131413"/>
          <w:sz w:val="24"/>
          <w:szCs w:val="24"/>
        </w:rPr>
        <w:t>]</w:t>
      </w:r>
      <w:r w:rsidR="00A463DE" w:rsidRPr="002D73F9">
        <w:rPr>
          <w:rFonts w:ascii="Times New Roman" w:hAnsi="Times New Roman" w:cs="Times New Roman"/>
          <w:color w:val="131413"/>
          <w:sz w:val="24"/>
          <w:szCs w:val="24"/>
        </w:rPr>
        <w:fldChar w:fldCharType="end"/>
      </w:r>
      <w:r w:rsidR="00DC0E7B" w:rsidRPr="002D73F9">
        <w:rPr>
          <w:rFonts w:ascii="Times New Roman" w:hAnsi="Times New Roman" w:cs="Times New Roman"/>
          <w:color w:val="131413"/>
          <w:sz w:val="24"/>
          <w:szCs w:val="24"/>
        </w:rPr>
        <w:t xml:space="preserve">. </w:t>
      </w:r>
      <w:r w:rsidR="007317C4" w:rsidRPr="002D73F9">
        <w:rPr>
          <w:rFonts w:ascii="Times New Roman" w:hAnsi="Times New Roman" w:cs="Times New Roman"/>
          <w:color w:val="131413"/>
          <w:sz w:val="24"/>
          <w:szCs w:val="24"/>
        </w:rPr>
        <w:t>Additionally, s</w:t>
      </w:r>
      <w:r w:rsidR="00DC0E7B" w:rsidRPr="002D73F9">
        <w:rPr>
          <w:rFonts w:ascii="Times New Roman" w:hAnsi="Times New Roman" w:cs="Times New Roman"/>
          <w:sz w:val="24"/>
          <w:szCs w:val="24"/>
        </w:rPr>
        <w:t>ensitivity analys</w:t>
      </w:r>
      <w:r w:rsidR="00DB0F41" w:rsidRPr="002D73F9">
        <w:rPr>
          <w:rFonts w:ascii="Times New Roman" w:hAnsi="Times New Roman" w:cs="Times New Roman"/>
          <w:sz w:val="24"/>
          <w:szCs w:val="24"/>
        </w:rPr>
        <w:t>i</w:t>
      </w:r>
      <w:r w:rsidR="00DC0E7B" w:rsidRPr="002D73F9">
        <w:rPr>
          <w:rFonts w:ascii="Times New Roman" w:hAnsi="Times New Roman" w:cs="Times New Roman"/>
          <w:sz w:val="24"/>
          <w:szCs w:val="24"/>
        </w:rPr>
        <w:t>s</w:t>
      </w:r>
      <w:r w:rsidR="00013A42" w:rsidRPr="002D73F9">
        <w:rPr>
          <w:rFonts w:ascii="Times New Roman" w:hAnsi="Times New Roman" w:cs="Times New Roman"/>
          <w:sz w:val="24"/>
          <w:szCs w:val="24"/>
        </w:rPr>
        <w:t xml:space="preserve"> was also done to assess whether the pooled prevalence estimates were influenced by individual studies.</w:t>
      </w:r>
    </w:p>
    <w:p w:rsidR="00456AA4" w:rsidRPr="002D73F9" w:rsidRDefault="00527712" w:rsidP="002421AE">
      <w:pPr>
        <w:autoSpaceDE w:val="0"/>
        <w:autoSpaceDN w:val="0"/>
        <w:adjustRightInd w:val="0"/>
        <w:spacing w:before="240" w:after="0" w:line="360" w:lineRule="auto"/>
        <w:jc w:val="both"/>
        <w:rPr>
          <w:rFonts w:ascii="Times New Roman" w:hAnsi="Times New Roman" w:cs="Times New Roman"/>
          <w:b/>
          <w:sz w:val="28"/>
          <w:szCs w:val="24"/>
        </w:rPr>
      </w:pPr>
      <w:r w:rsidRPr="002D73F9">
        <w:rPr>
          <w:rFonts w:ascii="Times New Roman" w:hAnsi="Times New Roman" w:cs="Times New Roman"/>
          <w:b/>
          <w:sz w:val="28"/>
          <w:szCs w:val="24"/>
        </w:rPr>
        <w:t>Result</w:t>
      </w:r>
      <w:r w:rsidR="00456AA4" w:rsidRPr="002D73F9">
        <w:rPr>
          <w:rFonts w:ascii="Times New Roman" w:hAnsi="Times New Roman" w:cs="Times New Roman"/>
          <w:b/>
          <w:sz w:val="28"/>
          <w:szCs w:val="24"/>
        </w:rPr>
        <w:t>s</w:t>
      </w:r>
    </w:p>
    <w:p w:rsidR="00CE598D" w:rsidRPr="002D73F9" w:rsidRDefault="00CE598D" w:rsidP="00853522">
      <w:pPr>
        <w:autoSpaceDE w:val="0"/>
        <w:autoSpaceDN w:val="0"/>
        <w:adjustRightInd w:val="0"/>
        <w:spacing w:after="0" w:line="360" w:lineRule="auto"/>
        <w:jc w:val="both"/>
        <w:rPr>
          <w:rFonts w:ascii="Times New Roman" w:hAnsi="Times New Roman" w:cs="Times New Roman"/>
          <w:b/>
          <w:sz w:val="24"/>
          <w:szCs w:val="24"/>
        </w:rPr>
      </w:pPr>
      <w:r w:rsidRPr="002D73F9">
        <w:rPr>
          <w:rFonts w:ascii="Times New Roman" w:hAnsi="Times New Roman" w:cs="Times New Roman"/>
          <w:b/>
          <w:sz w:val="24"/>
          <w:szCs w:val="24"/>
        </w:rPr>
        <w:t>Selection and identification of studies</w:t>
      </w:r>
    </w:p>
    <w:p w:rsidR="009F39B5" w:rsidRPr="00FA6F45" w:rsidRDefault="00997EF1" w:rsidP="00853522">
      <w:pPr>
        <w:spacing w:line="360" w:lineRule="auto"/>
        <w:jc w:val="both"/>
        <w:rPr>
          <w:rFonts w:ascii="Times New Roman" w:hAnsi="Times New Roman" w:cs="Times New Roman"/>
          <w:sz w:val="24"/>
          <w:szCs w:val="24"/>
        </w:rPr>
      </w:pPr>
      <w:r w:rsidRPr="00FA6F45">
        <w:rPr>
          <w:rFonts w:ascii="Times New Roman" w:hAnsi="Times New Roman" w:cs="Times New Roman"/>
          <w:color w:val="231F20"/>
          <w:sz w:val="24"/>
          <w:szCs w:val="24"/>
        </w:rPr>
        <w:t xml:space="preserve">A total of </w:t>
      </w:r>
      <w:r w:rsidR="00FA6F45" w:rsidRPr="00FA6F45">
        <w:rPr>
          <w:rFonts w:ascii="Times New Roman" w:hAnsi="Times New Roman" w:cs="Times New Roman"/>
          <w:color w:val="231F20"/>
          <w:sz w:val="24"/>
          <w:szCs w:val="24"/>
        </w:rPr>
        <w:t>1</w:t>
      </w:r>
      <w:r w:rsidRPr="00FA6F45">
        <w:rPr>
          <w:rFonts w:ascii="Times New Roman" w:hAnsi="Times New Roman" w:cs="Times New Roman"/>
          <w:color w:val="231F20"/>
          <w:sz w:val="24"/>
          <w:szCs w:val="24"/>
        </w:rPr>
        <w:t>21</w:t>
      </w:r>
      <w:r w:rsidR="009F39B5" w:rsidRPr="00FA6F45">
        <w:rPr>
          <w:rFonts w:ascii="Times New Roman" w:hAnsi="Times New Roman" w:cs="Times New Roman"/>
          <w:color w:val="231F20"/>
          <w:sz w:val="24"/>
          <w:szCs w:val="24"/>
        </w:rPr>
        <w:t xml:space="preserve"> studies were identifie</w:t>
      </w:r>
      <w:r w:rsidRPr="00FA6F45">
        <w:rPr>
          <w:rFonts w:ascii="Times New Roman" w:hAnsi="Times New Roman" w:cs="Times New Roman"/>
          <w:color w:val="231F20"/>
          <w:sz w:val="24"/>
          <w:szCs w:val="24"/>
        </w:rPr>
        <w:t xml:space="preserve">d from the literature search. </w:t>
      </w:r>
      <w:r w:rsidR="00FA6F45" w:rsidRPr="00FA6F45">
        <w:rPr>
          <w:rFonts w:ascii="Times New Roman" w:hAnsi="Times New Roman" w:cs="Times New Roman"/>
          <w:sz w:val="24"/>
          <w:szCs w:val="24"/>
        </w:rPr>
        <w:t xml:space="preserve">We added two gray literatures that were not found in the search. </w:t>
      </w:r>
      <w:r w:rsidR="00FA6F45" w:rsidRPr="00FA6F45">
        <w:rPr>
          <w:rFonts w:ascii="Times New Roman" w:hAnsi="Times New Roman" w:cs="Times New Roman"/>
          <w:color w:val="231F20"/>
          <w:sz w:val="24"/>
          <w:szCs w:val="24"/>
        </w:rPr>
        <w:t>Of these</w:t>
      </w:r>
      <w:r w:rsidR="00FA6F45">
        <w:rPr>
          <w:rFonts w:ascii="Times New Roman" w:hAnsi="Times New Roman" w:cs="Times New Roman"/>
          <w:color w:val="231F20"/>
          <w:sz w:val="24"/>
          <w:szCs w:val="24"/>
        </w:rPr>
        <w:t xml:space="preserve"> </w:t>
      </w:r>
      <w:r w:rsidR="00961113">
        <w:rPr>
          <w:rFonts w:ascii="Times New Roman" w:hAnsi="Times New Roman" w:cs="Times New Roman"/>
          <w:color w:val="231F20"/>
          <w:sz w:val="24"/>
          <w:szCs w:val="24"/>
        </w:rPr>
        <w:t>studies, 5</w:t>
      </w:r>
      <w:r w:rsidR="00FA6F45" w:rsidRPr="00FA6F45">
        <w:rPr>
          <w:rFonts w:ascii="Times New Roman" w:hAnsi="Times New Roman" w:cs="Times New Roman"/>
          <w:color w:val="231F20"/>
          <w:sz w:val="24"/>
          <w:szCs w:val="24"/>
        </w:rPr>
        <w:t xml:space="preserve"> articles </w:t>
      </w:r>
      <w:r w:rsidR="00FA6F45" w:rsidRPr="00FA6F45">
        <w:rPr>
          <w:rFonts w:ascii="Times New Roman" w:hAnsi="Times New Roman" w:cs="Times New Roman"/>
          <w:color w:val="131413"/>
          <w:sz w:val="24"/>
          <w:szCs w:val="24"/>
        </w:rPr>
        <w:t xml:space="preserve">duplicate records </w:t>
      </w:r>
      <w:r w:rsidR="00FA6F45" w:rsidRPr="00FA6F45">
        <w:rPr>
          <w:rFonts w:ascii="Times New Roman" w:hAnsi="Times New Roman" w:cs="Times New Roman"/>
          <w:sz w:val="24"/>
          <w:szCs w:val="24"/>
        </w:rPr>
        <w:t xml:space="preserve">were identified and removed. Reviewing of titles and abstracts resulted in exclusion of 100 irrelevant articles. </w:t>
      </w:r>
      <w:r w:rsidR="00853522" w:rsidRPr="00FA6F45">
        <w:rPr>
          <w:rFonts w:ascii="Times New Roman" w:hAnsi="Times New Roman" w:cs="Times New Roman"/>
          <w:sz w:val="24"/>
          <w:szCs w:val="24"/>
        </w:rPr>
        <w:t>After assessing</w:t>
      </w:r>
      <w:r w:rsidR="00B8663F" w:rsidRPr="00FA6F45">
        <w:rPr>
          <w:rFonts w:ascii="Times New Roman" w:hAnsi="Times New Roman" w:cs="Times New Roman"/>
          <w:sz w:val="24"/>
          <w:szCs w:val="24"/>
        </w:rPr>
        <w:t xml:space="preserve"> the full texts of the remaining articles, additional 3 articles we</w:t>
      </w:r>
      <w:r w:rsidR="00731592">
        <w:rPr>
          <w:rFonts w:ascii="Times New Roman" w:hAnsi="Times New Roman" w:cs="Times New Roman"/>
          <w:sz w:val="24"/>
          <w:szCs w:val="24"/>
        </w:rPr>
        <w:t xml:space="preserve">re excluded due to poor quality. </w:t>
      </w:r>
      <w:r w:rsidR="00853522" w:rsidRPr="00FA6F45">
        <w:rPr>
          <w:rFonts w:ascii="Times New Roman" w:hAnsi="Times New Roman" w:cs="Times New Roman"/>
          <w:sz w:val="24"/>
          <w:szCs w:val="24"/>
        </w:rPr>
        <w:t xml:space="preserve">Moreover, </w:t>
      </w:r>
      <w:r w:rsidR="00DB0F41" w:rsidRPr="00FA6F45">
        <w:rPr>
          <w:rFonts w:ascii="Times New Roman" w:hAnsi="Times New Roman" w:cs="Times New Roman"/>
          <w:sz w:val="24"/>
          <w:szCs w:val="24"/>
        </w:rPr>
        <w:t>based</w:t>
      </w:r>
      <w:r w:rsidRPr="00FA6F45">
        <w:rPr>
          <w:rFonts w:ascii="Times New Roman" w:hAnsi="Times New Roman" w:cs="Times New Roman"/>
          <w:sz w:val="24"/>
          <w:szCs w:val="24"/>
        </w:rPr>
        <w:t xml:space="preserve"> on the inclusion and exclusion criteria for entry into the study</w:t>
      </w:r>
      <w:r w:rsidR="00853522" w:rsidRPr="00FA6F45">
        <w:rPr>
          <w:rFonts w:ascii="Times New Roman" w:hAnsi="Times New Roman" w:cs="Times New Roman"/>
          <w:sz w:val="24"/>
          <w:szCs w:val="24"/>
        </w:rPr>
        <w:t xml:space="preserve"> a total of 6</w:t>
      </w:r>
      <w:r w:rsidR="00C056FD" w:rsidRPr="00FA6F45">
        <w:rPr>
          <w:rFonts w:ascii="Times New Roman" w:hAnsi="Times New Roman" w:cs="Times New Roman"/>
          <w:sz w:val="24"/>
          <w:szCs w:val="24"/>
        </w:rPr>
        <w:t xml:space="preserve"> </w:t>
      </w:r>
      <w:r w:rsidRPr="00FA6F45">
        <w:rPr>
          <w:rFonts w:ascii="Times New Roman" w:hAnsi="Times New Roman" w:cs="Times New Roman"/>
          <w:sz w:val="24"/>
          <w:szCs w:val="24"/>
        </w:rPr>
        <w:t>studies were excluded as they did not meet the inclusion criteria</w:t>
      </w:r>
      <w:r w:rsidR="00DB0F41" w:rsidRPr="00FA6F45">
        <w:rPr>
          <w:rFonts w:ascii="Times New Roman" w:hAnsi="Times New Roman" w:cs="Times New Roman"/>
          <w:sz w:val="24"/>
          <w:szCs w:val="24"/>
        </w:rPr>
        <w:t>. Then,</w:t>
      </w:r>
      <w:r w:rsidR="00B610B2">
        <w:rPr>
          <w:rFonts w:ascii="Times New Roman" w:hAnsi="Times New Roman" w:cs="Times New Roman"/>
          <w:sz w:val="24"/>
          <w:szCs w:val="24"/>
        </w:rPr>
        <w:t xml:space="preserve"> a total of nine</w:t>
      </w:r>
      <w:r w:rsidRPr="00FA6F45">
        <w:rPr>
          <w:rFonts w:ascii="Times New Roman" w:hAnsi="Times New Roman" w:cs="Times New Roman"/>
          <w:sz w:val="24"/>
          <w:szCs w:val="24"/>
        </w:rPr>
        <w:t xml:space="preserve"> unique studies </w:t>
      </w:r>
      <w:r w:rsidR="00120E1D">
        <w:rPr>
          <w:rFonts w:ascii="Times New Roman" w:hAnsi="Times New Roman" w:cs="Times New Roman"/>
          <w:sz w:val="24"/>
          <w:szCs w:val="24"/>
        </w:rPr>
        <w:t xml:space="preserve">were </w:t>
      </w:r>
      <w:r w:rsidRPr="00FA6F45">
        <w:rPr>
          <w:rFonts w:ascii="Times New Roman" w:hAnsi="Times New Roman" w:cs="Times New Roman"/>
          <w:sz w:val="24"/>
          <w:szCs w:val="24"/>
        </w:rPr>
        <w:t>eligible</w:t>
      </w:r>
      <w:r w:rsidR="00120E1D">
        <w:rPr>
          <w:rFonts w:ascii="Times New Roman" w:hAnsi="Times New Roman" w:cs="Times New Roman"/>
          <w:sz w:val="24"/>
          <w:szCs w:val="24"/>
        </w:rPr>
        <w:t xml:space="preserve"> and enrolled</w:t>
      </w:r>
      <w:r w:rsidRPr="00FA6F45">
        <w:rPr>
          <w:rFonts w:ascii="Times New Roman" w:hAnsi="Times New Roman" w:cs="Times New Roman"/>
          <w:sz w:val="24"/>
          <w:szCs w:val="24"/>
        </w:rPr>
        <w:t xml:space="preserve"> for final analysis</w:t>
      </w:r>
      <w:r w:rsidR="00DD2273" w:rsidRPr="00FA6F45">
        <w:rPr>
          <w:rFonts w:ascii="Times New Roman" w:hAnsi="Times New Roman" w:cs="Times New Roman"/>
          <w:sz w:val="24"/>
          <w:szCs w:val="24"/>
        </w:rPr>
        <w:t xml:space="preserve"> (Figure 1)</w:t>
      </w:r>
      <w:r w:rsidRPr="00FA6F45">
        <w:rPr>
          <w:rFonts w:ascii="Times New Roman" w:hAnsi="Times New Roman" w:cs="Times New Roman"/>
          <w:sz w:val="24"/>
          <w:szCs w:val="24"/>
        </w:rPr>
        <w:t>.</w:t>
      </w:r>
    </w:p>
    <w:p w:rsidR="00B7718E" w:rsidRPr="002D73F9" w:rsidRDefault="00B7718E" w:rsidP="00B7718E">
      <w:pPr>
        <w:autoSpaceDE w:val="0"/>
        <w:autoSpaceDN w:val="0"/>
        <w:adjustRightInd w:val="0"/>
        <w:spacing w:before="240" w:after="0" w:line="360" w:lineRule="auto"/>
        <w:jc w:val="both"/>
        <w:rPr>
          <w:rFonts w:ascii="Times New Roman" w:hAnsi="Times New Roman" w:cs="Times New Roman"/>
          <w:b/>
          <w:color w:val="131413"/>
          <w:sz w:val="24"/>
          <w:szCs w:val="24"/>
        </w:rPr>
      </w:pPr>
      <w:r w:rsidRPr="002D73F9">
        <w:rPr>
          <w:rFonts w:ascii="Times New Roman" w:hAnsi="Times New Roman" w:cs="Times New Roman"/>
          <w:b/>
          <w:color w:val="131413"/>
          <w:sz w:val="24"/>
          <w:szCs w:val="24"/>
        </w:rPr>
        <w:t>Characteristics of included studies</w:t>
      </w:r>
    </w:p>
    <w:p w:rsidR="00B7718E" w:rsidRDefault="00E13DD1" w:rsidP="00B771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 total of 9 studies with 2</w:t>
      </w:r>
      <w:r w:rsidR="00961113">
        <w:rPr>
          <w:rFonts w:ascii="Times New Roman" w:hAnsi="Times New Roman" w:cs="Times New Roman"/>
          <w:sz w:val="24"/>
          <w:szCs w:val="24"/>
        </w:rPr>
        <w:t>944</w:t>
      </w:r>
      <w:r w:rsidR="00B7718E" w:rsidRPr="002D73F9">
        <w:rPr>
          <w:rFonts w:ascii="Times New Roman" w:hAnsi="Times New Roman" w:cs="Times New Roman"/>
          <w:sz w:val="24"/>
          <w:szCs w:val="24"/>
        </w:rPr>
        <w:t xml:space="preserve"> participants included in this meta-analysis are summarized in Table 1.</w:t>
      </w:r>
      <w:r w:rsidR="00B7718E" w:rsidRPr="002D73F9">
        <w:rPr>
          <w:rFonts w:ascii="Times New Roman" w:hAnsi="Times New Roman" w:cs="Times New Roman"/>
          <w:color w:val="131413"/>
          <w:sz w:val="24"/>
          <w:szCs w:val="24"/>
        </w:rPr>
        <w:t xml:space="preserve"> The studies were conducted from 2013 to 2017 in different regions of the country. </w:t>
      </w:r>
      <w:r w:rsidR="00961113">
        <w:rPr>
          <w:rFonts w:ascii="Times New Roman" w:hAnsi="Times New Roman" w:cs="Times New Roman"/>
          <w:sz w:val="24"/>
          <w:szCs w:val="24"/>
        </w:rPr>
        <w:t xml:space="preserve"> Among 9</w:t>
      </w:r>
      <w:r w:rsidR="00932399">
        <w:rPr>
          <w:rFonts w:ascii="Times New Roman" w:hAnsi="Times New Roman" w:cs="Times New Roman"/>
          <w:sz w:val="24"/>
          <w:szCs w:val="24"/>
        </w:rPr>
        <w:t xml:space="preserve"> studies two</w:t>
      </w:r>
      <w:r w:rsidR="00B7718E" w:rsidRPr="002D73F9">
        <w:rPr>
          <w:rFonts w:ascii="Times New Roman" w:hAnsi="Times New Roman" w:cs="Times New Roman"/>
          <w:sz w:val="24"/>
          <w:szCs w:val="24"/>
        </w:rPr>
        <w:t xml:space="preserve"> of them</w:t>
      </w:r>
      <w:r w:rsidR="00932399">
        <w:rPr>
          <w:rFonts w:ascii="Times New Roman" w:hAnsi="Times New Roman" w:cs="Times New Roman"/>
          <w:sz w:val="24"/>
          <w:szCs w:val="24"/>
        </w:rPr>
        <w:fldChar w:fldCharType="begin"/>
      </w:r>
      <w:r w:rsidR="00932399">
        <w:rPr>
          <w:rFonts w:ascii="Times New Roman" w:hAnsi="Times New Roman" w:cs="Times New Roman"/>
          <w:sz w:val="24"/>
          <w:szCs w:val="24"/>
        </w:rPr>
        <w:instrText xml:space="preserve"> ADDIN EN.CITE &lt;EndNote&gt;&lt;Cite&gt;&lt;Author&gt;Erkie&lt;/Author&gt;&lt;Year&gt;2013&lt;/Year&gt;&lt;RecNum&gt;39&lt;/RecNum&gt;&lt;DisplayText&gt;[20, 31]&lt;/DisplayText&gt;&lt;record&gt;&lt;rec-number&gt;39&lt;/rec-number&gt;&lt;foreign-keys&gt;&lt;key app="EN" db-id="9xr9zfp9qexsf4epxvn5pv9weev9frffvprr" timestamp="1514037366"&gt;39&lt;/key&gt;&lt;/foreign-keys&gt;&lt;ref-type name="Journal Article"&gt;17&lt;/ref-type&gt;&lt;contributors&gt;&lt;authors&gt;&lt;author&gt;Erkie, M&lt;/author&gt;&lt;author&gt;Feleke, Y&lt;/author&gt;&lt;author&gt;Desalegne, F&lt;/author&gt;&lt;author&gt;Anbessie, J&lt;/author&gt;&lt;author&gt;Shibre, T&lt;/author&gt;&lt;/authors&gt;&lt;/contributors&gt;&lt;titles&gt;&lt;title&gt;Magnitude, clinical and sociodemographic correlate of depression in diabetic patients, Addis Ababa, Ethiopia&lt;/title&gt;&lt;secondary-title&gt;Ethiopian medical journal&lt;/secondary-title&gt;&lt;/titles&gt;&lt;periodical&gt;&lt;full-title&gt;Ethiopian medical journal&lt;/full-title&gt;&lt;/periodical&gt;&lt;pages&gt;249-259&lt;/pages&gt;&lt;volume&gt;51&lt;/volume&gt;&lt;number&gt;4&lt;/number&gt;&lt;dates&gt;&lt;year&gt;2013&lt;/year&gt;&lt;/dates&gt;&lt;isbn&gt;0014-1755&lt;/isbn&gt;&lt;urls&gt;&lt;/urls&gt;&lt;/record&gt;&lt;/Cite&gt;&lt;Cite&gt;&lt;Author&gt;Habtewold&lt;/Author&gt;&lt;Year&gt;2016&lt;/Year&gt;&lt;RecNum&gt;16&lt;/RecNum&gt;&lt;record&gt;&lt;rec-number&gt;16&lt;/rec-number&gt;&lt;foreign-keys&gt;&lt;key app="EN" db-id="9xr9zfp9qexsf4epxvn5pv9weev9frffvprr" timestamp="1513490757"&gt;16&lt;/key&gt;&lt;/foreign-keys&gt;&lt;ref-type name="Journal Article"&gt;17&lt;/ref-type&gt;&lt;contributors&gt;&lt;authors&gt;&lt;author&gt;Habtewold, Tesfa Dejenie&lt;/author&gt;&lt;author&gt;Alemu, Sisay Mulugeta&lt;/author&gt;&lt;author&gt;Haile, Yohannes Gebreegziabhere&lt;/author&gt;&lt;/authors&gt;&lt;/contributors&gt;&lt;titles&gt;&lt;title&gt;Sociodemographic, clinical, and psychosocial factors associated with depression among type 2 diabetic outpatients in Black Lion General Specialized Hospital, Addis Ababa, Ethiopia: a cross-sectional study&lt;/title&gt;&lt;secondary-title&gt;BMC psychiatry&lt;/secondary-title&gt;&lt;/titles&gt;&lt;periodical&gt;&lt;full-title&gt;BMC psychiatry&lt;/full-title&gt;&lt;/periodical&gt;&lt;pages&gt;103&lt;/pages&gt;&lt;volume&gt;16&lt;/volume&gt;&lt;number&gt;1&lt;/number&gt;&lt;dates&gt;&lt;year&gt;2016&lt;/year&gt;&lt;/dates&gt;&lt;isbn&gt;1471-244X&lt;/isbn&gt;&lt;urls&gt;&lt;/urls&gt;&lt;/record&gt;&lt;/Cite&gt;&lt;/EndNote&gt;</w:instrText>
      </w:r>
      <w:r w:rsidR="00932399">
        <w:rPr>
          <w:rFonts w:ascii="Times New Roman" w:hAnsi="Times New Roman" w:cs="Times New Roman"/>
          <w:sz w:val="24"/>
          <w:szCs w:val="24"/>
        </w:rPr>
        <w:fldChar w:fldCharType="separate"/>
      </w:r>
      <w:r w:rsidR="00932399">
        <w:rPr>
          <w:rFonts w:ascii="Times New Roman" w:hAnsi="Times New Roman" w:cs="Times New Roman"/>
          <w:noProof/>
          <w:sz w:val="24"/>
          <w:szCs w:val="24"/>
        </w:rPr>
        <w:t>[</w:t>
      </w:r>
      <w:hyperlink w:anchor="_ENREF_20" w:tooltip="Habtewold, 2016 #16" w:history="1">
        <w:r w:rsidR="00932399" w:rsidRPr="00932399">
          <w:rPr>
            <w:rStyle w:val="Hyperlink"/>
            <w:rFonts w:ascii="Times New Roman" w:hAnsi="Times New Roman" w:cs="Times New Roman"/>
            <w:noProof/>
            <w:sz w:val="24"/>
            <w:szCs w:val="24"/>
          </w:rPr>
          <w:t>20</w:t>
        </w:r>
      </w:hyperlink>
      <w:r w:rsidR="00932399">
        <w:rPr>
          <w:rFonts w:ascii="Times New Roman" w:hAnsi="Times New Roman" w:cs="Times New Roman"/>
          <w:noProof/>
          <w:sz w:val="24"/>
          <w:szCs w:val="24"/>
        </w:rPr>
        <w:t xml:space="preserve">, </w:t>
      </w:r>
      <w:hyperlink w:anchor="_ENREF_31" w:tooltip="Erkie, 2013 #39" w:history="1">
        <w:r w:rsidR="00932399" w:rsidRPr="00932399">
          <w:rPr>
            <w:rStyle w:val="Hyperlink"/>
            <w:rFonts w:ascii="Times New Roman" w:hAnsi="Times New Roman" w:cs="Times New Roman"/>
            <w:noProof/>
            <w:sz w:val="24"/>
            <w:szCs w:val="24"/>
          </w:rPr>
          <w:t>31</w:t>
        </w:r>
      </w:hyperlink>
      <w:r w:rsidR="00932399">
        <w:rPr>
          <w:rFonts w:ascii="Times New Roman" w:hAnsi="Times New Roman" w:cs="Times New Roman"/>
          <w:noProof/>
          <w:sz w:val="24"/>
          <w:szCs w:val="24"/>
        </w:rPr>
        <w:t>]</w:t>
      </w:r>
      <w:r w:rsidR="00932399">
        <w:rPr>
          <w:rFonts w:ascii="Times New Roman" w:hAnsi="Times New Roman" w:cs="Times New Roman"/>
          <w:sz w:val="24"/>
          <w:szCs w:val="24"/>
        </w:rPr>
        <w:fldChar w:fldCharType="end"/>
      </w:r>
      <w:r w:rsidR="00B13486">
        <w:rPr>
          <w:rFonts w:ascii="Times New Roman" w:hAnsi="Times New Roman" w:cs="Times New Roman"/>
          <w:sz w:val="24"/>
          <w:szCs w:val="24"/>
        </w:rPr>
        <w:t xml:space="preserve"> were conducted in Addis Aba</w:t>
      </w:r>
      <w:r w:rsidR="00B7718E" w:rsidRPr="002D73F9">
        <w:rPr>
          <w:rFonts w:ascii="Times New Roman" w:hAnsi="Times New Roman" w:cs="Times New Roman"/>
          <w:sz w:val="24"/>
          <w:szCs w:val="24"/>
        </w:rPr>
        <w:t>ba, three study</w:t>
      </w:r>
      <w:r w:rsidR="00A463DE" w:rsidRPr="002D73F9">
        <w:rPr>
          <w:rFonts w:ascii="Times New Roman" w:hAnsi="Times New Roman" w:cs="Times New Roman"/>
          <w:sz w:val="24"/>
          <w:szCs w:val="24"/>
        </w:rPr>
        <w:fldChar w:fldCharType="begin">
          <w:fldData xml:space="preserve">PEVuZE5vdGU+PENpdGU+PEF1dGhvcj5CaXJoYW51PC9BdXRob3I+PFllYXI+MjAxNjwvWWVhcj48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</w:fldData>
        </w:fldChar>
      </w:r>
      <w:r w:rsidR="00932399">
        <w:rPr>
          <w:rFonts w:ascii="Times New Roman" w:hAnsi="Times New Roman" w:cs="Times New Roman"/>
          <w:sz w:val="24"/>
          <w:szCs w:val="24"/>
        </w:rPr>
        <w:instrText xml:space="preserve"> ADDIN EN.CITE </w:instrText>
      </w:r>
      <w:r w:rsidR="00932399">
        <w:rPr>
          <w:rFonts w:ascii="Times New Roman" w:hAnsi="Times New Roman" w:cs="Times New Roman"/>
          <w:sz w:val="24"/>
          <w:szCs w:val="24"/>
        </w:rPr>
        <w:fldChar w:fldCharType="begin">
          <w:fldData xml:space="preserve">PEVuZE5vdGU+PENpdGU+PEF1dGhvcj5CaXJoYW51PC9BdXRob3I+PFllYXI+MjAxNjwvWWVhcj48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</w:fldData>
        </w:fldChar>
      </w:r>
      <w:r w:rsidR="00932399">
        <w:rPr>
          <w:rFonts w:ascii="Times New Roman" w:hAnsi="Times New Roman" w:cs="Times New Roman"/>
          <w:sz w:val="24"/>
          <w:szCs w:val="24"/>
        </w:rPr>
        <w:instrText xml:space="preserve"> ADDIN EN.CITE.DATA </w:instrText>
      </w:r>
      <w:r w:rsidR="00932399">
        <w:rPr>
          <w:rFonts w:ascii="Times New Roman" w:hAnsi="Times New Roman" w:cs="Times New Roman"/>
          <w:sz w:val="24"/>
          <w:szCs w:val="24"/>
        </w:rPr>
      </w:r>
      <w:r w:rsidR="00932399">
        <w:rPr>
          <w:rFonts w:ascii="Times New Roman" w:hAnsi="Times New Roman" w:cs="Times New Roman"/>
          <w:sz w:val="24"/>
          <w:szCs w:val="24"/>
        </w:rPr>
        <w:fldChar w:fldCharType="end"/>
      </w:r>
      <w:r w:rsidR="00A463DE" w:rsidRPr="002D73F9">
        <w:rPr>
          <w:rFonts w:ascii="Times New Roman" w:hAnsi="Times New Roman" w:cs="Times New Roman"/>
          <w:sz w:val="24"/>
          <w:szCs w:val="24"/>
        </w:rPr>
      </w:r>
      <w:r w:rsidR="00A463DE" w:rsidRPr="002D73F9">
        <w:rPr>
          <w:rFonts w:ascii="Times New Roman" w:hAnsi="Times New Roman" w:cs="Times New Roman"/>
          <w:sz w:val="24"/>
          <w:szCs w:val="24"/>
        </w:rPr>
        <w:fldChar w:fldCharType="separate"/>
      </w:r>
      <w:r w:rsidR="00932399">
        <w:rPr>
          <w:rFonts w:ascii="Times New Roman" w:hAnsi="Times New Roman" w:cs="Times New Roman"/>
          <w:noProof/>
          <w:sz w:val="24"/>
          <w:szCs w:val="24"/>
        </w:rPr>
        <w:t>[</w:t>
      </w:r>
      <w:hyperlink w:anchor="_ENREF_18" w:tooltip="Birhanu, 2016 #17" w:history="1">
        <w:r w:rsidR="00932399" w:rsidRPr="00932399">
          <w:rPr>
            <w:rStyle w:val="Hyperlink"/>
            <w:rFonts w:ascii="Times New Roman" w:hAnsi="Times New Roman" w:cs="Times New Roman"/>
            <w:noProof/>
            <w:sz w:val="24"/>
            <w:szCs w:val="24"/>
          </w:rPr>
          <w:t>18</w:t>
        </w:r>
      </w:hyperlink>
      <w:r w:rsidR="00932399">
        <w:rPr>
          <w:rFonts w:ascii="Times New Roman" w:hAnsi="Times New Roman" w:cs="Times New Roman"/>
          <w:noProof/>
          <w:sz w:val="24"/>
          <w:szCs w:val="24"/>
        </w:rPr>
        <w:t xml:space="preserve">, </w:t>
      </w:r>
      <w:hyperlink w:anchor="_ENREF_32" w:tooltip="Getenet Dessie, 2017 #38" w:history="1">
        <w:r w:rsidR="00932399" w:rsidRPr="00932399">
          <w:rPr>
            <w:rStyle w:val="Hyperlink"/>
            <w:rFonts w:ascii="Times New Roman" w:hAnsi="Times New Roman" w:cs="Times New Roman"/>
            <w:noProof/>
            <w:sz w:val="24"/>
            <w:szCs w:val="24"/>
          </w:rPr>
          <w:t>32</w:t>
        </w:r>
      </w:hyperlink>
      <w:r w:rsidR="00932399">
        <w:rPr>
          <w:rFonts w:ascii="Times New Roman" w:hAnsi="Times New Roman" w:cs="Times New Roman"/>
          <w:noProof/>
          <w:sz w:val="24"/>
          <w:szCs w:val="24"/>
        </w:rPr>
        <w:t xml:space="preserve">, </w:t>
      </w:r>
      <w:hyperlink w:anchor="_ENREF_33" w:tooltip="Teshager W/giorgis, 2016 #15" w:history="1">
        <w:r w:rsidR="00932399" w:rsidRPr="00932399">
          <w:rPr>
            <w:rStyle w:val="Hyperlink"/>
            <w:rFonts w:ascii="Times New Roman" w:hAnsi="Times New Roman" w:cs="Times New Roman"/>
            <w:noProof/>
            <w:sz w:val="24"/>
            <w:szCs w:val="24"/>
          </w:rPr>
          <w:t>33</w:t>
        </w:r>
      </w:hyperlink>
      <w:r w:rsidR="00932399">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B7718E" w:rsidRPr="002D73F9">
        <w:rPr>
          <w:rFonts w:ascii="Times New Roman" w:hAnsi="Times New Roman" w:cs="Times New Roman"/>
          <w:sz w:val="24"/>
          <w:szCs w:val="24"/>
        </w:rPr>
        <w:t xml:space="preserve"> were </w:t>
      </w:r>
      <w:r w:rsidR="00DB0F41" w:rsidRPr="002D73F9">
        <w:rPr>
          <w:rFonts w:ascii="Times New Roman" w:hAnsi="Times New Roman" w:cs="Times New Roman"/>
          <w:sz w:val="24"/>
          <w:szCs w:val="24"/>
        </w:rPr>
        <w:t xml:space="preserve">in </w:t>
      </w:r>
      <w:r w:rsidR="00B7718E" w:rsidRPr="002D73F9">
        <w:rPr>
          <w:rFonts w:ascii="Times New Roman" w:hAnsi="Times New Roman" w:cs="Times New Roman"/>
          <w:sz w:val="24"/>
          <w:szCs w:val="24"/>
        </w:rPr>
        <w:t>Amhara region, two studies</w:t>
      </w:r>
      <w:r w:rsidR="00A463DE" w:rsidRPr="002D73F9">
        <w:rPr>
          <w:rFonts w:ascii="Times New Roman" w:hAnsi="Times New Roman" w:cs="Times New Roman"/>
          <w:sz w:val="24"/>
          <w:szCs w:val="24"/>
        </w:rPr>
        <w:fldChar w:fldCharType="begin"/>
      </w:r>
      <w:r w:rsidR="003B4743">
        <w:rPr>
          <w:rFonts w:ascii="Times New Roman" w:hAnsi="Times New Roman" w:cs="Times New Roman"/>
          <w:sz w:val="24"/>
          <w:szCs w:val="24"/>
        </w:rPr>
        <w:instrText xml:space="preserve"> ADDIN EN.CITE &lt;EndNote&gt;&lt;Cite&gt;&lt;Author&gt;Dejene&lt;/Author&gt;&lt;Year&gt;2014&lt;/Year&gt;&lt;RecNum&gt;18&lt;/RecNum&gt;&lt;DisplayText&gt;[12, 19]&lt;/DisplayText&gt;&lt;record&gt;&lt;rec-number&gt;18&lt;/rec-number&gt;&lt;foreign-keys&gt;&lt;key app="EN" db-id="9xr9zfp9qexsf4epxvn5pv9weev9frffvprr" timestamp="1513491018"&gt;18&lt;/key&gt;&lt;/foreign-keys&gt;&lt;ref-type name="Journal Article"&gt;17&lt;/ref-type&gt;&lt;contributors&gt;&lt;authors&gt;&lt;author&gt;Dejene, S&lt;/author&gt;&lt;author&gt;Negash, A&lt;/author&gt;&lt;author&gt;Tesfay, K&lt;/author&gt;&lt;author&gt;Jobset, A&lt;/author&gt;&lt;author&gt;Abera, M&lt;/author&gt;&lt;/authors&gt;&lt;/contributors&gt;&lt;titles&gt;&lt;title&gt;Depression and diabetes in Jimma university specialized hospital, Southwest Ethiopia&lt;/title&gt;&lt;secondary-title&gt;J Psychiatry&lt;/secondary-title&gt;&lt;/titles&gt;&lt;periodical&gt;&lt;full-title&gt;J Psychiatry&lt;/full-title&gt;&lt;/periodical&gt;&lt;pages&gt;2&lt;/pages&gt;&lt;volume&gt;17&lt;/volume&gt;&lt;number&gt;126&lt;/number&gt;&lt;dates&gt;&lt;year&gt;2014&lt;/year&gt;&lt;/dates&gt;&lt;urls&gt;&lt;/urls&gt;&lt;/record&gt;&lt;/Cite&gt;&lt;Cite&gt;&lt;Author&gt;Tiki&lt;/Author&gt;&lt;Year&gt;2016&lt;/Year&gt;&lt;RecNum&gt;10&lt;/RecNum&gt;&lt;record&gt;&lt;rec-number&gt;10&lt;/rec-number&gt;&lt;foreign-keys&gt;&lt;key app="EN" db-id="9xr9zfp9qexsf4epxvn5pv9weev9frffvprr" timestamp="1513430846"&gt;10&lt;/key&gt;&lt;/foreign-keys&gt;&lt;ref-type name="Journal Article"&gt;17&lt;/ref-type&gt;&lt;contributors&gt;&lt;authors&gt;&lt;author&gt;Tiki, T&lt;/author&gt;&lt;/authors&gt;&lt;/contributors&gt;&lt;titles&gt;&lt;title&gt;Prevalence and Associated Factors of Depression among Type 2 Diabetes Mellitus Patients on Follow up at Ambo General Hospital, Oromia Regional State, Ethiopia, Institutional Based Cross Sectional Study&lt;/title&gt;&lt;secondary-title&gt;J Depress Anxiety&lt;/secondary-title&gt;&lt;/titles&gt;&lt;periodical&gt;&lt;full-title&gt;J Depress Anxiety&lt;/full-title&gt;&lt;/periodical&gt;&lt;pages&gt;259&lt;/pages&gt;&lt;volume&gt;6&lt;/volume&gt;&lt;dates&gt;&lt;year&gt;2016&lt;/year&gt;&lt;/dates&gt;&lt;urls&gt;&lt;/urls&gt;&lt;/record&gt;&lt;/Cite&gt;&lt;/EndNote&gt;</w:instrText>
      </w:r>
      <w:r w:rsidR="00A463DE" w:rsidRPr="002D73F9">
        <w:rPr>
          <w:rFonts w:ascii="Times New Roman" w:hAnsi="Times New Roman" w:cs="Times New Roman"/>
          <w:sz w:val="24"/>
          <w:szCs w:val="24"/>
        </w:rPr>
        <w:fldChar w:fldCharType="separate"/>
      </w:r>
      <w:r w:rsidR="003B4743">
        <w:rPr>
          <w:rFonts w:ascii="Times New Roman" w:hAnsi="Times New Roman" w:cs="Times New Roman"/>
          <w:noProof/>
          <w:sz w:val="24"/>
          <w:szCs w:val="24"/>
        </w:rPr>
        <w:t>[</w:t>
      </w:r>
      <w:hyperlink w:anchor="_ENREF_12" w:tooltip="Tiki, 2016 #10" w:history="1">
        <w:r w:rsidR="003B4743" w:rsidRPr="00932399">
          <w:rPr>
            <w:rStyle w:val="Hyperlink"/>
            <w:rFonts w:ascii="Times New Roman" w:hAnsi="Times New Roman" w:cs="Times New Roman"/>
            <w:noProof/>
            <w:sz w:val="24"/>
            <w:szCs w:val="24"/>
          </w:rPr>
          <w:t>12</w:t>
        </w:r>
      </w:hyperlink>
      <w:r w:rsidR="003B4743">
        <w:rPr>
          <w:rFonts w:ascii="Times New Roman" w:hAnsi="Times New Roman" w:cs="Times New Roman"/>
          <w:noProof/>
          <w:sz w:val="24"/>
          <w:szCs w:val="24"/>
        </w:rPr>
        <w:t xml:space="preserve">, </w:t>
      </w:r>
      <w:hyperlink w:anchor="_ENREF_19" w:tooltip="Dejene, 2014 #18" w:history="1">
        <w:r w:rsidR="003B4743" w:rsidRPr="00932399">
          <w:rPr>
            <w:rStyle w:val="Hyperlink"/>
            <w:rFonts w:ascii="Times New Roman" w:hAnsi="Times New Roman" w:cs="Times New Roman"/>
            <w:noProof/>
            <w:sz w:val="24"/>
            <w:szCs w:val="24"/>
          </w:rPr>
          <w:t>19</w:t>
        </w:r>
      </w:hyperlink>
      <w:r w:rsidR="003B4743">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B7718E" w:rsidRPr="002D73F9">
        <w:rPr>
          <w:rFonts w:ascii="Times New Roman" w:hAnsi="Times New Roman" w:cs="Times New Roman"/>
          <w:sz w:val="24"/>
          <w:szCs w:val="24"/>
        </w:rPr>
        <w:t xml:space="preserve"> were </w:t>
      </w:r>
      <w:r w:rsidR="00DB0F41" w:rsidRPr="002D73F9">
        <w:rPr>
          <w:rFonts w:ascii="Times New Roman" w:hAnsi="Times New Roman" w:cs="Times New Roman"/>
          <w:sz w:val="24"/>
          <w:szCs w:val="24"/>
        </w:rPr>
        <w:t xml:space="preserve">in </w:t>
      </w:r>
      <w:r w:rsidR="00B7718E" w:rsidRPr="002D73F9">
        <w:rPr>
          <w:rFonts w:ascii="Times New Roman" w:hAnsi="Times New Roman" w:cs="Times New Roman"/>
          <w:sz w:val="24"/>
          <w:szCs w:val="24"/>
        </w:rPr>
        <w:t>Oromia region, and</w:t>
      </w:r>
      <w:r w:rsidR="00F9394D">
        <w:rPr>
          <w:rFonts w:ascii="Times New Roman" w:hAnsi="Times New Roman" w:cs="Times New Roman"/>
          <w:sz w:val="24"/>
          <w:szCs w:val="24"/>
        </w:rPr>
        <w:t xml:space="preserve"> the other</w:t>
      </w:r>
      <w:r w:rsidR="00B7718E" w:rsidRPr="002D73F9">
        <w:rPr>
          <w:rFonts w:ascii="Times New Roman" w:hAnsi="Times New Roman" w:cs="Times New Roman"/>
          <w:sz w:val="24"/>
          <w:szCs w:val="24"/>
        </w:rPr>
        <w:t xml:space="preserve"> two studies</w:t>
      </w:r>
      <w:r w:rsidR="00A463DE" w:rsidRPr="002D73F9">
        <w:rPr>
          <w:rFonts w:ascii="Times New Roman" w:hAnsi="Times New Roman" w:cs="Times New Roman"/>
          <w:sz w:val="24"/>
          <w:szCs w:val="24"/>
        </w:rPr>
        <w:fldChar w:fldCharType="begin"/>
      </w:r>
      <w:r w:rsidR="00932399">
        <w:rPr>
          <w:rFonts w:ascii="Times New Roman" w:hAnsi="Times New Roman" w:cs="Times New Roman"/>
          <w:sz w:val="24"/>
          <w:szCs w:val="24"/>
        </w:rPr>
        <w:instrText xml:space="preserve"> ADDIN EN.CITE &lt;EndNote&gt;&lt;Cite&gt;&lt;Author&gt;Mossie&lt;/Author&gt;&lt;Year&gt;2017&lt;/Year&gt;&lt;RecNum&gt;44&lt;/RecNum&gt;&lt;DisplayText&gt;[34, 35]&lt;/DisplayText&gt;&lt;record&gt;&lt;rec-number&gt;44&lt;/rec-number&gt;&lt;foreign-keys&gt;&lt;key app="EN" db-id="9xr9zfp9qexsf4epxvn5pv9weev9frffvprr" timestamp="1514038064"&gt;44&lt;/key&gt;&lt;/foreign-keys&gt;&lt;ref-type name="Journal Article"&gt;17&lt;/ref-type&gt;&lt;contributors&gt;&lt;authors&gt;&lt;author&gt;Mossie, Tilahun Belete&lt;/author&gt;&lt;author&gt;Berhe, Gebreselassie Hagos&lt;/author&gt;&lt;author&gt;Kahsay, Gebremedhin Haile&lt;/author&gt;&lt;author&gt;Tareke, Minale&lt;/author&gt;&lt;/authors&gt;&lt;/contributors&gt;&lt;titles&gt;&lt;title&gt;Prevalence of depression and associated factors among diabetic patients at Mekelle City, North Ethiopia&lt;/title&gt;&lt;secondary-title&gt;Indian journal of psychological medicine&lt;/secondary-title&gt;&lt;/titles&gt;&lt;periodical&gt;&lt;full-title&gt;Indian journal of psychological medicine&lt;/full-title&gt;&lt;/periodical&gt;&lt;pages&gt;52&lt;/pages&gt;&lt;volume&gt;39&lt;/volume&gt;&lt;number&gt;1&lt;/number&gt;&lt;dates&gt;&lt;year&gt;2017&lt;/year&gt;&lt;/dates&gt;&lt;urls&gt;&lt;/urls&gt;&lt;/record&gt;&lt;/Cite&gt;&lt;Cite&gt;&lt;Author&gt;Tilahune&lt;/Author&gt;&lt;Year&gt;2016&lt;/Year&gt;&lt;RecNum&gt;43&lt;/RecNum&gt;&lt;record&gt;&lt;rec-number&gt;43&lt;/rec-number&gt;&lt;foreign-keys&gt;&lt;key app="EN" db-id="9xr9zfp9qexsf4epxvn5pv9weev9frffvprr" timestamp="1514038035"&gt;43&lt;/key&gt;&lt;/foreign-keys&gt;&lt;ref-type name="Journal Article"&gt;17&lt;/ref-type&gt;&lt;contributors&gt;&lt;authors&gt;&lt;author&gt;Tilahune, Asres Bedaso&lt;/author&gt;&lt;author&gt;Bekele, Gezahegn&lt;/author&gt;&lt;author&gt;Mekonnen, Nibretie&lt;/author&gt;&lt;author&gt;Tamiru, Eyerusalem&lt;/author&gt;&lt;/authors&gt;&lt;/contributors&gt;&lt;titles&gt;&lt;title&gt;Prevalence of unrecognized depression and associated factors among patients attending medical outpatient department in Adare Hospital, Hawassa, Ethiopia&lt;/title&gt;&lt;secondary-title&gt;Neuropsychiatric disease and treatment&lt;/secondary-title&gt;&lt;/titles&gt;&lt;periodical&gt;&lt;full-title&gt;Neuropsychiatric disease and treatment&lt;/full-title&gt;&lt;/periodical&gt;&lt;pages&gt;2723&lt;/pages&gt;&lt;volume&gt;12&lt;/volume&gt;&lt;dates&gt;&lt;year&gt;2016&lt;/year&gt;&lt;/dates&gt;&lt;urls&gt;&lt;/urls&gt;&lt;/record&gt;&lt;/Cite&gt;&lt;/EndNote&gt;</w:instrText>
      </w:r>
      <w:r w:rsidR="00A463DE" w:rsidRPr="002D73F9">
        <w:rPr>
          <w:rFonts w:ascii="Times New Roman" w:hAnsi="Times New Roman" w:cs="Times New Roman"/>
          <w:sz w:val="24"/>
          <w:szCs w:val="24"/>
        </w:rPr>
        <w:fldChar w:fldCharType="separate"/>
      </w:r>
      <w:r w:rsidR="00932399">
        <w:rPr>
          <w:rFonts w:ascii="Times New Roman" w:hAnsi="Times New Roman" w:cs="Times New Roman"/>
          <w:noProof/>
          <w:sz w:val="24"/>
          <w:szCs w:val="24"/>
        </w:rPr>
        <w:t>[</w:t>
      </w:r>
      <w:hyperlink w:anchor="_ENREF_34" w:tooltip="Mossie, 2017 #44" w:history="1">
        <w:r w:rsidR="00932399" w:rsidRPr="00932399">
          <w:rPr>
            <w:rStyle w:val="Hyperlink"/>
            <w:rFonts w:ascii="Times New Roman" w:hAnsi="Times New Roman" w:cs="Times New Roman"/>
            <w:noProof/>
            <w:sz w:val="24"/>
            <w:szCs w:val="24"/>
          </w:rPr>
          <w:t>34</w:t>
        </w:r>
      </w:hyperlink>
      <w:r w:rsidR="00932399">
        <w:rPr>
          <w:rFonts w:ascii="Times New Roman" w:hAnsi="Times New Roman" w:cs="Times New Roman"/>
          <w:noProof/>
          <w:sz w:val="24"/>
          <w:szCs w:val="24"/>
        </w:rPr>
        <w:t xml:space="preserve">, </w:t>
      </w:r>
      <w:hyperlink w:anchor="_ENREF_35" w:tooltip="Tilahune, 2016 #43" w:history="1">
        <w:r w:rsidR="00932399" w:rsidRPr="00932399">
          <w:rPr>
            <w:rStyle w:val="Hyperlink"/>
            <w:rFonts w:ascii="Times New Roman" w:hAnsi="Times New Roman" w:cs="Times New Roman"/>
            <w:noProof/>
            <w:sz w:val="24"/>
            <w:szCs w:val="24"/>
          </w:rPr>
          <w:t>35</w:t>
        </w:r>
      </w:hyperlink>
      <w:r w:rsidR="00932399">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B7718E" w:rsidRPr="002D73F9">
        <w:rPr>
          <w:rFonts w:ascii="Times New Roman" w:hAnsi="Times New Roman" w:cs="Times New Roman"/>
          <w:sz w:val="24"/>
          <w:szCs w:val="24"/>
        </w:rPr>
        <w:t xml:space="preserve"> conducted in other region of the country.  All studies were cross-sectional study conducted among adult diabetic patients in Ethiopia. The study with minimum and maximum sample size was conducted in Amhara and </w:t>
      </w:r>
      <w:r w:rsidR="00B7718E" w:rsidRPr="002D73F9">
        <w:rPr>
          <w:rFonts w:ascii="Times New Roman" w:hAnsi="Times New Roman" w:cs="Times New Roman"/>
          <w:sz w:val="24"/>
          <w:szCs w:val="24"/>
        </w:rPr>
        <w:lastRenderedPageBreak/>
        <w:t>Oromia region respectively</w:t>
      </w:r>
      <w:r w:rsidR="00A463DE" w:rsidRPr="002D73F9">
        <w:rPr>
          <w:rFonts w:ascii="Times New Roman" w:hAnsi="Times New Roman" w:cs="Times New Roman"/>
          <w:sz w:val="24"/>
          <w:szCs w:val="24"/>
        </w:rPr>
        <w:fldChar w:fldCharType="begin"/>
      </w:r>
      <w:r w:rsidR="00932399">
        <w:rPr>
          <w:rFonts w:ascii="Times New Roman" w:hAnsi="Times New Roman" w:cs="Times New Roman"/>
          <w:sz w:val="24"/>
          <w:szCs w:val="24"/>
        </w:rPr>
        <w:instrText xml:space="preserve"> ADDIN EN.CITE &lt;EndNote&gt;&lt;Cite&gt;&lt;Author&gt;Getenet Dessie&lt;/Author&gt;&lt;Year&gt;2017&lt;/Year&gt;&lt;RecNum&gt;38&lt;/RecNum&gt;&lt;DisplayText&gt;[12, 32]&lt;/DisplayText&gt;&lt;record&gt;&lt;rec-number&gt;38&lt;/rec-number&gt;&lt;foreign-keys&gt;&lt;key app="EN" db-id="9xr9zfp9qexsf4epxvn5pv9weev9frffvprr" timestamp="1514036744"&gt;38&lt;/key&gt;&lt;/foreign-keys&gt;&lt;ref-type name="Journal Article"&gt;17&lt;/ref-type&gt;&lt;contributors&gt;&lt;authors&gt;&lt;author&gt;Getenet Dessie,&lt;/author&gt;&lt;author&gt;Girma Alem,&lt;/author&gt;&lt;author&gt;Henok Mulugeta,&lt;/author&gt;&lt;author&gt; kalkidan Muluken,&lt;/author&gt;&lt;author&gt;Fikirte Marelign,&lt;/author&gt;&lt;author&gt;Dereje Ayana, &lt;/author&gt;&lt;author&gt;Sefanite Sleshi, &lt;/author&gt;&lt;author&gt;Selam Teka,&lt;/author&gt;&lt;author&gt;Setegn Worku&lt;/author&gt;&lt;/authors&gt;&lt;/contributors&gt;&lt;titles&gt;&lt;title&gt;Prevalence of Depression and Associated Factors among Type 2 Diabetic Outpatients in Debre Markos Referral Hospital, Debre Markos, Ethiopia.&lt;/title&gt;&lt;/titles&gt;&lt;dates&gt;&lt;year&gt;2017&lt;/year&gt;&lt;/dates&gt;&lt;urls&gt;&lt;/urls&gt;&lt;/record&gt;&lt;/Cite&gt;&lt;Cite&gt;&lt;Author&gt;Tiki&lt;/Author&gt;&lt;Year&gt;2016&lt;/Year&gt;&lt;RecNum&gt;10&lt;/RecNum&gt;&lt;record&gt;&lt;rec-number&gt;10&lt;/rec-number&gt;&lt;foreign-keys&gt;&lt;key app="EN" db-id="9xr9zfp9qexsf4epxvn5pv9weev9frffvprr" timestamp="1513430846"&gt;10&lt;/key&gt;&lt;/foreign-keys&gt;&lt;ref-type name="Journal Article"&gt;17&lt;/ref-type&gt;&lt;contributors&gt;&lt;authors&gt;&lt;author&gt;Tiki, T&lt;/author&gt;&lt;/authors&gt;&lt;/contributors&gt;&lt;titles&gt;&lt;title&gt;Prevalence and Associated Factors of Depression among Type 2 Diabetes Mellitus Patients on Follow up at Ambo General Hospital, Oromia Regional State, Ethiopia, Institutional Based Cross Sectional Study&lt;/title&gt;&lt;secondary-title&gt;J Depress Anxiety&lt;/secondary-title&gt;&lt;/titles&gt;&lt;periodical&gt;&lt;full-title&gt;J Depress Anxiety&lt;/full-title&gt;&lt;/periodical&gt;&lt;pages&gt;259&lt;/pages&gt;&lt;volume&gt;6&lt;/volume&gt;&lt;dates&gt;&lt;year&gt;2016&lt;/year&gt;&lt;/dates&gt;&lt;urls&gt;&lt;/urls&gt;&lt;/record&gt;&lt;/Cite&gt;&lt;/EndNote&gt;</w:instrText>
      </w:r>
      <w:r w:rsidR="00A463DE" w:rsidRPr="002D73F9">
        <w:rPr>
          <w:rFonts w:ascii="Times New Roman" w:hAnsi="Times New Roman" w:cs="Times New Roman"/>
          <w:sz w:val="24"/>
          <w:szCs w:val="24"/>
        </w:rPr>
        <w:fldChar w:fldCharType="separate"/>
      </w:r>
      <w:r w:rsidR="00932399">
        <w:rPr>
          <w:rFonts w:ascii="Times New Roman" w:hAnsi="Times New Roman" w:cs="Times New Roman"/>
          <w:noProof/>
          <w:sz w:val="24"/>
          <w:szCs w:val="24"/>
        </w:rPr>
        <w:t>[</w:t>
      </w:r>
      <w:hyperlink w:anchor="_ENREF_12" w:tooltip="Tiki, 2016 #10" w:history="1">
        <w:r w:rsidR="00932399" w:rsidRPr="00932399">
          <w:rPr>
            <w:rStyle w:val="Hyperlink"/>
            <w:rFonts w:ascii="Times New Roman" w:hAnsi="Times New Roman" w:cs="Times New Roman"/>
            <w:noProof/>
            <w:sz w:val="24"/>
            <w:szCs w:val="24"/>
          </w:rPr>
          <w:t>12</w:t>
        </w:r>
      </w:hyperlink>
      <w:r w:rsidR="00932399">
        <w:rPr>
          <w:rFonts w:ascii="Times New Roman" w:hAnsi="Times New Roman" w:cs="Times New Roman"/>
          <w:noProof/>
          <w:sz w:val="24"/>
          <w:szCs w:val="24"/>
        </w:rPr>
        <w:t xml:space="preserve">, </w:t>
      </w:r>
      <w:hyperlink w:anchor="_ENREF_32" w:tooltip="Getenet Dessie, 2017 #38" w:history="1">
        <w:r w:rsidR="00932399" w:rsidRPr="00932399">
          <w:rPr>
            <w:rStyle w:val="Hyperlink"/>
            <w:rFonts w:ascii="Times New Roman" w:hAnsi="Times New Roman" w:cs="Times New Roman"/>
            <w:noProof/>
            <w:sz w:val="24"/>
            <w:szCs w:val="24"/>
          </w:rPr>
          <w:t>32</w:t>
        </w:r>
      </w:hyperlink>
      <w:r w:rsidR="00932399">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B7718E" w:rsidRPr="002D73F9">
        <w:rPr>
          <w:rFonts w:ascii="Times New Roman" w:hAnsi="Times New Roman" w:cs="Times New Roman"/>
          <w:sz w:val="24"/>
          <w:szCs w:val="24"/>
        </w:rPr>
        <w:t>. In addition, out of all studies enrolled in this meta-analysis six studies</w:t>
      </w:r>
      <w:r w:rsidR="00A463DE" w:rsidRPr="002D73F9">
        <w:rPr>
          <w:rFonts w:ascii="Times New Roman" w:hAnsi="Times New Roman" w:cs="Times New Roman"/>
          <w:sz w:val="24"/>
          <w:szCs w:val="24"/>
        </w:rPr>
        <w:fldChar w:fldCharType="begin">
          <w:fldData xml:space="preserve">PEVuZE5vdGU+PENpdGU+PEF1dGhvcj5CaXJoYW51PC9BdXRob3I+PFllYXI+MjAxNjwvWWVhcj48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</w:fldData>
        </w:fldChar>
      </w:r>
      <w:r w:rsidR="00932399">
        <w:rPr>
          <w:rFonts w:ascii="Times New Roman" w:hAnsi="Times New Roman" w:cs="Times New Roman"/>
          <w:sz w:val="24"/>
          <w:szCs w:val="24"/>
        </w:rPr>
        <w:instrText xml:space="preserve"> ADDIN EN.CITE </w:instrText>
      </w:r>
      <w:r w:rsidR="00932399">
        <w:rPr>
          <w:rFonts w:ascii="Times New Roman" w:hAnsi="Times New Roman" w:cs="Times New Roman"/>
          <w:sz w:val="24"/>
          <w:szCs w:val="24"/>
        </w:rPr>
        <w:fldChar w:fldCharType="begin">
          <w:fldData xml:space="preserve">PEVuZE5vdGU+PENpdGU+PEF1dGhvcj5CaXJoYW51PC9BdXRob3I+PFllYXI+MjAxNjwvWWVhcj48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</w:fldData>
        </w:fldChar>
      </w:r>
      <w:r w:rsidR="00932399">
        <w:rPr>
          <w:rFonts w:ascii="Times New Roman" w:hAnsi="Times New Roman" w:cs="Times New Roman"/>
          <w:sz w:val="24"/>
          <w:szCs w:val="24"/>
        </w:rPr>
        <w:instrText xml:space="preserve"> ADDIN EN.CITE.DATA </w:instrText>
      </w:r>
      <w:r w:rsidR="00932399">
        <w:rPr>
          <w:rFonts w:ascii="Times New Roman" w:hAnsi="Times New Roman" w:cs="Times New Roman"/>
          <w:sz w:val="24"/>
          <w:szCs w:val="24"/>
        </w:rPr>
      </w:r>
      <w:r w:rsidR="00932399">
        <w:rPr>
          <w:rFonts w:ascii="Times New Roman" w:hAnsi="Times New Roman" w:cs="Times New Roman"/>
          <w:sz w:val="24"/>
          <w:szCs w:val="24"/>
        </w:rPr>
        <w:fldChar w:fldCharType="end"/>
      </w:r>
      <w:r w:rsidR="00A463DE" w:rsidRPr="002D73F9">
        <w:rPr>
          <w:rFonts w:ascii="Times New Roman" w:hAnsi="Times New Roman" w:cs="Times New Roman"/>
          <w:sz w:val="24"/>
          <w:szCs w:val="24"/>
        </w:rPr>
      </w:r>
      <w:r w:rsidR="00A463DE" w:rsidRPr="002D73F9">
        <w:rPr>
          <w:rFonts w:ascii="Times New Roman" w:hAnsi="Times New Roman" w:cs="Times New Roman"/>
          <w:sz w:val="24"/>
          <w:szCs w:val="24"/>
        </w:rPr>
        <w:fldChar w:fldCharType="separate"/>
      </w:r>
      <w:r w:rsidR="00932399">
        <w:rPr>
          <w:rFonts w:ascii="Times New Roman" w:hAnsi="Times New Roman" w:cs="Times New Roman"/>
          <w:noProof/>
          <w:sz w:val="24"/>
          <w:szCs w:val="24"/>
        </w:rPr>
        <w:t>[</w:t>
      </w:r>
      <w:hyperlink w:anchor="_ENREF_12" w:tooltip="Tiki, 2016 #10" w:history="1">
        <w:r w:rsidR="00932399" w:rsidRPr="00932399">
          <w:rPr>
            <w:rStyle w:val="Hyperlink"/>
            <w:rFonts w:ascii="Times New Roman" w:hAnsi="Times New Roman" w:cs="Times New Roman"/>
            <w:noProof/>
            <w:sz w:val="24"/>
            <w:szCs w:val="24"/>
          </w:rPr>
          <w:t>12</w:t>
        </w:r>
      </w:hyperlink>
      <w:r w:rsidR="00932399">
        <w:rPr>
          <w:rFonts w:ascii="Times New Roman" w:hAnsi="Times New Roman" w:cs="Times New Roman"/>
          <w:noProof/>
          <w:sz w:val="24"/>
          <w:szCs w:val="24"/>
        </w:rPr>
        <w:t xml:space="preserve">, </w:t>
      </w:r>
      <w:hyperlink w:anchor="_ENREF_18" w:tooltip="Birhanu, 2016 #17" w:history="1">
        <w:r w:rsidR="00932399" w:rsidRPr="00932399">
          <w:rPr>
            <w:rStyle w:val="Hyperlink"/>
            <w:rFonts w:ascii="Times New Roman" w:hAnsi="Times New Roman" w:cs="Times New Roman"/>
            <w:noProof/>
            <w:sz w:val="24"/>
            <w:szCs w:val="24"/>
          </w:rPr>
          <w:t>18</w:t>
        </w:r>
      </w:hyperlink>
      <w:r w:rsidR="00932399">
        <w:rPr>
          <w:rFonts w:ascii="Times New Roman" w:hAnsi="Times New Roman" w:cs="Times New Roman"/>
          <w:noProof/>
          <w:sz w:val="24"/>
          <w:szCs w:val="24"/>
        </w:rPr>
        <w:t xml:space="preserve">, </w:t>
      </w:r>
      <w:hyperlink w:anchor="_ENREF_31" w:tooltip="Erkie, 2013 #39" w:history="1">
        <w:r w:rsidR="00932399" w:rsidRPr="00932399">
          <w:rPr>
            <w:rStyle w:val="Hyperlink"/>
            <w:rFonts w:ascii="Times New Roman" w:hAnsi="Times New Roman" w:cs="Times New Roman"/>
            <w:noProof/>
            <w:sz w:val="24"/>
            <w:szCs w:val="24"/>
          </w:rPr>
          <w:t>31</w:t>
        </w:r>
      </w:hyperlink>
      <w:r w:rsidR="00932399">
        <w:rPr>
          <w:rFonts w:ascii="Times New Roman" w:hAnsi="Times New Roman" w:cs="Times New Roman"/>
          <w:noProof/>
          <w:sz w:val="24"/>
          <w:szCs w:val="24"/>
        </w:rPr>
        <w:t xml:space="preserve">, </w:t>
      </w:r>
      <w:hyperlink w:anchor="_ENREF_33" w:tooltip="Teshager W/giorgis, 2016 #15" w:history="1">
        <w:r w:rsidR="00932399" w:rsidRPr="00932399">
          <w:rPr>
            <w:rStyle w:val="Hyperlink"/>
            <w:rFonts w:ascii="Times New Roman" w:hAnsi="Times New Roman" w:cs="Times New Roman"/>
            <w:noProof/>
            <w:sz w:val="24"/>
            <w:szCs w:val="24"/>
          </w:rPr>
          <w:t>33-35</w:t>
        </w:r>
      </w:hyperlink>
      <w:r w:rsidR="00932399">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B7718E" w:rsidRPr="002D73F9">
        <w:rPr>
          <w:rFonts w:ascii="Times New Roman" w:hAnsi="Times New Roman" w:cs="Times New Roman"/>
          <w:sz w:val="24"/>
          <w:szCs w:val="24"/>
        </w:rPr>
        <w:t xml:space="preserve"> conducted among both type 1 and type 2 diabetic patients while the remaining four studies</w:t>
      </w:r>
      <w:r w:rsidR="00932399">
        <w:rPr>
          <w:rFonts w:ascii="Times New Roman" w:hAnsi="Times New Roman" w:cs="Times New Roman"/>
          <w:sz w:val="24"/>
          <w:szCs w:val="24"/>
        </w:rPr>
        <w:fldChar w:fldCharType="begin"/>
      </w:r>
      <w:r w:rsidR="00932399">
        <w:rPr>
          <w:rFonts w:ascii="Times New Roman" w:hAnsi="Times New Roman" w:cs="Times New Roman"/>
          <w:sz w:val="24"/>
          <w:szCs w:val="24"/>
        </w:rPr>
        <w:instrText xml:space="preserve"> ADDIN EN.CITE &lt;EndNote&gt;&lt;Cite&gt;&lt;Author&gt;Abebe&lt;/Author&gt;&lt;Year&gt;2014&lt;/Year&gt;&lt;RecNum&gt;14&lt;/RecNum&gt;&lt;DisplayText&gt;[1, 32]&lt;/DisplayText&gt;&lt;record&gt;&lt;rec-number&gt;14&lt;/rec-number&gt;&lt;foreign-keys&gt;&lt;key app="EN" db-id="9xr9zfp9qexsf4epxvn5pv9weev9frffvprr" timestamp="1513489549"&gt;14&lt;/key&gt;&lt;/foreign-keys&gt;&lt;ref-type name="Journal Article"&gt;17&lt;/ref-type&gt;&lt;contributors&gt;&lt;authors&gt;&lt;author&gt;Abebe, Solomon Mekonnen&lt;/author&gt;&lt;author&gt;Berhane, Yemane&lt;/author&gt;&lt;author&gt;Worku, Alemayehu&lt;/author&gt;&lt;author&gt;Assefa, Abebayehu&lt;/author&gt;&lt;/authors&gt;&lt;/contributors&gt;&lt;titles&gt;&lt;title&gt;Diabetes mellitus in North West Ethiopia: a community based study&lt;/title&gt;&lt;secondary-title&gt;BMC Public Health&lt;/secondary-title&gt;&lt;/titles&gt;&lt;periodical&gt;&lt;full-title&gt;BMC Public Health&lt;/full-title&gt;&lt;/periodical&gt;&lt;pages&gt;97&lt;/pages&gt;&lt;volume&gt;14&lt;/volume&gt;&lt;number&gt;1&lt;/number&gt;&lt;dates&gt;&lt;year&gt;2014&lt;/year&gt;&lt;/dates&gt;&lt;isbn&gt;1471-2458&lt;/isbn&gt;&lt;urls&gt;&lt;/urls&gt;&lt;/record&gt;&lt;/Cite&gt;&lt;Cite&gt;&lt;Author&gt;Getenet Dessie&lt;/Author&gt;&lt;Year&gt;2017&lt;/Year&gt;&lt;RecNum&gt;38&lt;/RecNum&gt;&lt;record&gt;&lt;rec-number&gt;38&lt;/rec-number&gt;&lt;foreign-keys&gt;&lt;key app="EN" db-id="9xr9zfp9qexsf4epxvn5pv9weev9frffvprr" timestamp="1514036744"&gt;38&lt;/key&gt;&lt;/foreign-keys&gt;&lt;ref-type name="Journal Article"&gt;17&lt;/ref-type&gt;&lt;contributors&gt;&lt;authors&gt;&lt;author&gt;Getenet Dessie,&lt;/author&gt;&lt;author&gt;Girma Alem,&lt;/author&gt;&lt;author&gt;Henok Mulugeta,&lt;/author&gt;&lt;author&gt; kalkidan Muluken,&lt;/author&gt;&lt;author&gt;Fikirte Marelign,&lt;/author&gt;&lt;author&gt;Dereje Ayana, &lt;/author&gt;&lt;author&gt;Sefanite Sleshi, &lt;/author&gt;&lt;author&gt;Selam Teka,&lt;/author&gt;&lt;author&gt;Setegn Worku&lt;/author&gt;&lt;/authors&gt;&lt;/contributors&gt;&lt;titles&gt;&lt;title&gt;Prevalence of Depression and Associated Factors among Type 2 Diabetic Outpatients in Debre Markos Referral Hospital, Debre Markos, Ethiopia.&lt;/title&gt;&lt;/titles&gt;&lt;dates&gt;&lt;year&gt;2017&lt;/year&gt;&lt;/dates&gt;&lt;urls&gt;&lt;/urls&gt;&lt;/record&gt;&lt;/Cite&gt;&lt;/EndNote&gt;</w:instrText>
      </w:r>
      <w:r w:rsidR="00932399">
        <w:rPr>
          <w:rFonts w:ascii="Times New Roman" w:hAnsi="Times New Roman" w:cs="Times New Roman"/>
          <w:sz w:val="24"/>
          <w:szCs w:val="24"/>
        </w:rPr>
        <w:fldChar w:fldCharType="separate"/>
      </w:r>
      <w:r w:rsidR="00932399">
        <w:rPr>
          <w:rFonts w:ascii="Times New Roman" w:hAnsi="Times New Roman" w:cs="Times New Roman"/>
          <w:noProof/>
          <w:sz w:val="24"/>
          <w:szCs w:val="24"/>
        </w:rPr>
        <w:t>[</w:t>
      </w:r>
      <w:hyperlink w:anchor="_ENREF_1" w:tooltip="Abebe, 2014 #14" w:history="1">
        <w:r w:rsidR="00932399" w:rsidRPr="00932399">
          <w:rPr>
            <w:rStyle w:val="Hyperlink"/>
            <w:rFonts w:ascii="Times New Roman" w:hAnsi="Times New Roman" w:cs="Times New Roman"/>
            <w:noProof/>
            <w:sz w:val="24"/>
            <w:szCs w:val="24"/>
          </w:rPr>
          <w:t>1</w:t>
        </w:r>
      </w:hyperlink>
      <w:r w:rsidR="00932399">
        <w:rPr>
          <w:rFonts w:ascii="Times New Roman" w:hAnsi="Times New Roman" w:cs="Times New Roman"/>
          <w:noProof/>
          <w:sz w:val="24"/>
          <w:szCs w:val="24"/>
        </w:rPr>
        <w:t xml:space="preserve">, </w:t>
      </w:r>
      <w:hyperlink w:anchor="_ENREF_32" w:tooltip="Getenet Dessie, 2017 #38" w:history="1">
        <w:r w:rsidR="00932399" w:rsidRPr="00932399">
          <w:rPr>
            <w:rStyle w:val="Hyperlink"/>
            <w:rFonts w:ascii="Times New Roman" w:hAnsi="Times New Roman" w:cs="Times New Roman"/>
            <w:noProof/>
            <w:sz w:val="24"/>
            <w:szCs w:val="24"/>
          </w:rPr>
          <w:t>32</w:t>
        </w:r>
      </w:hyperlink>
      <w:r w:rsidR="00932399">
        <w:rPr>
          <w:rFonts w:ascii="Times New Roman" w:hAnsi="Times New Roman" w:cs="Times New Roman"/>
          <w:noProof/>
          <w:sz w:val="24"/>
          <w:szCs w:val="24"/>
        </w:rPr>
        <w:t>]</w:t>
      </w:r>
      <w:r w:rsidR="00932399">
        <w:rPr>
          <w:rFonts w:ascii="Times New Roman" w:hAnsi="Times New Roman" w:cs="Times New Roman"/>
          <w:sz w:val="24"/>
          <w:szCs w:val="24"/>
        </w:rPr>
        <w:fldChar w:fldCharType="end"/>
      </w:r>
      <w:r w:rsidR="00B7718E" w:rsidRPr="002D73F9">
        <w:rPr>
          <w:rFonts w:ascii="Times New Roman" w:hAnsi="Times New Roman" w:cs="Times New Roman"/>
          <w:sz w:val="24"/>
          <w:szCs w:val="24"/>
        </w:rPr>
        <w:t xml:space="preserve"> conducted only among type 2 diabetic patients (</w:t>
      </w:r>
      <w:r w:rsidR="00F27FF1">
        <w:rPr>
          <w:rFonts w:ascii="Times New Roman" w:hAnsi="Times New Roman" w:cs="Times New Roman"/>
          <w:sz w:val="24"/>
          <w:szCs w:val="24"/>
        </w:rPr>
        <w:t>T</w:t>
      </w:r>
      <w:r w:rsidR="00B7718E" w:rsidRPr="002D73F9">
        <w:rPr>
          <w:rFonts w:ascii="Times New Roman" w:hAnsi="Times New Roman" w:cs="Times New Roman"/>
          <w:sz w:val="24"/>
          <w:szCs w:val="24"/>
        </w:rPr>
        <w:t>able 1).</w:t>
      </w:r>
    </w:p>
    <w:p w:rsidR="005E3B70" w:rsidRPr="002D73F9" w:rsidRDefault="009358E0" w:rsidP="00B7718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2" o:spid="_x0000_s1026" style="position:absolute;left:0;text-align:left;margin-left:0;margin-top:20.7pt;width:317.9pt;height:72.75pt;z-index:25165926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" fillcolor="white [3201]" strokecolor="#70ad47 [3209]" strokeweight="1pt">
            <v:textbox style="mso-next-textbox:#Rectangle 2">
              <w:txbxContent>
                <w:p w:rsidR="00741E14" w:rsidRPr="00A66DA7" w:rsidRDefault="00741E14" w:rsidP="00A66DA7">
                  <w:pPr>
                    <w:spacing w:after="0"/>
                    <w:jc w:val="both"/>
                    <w:rPr>
                      <w:rFonts w:ascii="Times New Roman" w:hAnsi="Times New Roman" w:cs="Times New Roman"/>
                      <w:sz w:val="24"/>
                      <w:szCs w:val="24"/>
                    </w:rPr>
                  </w:pPr>
                  <w:r>
                    <w:rPr>
                      <w:rFonts w:ascii="Times New Roman" w:hAnsi="Times New Roman" w:cs="Times New Roman"/>
                      <w:sz w:val="24"/>
                      <w:szCs w:val="24"/>
                    </w:rPr>
                    <w:t>1</w:t>
                  </w:r>
                  <w:r w:rsidRPr="00A66DA7">
                    <w:rPr>
                      <w:rFonts w:ascii="Times New Roman" w:hAnsi="Times New Roman" w:cs="Times New Roman"/>
                      <w:sz w:val="24"/>
                      <w:szCs w:val="24"/>
                    </w:rPr>
                    <w:t>21 published articles and 2 gray articles were identified through database search</w:t>
                  </w:r>
                  <w:r>
                    <w:rPr>
                      <w:rFonts w:ascii="Times New Roman" w:hAnsi="Times New Roman" w:cs="Times New Roman"/>
                      <w:sz w:val="24"/>
                      <w:szCs w:val="24"/>
                    </w:rPr>
                    <w:t xml:space="preserve"> </w:t>
                  </w:r>
                  <w:r w:rsidRPr="00A66DA7">
                    <w:rPr>
                      <w:rFonts w:ascii="Times New Roman" w:hAnsi="Times New Roman" w:cs="Times New Roman"/>
                      <w:sz w:val="24"/>
                      <w:szCs w:val="24"/>
                    </w:rPr>
                    <w:t>(</w:t>
                  </w:r>
                  <w:r w:rsidRPr="00A66DA7">
                    <w:rPr>
                      <w:rFonts w:ascii="Times New Roman" w:hAnsi="Times New Roman" w:cs="Times New Roman"/>
                      <w:color w:val="131413"/>
                      <w:sz w:val="24"/>
                      <w:szCs w:val="24"/>
                    </w:rPr>
                    <w:t>PubMed, Cochrane Library, Google Scholar, CINAHL,</w:t>
                  </w:r>
                  <w:r w:rsidRPr="00A66DA7">
                    <w:rPr>
                      <w:rFonts w:ascii="Times New Roman" w:hAnsi="Times New Roman" w:cs="Times New Roman"/>
                      <w:sz w:val="24"/>
                      <w:szCs w:val="24"/>
                    </w:rPr>
                    <w:t xml:space="preserve"> Embase</w:t>
                  </w:r>
                  <w:r w:rsidRPr="00A66DA7">
                    <w:rPr>
                      <w:rFonts w:ascii="Times New Roman" w:hAnsi="Times New Roman" w:cs="Times New Roman"/>
                      <w:color w:val="131413"/>
                      <w:sz w:val="24"/>
                      <w:szCs w:val="24"/>
                    </w:rPr>
                    <w:t xml:space="preserve"> and</w:t>
                  </w:r>
                  <w:r w:rsidRPr="00A66DA7">
                    <w:rPr>
                      <w:rFonts w:ascii="Times New Roman" w:hAnsi="Times New Roman" w:cs="Times New Roman"/>
                      <w:sz w:val="24"/>
                      <w:szCs w:val="24"/>
                    </w:rPr>
                    <w:t xml:space="preserve"> PsycINFO</w:t>
                  </w:r>
                  <w:r w:rsidRPr="00A66DA7">
                    <w:rPr>
                      <w:rFonts w:ascii="Times New Roman" w:hAnsi="Times New Roman" w:cs="Times New Roman"/>
                      <w:color w:val="131413"/>
                      <w:sz w:val="24"/>
                      <w:szCs w:val="24"/>
                    </w:rPr>
                    <w:t>)</w:t>
                  </w:r>
                  <w:r>
                    <w:rPr>
                      <w:rFonts w:ascii="Times New Roman" w:hAnsi="Times New Roman" w:cs="Times New Roman"/>
                      <w:color w:val="131413"/>
                      <w:sz w:val="24"/>
                      <w:szCs w:val="24"/>
                    </w:rPr>
                    <w:t>.</w:t>
                  </w:r>
                </w:p>
                <w:p w:rsidR="00741E14" w:rsidRPr="00A66DA7" w:rsidRDefault="00741E14" w:rsidP="00A66DA7">
                  <w:pPr>
                    <w:spacing w:after="0"/>
                    <w:jc w:val="center"/>
                    <w:rPr>
                      <w:b/>
                    </w:rPr>
                  </w:pPr>
                  <w:r w:rsidRPr="00A66DA7">
                    <w:rPr>
                      <w:rFonts w:ascii="Times New Roman" w:hAnsi="Times New Roman" w:cs="Times New Roman"/>
                      <w:b/>
                      <w:sz w:val="24"/>
                      <w:szCs w:val="24"/>
                    </w:rPr>
                    <w:t>(n=</w:t>
                  </w:r>
                  <w:r>
                    <w:rPr>
                      <w:rFonts w:ascii="Times New Roman" w:hAnsi="Times New Roman" w:cs="Times New Roman"/>
                      <w:b/>
                      <w:sz w:val="24"/>
                      <w:szCs w:val="24"/>
                    </w:rPr>
                    <w:t>1</w:t>
                  </w:r>
                  <w:r w:rsidRPr="00A66DA7">
                    <w:rPr>
                      <w:rFonts w:ascii="Times New Roman" w:hAnsi="Times New Roman" w:cs="Times New Roman"/>
                      <w:b/>
                      <w:sz w:val="24"/>
                      <w:szCs w:val="24"/>
                    </w:rPr>
                    <w:t>23)</w:t>
                  </w:r>
                </w:p>
              </w:txbxContent>
            </v:textbox>
            <w10:wrap anchorx="margin"/>
          </v:rect>
        </w:pict>
      </w:r>
    </w:p>
    <w:p w:rsidR="00A66DA7" w:rsidRPr="002D73F9" w:rsidRDefault="00A66DA7" w:rsidP="00853522">
      <w:pPr>
        <w:spacing w:line="360" w:lineRule="auto"/>
        <w:jc w:val="both"/>
        <w:rPr>
          <w:rFonts w:ascii="Times New Roman" w:hAnsi="Times New Roman" w:cs="Times New Roman"/>
          <w:sz w:val="24"/>
          <w:szCs w:val="24"/>
        </w:rPr>
      </w:pPr>
    </w:p>
    <w:p w:rsidR="00A66DA7" w:rsidRPr="002D73F9" w:rsidRDefault="00A66DA7" w:rsidP="00853522">
      <w:pPr>
        <w:spacing w:line="360" w:lineRule="auto"/>
        <w:jc w:val="both"/>
        <w:rPr>
          <w:rFonts w:ascii="Times New Roman" w:hAnsi="Times New Roman" w:cs="Times New Roman"/>
          <w:sz w:val="24"/>
          <w:szCs w:val="24"/>
        </w:rPr>
      </w:pPr>
    </w:p>
    <w:p w:rsidR="00A66DA7"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5" o:spid="_x0000_s1027" style="position:absolute;left:0;text-align:left;margin-left:106.6pt;margin-top:31pt;width:211.2pt;height:31.2pt;z-index:25166131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" fillcolor="white [3201]" strokecolor="#70ad47 [3209]" strokeweight="1pt">
            <v:textbox style="mso-next-textbox:#Rectangle 5">
              <w:txbxContent>
                <w:p w:rsidR="00741E14" w:rsidRPr="00A66DA7" w:rsidRDefault="00741E14" w:rsidP="00A66DA7">
                  <w:pPr>
                    <w:spacing w:after="0"/>
                    <w:jc w:val="both"/>
                    <w:rPr>
                      <w:rFonts w:ascii="Times New Roman" w:hAnsi="Times New Roman" w:cs="Times New Roman"/>
                      <w:sz w:val="24"/>
                      <w:szCs w:val="24"/>
                    </w:rPr>
                  </w:pPr>
                  <w:r>
                    <w:rPr>
                      <w:rFonts w:ascii="Times New Roman" w:hAnsi="Times New Roman" w:cs="Times New Roman"/>
                      <w:sz w:val="24"/>
                      <w:szCs w:val="24"/>
                    </w:rPr>
                    <w:t xml:space="preserve">5 articles duplicates excluded </w:t>
                  </w:r>
                </w:p>
                <w:p w:rsidR="00741E14" w:rsidRPr="00A66DA7" w:rsidRDefault="00741E14" w:rsidP="00A66DA7">
                  <w:pPr>
                    <w:spacing w:after="0"/>
                    <w:jc w:val="center"/>
                    <w:rPr>
                      <w:b/>
                    </w:rPr>
                  </w:pPr>
                </w:p>
              </w:txbxContent>
            </v:textbox>
            <w10:wrap anchorx="margin"/>
          </v:rect>
        </w:pict>
      </w:r>
      <w:r>
        <w:rPr>
          <w:rFonts w:ascii="Times New Roman" w:hAnsi="Times New Roman" w:cs="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3" o:spid="_x0000_s1036" type="#_x0000_t67" style="position:absolute;left:0;text-align:left;margin-left:36pt;margin-top:11.5pt;width:16.95pt;height:336.2pt;z-index:251658239;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" adj="21056" fillcolor="white [3201]" strokecolor="#70ad47 [3209]" strokeweight="1pt"/>
        </w:pict>
      </w: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35" type="#_x0000_t13" style="position:absolute;left:0;text-align:left;margin-left:48.9pt;margin-top:3.9pt;width:57.7pt;height:18.3pt;z-index:25166233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" adj="18175" fillcolor="#5b9bd5 [3204]" strokecolor="#1f4d78 [1604]" strokeweight="1pt"/>
        </w:pict>
      </w: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8" o:spid="_x0000_s1028" style="position:absolute;left:0;text-align:left;margin-left:-.65pt;margin-top:18.35pt;width:322.6pt;height:38.1pt;z-index:25166643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" fillcolor="white [3201]" strokecolor="#70ad47 [3209]" strokeweight="1pt">
            <v:textbox style="mso-next-textbox:#Rectangle 8">
              <w:txbxContent>
                <w:p w:rsidR="00741E14" w:rsidRPr="003622A4" w:rsidRDefault="00741E14" w:rsidP="00025A3F">
                  <w:pPr>
                    <w:jc w:val="center"/>
                    <w:rPr>
                      <w:rFonts w:ascii="Times New Roman" w:hAnsi="Times New Roman" w:cs="Times New Roman"/>
                      <w:sz w:val="24"/>
                      <w:szCs w:val="24"/>
                    </w:rPr>
                  </w:pPr>
                  <w:r>
                    <w:rPr>
                      <w:rFonts w:ascii="Times New Roman" w:hAnsi="Times New Roman" w:cs="Times New Roman"/>
                      <w:sz w:val="24"/>
                      <w:szCs w:val="24"/>
                    </w:rPr>
                    <w:t xml:space="preserve">118 articles enrolled for </w:t>
                  </w:r>
                  <w:r w:rsidRPr="003622A4">
                    <w:rPr>
                      <w:rFonts w:ascii="Times New Roman" w:hAnsi="Times New Roman" w:cs="Times New Roman"/>
                      <w:sz w:val="24"/>
                      <w:szCs w:val="24"/>
                    </w:rPr>
                    <w:t>Titles and abstracts</w:t>
                  </w:r>
                  <w:r>
                    <w:rPr>
                      <w:rFonts w:ascii="Times New Roman" w:hAnsi="Times New Roman" w:cs="Times New Roman"/>
                      <w:sz w:val="24"/>
                      <w:szCs w:val="24"/>
                    </w:rPr>
                    <w:t xml:space="preserve"> screen</w:t>
                  </w:r>
                </w:p>
                <w:p w:rsidR="00741E14" w:rsidRPr="00A66DA7" w:rsidRDefault="00741E14" w:rsidP="00A66DA7">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rsidR="00741E14" w:rsidRPr="00A66DA7" w:rsidRDefault="00741E14" w:rsidP="00A66DA7">
                  <w:pPr>
                    <w:spacing w:after="0"/>
                    <w:jc w:val="center"/>
                    <w:rPr>
                      <w:b/>
                    </w:rPr>
                  </w:pPr>
                </w:p>
              </w:txbxContent>
            </v:textbox>
            <w10:wrap anchorx="margin"/>
          </v:rect>
        </w:pict>
      </w:r>
    </w:p>
    <w:p w:rsidR="00853522" w:rsidRPr="002D73F9" w:rsidRDefault="00853522" w:rsidP="00853522">
      <w:pPr>
        <w:spacing w:line="360" w:lineRule="auto"/>
        <w:jc w:val="both"/>
        <w:rPr>
          <w:rFonts w:ascii="Times New Roman" w:hAnsi="Times New Roman" w:cs="Times New Roman"/>
          <w:sz w:val="24"/>
          <w:szCs w:val="24"/>
        </w:rPr>
      </w:pP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9" o:spid="_x0000_s1029" style="position:absolute;left:0;text-align:left;margin-left:111.1pt;margin-top:29.65pt;width:211.2pt;height:39.65pt;z-index:251668480;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" fillcolor="white [3201]" strokecolor="#70ad47 [3209]" strokeweight="1pt">
            <v:textbox style="mso-next-textbox:#Rectangle 9">
              <w:txbxContent>
                <w:p w:rsidR="00741E14" w:rsidRDefault="00741E14" w:rsidP="00025A3F">
                  <w:pPr>
                    <w:spacing w:after="0"/>
                    <w:rPr>
                      <w:rFonts w:ascii="Times New Roman" w:hAnsi="Times New Roman" w:cs="Times New Roman"/>
                      <w:sz w:val="24"/>
                      <w:szCs w:val="24"/>
                    </w:rPr>
                  </w:pPr>
                  <w:r>
                    <w:rPr>
                      <w:rFonts w:ascii="Times New Roman" w:hAnsi="Times New Roman" w:cs="Times New Roman"/>
                      <w:sz w:val="24"/>
                      <w:szCs w:val="24"/>
                    </w:rPr>
                    <w:t xml:space="preserve"> E</w:t>
                  </w:r>
                  <w:r w:rsidRPr="00FA6F45">
                    <w:rPr>
                      <w:rFonts w:ascii="Times New Roman" w:hAnsi="Times New Roman" w:cs="Times New Roman"/>
                      <w:sz w:val="24"/>
                      <w:szCs w:val="24"/>
                    </w:rPr>
                    <w:t>xclu</w:t>
                  </w:r>
                  <w:r>
                    <w:rPr>
                      <w:rFonts w:ascii="Times New Roman" w:hAnsi="Times New Roman" w:cs="Times New Roman"/>
                      <w:sz w:val="24"/>
                      <w:szCs w:val="24"/>
                    </w:rPr>
                    <w:t>sion of 100 irrelevant articles</w:t>
                  </w:r>
                </w:p>
              </w:txbxContent>
            </v:textbox>
            <w10:wrap anchorx="margin"/>
          </v:rect>
        </w:pict>
      </w: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Right Arrow 7" o:spid="_x0000_s1034" type="#_x0000_t13" style="position:absolute;left:0;text-align:left;margin-left:51.55pt;margin-top:8.85pt;width:57.7pt;height:18.3pt;z-index:251664384;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" adj="18175" fillcolor="#5b9bd5 [3204]" strokecolor="#1f4d78 [1604]" strokeweight="1pt"/>
        </w:pict>
      </w: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10" o:spid="_x0000_s1030" style="position:absolute;left:0;text-align:left;margin-left:-.9pt;margin-top:29.45pt;width:322.6pt;height:27.15pt;z-index:251670528;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" fillcolor="white [3201]" strokecolor="#70ad47 [3209]" strokeweight="1pt">
            <v:textbox style="mso-next-textbox:#Rectangle 10">
              <w:txbxContent>
                <w:p w:rsidR="00741E14" w:rsidRPr="00A66DA7" w:rsidRDefault="00741E14" w:rsidP="00C056FD">
                  <w:pPr>
                    <w:spacing w:after="0"/>
                    <w:jc w:val="both"/>
                    <w:rPr>
                      <w:rFonts w:ascii="Times New Roman" w:hAnsi="Times New Roman" w:cs="Times New Roman"/>
                      <w:sz w:val="24"/>
                      <w:szCs w:val="24"/>
                    </w:rPr>
                  </w:pPr>
                  <w:r>
                    <w:rPr>
                      <w:rFonts w:ascii="Times New Roman" w:hAnsi="Times New Roman" w:cs="Times New Roman"/>
                      <w:sz w:val="24"/>
                      <w:szCs w:val="24"/>
                    </w:rPr>
                    <w:t xml:space="preserve">18 full text articles checked for eligibility  </w:t>
                  </w:r>
                </w:p>
                <w:p w:rsidR="00741E14" w:rsidRPr="00A66DA7" w:rsidRDefault="00741E14" w:rsidP="00C056FD">
                  <w:pPr>
                    <w:spacing w:after="0"/>
                    <w:jc w:val="center"/>
                    <w:rPr>
                      <w:b/>
                    </w:rPr>
                  </w:pPr>
                </w:p>
              </w:txbxContent>
            </v:textbox>
            <w10:wrap anchorx="margin"/>
          </v:rect>
        </w:pict>
      </w:r>
    </w:p>
    <w:p w:rsidR="00853522" w:rsidRPr="002D73F9" w:rsidRDefault="00853522" w:rsidP="00853522">
      <w:pPr>
        <w:spacing w:line="360" w:lineRule="auto"/>
        <w:jc w:val="both"/>
        <w:rPr>
          <w:rFonts w:ascii="Times New Roman" w:hAnsi="Times New Roman" w:cs="Times New Roman"/>
          <w:sz w:val="24"/>
          <w:szCs w:val="24"/>
        </w:rPr>
      </w:pP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12" o:spid="_x0000_s1031" style="position:absolute;left:0;text-align:left;margin-left:111.35pt;margin-top:15.55pt;width:211.2pt;height:61.5pt;z-index:25167462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" fillcolor="white [3201]" strokecolor="#70ad47 [3209]" strokeweight="1pt">
            <v:textbox style="mso-next-textbox:#Rectangle 12">
              <w:txbxContent>
                <w:p w:rsidR="00741E14" w:rsidRPr="00A66DA7" w:rsidRDefault="00741E14" w:rsidP="00B8543A">
                  <w:pPr>
                    <w:spacing w:after="0"/>
                    <w:rPr>
                      <w:b/>
                    </w:rPr>
                  </w:pPr>
                  <w:r>
                    <w:rPr>
                      <w:rFonts w:ascii="Times New Roman" w:hAnsi="Times New Roman" w:cs="Times New Roman"/>
                      <w:sz w:val="24"/>
                      <w:szCs w:val="24"/>
                    </w:rPr>
                    <w:t>E</w:t>
                  </w:r>
                  <w:r w:rsidRPr="00FA6F45">
                    <w:rPr>
                      <w:rFonts w:ascii="Times New Roman" w:hAnsi="Times New Roman" w:cs="Times New Roman"/>
                      <w:sz w:val="24"/>
                      <w:szCs w:val="24"/>
                    </w:rPr>
                    <w:t>xclusion</w:t>
                  </w:r>
                  <w:r w:rsidRPr="00853522">
                    <w:rPr>
                      <w:rFonts w:ascii="Times New Roman" w:hAnsi="Times New Roman" w:cs="Times New Roman"/>
                      <w:sz w:val="24"/>
                      <w:szCs w:val="24"/>
                    </w:rPr>
                    <w:t xml:space="preserve"> 3</w:t>
                  </w:r>
                  <w:r>
                    <w:rPr>
                      <w:rFonts w:ascii="Times New Roman" w:hAnsi="Times New Roman" w:cs="Times New Roman"/>
                      <w:sz w:val="24"/>
                      <w:szCs w:val="24"/>
                    </w:rPr>
                    <w:t xml:space="preserve"> articles</w:t>
                  </w:r>
                  <w:r w:rsidRPr="00853522">
                    <w:rPr>
                      <w:rFonts w:ascii="Times New Roman" w:hAnsi="Times New Roman" w:cs="Times New Roman"/>
                      <w:sz w:val="24"/>
                      <w:szCs w:val="24"/>
                    </w:rPr>
                    <w:t xml:space="preserve"> due to poor quality</w:t>
                  </w:r>
                </w:p>
                <w:p w:rsidR="00741E14" w:rsidRPr="00A66DA7" w:rsidRDefault="00741E14" w:rsidP="00B8543A">
                  <w:pPr>
                    <w:spacing w:after="0"/>
                    <w:rPr>
                      <w:b/>
                    </w:rPr>
                  </w:pPr>
                  <w:r w:rsidRPr="00853522">
                    <w:rPr>
                      <w:rFonts w:ascii="Times New Roman" w:hAnsi="Times New Roman" w:cs="Times New Roman"/>
                      <w:sz w:val="24"/>
                      <w:szCs w:val="24"/>
                    </w:rPr>
                    <w:t>6</w:t>
                  </w:r>
                  <w:r>
                    <w:rPr>
                      <w:rFonts w:ascii="Times New Roman" w:hAnsi="Times New Roman" w:cs="Times New Roman"/>
                      <w:sz w:val="24"/>
                      <w:szCs w:val="24"/>
                    </w:rPr>
                    <w:t xml:space="preserve"> </w:t>
                  </w:r>
                  <w:r w:rsidRPr="00853522">
                    <w:rPr>
                      <w:rFonts w:ascii="Times New Roman" w:hAnsi="Times New Roman" w:cs="Times New Roman"/>
                      <w:sz w:val="24"/>
                      <w:szCs w:val="24"/>
                    </w:rPr>
                    <w:t>studies</w:t>
                  </w:r>
                  <w:r>
                    <w:rPr>
                      <w:rFonts w:ascii="Times New Roman" w:hAnsi="Times New Roman" w:cs="Times New Roman"/>
                      <w:sz w:val="24"/>
                      <w:szCs w:val="24"/>
                    </w:rPr>
                    <w:t xml:space="preserve"> failed to</w:t>
                  </w:r>
                  <w:r w:rsidRPr="00853522">
                    <w:rPr>
                      <w:rFonts w:ascii="Times New Roman" w:hAnsi="Times New Roman" w:cs="Times New Roman"/>
                      <w:sz w:val="24"/>
                      <w:szCs w:val="24"/>
                    </w:rPr>
                    <w:t xml:space="preserve"> meet the inclusion criteria</w:t>
                  </w:r>
                </w:p>
              </w:txbxContent>
            </v:textbox>
            <w10:wrap anchorx="margin"/>
          </v:rect>
        </w:pict>
      </w: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noProof/>
          <w:sz w:val="24"/>
          <w:szCs w:val="24"/>
        </w:rPr>
        <w:pict>
          <v:shape id="Right Arrow 11" o:spid="_x0000_s1033" type="#_x0000_t13" style="position:absolute;left:0;text-align:left;margin-left:51.6pt;margin-top:2.4pt;width:57.7pt;height:18.3pt;z-index:251672576;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" adj="18175" fillcolor="#5b9bd5 [3204]" strokecolor="#1f4d78 [1604]" strokeweight="1pt"/>
        </w:pict>
      </w:r>
    </w:p>
    <w:p w:rsidR="00853522" w:rsidRPr="002D73F9" w:rsidRDefault="00853522" w:rsidP="00853522">
      <w:pPr>
        <w:spacing w:line="360" w:lineRule="auto"/>
        <w:jc w:val="both"/>
        <w:rPr>
          <w:rFonts w:ascii="Times New Roman" w:hAnsi="Times New Roman" w:cs="Times New Roman"/>
          <w:sz w:val="24"/>
          <w:szCs w:val="24"/>
        </w:rPr>
      </w:pPr>
    </w:p>
    <w:p w:rsidR="00853522" w:rsidRPr="002D73F9" w:rsidRDefault="009358E0" w:rsidP="00853522">
      <w:pPr>
        <w:spacing w:line="360" w:lineRule="auto"/>
        <w:jc w:val="both"/>
        <w:rPr>
          <w:rFonts w:ascii="Times New Roman" w:hAnsi="Times New Roman" w:cs="Times New Roman"/>
          <w:sz w:val="24"/>
          <w:szCs w:val="24"/>
        </w:rPr>
      </w:pPr>
      <w:r>
        <w:rPr>
          <w:rFonts w:ascii="Times New Roman" w:hAnsi="Times New Roman" w:cs="Times New Roman"/>
          <w:b/>
          <w:noProof/>
          <w:sz w:val="28"/>
          <w:szCs w:val="28"/>
        </w:rPr>
        <w:pict>
          <v:rect id="Rectangle 13" o:spid="_x0000_s1032" style="position:absolute;left:0;text-align:left;margin-left:-4.75pt;margin-top:12.15pt;width:326.7pt;height:30.25pt;z-index:251676672;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" fillcolor="white [3201]" strokecolor="#70ad47 [3209]" strokeweight="1pt">
            <v:textbox style="mso-next-textbox:#Rectangle 13">
              <w:txbxContent>
                <w:p w:rsidR="00741E14" w:rsidRPr="001E2D86" w:rsidRDefault="00741E14" w:rsidP="00C056FD">
                  <w:pPr>
                    <w:spacing w:after="0"/>
                    <w:jc w:val="both"/>
                    <w:rPr>
                      <w:rFonts w:ascii="Times New Roman" w:hAnsi="Times New Roman" w:cs="Times New Roman"/>
                      <w:sz w:val="24"/>
                      <w:szCs w:val="24"/>
                    </w:rPr>
                  </w:pPr>
                  <w:r>
                    <w:rPr>
                      <w:rFonts w:ascii="Times New Roman" w:hAnsi="Times New Roman" w:cs="Times New Roman"/>
                      <w:sz w:val="24"/>
                      <w:szCs w:val="24"/>
                    </w:rPr>
                    <w:t>9</w:t>
                  </w:r>
                  <w:r w:rsidRPr="001E2D86">
                    <w:rPr>
                      <w:rFonts w:ascii="Times New Roman" w:hAnsi="Times New Roman" w:cs="Times New Roman"/>
                      <w:sz w:val="24"/>
                      <w:szCs w:val="24"/>
                    </w:rPr>
                    <w:t xml:space="preserve"> studies eligible for final quantitative analysis (meta-analysis)  </w:t>
                  </w:r>
                </w:p>
                <w:p w:rsidR="00741E14" w:rsidRPr="001E2D86" w:rsidRDefault="00741E14" w:rsidP="00C056FD">
                  <w:pPr>
                    <w:spacing w:after="0"/>
                    <w:jc w:val="center"/>
                  </w:pPr>
                </w:p>
              </w:txbxContent>
            </v:textbox>
            <w10:wrap anchorx="margin"/>
          </v:rect>
        </w:pict>
      </w:r>
    </w:p>
    <w:p w:rsidR="00853522" w:rsidRPr="002D73F9" w:rsidRDefault="00853522" w:rsidP="00853522">
      <w:pPr>
        <w:spacing w:line="360" w:lineRule="auto"/>
        <w:jc w:val="both"/>
        <w:rPr>
          <w:rFonts w:ascii="Times New Roman" w:hAnsi="Times New Roman" w:cs="Times New Roman"/>
          <w:sz w:val="24"/>
          <w:szCs w:val="24"/>
        </w:rPr>
      </w:pPr>
    </w:p>
    <w:p w:rsidR="00AF40D3" w:rsidRDefault="00C056FD" w:rsidP="00AF40D3">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 xml:space="preserve">Figure 1: </w:t>
      </w:r>
      <w:r w:rsidR="007024F1" w:rsidRPr="002D73F9">
        <w:rPr>
          <w:rFonts w:ascii="Times New Roman" w:hAnsi="Times New Roman" w:cs="Times New Roman"/>
          <w:sz w:val="24"/>
          <w:szCs w:val="24"/>
        </w:rPr>
        <w:t>Flowchart</w:t>
      </w:r>
      <w:r w:rsidRPr="002D73F9">
        <w:rPr>
          <w:rFonts w:ascii="Times New Roman" w:hAnsi="Times New Roman" w:cs="Times New Roman"/>
          <w:sz w:val="24"/>
          <w:szCs w:val="24"/>
        </w:rPr>
        <w:t xml:space="preserve"> of study selection for meta-analysis</w:t>
      </w:r>
      <w:r w:rsidR="007024F1" w:rsidRPr="002D73F9">
        <w:rPr>
          <w:rFonts w:ascii="Times New Roman" w:hAnsi="Times New Roman" w:cs="Times New Roman"/>
          <w:sz w:val="24"/>
          <w:szCs w:val="24"/>
        </w:rPr>
        <w:t xml:space="preserve"> of prevalence of depression among dia</w:t>
      </w:r>
      <w:r w:rsidR="00DE5D40">
        <w:rPr>
          <w:rFonts w:ascii="Times New Roman" w:hAnsi="Times New Roman" w:cs="Times New Roman"/>
          <w:sz w:val="24"/>
          <w:szCs w:val="24"/>
        </w:rPr>
        <w:t>betic patients in Ethiopia, 2018</w:t>
      </w:r>
      <w:r w:rsidR="007024F1" w:rsidRPr="002D73F9">
        <w:rPr>
          <w:rFonts w:ascii="Times New Roman" w:hAnsi="Times New Roman" w:cs="Times New Roman"/>
          <w:sz w:val="24"/>
          <w:szCs w:val="24"/>
        </w:rPr>
        <w:t xml:space="preserve">.  </w:t>
      </w:r>
    </w:p>
    <w:p w:rsidR="005E3B70" w:rsidRDefault="005E3B70" w:rsidP="00AF40D3">
      <w:pPr>
        <w:autoSpaceDE w:val="0"/>
        <w:autoSpaceDN w:val="0"/>
        <w:adjustRightInd w:val="0"/>
        <w:spacing w:before="240" w:after="0" w:line="360" w:lineRule="auto"/>
        <w:jc w:val="both"/>
        <w:rPr>
          <w:rFonts w:ascii="Times New Roman" w:hAnsi="Times New Roman" w:cs="Times New Roman"/>
          <w:sz w:val="24"/>
          <w:szCs w:val="24"/>
        </w:rPr>
      </w:pPr>
    </w:p>
    <w:p w:rsidR="00731592" w:rsidRPr="002D73F9" w:rsidRDefault="00731592" w:rsidP="00AF40D3">
      <w:pPr>
        <w:autoSpaceDE w:val="0"/>
        <w:autoSpaceDN w:val="0"/>
        <w:adjustRightInd w:val="0"/>
        <w:spacing w:before="240" w:after="0" w:line="360" w:lineRule="auto"/>
        <w:jc w:val="both"/>
        <w:rPr>
          <w:rFonts w:ascii="Times New Roman" w:hAnsi="Times New Roman" w:cs="Times New Roman"/>
          <w:sz w:val="24"/>
          <w:szCs w:val="24"/>
        </w:rPr>
      </w:pPr>
    </w:p>
    <w:tbl>
      <w:tblPr>
        <w:tblStyle w:val="TableGrid"/>
        <w:tblpPr w:leftFromText="180" w:rightFromText="180" w:vertAnchor="text" w:horzAnchor="margin" w:tblpXSpec="center" w:tblpY="1277"/>
        <w:tblW w:w="11084" w:type="dxa"/>
        <w:tblLayout w:type="fixed"/>
        <w:tblLook w:val="04A0" w:firstRow="1" w:lastRow="0" w:firstColumn="1" w:lastColumn="0" w:noHBand="0" w:noVBand="1"/>
      </w:tblPr>
      <w:tblGrid>
        <w:gridCol w:w="486"/>
        <w:gridCol w:w="2124"/>
        <w:gridCol w:w="1260"/>
        <w:gridCol w:w="1593"/>
        <w:gridCol w:w="1935"/>
        <w:gridCol w:w="921"/>
        <w:gridCol w:w="1106"/>
        <w:gridCol w:w="1659"/>
      </w:tblGrid>
      <w:tr w:rsidR="000A02DA" w:rsidRPr="002D73F9" w:rsidTr="00D223C8">
        <w:trPr>
          <w:trHeight w:val="582"/>
        </w:trPr>
        <w:tc>
          <w:tcPr>
            <w:tcW w:w="486"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lastRenderedPageBreak/>
              <w:t>S.</w:t>
            </w:r>
            <w:r w:rsidRPr="002D73F9">
              <w:rPr>
                <w:rFonts w:ascii="Times New Roman" w:hAnsi="Times New Roman" w:cs="Times New Roman"/>
              </w:rPr>
              <w:t xml:space="preserve"> N</w:t>
            </w:r>
            <w:r w:rsidRPr="002D73F9">
              <w:rPr>
                <w:rFonts w:ascii="Times New Roman" w:hAnsi="Times New Roman" w:cs="Times New Roman"/>
                <w:u w:val="single"/>
              </w:rPr>
              <w:t>o</w:t>
            </w:r>
          </w:p>
        </w:tc>
        <w:tc>
          <w:tcPr>
            <w:tcW w:w="2124"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Author/s(reference)</w:t>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Publication year</w:t>
            </w:r>
          </w:p>
        </w:tc>
        <w:tc>
          <w:tcPr>
            <w:tcW w:w="1593"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eastAsia="Times New Roman" w:hAnsi="Times New Roman" w:cs="Times New Roman"/>
              </w:rPr>
              <w:t>Study design</w:t>
            </w:r>
          </w:p>
        </w:tc>
        <w:tc>
          <w:tcPr>
            <w:tcW w:w="1935"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Study area, Region</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Sample size</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Response rate</w:t>
            </w:r>
          </w:p>
        </w:tc>
        <w:tc>
          <w:tcPr>
            <w:tcW w:w="1659"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Prevalence %</w:t>
            </w:r>
          </w:p>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(95% CI)</w:t>
            </w:r>
          </w:p>
        </w:tc>
      </w:tr>
      <w:tr w:rsidR="000A02DA" w:rsidRPr="002D73F9" w:rsidTr="00D223C8">
        <w:trPr>
          <w:trHeight w:val="446"/>
        </w:trPr>
        <w:tc>
          <w:tcPr>
            <w:tcW w:w="486"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1</w:t>
            </w:r>
          </w:p>
        </w:tc>
        <w:tc>
          <w:tcPr>
            <w:tcW w:w="2124" w:type="dxa"/>
          </w:tcPr>
          <w:p w:rsidR="000A02DA" w:rsidRPr="002D73F9" w:rsidRDefault="000A02DA" w:rsidP="00932399">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Erkie M et al</w:t>
            </w:r>
            <w:r w:rsidRPr="002D73F9">
              <w:rPr>
                <w:rFonts w:ascii="Times New Roman" w:hAnsi="Times New Roman" w:cs="Times New Roman"/>
              </w:rPr>
              <w:fldChar w:fldCharType="begin"/>
            </w:r>
            <w:r w:rsidR="00932399">
              <w:rPr>
                <w:rFonts w:ascii="Times New Roman" w:hAnsi="Times New Roman" w:cs="Times New Roman"/>
              </w:rPr>
              <w:instrText xml:space="preserve"> ADDIN EN.CITE &lt;EndNote&gt;&lt;Cite&gt;&lt;Author&gt;Erkie&lt;/Author&gt;&lt;Year&gt;2013&lt;/Year&gt;&lt;RecNum&gt;39&lt;/RecNum&gt;&lt;DisplayText&gt;[31]&lt;/DisplayText&gt;&lt;record&gt;&lt;rec-number&gt;39&lt;/rec-number&gt;&lt;foreign-keys&gt;&lt;key app="EN" db-id="9xr9zfp9qexsf4epxvn5pv9weev9frffvprr" timestamp="1514037366"&gt;39&lt;/key&gt;&lt;/foreign-keys&gt;&lt;ref-type name="Journal Article"&gt;17&lt;/ref-type&gt;&lt;contributors&gt;&lt;authors&gt;&lt;author&gt;Erkie, M&lt;/author&gt;&lt;author&gt;Feleke, Y&lt;/author&gt;&lt;author&gt;Desalegne, F&lt;/author&gt;&lt;author&gt;Anbessie, J&lt;/author&gt;&lt;author&gt;Shibre, T&lt;/author&gt;&lt;/authors&gt;&lt;/contributors&gt;&lt;titles&gt;&lt;title&gt;Magnitude, clinical and sociodemographic correlate of depression in diabetic patients, Addis Ababa, Ethiopia&lt;/title&gt;&lt;secondary-title&gt;Ethiopian medical journal&lt;/secondary-title&gt;&lt;/titles&gt;&lt;periodical&gt;&lt;full-title&gt;Ethiopian medical journal&lt;/full-title&gt;&lt;/periodical&gt;&lt;pages&gt;249-259&lt;/pages&gt;&lt;volume&gt;51&lt;/volume&gt;&lt;number&gt;4&lt;/number&gt;&lt;dates&gt;&lt;year&gt;2013&lt;/year&gt;&lt;/dates&gt;&lt;isbn&gt;0014-1755&lt;/isbn&gt;&lt;urls&gt;&lt;/urls&gt;&lt;/record&gt;&lt;/Cite&gt;&lt;/EndNote&gt;</w:instrText>
            </w:r>
            <w:r w:rsidRPr="002D73F9">
              <w:rPr>
                <w:rFonts w:ascii="Times New Roman" w:hAnsi="Times New Roman" w:cs="Times New Roman"/>
              </w:rPr>
              <w:fldChar w:fldCharType="separate"/>
            </w:r>
            <w:r w:rsidR="00932399">
              <w:rPr>
                <w:rFonts w:ascii="Times New Roman" w:hAnsi="Times New Roman" w:cs="Times New Roman"/>
                <w:noProof/>
              </w:rPr>
              <w:t>[</w:t>
            </w:r>
            <w:hyperlink w:anchor="_ENREF_31" w:tooltip="Erkie, 2013 #39" w:history="1">
              <w:r w:rsidR="00932399" w:rsidRPr="00932399">
                <w:rPr>
                  <w:rStyle w:val="Hyperlink"/>
                  <w:rFonts w:ascii="Times New Roman" w:hAnsi="Times New Roman" w:cs="Times New Roman"/>
                  <w:noProof/>
                </w:rPr>
                <w:t>31</w:t>
              </w:r>
            </w:hyperlink>
            <w:r w:rsidR="00932399">
              <w:rPr>
                <w:rFonts w:ascii="Times New Roman" w:hAnsi="Times New Roman" w:cs="Times New Roman"/>
                <w:noProof/>
              </w:rPr>
              <w:t>]</w:t>
            </w:r>
            <w:r w:rsidRPr="002D73F9">
              <w:rPr>
                <w:rFonts w:ascii="Times New Roman" w:hAnsi="Times New Roman" w:cs="Times New Roman"/>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2013</w:t>
            </w:r>
          </w:p>
        </w:tc>
        <w:tc>
          <w:tcPr>
            <w:tcW w:w="1593"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E92ECC"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Addis Aba</w:t>
            </w:r>
            <w:r w:rsidR="000A02DA" w:rsidRPr="002D73F9">
              <w:rPr>
                <w:rFonts w:ascii="Times New Roman" w:hAnsi="Times New Roman" w:cs="Times New Roman"/>
              </w:rPr>
              <w:t>ba</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313</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100%</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61(55.6,66.4)</w:t>
            </w:r>
          </w:p>
        </w:tc>
      </w:tr>
      <w:tr w:rsidR="000A02DA" w:rsidRPr="002D73F9" w:rsidTr="00D223C8">
        <w:trPr>
          <w:trHeight w:val="582"/>
        </w:trPr>
        <w:tc>
          <w:tcPr>
            <w:tcW w:w="486"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2</w:t>
            </w:r>
          </w:p>
        </w:tc>
        <w:tc>
          <w:tcPr>
            <w:tcW w:w="2124" w:type="dxa"/>
          </w:tcPr>
          <w:p w:rsidR="000A02DA" w:rsidRPr="002D73F9" w:rsidRDefault="000A02DA" w:rsidP="00932399">
            <w:pPr>
              <w:autoSpaceDE w:val="0"/>
              <w:autoSpaceDN w:val="0"/>
              <w:adjustRightInd w:val="0"/>
              <w:spacing w:after="0" w:line="240" w:lineRule="auto"/>
              <w:rPr>
                <w:rFonts w:ascii="Times New Roman" w:hAnsi="Times New Roman" w:cs="Times New Roman"/>
              </w:rPr>
            </w:pPr>
            <w:r w:rsidRPr="002D73F9">
              <w:rPr>
                <w:rFonts w:ascii="Times New Roman" w:hAnsi="Times New Roman" w:cs="Times New Roman"/>
              </w:rPr>
              <w:t>Teshager W and Birhanu W</w:t>
            </w:r>
            <w:r w:rsidRPr="002D73F9">
              <w:rPr>
                <w:rFonts w:ascii="Times New Roman" w:hAnsi="Times New Roman" w:cs="Times New Roman"/>
              </w:rPr>
              <w:fldChar w:fldCharType="begin"/>
            </w:r>
            <w:r w:rsidR="00932399">
              <w:rPr>
                <w:rFonts w:ascii="Times New Roman" w:hAnsi="Times New Roman" w:cs="Times New Roman"/>
              </w:rPr>
              <w:instrText xml:space="preserve"> ADDIN EN.CITE &lt;EndNote&gt;&lt;Cite&gt;&lt;Author&gt;Teshager W/giorgis&lt;/Author&gt;&lt;Year&gt;2016&lt;/Year&gt;&lt;RecNum&gt;15&lt;/RecNum&gt;&lt;DisplayText&gt;[33]&lt;/DisplayText&gt;&lt;record&gt;&lt;rec-number&gt;15&lt;/rec-number&gt;&lt;foreign-keys&gt;&lt;key app="EN" db-id="9xr9zfp9qexsf4epxvn5pv9weev9frffvprr" timestamp="1513490566"&gt;15&lt;/key&gt;&lt;/foreign-keys&gt;&lt;ref-type name="Journal Article"&gt;17&lt;/ref-type&gt;&lt;contributors&gt;&lt;authors&gt;&lt;author&gt;Teshager W/giorgis,&lt;/author&gt;&lt;author&gt;Berhanu Wordofa Giru&lt;/author&gt;&lt;/authors&gt;&lt;/contributors&gt;&lt;titles&gt;&lt;title&gt;Prevalence of Depression and Associated Factors among Adult Diabetic Patients Attending Outpatient Department, at Felege Hiwot Referral Hospital, Bahir Dar, Northwest Ethiopia&lt;/title&gt;&lt;secondary-title&gt;International Journal of Health Sciences and Research&lt;/secondary-title&gt;&lt;/titles&gt;&lt;periodical&gt;&lt;full-title&gt;International Journal of Health Sciences and Research&lt;/full-title&gt;&lt;/periodical&gt;&lt;pages&gt;264-276.&lt;/pages&gt;&lt;volume&gt;6&lt;/volume&gt;&lt;number&gt;9&lt;/number&gt;&lt;dates&gt;&lt;year&gt;2016&lt;/year&gt;&lt;/dates&gt;&lt;urls&gt;&lt;/urls&gt;&lt;/record&gt;&lt;/Cite&gt;&lt;/EndNote&gt;</w:instrText>
            </w:r>
            <w:r w:rsidRPr="002D73F9">
              <w:rPr>
                <w:rFonts w:ascii="Times New Roman" w:hAnsi="Times New Roman" w:cs="Times New Roman"/>
              </w:rPr>
              <w:fldChar w:fldCharType="separate"/>
            </w:r>
            <w:r w:rsidR="00932399">
              <w:rPr>
                <w:rFonts w:ascii="Times New Roman" w:hAnsi="Times New Roman" w:cs="Times New Roman"/>
                <w:noProof/>
              </w:rPr>
              <w:t>[</w:t>
            </w:r>
            <w:hyperlink w:anchor="_ENREF_33" w:tooltip="Teshager W/giorgis, 2016 #15" w:history="1">
              <w:r w:rsidR="00932399" w:rsidRPr="00932399">
                <w:rPr>
                  <w:rStyle w:val="Hyperlink"/>
                  <w:rFonts w:ascii="Times New Roman" w:hAnsi="Times New Roman" w:cs="Times New Roman"/>
                  <w:noProof/>
                </w:rPr>
                <w:t>33</w:t>
              </w:r>
            </w:hyperlink>
            <w:r w:rsidR="00932399">
              <w:rPr>
                <w:rFonts w:ascii="Times New Roman" w:hAnsi="Times New Roman" w:cs="Times New Roman"/>
                <w:noProof/>
              </w:rPr>
              <w:t>]</w:t>
            </w:r>
            <w:r w:rsidRPr="002D73F9">
              <w:rPr>
                <w:rFonts w:ascii="Times New Roman" w:hAnsi="Times New Roman" w:cs="Times New Roman"/>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2016</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rPr>
                <w:rFonts w:ascii="Times New Roman" w:hAnsi="Times New Roman" w:cs="Times New Roman"/>
              </w:rPr>
            </w:pPr>
            <w:r w:rsidRPr="002D73F9">
              <w:rPr>
                <w:rFonts w:ascii="Times New Roman" w:hAnsi="Times New Roman" w:cs="Times New Roman"/>
              </w:rPr>
              <w:t xml:space="preserve">Bahir Dar, Amhara 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416</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100%</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40.4(35.7,45)</w:t>
            </w:r>
          </w:p>
        </w:tc>
      </w:tr>
      <w:tr w:rsidR="000A02DA" w:rsidRPr="002D73F9" w:rsidTr="00D223C8">
        <w:trPr>
          <w:trHeight w:val="582"/>
        </w:trPr>
        <w:tc>
          <w:tcPr>
            <w:tcW w:w="486"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3</w:t>
            </w:r>
          </w:p>
        </w:tc>
        <w:tc>
          <w:tcPr>
            <w:tcW w:w="2124" w:type="dxa"/>
          </w:tcPr>
          <w:p w:rsidR="000A02DA" w:rsidRPr="002D73F9" w:rsidRDefault="000A02DA" w:rsidP="00932399">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Tilahun B et al</w:t>
            </w:r>
            <w:r w:rsidRPr="002D73F9">
              <w:rPr>
                <w:rFonts w:ascii="Times New Roman" w:hAnsi="Times New Roman" w:cs="Times New Roman"/>
              </w:rPr>
              <w:fldChar w:fldCharType="begin"/>
            </w:r>
            <w:r w:rsidR="00932399">
              <w:rPr>
                <w:rFonts w:ascii="Times New Roman" w:hAnsi="Times New Roman" w:cs="Times New Roman"/>
              </w:rPr>
              <w:instrText xml:space="preserve"> ADDIN EN.CITE &lt;EndNote&gt;&lt;Cite&gt;&lt;Author&gt;Mossie&lt;/Author&gt;&lt;Year&gt;2017&lt;/Year&gt;&lt;RecNum&gt;44&lt;/RecNum&gt;&lt;DisplayText&gt;[34]&lt;/DisplayText&gt;&lt;record&gt;&lt;rec-number&gt;44&lt;/rec-number&gt;&lt;foreign-keys&gt;&lt;key app="EN" db-id="9xr9zfp9qexsf4epxvn5pv9weev9frffvprr" timestamp="1514038064"&gt;44&lt;/key&gt;&lt;/foreign-keys&gt;&lt;ref-type name="Journal Article"&gt;17&lt;/ref-type&gt;&lt;contributors&gt;&lt;authors&gt;&lt;author&gt;Mossie, Tilahun Belete&lt;/author&gt;&lt;author&gt;Berhe, Gebreselassie Hagos&lt;/author&gt;&lt;author&gt;Kahsay, Gebremedhin Haile&lt;/author&gt;&lt;author&gt;Tareke, Minale&lt;/author&gt;&lt;/authors&gt;&lt;/contributors&gt;&lt;titles&gt;&lt;title&gt;Prevalence of depression and associated factors among diabetic patients at Mekelle City, North Ethiopia&lt;/title&gt;&lt;secondary-title&gt;Indian journal of psychological medicine&lt;/secondary-title&gt;&lt;/titles&gt;&lt;periodical&gt;&lt;full-title&gt;Indian journal of psychological medicine&lt;/full-title&gt;&lt;/periodical&gt;&lt;pages&gt;52&lt;/pages&gt;&lt;volume&gt;39&lt;/volume&gt;&lt;number&gt;1&lt;/number&gt;&lt;dates&gt;&lt;year&gt;2017&lt;/year&gt;&lt;/dates&gt;&lt;urls&gt;&lt;/urls&gt;&lt;/record&gt;&lt;/Cite&gt;&lt;/EndNote&gt;</w:instrText>
            </w:r>
            <w:r w:rsidRPr="002D73F9">
              <w:rPr>
                <w:rFonts w:ascii="Times New Roman" w:hAnsi="Times New Roman" w:cs="Times New Roman"/>
              </w:rPr>
              <w:fldChar w:fldCharType="separate"/>
            </w:r>
            <w:r w:rsidR="00932399">
              <w:rPr>
                <w:rFonts w:ascii="Times New Roman" w:hAnsi="Times New Roman" w:cs="Times New Roman"/>
                <w:noProof/>
              </w:rPr>
              <w:t>[</w:t>
            </w:r>
            <w:hyperlink w:anchor="_ENREF_34" w:tooltip="Mossie, 2017 #44" w:history="1">
              <w:r w:rsidR="00932399" w:rsidRPr="00932399">
                <w:rPr>
                  <w:rStyle w:val="Hyperlink"/>
                  <w:rFonts w:ascii="Times New Roman" w:hAnsi="Times New Roman" w:cs="Times New Roman"/>
                  <w:noProof/>
                </w:rPr>
                <w:t>34</w:t>
              </w:r>
            </w:hyperlink>
            <w:r w:rsidR="00932399">
              <w:rPr>
                <w:rFonts w:ascii="Times New Roman" w:hAnsi="Times New Roman" w:cs="Times New Roman"/>
                <w:noProof/>
              </w:rPr>
              <w:t>]</w:t>
            </w:r>
            <w:r w:rsidRPr="002D73F9">
              <w:rPr>
                <w:rFonts w:ascii="Times New Roman" w:hAnsi="Times New Roman" w:cs="Times New Roman"/>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2016</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rPr>
                <w:rFonts w:ascii="Times New Roman" w:hAnsi="Times New Roman" w:cs="Times New Roman"/>
              </w:rPr>
            </w:pPr>
            <w:r w:rsidRPr="002D73F9">
              <w:rPr>
                <w:rFonts w:ascii="Times New Roman" w:hAnsi="Times New Roman" w:cs="Times New Roman"/>
              </w:rPr>
              <w:t xml:space="preserve">Mekele, Tigray 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264</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100%</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17(12.5,21.5)</w:t>
            </w:r>
          </w:p>
        </w:tc>
      </w:tr>
      <w:tr w:rsidR="000A02DA" w:rsidRPr="002D73F9" w:rsidTr="00D223C8">
        <w:trPr>
          <w:trHeight w:val="498"/>
        </w:trPr>
        <w:tc>
          <w:tcPr>
            <w:tcW w:w="486"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4</w:t>
            </w:r>
          </w:p>
        </w:tc>
        <w:tc>
          <w:tcPr>
            <w:tcW w:w="2124"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bCs/>
              </w:rPr>
              <w:t>Takele T</w:t>
            </w:r>
            <w:r w:rsidRPr="002D73F9">
              <w:rPr>
                <w:rFonts w:ascii="Times New Roman" w:hAnsi="Times New Roman" w:cs="Times New Roman"/>
                <w:bCs/>
              </w:rPr>
              <w:fldChar w:fldCharType="begin"/>
            </w:r>
            <w:r w:rsidRPr="002D73F9">
              <w:rPr>
                <w:rFonts w:ascii="Times New Roman" w:hAnsi="Times New Roman" w:cs="Times New Roman"/>
                <w:bCs/>
              </w:rPr>
              <w:instrText xml:space="preserve"> ADDIN EN.CITE &lt;EndNote&gt;&lt;Cite&gt;&lt;Author&gt;Tiki&lt;/Author&gt;&lt;Year&gt;2016&lt;/Year&gt;&lt;RecNum&gt;10&lt;/RecNum&gt;&lt;DisplayText&gt;[12]&lt;/DisplayText&gt;&lt;record&gt;&lt;rec-number&gt;10&lt;/rec-number&gt;&lt;foreign-keys&gt;&lt;key app="EN" db-id="9xr9zfp9qexsf4epxvn5pv9weev9frffvprr" timestamp="1513430846"&gt;10&lt;/key&gt;&lt;/foreign-keys&gt;&lt;ref-type name="Journal Article"&gt;17&lt;/ref-type&gt;&lt;contributors&gt;&lt;authors&gt;&lt;author&gt;Tiki, T&lt;/author&gt;&lt;/authors&gt;&lt;/contributors&gt;&lt;titles&gt;&lt;title&gt;Prevalence and Associated Factors of Depression among Type 2 Diabetes Mellitus Patients on Follow up at Ambo General Hospital, Oromia Regional State, Ethiopia, Institutional Based Cross Sectional Study&lt;/title&gt;&lt;secondary-title&gt;J Depress Anxiety&lt;/secondary-title&gt;&lt;/titles&gt;&lt;periodical&gt;&lt;full-title&gt;J Depress Anxiety&lt;/full-title&gt;&lt;/periodical&gt;&lt;pages&gt;259&lt;/pages&gt;&lt;volume&gt;6&lt;/volume&gt;&lt;dates&gt;&lt;year&gt;2016&lt;/year&gt;&lt;/dates&gt;&lt;urls&gt;&lt;/urls&gt;&lt;/record&gt;&lt;/Cite&gt;&lt;/EndNote&gt;</w:instrText>
            </w:r>
            <w:r w:rsidRPr="002D73F9">
              <w:rPr>
                <w:rFonts w:ascii="Times New Roman" w:hAnsi="Times New Roman" w:cs="Times New Roman"/>
                <w:bCs/>
              </w:rPr>
              <w:fldChar w:fldCharType="separate"/>
            </w:r>
            <w:r w:rsidRPr="002D73F9">
              <w:rPr>
                <w:rFonts w:ascii="Times New Roman" w:hAnsi="Times New Roman" w:cs="Times New Roman"/>
                <w:bCs/>
                <w:noProof/>
              </w:rPr>
              <w:t>[</w:t>
            </w:r>
            <w:hyperlink w:anchor="_ENREF_12" w:tooltip="Tiki, 2016 #10" w:history="1">
              <w:r w:rsidRPr="00932399">
                <w:rPr>
                  <w:rStyle w:val="Hyperlink"/>
                  <w:rFonts w:ascii="Times New Roman" w:hAnsi="Times New Roman" w:cs="Times New Roman"/>
                  <w:bCs/>
                  <w:noProof/>
                </w:rPr>
                <w:t>12</w:t>
              </w:r>
            </w:hyperlink>
            <w:r w:rsidRPr="002D73F9">
              <w:rPr>
                <w:rFonts w:ascii="Times New Roman" w:hAnsi="Times New Roman" w:cs="Times New Roman"/>
                <w:bCs/>
                <w:noProof/>
              </w:rPr>
              <w:t>]</w:t>
            </w:r>
            <w:r w:rsidRPr="002D73F9">
              <w:rPr>
                <w:rFonts w:ascii="Times New Roman" w:hAnsi="Times New Roman" w:cs="Times New Roman"/>
                <w:bCs/>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2017</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rPr>
                <w:rFonts w:ascii="Times New Roman" w:hAnsi="Times New Roman" w:cs="Times New Roman"/>
              </w:rPr>
            </w:pPr>
            <w:r w:rsidRPr="002D73F9">
              <w:rPr>
                <w:rFonts w:ascii="Times New Roman" w:hAnsi="Times New Roman" w:cs="Times New Roman"/>
              </w:rPr>
              <w:t xml:space="preserve">Ambo, Oromia 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423</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100%</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47(42,51.8)</w:t>
            </w:r>
          </w:p>
        </w:tc>
      </w:tr>
      <w:tr w:rsidR="000A02DA" w:rsidRPr="002D73F9" w:rsidTr="00D223C8">
        <w:trPr>
          <w:trHeight w:val="518"/>
        </w:trPr>
        <w:tc>
          <w:tcPr>
            <w:tcW w:w="486" w:type="dxa"/>
          </w:tcPr>
          <w:p w:rsidR="000A02DA" w:rsidRPr="002D73F9" w:rsidRDefault="004D4810"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5</w:t>
            </w:r>
          </w:p>
        </w:tc>
        <w:tc>
          <w:tcPr>
            <w:tcW w:w="2124"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bCs/>
              </w:rPr>
              <w:t>Tesfa D et al</w:t>
            </w:r>
            <w:r w:rsidRPr="002D73F9">
              <w:rPr>
                <w:rFonts w:ascii="Times New Roman" w:hAnsi="Times New Roman" w:cs="Times New Roman"/>
                <w:bCs/>
              </w:rPr>
              <w:fldChar w:fldCharType="begin"/>
            </w:r>
            <w:r>
              <w:rPr>
                <w:rFonts w:ascii="Times New Roman" w:hAnsi="Times New Roman" w:cs="Times New Roman"/>
                <w:bCs/>
              </w:rPr>
              <w:instrText xml:space="preserve"> ADDIN EN.CITE &lt;EndNote&gt;&lt;Cite&gt;&lt;Author&gt;Habtewold&lt;/Author&gt;&lt;Year&gt;2016&lt;/Year&gt;&lt;RecNum&gt;16&lt;/RecNum&gt;&lt;DisplayText&gt;[20]&lt;/DisplayText&gt;&lt;record&gt;&lt;rec-number&gt;16&lt;/rec-number&gt;&lt;foreign-keys&gt;&lt;key app="EN" db-id="9xr9zfp9qexsf4epxvn5pv9weev9frffvprr" timestamp="1513490757"&gt;16&lt;/key&gt;&lt;/foreign-keys&gt;&lt;ref-type name="Journal Article"&gt;17&lt;/ref-type&gt;&lt;contributors&gt;&lt;authors&gt;&lt;author&gt;Habtewold, Tesfa Dejenie&lt;/author&gt;&lt;author&gt;Alemu, Sisay Mulugeta&lt;/author&gt;&lt;author&gt;Haile, Yohannes Gebreegziabhere&lt;/author&gt;&lt;/authors&gt;&lt;/contributors&gt;&lt;titles&gt;&lt;title&gt;Sociodemographic, clinical, and psychosocial factors associated with depression among type 2 diabetic outpatients in Black Lion General Specialized Hospital, Addis Ababa, Ethiopia: a cross-sectional study&lt;/title&gt;&lt;secondary-title&gt;BMC psychiatry&lt;/secondary-title&gt;&lt;/titles&gt;&lt;periodical&gt;&lt;full-title&gt;BMC psychiatry&lt;/full-title&gt;&lt;/periodical&gt;&lt;pages&gt;103&lt;/pages&gt;&lt;volume&gt;16&lt;/volume&gt;&lt;number&gt;1&lt;/number&gt;&lt;dates&gt;&lt;year&gt;2016&lt;/year&gt;&lt;/dates&gt;&lt;isbn&gt;1471-244X&lt;/isbn&gt;&lt;urls&gt;&lt;/urls&gt;&lt;/record&gt;&lt;/Cite&gt;&lt;/EndNote&gt;</w:instrText>
            </w:r>
            <w:r w:rsidRPr="002D73F9">
              <w:rPr>
                <w:rFonts w:ascii="Times New Roman" w:hAnsi="Times New Roman" w:cs="Times New Roman"/>
                <w:bCs/>
              </w:rPr>
              <w:fldChar w:fldCharType="separate"/>
            </w:r>
            <w:r>
              <w:rPr>
                <w:rFonts w:ascii="Times New Roman" w:hAnsi="Times New Roman" w:cs="Times New Roman"/>
                <w:bCs/>
                <w:noProof/>
              </w:rPr>
              <w:t>[</w:t>
            </w:r>
            <w:hyperlink w:anchor="_ENREF_20" w:tooltip="Habtewold, 2016 #16" w:history="1">
              <w:r w:rsidRPr="00932399">
                <w:rPr>
                  <w:rStyle w:val="Hyperlink"/>
                  <w:rFonts w:ascii="Times New Roman" w:hAnsi="Times New Roman" w:cs="Times New Roman"/>
                  <w:bCs/>
                  <w:noProof/>
                </w:rPr>
                <w:t>20</w:t>
              </w:r>
            </w:hyperlink>
            <w:r>
              <w:rPr>
                <w:rFonts w:ascii="Times New Roman" w:hAnsi="Times New Roman" w:cs="Times New Roman"/>
                <w:bCs/>
                <w:noProof/>
              </w:rPr>
              <w:t>]</w:t>
            </w:r>
            <w:r w:rsidRPr="002D73F9">
              <w:rPr>
                <w:rFonts w:ascii="Times New Roman" w:hAnsi="Times New Roman" w:cs="Times New Roman"/>
                <w:bCs/>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2016</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E92ECC" w:rsidP="000A02DA">
            <w:pPr>
              <w:spacing w:line="240" w:lineRule="auto"/>
              <w:rPr>
                <w:rFonts w:ascii="Times New Roman" w:hAnsi="Times New Roman" w:cs="Times New Roman"/>
              </w:rPr>
            </w:pPr>
            <w:r>
              <w:rPr>
                <w:rFonts w:ascii="Times New Roman" w:hAnsi="Times New Roman" w:cs="Times New Roman"/>
              </w:rPr>
              <w:t>Addis Aba</w:t>
            </w:r>
            <w:r w:rsidR="000A02DA" w:rsidRPr="002D73F9">
              <w:rPr>
                <w:rFonts w:ascii="Times New Roman" w:hAnsi="Times New Roman" w:cs="Times New Roman"/>
              </w:rPr>
              <w:t>ba</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264</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95.6%</w:t>
            </w:r>
          </w:p>
        </w:tc>
        <w:tc>
          <w:tcPr>
            <w:tcW w:w="1659" w:type="dxa"/>
          </w:tcPr>
          <w:p w:rsidR="000A02DA" w:rsidRPr="002D73F9" w:rsidRDefault="001113FD"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44</w:t>
            </w:r>
            <w:r w:rsidR="000A02DA" w:rsidRPr="002D73F9">
              <w:rPr>
                <w:rFonts w:ascii="Times New Roman" w:hAnsi="Times New Roman" w:cs="Times New Roman"/>
              </w:rPr>
              <w:t>.7(38.7,50.7)</w:t>
            </w:r>
          </w:p>
        </w:tc>
      </w:tr>
      <w:tr w:rsidR="000A02DA" w:rsidRPr="002D73F9" w:rsidTr="00D223C8">
        <w:trPr>
          <w:trHeight w:val="582"/>
        </w:trPr>
        <w:tc>
          <w:tcPr>
            <w:tcW w:w="486" w:type="dxa"/>
          </w:tcPr>
          <w:p w:rsidR="000A02DA" w:rsidRPr="002D73F9" w:rsidRDefault="004D4810"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6</w:t>
            </w:r>
          </w:p>
        </w:tc>
        <w:tc>
          <w:tcPr>
            <w:tcW w:w="2124"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color w:val="000000"/>
              </w:rPr>
              <w:t>Anteneh M et al</w:t>
            </w:r>
            <w:r w:rsidRPr="002D73F9">
              <w:rPr>
                <w:rFonts w:ascii="Times New Roman" w:hAnsi="Times New Roman" w:cs="Times New Roman"/>
                <w:color w:val="000000"/>
              </w:rPr>
              <w:fldChar w:fldCharType="begin"/>
            </w:r>
            <w:r>
              <w:rPr>
                <w:rFonts w:ascii="Times New Roman" w:hAnsi="Times New Roman" w:cs="Times New Roman"/>
                <w:color w:val="000000"/>
              </w:rPr>
              <w:instrText xml:space="preserve"> ADDIN EN.CITE &lt;EndNote&gt;&lt;Cite&gt;&lt;Author&gt;Birhanu&lt;/Author&gt;&lt;Year&gt;2016&lt;/Year&gt;&lt;RecNum&gt;17&lt;/RecNum&gt;&lt;DisplayText&gt;[18]&lt;/DisplayText&gt;&lt;record&gt;&lt;rec-number&gt;17&lt;/rec-number&gt;&lt;foreign-keys&gt;&lt;key app="EN" db-id="9xr9zfp9qexsf4epxvn5pv9weev9frffvprr" timestamp="1513490911"&gt;17&lt;/key&gt;&lt;/foreign-keys&gt;&lt;ref-type name="Journal Article"&gt;17&lt;/ref-type&gt;&lt;contributors&gt;&lt;authors&gt;&lt;author&gt;Birhanu, Anteneh Messele&lt;/author&gt;&lt;author&gt;Alemu, Fekadu Mazengia&lt;/author&gt;&lt;author&gt;Ashenafie, Tesfaye Demeke&lt;/author&gt;&lt;author&gt;Balcha, Shitaye Alemu&lt;/author&gt;&lt;author&gt;Dachew, Berihun Assefa&lt;/author&gt;&lt;/authors&gt;&lt;/contributors&gt;&lt;titles&gt;&lt;title&gt;Depression in diabetic patients attending University of gondar hospital Diabetic clinic, northwest ethiopia&lt;/title&gt;&lt;secondary-title&gt;Diabetes, metabolic syndrome and obesity: targets and therapy&lt;/secondary-title&gt;&lt;/titles&gt;&lt;periodical&gt;&lt;full-title&gt;Diabetes, metabolic syndrome and obesity: targets and therapy&lt;/full-title&gt;&lt;/periodical&gt;&lt;pages&gt;155&lt;/pages&gt;&lt;volume&gt;9&lt;/volume&gt;&lt;dates&gt;&lt;year&gt;2016&lt;/year&gt;&lt;/dates&gt;&lt;urls&gt;&lt;/urls&gt;&lt;/record&gt;&lt;/Cite&gt;&lt;/EndNote&gt;</w:instrText>
            </w:r>
            <w:r w:rsidRPr="002D73F9">
              <w:rPr>
                <w:rFonts w:ascii="Times New Roman" w:hAnsi="Times New Roman" w:cs="Times New Roman"/>
                <w:color w:val="000000"/>
              </w:rPr>
              <w:fldChar w:fldCharType="separate"/>
            </w:r>
            <w:r>
              <w:rPr>
                <w:rFonts w:ascii="Times New Roman" w:hAnsi="Times New Roman" w:cs="Times New Roman"/>
                <w:noProof/>
                <w:color w:val="000000"/>
              </w:rPr>
              <w:t>[</w:t>
            </w:r>
            <w:hyperlink w:anchor="_ENREF_18" w:tooltip="Birhanu, 2016 #17" w:history="1">
              <w:r w:rsidRPr="00932399">
                <w:rPr>
                  <w:rStyle w:val="Hyperlink"/>
                  <w:rFonts w:ascii="Times New Roman" w:hAnsi="Times New Roman" w:cs="Times New Roman"/>
                  <w:noProof/>
                </w:rPr>
                <w:t>18</w:t>
              </w:r>
            </w:hyperlink>
            <w:r>
              <w:rPr>
                <w:rFonts w:ascii="Times New Roman" w:hAnsi="Times New Roman" w:cs="Times New Roman"/>
                <w:noProof/>
                <w:color w:val="000000"/>
              </w:rPr>
              <w:t>]</w:t>
            </w:r>
            <w:r w:rsidRPr="002D73F9">
              <w:rPr>
                <w:rFonts w:ascii="Times New Roman" w:hAnsi="Times New Roman" w:cs="Times New Roman"/>
                <w:color w:val="000000"/>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2016</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rPr>
                <w:rFonts w:ascii="Times New Roman" w:hAnsi="Times New Roman" w:cs="Times New Roman"/>
              </w:rPr>
            </w:pPr>
            <w:r w:rsidRPr="002D73F9">
              <w:rPr>
                <w:rFonts w:ascii="Times New Roman" w:hAnsi="Times New Roman" w:cs="Times New Roman"/>
              </w:rPr>
              <w:t xml:space="preserve">Gonder, Amhara  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415</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98%</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15.4(11.9,18.9)</w:t>
            </w:r>
          </w:p>
        </w:tc>
      </w:tr>
      <w:tr w:rsidR="000A02DA" w:rsidRPr="002D73F9" w:rsidTr="00D223C8">
        <w:trPr>
          <w:trHeight w:val="582"/>
        </w:trPr>
        <w:tc>
          <w:tcPr>
            <w:tcW w:w="486" w:type="dxa"/>
          </w:tcPr>
          <w:p w:rsidR="000A02DA" w:rsidRPr="002D73F9" w:rsidRDefault="004D4810"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7</w:t>
            </w:r>
          </w:p>
        </w:tc>
        <w:tc>
          <w:tcPr>
            <w:tcW w:w="2124" w:type="dxa"/>
          </w:tcPr>
          <w:p w:rsidR="000A02DA" w:rsidRPr="002D73F9" w:rsidRDefault="000A02DA" w:rsidP="00932399">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color w:val="000000"/>
              </w:rPr>
              <w:t>Asres B et al</w:t>
            </w:r>
            <w:r w:rsidRPr="002D73F9">
              <w:rPr>
                <w:rFonts w:ascii="Times New Roman" w:hAnsi="Times New Roman" w:cs="Times New Roman"/>
                <w:color w:val="000000"/>
              </w:rPr>
              <w:fldChar w:fldCharType="begin"/>
            </w:r>
            <w:r w:rsidR="00932399">
              <w:rPr>
                <w:rFonts w:ascii="Times New Roman" w:hAnsi="Times New Roman" w:cs="Times New Roman"/>
                <w:color w:val="000000"/>
              </w:rPr>
              <w:instrText xml:space="preserve"> ADDIN EN.CITE &lt;EndNote&gt;&lt;Cite&gt;&lt;Author&gt;Tilahune&lt;/Author&gt;&lt;Year&gt;2016&lt;/Year&gt;&lt;RecNum&gt;43&lt;/RecNum&gt;&lt;DisplayText&gt;[35]&lt;/DisplayText&gt;&lt;record&gt;&lt;rec-number&gt;43&lt;/rec-number&gt;&lt;foreign-keys&gt;&lt;key app="EN" db-id="9xr9zfp9qexsf4epxvn5pv9weev9frffvprr" timestamp="1514038035"&gt;43&lt;/key&gt;&lt;/foreign-keys&gt;&lt;ref-type name="Journal Article"&gt;17&lt;/ref-type&gt;&lt;contributors&gt;&lt;authors&gt;&lt;author&gt;Tilahune, Asres Bedaso&lt;/author&gt;&lt;author&gt;Bekele, Gezahegn&lt;/author&gt;&lt;author&gt;Mekonnen, Nibretie&lt;/author&gt;&lt;author&gt;Tamiru, Eyerusalem&lt;/author&gt;&lt;/authors&gt;&lt;/contributors&gt;&lt;titles&gt;&lt;title&gt;Prevalence of unrecognized depression and associated factors among patients attending medical outpatient department in Adare Hospital, Hawassa, Ethiopia&lt;/title&gt;&lt;secondary-title&gt;Neuropsychiatric disease and treatment&lt;/secondary-title&gt;&lt;/titles&gt;&lt;periodical&gt;&lt;full-title&gt;Neuropsychiatric disease and treatment&lt;/full-title&gt;&lt;/periodical&gt;&lt;pages&gt;2723&lt;/pages&gt;&lt;volume&gt;12&lt;/volume&gt;&lt;dates&gt;&lt;year&gt;2016&lt;/year&gt;&lt;/dates&gt;&lt;urls&gt;&lt;/urls&gt;&lt;/record&gt;&lt;/Cite&gt;&lt;/EndNote&gt;</w:instrText>
            </w:r>
            <w:r w:rsidRPr="002D73F9">
              <w:rPr>
                <w:rFonts w:ascii="Times New Roman" w:hAnsi="Times New Roman" w:cs="Times New Roman"/>
                <w:color w:val="000000"/>
              </w:rPr>
              <w:fldChar w:fldCharType="separate"/>
            </w:r>
            <w:r w:rsidR="00932399">
              <w:rPr>
                <w:rFonts w:ascii="Times New Roman" w:hAnsi="Times New Roman" w:cs="Times New Roman"/>
                <w:noProof/>
                <w:color w:val="000000"/>
              </w:rPr>
              <w:t>[</w:t>
            </w:r>
            <w:hyperlink w:anchor="_ENREF_35" w:tooltip="Tilahune, 2016 #43" w:history="1">
              <w:r w:rsidR="00932399" w:rsidRPr="00932399">
                <w:rPr>
                  <w:rStyle w:val="Hyperlink"/>
                  <w:rFonts w:ascii="Times New Roman" w:hAnsi="Times New Roman" w:cs="Times New Roman"/>
                  <w:noProof/>
                </w:rPr>
                <w:t>35</w:t>
              </w:r>
            </w:hyperlink>
            <w:r w:rsidR="00932399">
              <w:rPr>
                <w:rFonts w:ascii="Times New Roman" w:hAnsi="Times New Roman" w:cs="Times New Roman"/>
                <w:noProof/>
                <w:color w:val="000000"/>
              </w:rPr>
              <w:t>]</w:t>
            </w:r>
            <w:r w:rsidRPr="002D73F9">
              <w:rPr>
                <w:rFonts w:ascii="Times New Roman" w:hAnsi="Times New Roman" w:cs="Times New Roman"/>
                <w:color w:val="000000"/>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2016</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Hawassa, SNNPR</w:t>
            </w:r>
          </w:p>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 xml:space="preserve">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326</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100%</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24.5(19.8,29)</w:t>
            </w:r>
          </w:p>
        </w:tc>
      </w:tr>
      <w:tr w:rsidR="000A02DA" w:rsidRPr="002D73F9" w:rsidTr="00D223C8">
        <w:trPr>
          <w:trHeight w:val="582"/>
        </w:trPr>
        <w:tc>
          <w:tcPr>
            <w:tcW w:w="486" w:type="dxa"/>
          </w:tcPr>
          <w:p w:rsidR="000A02DA" w:rsidRPr="002D73F9" w:rsidRDefault="004D4810"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8</w:t>
            </w:r>
          </w:p>
        </w:tc>
        <w:tc>
          <w:tcPr>
            <w:tcW w:w="2124"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Style w:val="A0"/>
                <w:rFonts w:ascii="Times New Roman" w:hAnsi="Times New Roman" w:cs="Times New Roman"/>
                <w:b w:val="0"/>
                <w:sz w:val="22"/>
                <w:szCs w:val="22"/>
              </w:rPr>
              <w:t>Sisay D et al</w:t>
            </w:r>
            <w:r w:rsidRPr="002D73F9">
              <w:rPr>
                <w:rStyle w:val="A0"/>
                <w:rFonts w:ascii="Times New Roman" w:hAnsi="Times New Roman" w:cs="Times New Roman"/>
                <w:b w:val="0"/>
                <w:sz w:val="22"/>
                <w:szCs w:val="22"/>
              </w:rPr>
              <w:fldChar w:fldCharType="begin"/>
            </w:r>
            <w:r>
              <w:rPr>
                <w:rStyle w:val="A0"/>
                <w:rFonts w:ascii="Times New Roman" w:hAnsi="Times New Roman" w:cs="Times New Roman"/>
                <w:b w:val="0"/>
                <w:sz w:val="22"/>
                <w:szCs w:val="22"/>
              </w:rPr>
              <w:instrText xml:space="preserve"> ADDIN EN.CITE &lt;EndNote&gt;&lt;Cite&gt;&lt;Author&gt;Dejene&lt;/Author&gt;&lt;Year&gt;2014&lt;/Year&gt;&lt;RecNum&gt;18&lt;/RecNum&gt;&lt;DisplayText&gt;[19]&lt;/DisplayText&gt;&lt;record&gt;&lt;rec-number&gt;18&lt;/rec-number&gt;&lt;foreign-keys&gt;&lt;key app="EN" db-id="9xr9zfp9qexsf4epxvn5pv9weev9frffvprr" timestamp="1513491018"&gt;18&lt;/key&gt;&lt;/foreign-keys&gt;&lt;ref-type name="Journal Article"&gt;17&lt;/ref-type&gt;&lt;contributors&gt;&lt;authors&gt;&lt;author&gt;Dejene, S&lt;/author&gt;&lt;author&gt;Negash, A&lt;/author&gt;&lt;author&gt;Tesfay, K&lt;/author&gt;&lt;author&gt;Jobset, A&lt;/author&gt;&lt;author&gt;Abera, M&lt;/author&gt;&lt;/authors&gt;&lt;/contributors&gt;&lt;titles&gt;&lt;title&gt;Depression and diabetes in Jimma university specialized hospital, Southwest Ethiopia&lt;/title&gt;&lt;secondary-title&gt;J Psychiatry&lt;/secondary-title&gt;&lt;/titles&gt;&lt;periodical&gt;&lt;full-title&gt;J Psychiatry&lt;/full-title&gt;&lt;/periodical&gt;&lt;pages&gt;2&lt;/pages&gt;&lt;volume&gt;17&lt;/volume&gt;&lt;number&gt;126&lt;/number&gt;&lt;dates&gt;&lt;year&gt;2014&lt;/year&gt;&lt;/dates&gt;&lt;urls&gt;&lt;/urls&gt;&lt;/record&gt;&lt;/Cite&gt;&lt;/EndNote&gt;</w:instrText>
            </w:r>
            <w:r w:rsidRPr="002D73F9">
              <w:rPr>
                <w:rStyle w:val="A0"/>
                <w:rFonts w:ascii="Times New Roman" w:hAnsi="Times New Roman" w:cs="Times New Roman"/>
                <w:b w:val="0"/>
                <w:sz w:val="22"/>
                <w:szCs w:val="22"/>
              </w:rPr>
              <w:fldChar w:fldCharType="separate"/>
            </w:r>
            <w:r>
              <w:rPr>
                <w:rStyle w:val="A0"/>
                <w:rFonts w:ascii="Times New Roman" w:hAnsi="Times New Roman" w:cs="Times New Roman"/>
                <w:b w:val="0"/>
                <w:noProof/>
                <w:sz w:val="22"/>
                <w:szCs w:val="22"/>
              </w:rPr>
              <w:t>[</w:t>
            </w:r>
            <w:hyperlink w:anchor="_ENREF_19" w:tooltip="Dejene, 2014 #18" w:history="1">
              <w:r w:rsidRPr="00932399">
                <w:rPr>
                  <w:rStyle w:val="Hyperlink"/>
                  <w:rFonts w:ascii="Times New Roman" w:hAnsi="Times New Roman" w:cs="Times New Roman"/>
                  <w:noProof/>
                </w:rPr>
                <w:t>19</w:t>
              </w:r>
            </w:hyperlink>
            <w:r>
              <w:rPr>
                <w:rStyle w:val="A0"/>
                <w:rFonts w:ascii="Times New Roman" w:hAnsi="Times New Roman" w:cs="Times New Roman"/>
                <w:b w:val="0"/>
                <w:noProof/>
                <w:sz w:val="22"/>
                <w:szCs w:val="22"/>
              </w:rPr>
              <w:t>]</w:t>
            </w:r>
            <w:r w:rsidRPr="002D73F9">
              <w:rPr>
                <w:rStyle w:val="A0"/>
                <w:rFonts w:ascii="Times New Roman" w:hAnsi="Times New Roman" w:cs="Times New Roman"/>
                <w:b w:val="0"/>
                <w:sz w:val="22"/>
                <w:szCs w:val="22"/>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2014</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 xml:space="preserve">Jimma, Oromia 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335</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96%</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43.6(38.3,48.9)</w:t>
            </w:r>
          </w:p>
        </w:tc>
      </w:tr>
      <w:tr w:rsidR="000A02DA" w:rsidRPr="002D73F9" w:rsidTr="00D223C8">
        <w:trPr>
          <w:trHeight w:val="582"/>
        </w:trPr>
        <w:tc>
          <w:tcPr>
            <w:tcW w:w="486" w:type="dxa"/>
          </w:tcPr>
          <w:p w:rsidR="000A02DA" w:rsidRPr="002D73F9" w:rsidRDefault="004D4810" w:rsidP="000A02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9</w:t>
            </w:r>
          </w:p>
        </w:tc>
        <w:tc>
          <w:tcPr>
            <w:tcW w:w="2124" w:type="dxa"/>
          </w:tcPr>
          <w:p w:rsidR="000A02DA" w:rsidRPr="002D73F9" w:rsidRDefault="000A02DA" w:rsidP="00932399">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Getnet D et al</w:t>
            </w:r>
            <w:r w:rsidRPr="002D73F9">
              <w:rPr>
                <w:rFonts w:ascii="Times New Roman" w:hAnsi="Times New Roman" w:cs="Times New Roman"/>
              </w:rPr>
              <w:fldChar w:fldCharType="begin"/>
            </w:r>
            <w:r w:rsidR="00932399">
              <w:rPr>
                <w:rFonts w:ascii="Times New Roman" w:hAnsi="Times New Roman" w:cs="Times New Roman"/>
              </w:rPr>
              <w:instrText xml:space="preserve"> ADDIN EN.CITE &lt;EndNote&gt;&lt;Cite&gt;&lt;Author&gt;Getenet Dessie&lt;/Author&gt;&lt;Year&gt;2017&lt;/Year&gt;&lt;RecNum&gt;38&lt;/RecNum&gt;&lt;DisplayText&gt;[32]&lt;/DisplayText&gt;&lt;record&gt;&lt;rec-number&gt;38&lt;/rec-number&gt;&lt;foreign-keys&gt;&lt;key app="EN" db-id="9xr9zfp9qexsf4epxvn5pv9weev9frffvprr" timestamp="1514036744"&gt;38&lt;/key&gt;&lt;/foreign-keys&gt;&lt;ref-type name="Journal Article"&gt;17&lt;/ref-type&gt;&lt;contributors&gt;&lt;authors&gt;&lt;author&gt;Getenet Dessie,&lt;/author&gt;&lt;author&gt;Girma Alem,&lt;/author&gt;&lt;author&gt;Henok Mulugeta,&lt;/author&gt;&lt;author&gt; kalkidan Muluken,&lt;/author&gt;&lt;author&gt;Fikirte Marelign,&lt;/author&gt;&lt;author&gt;Dereje Ayana, &lt;/author&gt;&lt;author&gt;Sefanite Sleshi, &lt;/author&gt;&lt;author&gt;Selam Teka,&lt;/author&gt;&lt;author&gt;Setegn Worku&lt;/author&gt;&lt;/authors&gt;&lt;/contributors&gt;&lt;titles&gt;&lt;title&gt;Prevalence of Depression and Associated Factors among Type 2 Diabetic Outpatients in Debre Markos Referral Hospital, Debre Markos, Ethiopia.&lt;/title&gt;&lt;/titles&gt;&lt;dates&gt;&lt;year&gt;2017&lt;/year&gt;&lt;/dates&gt;&lt;urls&gt;&lt;/urls&gt;&lt;/record&gt;&lt;/Cite&gt;&lt;/EndNote&gt;</w:instrText>
            </w:r>
            <w:r w:rsidRPr="002D73F9">
              <w:rPr>
                <w:rFonts w:ascii="Times New Roman" w:hAnsi="Times New Roman" w:cs="Times New Roman"/>
              </w:rPr>
              <w:fldChar w:fldCharType="separate"/>
            </w:r>
            <w:r w:rsidR="00932399">
              <w:rPr>
                <w:rFonts w:ascii="Times New Roman" w:hAnsi="Times New Roman" w:cs="Times New Roman"/>
                <w:noProof/>
              </w:rPr>
              <w:t>[</w:t>
            </w:r>
            <w:hyperlink w:anchor="_ENREF_32" w:tooltip="Getenet Dessie, 2017 #38" w:history="1">
              <w:r w:rsidR="00932399" w:rsidRPr="00932399">
                <w:rPr>
                  <w:rStyle w:val="Hyperlink"/>
                  <w:rFonts w:ascii="Times New Roman" w:hAnsi="Times New Roman" w:cs="Times New Roman"/>
                  <w:noProof/>
                </w:rPr>
                <w:t>32</w:t>
              </w:r>
            </w:hyperlink>
            <w:r w:rsidR="00932399">
              <w:rPr>
                <w:rFonts w:ascii="Times New Roman" w:hAnsi="Times New Roman" w:cs="Times New Roman"/>
                <w:noProof/>
              </w:rPr>
              <w:t>]</w:t>
            </w:r>
            <w:r w:rsidRPr="002D73F9">
              <w:rPr>
                <w:rFonts w:ascii="Times New Roman" w:hAnsi="Times New Roman" w:cs="Times New Roman"/>
              </w:rPr>
              <w:fldChar w:fldCharType="end"/>
            </w:r>
          </w:p>
        </w:tc>
        <w:tc>
          <w:tcPr>
            <w:tcW w:w="1260"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2017</w:t>
            </w:r>
          </w:p>
        </w:tc>
        <w:tc>
          <w:tcPr>
            <w:tcW w:w="1593" w:type="dxa"/>
          </w:tcPr>
          <w:p w:rsidR="000A02DA" w:rsidRPr="002D73F9" w:rsidRDefault="000A02DA" w:rsidP="000A02DA">
            <w:pPr>
              <w:spacing w:line="240" w:lineRule="auto"/>
              <w:rPr>
                <w:rFonts w:ascii="Times New Roman" w:hAnsi="Times New Roman" w:cs="Times New Roman"/>
              </w:rPr>
            </w:pPr>
            <w:r w:rsidRPr="002D73F9">
              <w:rPr>
                <w:rFonts w:ascii="Times New Roman" w:hAnsi="Times New Roman" w:cs="Times New Roman"/>
              </w:rPr>
              <w:t xml:space="preserve">Cross-sectional </w:t>
            </w:r>
          </w:p>
        </w:tc>
        <w:tc>
          <w:tcPr>
            <w:tcW w:w="1935" w:type="dxa"/>
          </w:tcPr>
          <w:p w:rsidR="000A02DA" w:rsidRPr="002D73F9" w:rsidRDefault="000A02DA" w:rsidP="000A02DA">
            <w:pPr>
              <w:autoSpaceDE w:val="0"/>
              <w:autoSpaceDN w:val="0"/>
              <w:adjustRightInd w:val="0"/>
              <w:spacing w:after="0" w:line="240" w:lineRule="auto"/>
              <w:rPr>
                <w:rFonts w:ascii="Times New Roman" w:hAnsi="Times New Roman" w:cs="Times New Roman"/>
              </w:rPr>
            </w:pPr>
            <w:r w:rsidRPr="002D73F9">
              <w:rPr>
                <w:rFonts w:ascii="Times New Roman" w:hAnsi="Times New Roman" w:cs="Times New Roman"/>
              </w:rPr>
              <w:t xml:space="preserve">Debre Markos, Amhara Region </w:t>
            </w:r>
          </w:p>
        </w:tc>
        <w:tc>
          <w:tcPr>
            <w:tcW w:w="921"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188</w:t>
            </w:r>
          </w:p>
        </w:tc>
        <w:tc>
          <w:tcPr>
            <w:tcW w:w="1106" w:type="dxa"/>
          </w:tcPr>
          <w:p w:rsidR="000A02DA" w:rsidRPr="002D73F9" w:rsidRDefault="000A02DA" w:rsidP="000A02DA">
            <w:pPr>
              <w:autoSpaceDE w:val="0"/>
              <w:autoSpaceDN w:val="0"/>
              <w:adjustRightInd w:val="0"/>
              <w:spacing w:after="0" w:line="240" w:lineRule="auto"/>
              <w:jc w:val="center"/>
              <w:rPr>
                <w:rFonts w:ascii="Times New Roman" w:hAnsi="Times New Roman" w:cs="Times New Roman"/>
              </w:rPr>
            </w:pPr>
            <w:r w:rsidRPr="002D73F9">
              <w:rPr>
                <w:rFonts w:ascii="Times New Roman" w:hAnsi="Times New Roman" w:cs="Times New Roman"/>
              </w:rPr>
              <w:t>98%</w:t>
            </w:r>
          </w:p>
        </w:tc>
        <w:tc>
          <w:tcPr>
            <w:tcW w:w="1659" w:type="dxa"/>
          </w:tcPr>
          <w:p w:rsidR="000A02DA" w:rsidRPr="002D73F9" w:rsidRDefault="000A02DA" w:rsidP="000A02DA">
            <w:pPr>
              <w:autoSpaceDE w:val="0"/>
              <w:autoSpaceDN w:val="0"/>
              <w:adjustRightInd w:val="0"/>
              <w:spacing w:after="0" w:line="240" w:lineRule="auto"/>
              <w:jc w:val="both"/>
              <w:rPr>
                <w:rFonts w:ascii="Times New Roman" w:hAnsi="Times New Roman" w:cs="Times New Roman"/>
              </w:rPr>
            </w:pPr>
            <w:r w:rsidRPr="002D73F9">
              <w:rPr>
                <w:rFonts w:ascii="Times New Roman" w:hAnsi="Times New Roman" w:cs="Times New Roman"/>
              </w:rPr>
              <w:t>64.9(58,71.7)</w:t>
            </w:r>
          </w:p>
        </w:tc>
      </w:tr>
    </w:tbl>
    <w:p w:rsidR="00AF40D3" w:rsidRPr="002D73F9" w:rsidRDefault="00097298" w:rsidP="00AF40D3">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 xml:space="preserve">Table 1: </w:t>
      </w:r>
      <w:r w:rsidR="00917FA9" w:rsidRPr="002D73F9">
        <w:rPr>
          <w:rFonts w:ascii="Times New Roman" w:hAnsi="Times New Roman" w:cs="Times New Roman"/>
          <w:sz w:val="24"/>
          <w:szCs w:val="24"/>
        </w:rPr>
        <w:t>C</w:t>
      </w:r>
      <w:r w:rsidR="00EF5600" w:rsidRPr="002D73F9">
        <w:rPr>
          <w:rFonts w:ascii="Times New Roman" w:hAnsi="Times New Roman" w:cs="Times New Roman"/>
          <w:sz w:val="24"/>
          <w:szCs w:val="24"/>
        </w:rPr>
        <w:t>haracteristics of s</w:t>
      </w:r>
      <w:r w:rsidRPr="002D73F9">
        <w:rPr>
          <w:rFonts w:ascii="Times New Roman" w:hAnsi="Times New Roman" w:cs="Times New Roman"/>
          <w:sz w:val="24"/>
          <w:szCs w:val="24"/>
        </w:rPr>
        <w:t>tudies included in meta-analysis</w:t>
      </w:r>
      <w:r w:rsidR="00EF5600" w:rsidRPr="002D73F9">
        <w:rPr>
          <w:rFonts w:ascii="Times New Roman" w:hAnsi="Times New Roman" w:cs="Times New Roman"/>
          <w:sz w:val="24"/>
          <w:szCs w:val="24"/>
        </w:rPr>
        <w:t xml:space="preserve"> of the prevalence of depression among dia</w:t>
      </w:r>
      <w:r w:rsidR="00F8449E">
        <w:rPr>
          <w:rFonts w:ascii="Times New Roman" w:hAnsi="Times New Roman" w:cs="Times New Roman"/>
          <w:sz w:val="24"/>
          <w:szCs w:val="24"/>
        </w:rPr>
        <w:t>betic patients in Ethiopia, 2018</w:t>
      </w:r>
      <w:r w:rsidR="00EF5600" w:rsidRPr="002D73F9">
        <w:rPr>
          <w:rFonts w:ascii="Times New Roman" w:hAnsi="Times New Roman" w:cs="Times New Roman"/>
          <w:sz w:val="24"/>
          <w:szCs w:val="24"/>
        </w:rPr>
        <w:t xml:space="preserve">. </w:t>
      </w:r>
    </w:p>
    <w:p w:rsidR="00E84C1E" w:rsidRPr="002D73F9" w:rsidRDefault="00E84C1E" w:rsidP="00E819F5">
      <w:pPr>
        <w:autoSpaceDE w:val="0"/>
        <w:autoSpaceDN w:val="0"/>
        <w:adjustRightInd w:val="0"/>
        <w:spacing w:after="0" w:line="360" w:lineRule="auto"/>
        <w:jc w:val="both"/>
        <w:rPr>
          <w:rFonts w:ascii="Times New Roman" w:hAnsi="Times New Roman" w:cs="Times New Roman"/>
          <w:b/>
          <w:sz w:val="26"/>
          <w:szCs w:val="24"/>
        </w:rPr>
      </w:pPr>
    </w:p>
    <w:p w:rsidR="00FA70AC" w:rsidRPr="002D73F9" w:rsidRDefault="00A73A1C" w:rsidP="006E452A">
      <w:pPr>
        <w:spacing w:before="240" w:after="0" w:line="360" w:lineRule="auto"/>
        <w:jc w:val="both"/>
        <w:rPr>
          <w:rFonts w:ascii="Times New Roman" w:hAnsi="Times New Roman" w:cs="Times New Roman"/>
          <w:b/>
          <w:sz w:val="28"/>
          <w:szCs w:val="28"/>
        </w:rPr>
      </w:pPr>
      <w:r w:rsidRPr="002D73F9">
        <w:rPr>
          <w:rFonts w:ascii="Times New Roman" w:hAnsi="Times New Roman" w:cs="Times New Roman"/>
          <w:b/>
          <w:sz w:val="26"/>
          <w:szCs w:val="24"/>
        </w:rPr>
        <w:t xml:space="preserve">Prevalence of depression among diabetes mellitus patients </w:t>
      </w:r>
      <w:r w:rsidR="00FA70AC" w:rsidRPr="002D73F9">
        <w:rPr>
          <w:rFonts w:ascii="Times New Roman" w:hAnsi="Times New Roman" w:cs="Times New Roman"/>
          <w:b/>
          <w:sz w:val="26"/>
          <w:szCs w:val="24"/>
        </w:rPr>
        <w:t>(</w:t>
      </w:r>
      <w:r w:rsidR="00FA70AC" w:rsidRPr="002D73F9">
        <w:rPr>
          <w:rFonts w:ascii="Times New Roman" w:hAnsi="Times New Roman" w:cs="Times New Roman"/>
          <w:b/>
          <w:sz w:val="28"/>
          <w:szCs w:val="28"/>
        </w:rPr>
        <w:t>Meta-analysis)</w:t>
      </w:r>
    </w:p>
    <w:p w:rsidR="00BC24EC" w:rsidRPr="002D73F9" w:rsidRDefault="00BC24EC" w:rsidP="00BC24EC">
      <w:pPr>
        <w:autoSpaceDE w:val="0"/>
        <w:autoSpaceDN w:val="0"/>
        <w:adjustRightInd w:val="0"/>
        <w:spacing w:after="0" w:line="360" w:lineRule="auto"/>
        <w:jc w:val="both"/>
        <w:rPr>
          <w:rFonts w:ascii="Times New Roman" w:hAnsi="Times New Roman" w:cs="Times New Roman"/>
          <w:color w:val="141314"/>
          <w:sz w:val="24"/>
          <w:szCs w:val="24"/>
        </w:rPr>
      </w:pPr>
      <w:r w:rsidRPr="002D73F9">
        <w:rPr>
          <w:rFonts w:ascii="Times New Roman" w:hAnsi="Times New Roman" w:cs="Times New Roman"/>
          <w:color w:val="141314"/>
          <w:sz w:val="24"/>
          <w:szCs w:val="24"/>
        </w:rPr>
        <w:t>The pooled pr</w:t>
      </w:r>
      <w:r w:rsidR="00E93287">
        <w:rPr>
          <w:rFonts w:ascii="Times New Roman" w:hAnsi="Times New Roman" w:cs="Times New Roman"/>
          <w:color w:val="141314"/>
          <w:sz w:val="24"/>
          <w:szCs w:val="24"/>
        </w:rPr>
        <w:t>evalence using the fixed effect</w:t>
      </w:r>
      <w:r w:rsidRPr="002D73F9">
        <w:rPr>
          <w:rFonts w:ascii="Times New Roman" w:hAnsi="Times New Roman" w:cs="Times New Roman"/>
          <w:color w:val="141314"/>
          <w:sz w:val="24"/>
          <w:szCs w:val="24"/>
        </w:rPr>
        <w:t xml:space="preserve"> model showed significant heterogeneity betw</w:t>
      </w:r>
      <w:r w:rsidR="00F9394D">
        <w:rPr>
          <w:rFonts w:ascii="Times New Roman" w:hAnsi="Times New Roman" w:cs="Times New Roman"/>
          <w:color w:val="141314"/>
          <w:sz w:val="24"/>
          <w:szCs w:val="24"/>
        </w:rPr>
        <w:t>een the studies. Hence</w:t>
      </w:r>
      <w:r w:rsidRPr="002D73F9">
        <w:rPr>
          <w:rFonts w:ascii="Times New Roman" w:hAnsi="Times New Roman" w:cs="Times New Roman"/>
          <w:color w:val="141314"/>
          <w:sz w:val="24"/>
          <w:szCs w:val="24"/>
        </w:rPr>
        <w:t xml:space="preserve">, we performed the analyses using random effects model. </w:t>
      </w:r>
      <w:r w:rsidR="00DB5F15" w:rsidRPr="002D73F9">
        <w:rPr>
          <w:rFonts w:ascii="Times New Roman" w:hAnsi="Times New Roman" w:cs="Times New Roman"/>
          <w:sz w:val="24"/>
          <w:szCs w:val="24"/>
        </w:rPr>
        <w:t>Using random effects model, t</w:t>
      </w:r>
      <w:r w:rsidR="00C05901" w:rsidRPr="002D73F9">
        <w:rPr>
          <w:rFonts w:ascii="Times New Roman" w:hAnsi="Times New Roman" w:cs="Times New Roman"/>
          <w:sz w:val="24"/>
          <w:szCs w:val="24"/>
        </w:rPr>
        <w:t xml:space="preserve">he </w:t>
      </w:r>
      <w:r w:rsidR="009B6555" w:rsidRPr="002D73F9">
        <w:rPr>
          <w:rFonts w:ascii="Times New Roman" w:hAnsi="Times New Roman" w:cs="Times New Roman"/>
          <w:sz w:val="24"/>
          <w:szCs w:val="24"/>
        </w:rPr>
        <w:t>estimated</w:t>
      </w:r>
      <w:r w:rsidR="009B6555" w:rsidRPr="002D73F9" w:rsidDel="009B6555">
        <w:rPr>
          <w:rFonts w:ascii="Times New Roman" w:hAnsi="Times New Roman" w:cs="Times New Roman"/>
          <w:sz w:val="24"/>
          <w:szCs w:val="24"/>
        </w:rPr>
        <w:t xml:space="preserve"> </w:t>
      </w:r>
      <w:r w:rsidR="009B6555" w:rsidRPr="002D73F9">
        <w:rPr>
          <w:rFonts w:ascii="Times New Roman" w:hAnsi="Times New Roman" w:cs="Times New Roman"/>
          <w:sz w:val="24"/>
          <w:szCs w:val="24"/>
        </w:rPr>
        <w:t xml:space="preserve">pooled </w:t>
      </w:r>
      <w:r w:rsidR="00C05901" w:rsidRPr="002D73F9">
        <w:rPr>
          <w:rFonts w:ascii="Times New Roman" w:hAnsi="Times New Roman" w:cs="Times New Roman"/>
          <w:sz w:val="24"/>
          <w:szCs w:val="24"/>
        </w:rPr>
        <w:t xml:space="preserve">prevalence </w:t>
      </w:r>
      <w:r w:rsidR="00B07BE3" w:rsidRPr="002D73F9">
        <w:rPr>
          <w:rFonts w:ascii="Times New Roman" w:hAnsi="Times New Roman" w:cs="Times New Roman"/>
          <w:sz w:val="24"/>
          <w:szCs w:val="24"/>
        </w:rPr>
        <w:t xml:space="preserve">of depression among diabetic patients </w:t>
      </w:r>
      <w:r w:rsidR="00C05901" w:rsidRPr="002D73F9">
        <w:rPr>
          <w:rFonts w:ascii="Times New Roman" w:hAnsi="Times New Roman" w:cs="Times New Roman"/>
          <w:sz w:val="24"/>
          <w:szCs w:val="24"/>
        </w:rPr>
        <w:t>reported by t</w:t>
      </w:r>
      <w:r w:rsidR="0059456C">
        <w:rPr>
          <w:rFonts w:ascii="Times New Roman" w:hAnsi="Times New Roman" w:cs="Times New Roman"/>
          <w:sz w:val="24"/>
          <w:szCs w:val="24"/>
        </w:rPr>
        <w:t>he 9</w:t>
      </w:r>
      <w:r w:rsidR="00C05901" w:rsidRPr="002D73F9">
        <w:rPr>
          <w:rFonts w:ascii="Times New Roman" w:hAnsi="Times New Roman" w:cs="Times New Roman"/>
          <w:sz w:val="24"/>
          <w:szCs w:val="24"/>
        </w:rPr>
        <w:t xml:space="preserve"> </w:t>
      </w:r>
      <w:r w:rsidR="002421AE" w:rsidRPr="002D73F9">
        <w:rPr>
          <w:rFonts w:ascii="Times New Roman" w:hAnsi="Times New Roman" w:cs="Times New Roman"/>
          <w:sz w:val="24"/>
          <w:szCs w:val="24"/>
        </w:rPr>
        <w:t>studies was</w:t>
      </w:r>
      <w:r w:rsidR="00B07BE3" w:rsidRPr="002D73F9">
        <w:rPr>
          <w:rFonts w:ascii="Times New Roman" w:hAnsi="Times New Roman" w:cs="Times New Roman"/>
          <w:sz w:val="24"/>
          <w:szCs w:val="24"/>
        </w:rPr>
        <w:t xml:space="preserve"> </w:t>
      </w:r>
      <w:r w:rsidR="0059456C">
        <w:rPr>
          <w:rStyle w:val="fontstyle21"/>
        </w:rPr>
        <w:t>39</w:t>
      </w:r>
      <w:r w:rsidR="0059456C" w:rsidRPr="002D73F9">
        <w:rPr>
          <w:rStyle w:val="fontstyle21"/>
        </w:rPr>
        <w:t>.</w:t>
      </w:r>
      <w:r w:rsidR="0059456C">
        <w:rPr>
          <w:rStyle w:val="fontstyle21"/>
        </w:rPr>
        <w:t>73</w:t>
      </w:r>
      <w:r w:rsidR="0059456C" w:rsidRPr="002D73F9">
        <w:rPr>
          <w:rStyle w:val="fontstyle21"/>
        </w:rPr>
        <w:t xml:space="preserve"> % (</w:t>
      </w:r>
      <w:r w:rsidR="0059456C">
        <w:rPr>
          <w:rStyle w:val="fontstyle21"/>
        </w:rPr>
        <w:t>95% CI (28.02</w:t>
      </w:r>
      <w:r w:rsidR="0059456C" w:rsidRPr="002D73F9">
        <w:rPr>
          <w:rStyle w:val="fontstyle21"/>
        </w:rPr>
        <w:t xml:space="preserve">%, </w:t>
      </w:r>
      <w:r w:rsidR="0059456C">
        <w:rPr>
          <w:rStyle w:val="fontstyle21"/>
        </w:rPr>
        <w:t>51.45</w:t>
      </w:r>
      <w:r w:rsidR="0059456C" w:rsidRPr="002D73F9">
        <w:rPr>
          <w:rStyle w:val="fontstyle21"/>
        </w:rPr>
        <w:t>%))</w:t>
      </w:r>
      <w:r w:rsidR="0059456C">
        <w:rPr>
          <w:rStyle w:val="fontstyle21"/>
        </w:rPr>
        <w:t xml:space="preserve"> </w:t>
      </w:r>
      <w:r w:rsidR="00C05901" w:rsidRPr="002D73F9">
        <w:rPr>
          <w:rFonts w:ascii="Times New Roman" w:hAnsi="Times New Roman" w:cs="Times New Roman"/>
          <w:sz w:val="24"/>
          <w:szCs w:val="24"/>
        </w:rPr>
        <w:t>with signific</w:t>
      </w:r>
      <w:r w:rsidR="00B15BC4" w:rsidRPr="002D73F9">
        <w:rPr>
          <w:rFonts w:ascii="Times New Roman" w:hAnsi="Times New Roman" w:cs="Times New Roman"/>
          <w:sz w:val="24"/>
          <w:szCs w:val="24"/>
        </w:rPr>
        <w:t xml:space="preserve">ant </w:t>
      </w:r>
      <w:r w:rsidR="00C05901" w:rsidRPr="002D73F9">
        <w:rPr>
          <w:rFonts w:ascii="Times New Roman" w:hAnsi="Times New Roman" w:cs="Times New Roman"/>
          <w:sz w:val="24"/>
          <w:szCs w:val="24"/>
        </w:rPr>
        <w:t>heterogeneity</w:t>
      </w:r>
      <w:r w:rsidR="00B15BC4" w:rsidRPr="002D73F9">
        <w:rPr>
          <w:rFonts w:ascii="Times New Roman" w:hAnsi="Times New Roman" w:cs="Times New Roman"/>
          <w:sz w:val="24"/>
          <w:szCs w:val="24"/>
        </w:rPr>
        <w:t xml:space="preserve"> between studies (I</w:t>
      </w:r>
      <w:r w:rsidR="00B15BC4" w:rsidRPr="002D73F9">
        <w:rPr>
          <w:rFonts w:ascii="Times New Roman" w:hAnsi="Times New Roman" w:cs="Times New Roman"/>
          <w:sz w:val="24"/>
          <w:szCs w:val="24"/>
          <w:vertAlign w:val="superscript"/>
        </w:rPr>
        <w:t>2</w:t>
      </w:r>
      <w:r w:rsidR="0059456C">
        <w:rPr>
          <w:rFonts w:ascii="Times New Roman" w:hAnsi="Times New Roman" w:cs="Times New Roman"/>
          <w:sz w:val="24"/>
          <w:szCs w:val="24"/>
        </w:rPr>
        <w:t>=98.1</w:t>
      </w:r>
      <w:r w:rsidR="00B15BC4" w:rsidRPr="002D73F9">
        <w:rPr>
          <w:rFonts w:ascii="Times New Roman" w:hAnsi="Times New Roman" w:cs="Times New Roman"/>
          <w:sz w:val="24"/>
          <w:szCs w:val="24"/>
        </w:rPr>
        <w:t>%, p</w:t>
      </w:r>
      <w:r w:rsidR="0059456C">
        <w:rPr>
          <w:rFonts w:ascii="Times New Roman" w:hAnsi="Times New Roman" w:cs="Times New Roman"/>
          <w:sz w:val="24"/>
          <w:szCs w:val="24"/>
        </w:rPr>
        <w:t>=</w:t>
      </w:r>
      <w:r w:rsidR="00B15BC4" w:rsidRPr="002D73F9">
        <w:rPr>
          <w:rFonts w:ascii="Times New Roman" w:hAnsi="Times New Roman" w:cs="Times New Roman"/>
          <w:sz w:val="24"/>
          <w:szCs w:val="24"/>
        </w:rPr>
        <w:t>0.001).</w:t>
      </w:r>
      <w:r w:rsidRPr="002D73F9">
        <w:rPr>
          <w:rFonts w:ascii="Times New Roman" w:hAnsi="Times New Roman" w:cs="Times New Roman"/>
          <w:color w:val="141314"/>
          <w:sz w:val="24"/>
          <w:szCs w:val="24"/>
        </w:rPr>
        <w:t xml:space="preserve"> The pooled prevalence of depressio</w:t>
      </w:r>
      <w:r w:rsidR="00925CBA">
        <w:rPr>
          <w:rFonts w:ascii="Times New Roman" w:hAnsi="Times New Roman" w:cs="Times New Roman"/>
          <w:color w:val="141314"/>
          <w:sz w:val="24"/>
          <w:szCs w:val="24"/>
        </w:rPr>
        <w:t>n presented using forest plot (F</w:t>
      </w:r>
      <w:r w:rsidRPr="002D73F9">
        <w:rPr>
          <w:rFonts w:ascii="Times New Roman" w:hAnsi="Times New Roman" w:cs="Times New Roman"/>
          <w:color w:val="141314"/>
          <w:sz w:val="24"/>
          <w:szCs w:val="24"/>
        </w:rPr>
        <w:t>igure 2).</w:t>
      </w:r>
    </w:p>
    <w:p w:rsidR="004E1056" w:rsidRDefault="004E1056" w:rsidP="00997D47">
      <w:pPr>
        <w:spacing w:before="240" w:line="360" w:lineRule="auto"/>
        <w:jc w:val="both"/>
        <w:rPr>
          <w:rFonts w:ascii="Times New Roman" w:hAnsi="Times New Roman" w:cs="Times New Roman"/>
          <w:color w:val="000000"/>
          <w:sz w:val="24"/>
          <w:szCs w:val="24"/>
        </w:rPr>
      </w:pPr>
      <w:r w:rsidRPr="002D73F9">
        <w:rPr>
          <w:rFonts w:ascii="Times New Roman" w:hAnsi="Times New Roman" w:cs="Times New Roman"/>
          <w:color w:val="000000"/>
          <w:sz w:val="24"/>
          <w:szCs w:val="24"/>
        </w:rPr>
        <w:t>Subgroup analys</w:t>
      </w:r>
      <w:r w:rsidR="009B6555" w:rsidRPr="002D73F9">
        <w:rPr>
          <w:rFonts w:ascii="Times New Roman" w:hAnsi="Times New Roman" w:cs="Times New Roman"/>
          <w:color w:val="000000"/>
          <w:sz w:val="24"/>
          <w:szCs w:val="24"/>
        </w:rPr>
        <w:t>i</w:t>
      </w:r>
      <w:r w:rsidRPr="002D73F9">
        <w:rPr>
          <w:rFonts w:ascii="Times New Roman" w:hAnsi="Times New Roman" w:cs="Times New Roman"/>
          <w:color w:val="000000"/>
          <w:sz w:val="24"/>
          <w:szCs w:val="24"/>
        </w:rPr>
        <w:t xml:space="preserve">s by study area </w:t>
      </w:r>
      <w:r w:rsidR="009B6555" w:rsidRPr="002D73F9">
        <w:rPr>
          <w:rFonts w:ascii="Times New Roman" w:hAnsi="Times New Roman" w:cs="Times New Roman"/>
          <w:color w:val="000000"/>
          <w:sz w:val="24"/>
          <w:szCs w:val="24"/>
        </w:rPr>
        <w:t xml:space="preserve">was </w:t>
      </w:r>
      <w:r w:rsidRPr="002D73F9">
        <w:rPr>
          <w:rFonts w:ascii="Times New Roman" w:hAnsi="Times New Roman" w:cs="Times New Roman"/>
          <w:color w:val="000000"/>
          <w:sz w:val="24"/>
          <w:szCs w:val="24"/>
        </w:rPr>
        <w:t>conducted to assess the potential heteroge</w:t>
      </w:r>
      <w:r w:rsidR="0059456C">
        <w:rPr>
          <w:rFonts w:ascii="Times New Roman" w:hAnsi="Times New Roman" w:cs="Times New Roman"/>
          <w:color w:val="000000"/>
          <w:sz w:val="24"/>
          <w:szCs w:val="24"/>
        </w:rPr>
        <w:t>neity between studies. Of the 9</w:t>
      </w:r>
      <w:r w:rsidRPr="002D73F9">
        <w:rPr>
          <w:rFonts w:ascii="Times New Roman" w:hAnsi="Times New Roman" w:cs="Times New Roman"/>
          <w:color w:val="000000"/>
          <w:sz w:val="24"/>
          <w:szCs w:val="24"/>
        </w:rPr>
        <w:t xml:space="preserve"> studies, the highest </w:t>
      </w:r>
      <w:r w:rsidR="009B6555" w:rsidRPr="002D73F9">
        <w:rPr>
          <w:rFonts w:ascii="Times New Roman" w:hAnsi="Times New Roman" w:cs="Times New Roman"/>
          <w:color w:val="000000"/>
          <w:sz w:val="24"/>
          <w:szCs w:val="24"/>
        </w:rPr>
        <w:t xml:space="preserve">estimated </w:t>
      </w:r>
      <w:r w:rsidRPr="002D73F9">
        <w:rPr>
          <w:rFonts w:ascii="Times New Roman" w:hAnsi="Times New Roman" w:cs="Times New Roman"/>
          <w:color w:val="000000"/>
          <w:sz w:val="24"/>
          <w:szCs w:val="24"/>
        </w:rPr>
        <w:t xml:space="preserve">depression prevalence </w:t>
      </w:r>
      <w:r w:rsidR="009B6555" w:rsidRPr="002D73F9">
        <w:rPr>
          <w:rFonts w:ascii="Times New Roman" w:hAnsi="Times New Roman" w:cs="Times New Roman"/>
          <w:color w:val="000000"/>
          <w:sz w:val="24"/>
          <w:szCs w:val="24"/>
        </w:rPr>
        <w:t xml:space="preserve">found </w:t>
      </w:r>
      <w:r w:rsidRPr="002D73F9">
        <w:rPr>
          <w:rFonts w:ascii="Times New Roman" w:hAnsi="Times New Roman" w:cs="Times New Roman"/>
          <w:color w:val="000000"/>
          <w:sz w:val="24"/>
          <w:szCs w:val="24"/>
        </w:rPr>
        <w:t xml:space="preserve">in studies conducted in </w:t>
      </w:r>
      <w:r w:rsidR="00997D47">
        <w:rPr>
          <w:rFonts w:ascii="Times New Roman" w:hAnsi="Times New Roman" w:cs="Times New Roman"/>
          <w:color w:val="000000"/>
          <w:sz w:val="24"/>
          <w:szCs w:val="24"/>
        </w:rPr>
        <w:t>Addis Ababa (52.9% (95% CI: 36.93% to 68.88%),</w:t>
      </w:r>
      <w:r w:rsidR="00997D47" w:rsidRPr="00997D47">
        <w:rPr>
          <w:rFonts w:ascii="Times New Roman" w:hAnsi="Times New Roman" w:cs="Times New Roman"/>
          <w:color w:val="000000"/>
          <w:sz w:val="24"/>
          <w:szCs w:val="24"/>
        </w:rPr>
        <w:t xml:space="preserve"> </w:t>
      </w:r>
      <w:r w:rsidR="00997D47" w:rsidRPr="002D73F9">
        <w:rPr>
          <w:rFonts w:ascii="Times New Roman" w:hAnsi="Times New Roman" w:cs="Times New Roman"/>
          <w:color w:val="000000"/>
          <w:sz w:val="24"/>
          <w:szCs w:val="24"/>
        </w:rPr>
        <w:t>I</w:t>
      </w:r>
      <w:r w:rsidR="00997D47" w:rsidRPr="002D73F9">
        <w:rPr>
          <w:rFonts w:ascii="Times New Roman" w:hAnsi="Times New Roman" w:cs="Times New Roman"/>
          <w:color w:val="000000"/>
          <w:sz w:val="24"/>
          <w:szCs w:val="24"/>
          <w:vertAlign w:val="superscript"/>
        </w:rPr>
        <w:t>2</w:t>
      </w:r>
      <w:r w:rsidR="00997D47">
        <w:rPr>
          <w:rFonts w:ascii="Times New Roman" w:hAnsi="Times New Roman" w:cs="Times New Roman"/>
          <w:color w:val="000000"/>
          <w:sz w:val="24"/>
          <w:szCs w:val="24"/>
        </w:rPr>
        <w:t xml:space="preserve">=93.6 </w:t>
      </w:r>
      <w:r w:rsidR="00997D47" w:rsidRPr="002D73F9">
        <w:rPr>
          <w:rFonts w:ascii="Times New Roman" w:hAnsi="Times New Roman" w:cs="Times New Roman"/>
          <w:color w:val="000000"/>
          <w:sz w:val="24"/>
          <w:szCs w:val="24"/>
        </w:rPr>
        <w:t>%</w:t>
      </w:r>
      <w:r w:rsidR="00997D47">
        <w:rPr>
          <w:rFonts w:ascii="Times New Roman" w:hAnsi="Times New Roman" w:cs="Times New Roman"/>
          <w:color w:val="000000"/>
          <w:sz w:val="24"/>
          <w:szCs w:val="24"/>
        </w:rPr>
        <w:t>)</w:t>
      </w:r>
      <w:r w:rsidRPr="002D73F9">
        <w:rPr>
          <w:rFonts w:ascii="Times New Roman" w:hAnsi="Times New Roman" w:cs="Times New Roman"/>
          <w:color w:val="000000"/>
          <w:sz w:val="24"/>
          <w:szCs w:val="24"/>
        </w:rPr>
        <w:t xml:space="preserve">, followed by studies conducted in </w:t>
      </w:r>
      <w:r w:rsidR="00997D47">
        <w:rPr>
          <w:rFonts w:ascii="Times New Roman" w:hAnsi="Times New Roman" w:cs="Times New Roman"/>
          <w:color w:val="000000"/>
          <w:sz w:val="24"/>
          <w:szCs w:val="24"/>
        </w:rPr>
        <w:t xml:space="preserve">Oromia </w:t>
      </w:r>
      <w:r w:rsidR="00997D47" w:rsidRPr="002D73F9">
        <w:rPr>
          <w:rFonts w:ascii="Times New Roman" w:hAnsi="Times New Roman" w:cs="Times New Roman"/>
          <w:color w:val="000000"/>
          <w:sz w:val="24"/>
          <w:szCs w:val="24"/>
        </w:rPr>
        <w:t xml:space="preserve">region was </w:t>
      </w:r>
      <w:r w:rsidR="00997D47">
        <w:rPr>
          <w:rFonts w:ascii="Times New Roman" w:hAnsi="Times New Roman" w:cs="Times New Roman"/>
          <w:color w:val="000000"/>
          <w:sz w:val="24"/>
          <w:szCs w:val="24"/>
        </w:rPr>
        <w:t>(45.49</w:t>
      </w:r>
      <w:r w:rsidR="00997D47" w:rsidRPr="002D73F9">
        <w:rPr>
          <w:rFonts w:ascii="Times New Roman" w:hAnsi="Times New Roman" w:cs="Times New Roman"/>
          <w:color w:val="000000"/>
          <w:sz w:val="24"/>
          <w:szCs w:val="24"/>
        </w:rPr>
        <w:t xml:space="preserve">% (95% CI: </w:t>
      </w:r>
      <w:r w:rsidR="00997D47">
        <w:rPr>
          <w:rFonts w:ascii="Times New Roman" w:hAnsi="Times New Roman" w:cs="Times New Roman"/>
          <w:color w:val="000000"/>
          <w:sz w:val="24"/>
          <w:szCs w:val="24"/>
        </w:rPr>
        <w:t>41.94,49.03</w:t>
      </w:r>
      <w:r w:rsidR="00997D47" w:rsidRPr="002D73F9">
        <w:rPr>
          <w:rFonts w:ascii="Times New Roman" w:hAnsi="Times New Roman" w:cs="Times New Roman"/>
          <w:color w:val="000000"/>
          <w:sz w:val="24"/>
          <w:szCs w:val="24"/>
        </w:rPr>
        <w:t>%)</w:t>
      </w:r>
      <w:r w:rsidR="00997D47">
        <w:rPr>
          <w:rFonts w:ascii="Times New Roman" w:hAnsi="Times New Roman" w:cs="Times New Roman"/>
          <w:color w:val="000000"/>
          <w:sz w:val="24"/>
          <w:szCs w:val="24"/>
        </w:rPr>
        <w:t>,</w:t>
      </w:r>
      <w:r w:rsidR="00997D47" w:rsidRPr="00997D47">
        <w:rPr>
          <w:rFonts w:ascii="Times New Roman" w:hAnsi="Times New Roman" w:cs="Times New Roman"/>
          <w:color w:val="000000"/>
          <w:sz w:val="24"/>
          <w:szCs w:val="24"/>
        </w:rPr>
        <w:t xml:space="preserve"> </w:t>
      </w:r>
      <w:r w:rsidR="00997D47" w:rsidRPr="002D73F9">
        <w:rPr>
          <w:rFonts w:ascii="Times New Roman" w:hAnsi="Times New Roman" w:cs="Times New Roman"/>
          <w:color w:val="000000"/>
          <w:sz w:val="24"/>
          <w:szCs w:val="24"/>
        </w:rPr>
        <w:t>I</w:t>
      </w:r>
      <w:r w:rsidR="00997D47" w:rsidRPr="002D73F9">
        <w:rPr>
          <w:rFonts w:ascii="Times New Roman" w:hAnsi="Times New Roman" w:cs="Times New Roman"/>
          <w:color w:val="000000"/>
          <w:sz w:val="24"/>
          <w:szCs w:val="24"/>
          <w:vertAlign w:val="superscript"/>
        </w:rPr>
        <w:t>2</w:t>
      </w:r>
      <w:r w:rsidR="00997D47">
        <w:rPr>
          <w:rFonts w:ascii="Times New Roman" w:hAnsi="Times New Roman" w:cs="Times New Roman"/>
          <w:color w:val="000000"/>
          <w:sz w:val="24"/>
          <w:szCs w:val="24"/>
        </w:rPr>
        <w:t xml:space="preserve">=0.0 </w:t>
      </w:r>
      <w:r w:rsidR="00997D47" w:rsidRPr="002D73F9">
        <w:rPr>
          <w:rFonts w:ascii="Times New Roman" w:hAnsi="Times New Roman" w:cs="Times New Roman"/>
          <w:color w:val="000000"/>
          <w:sz w:val="24"/>
          <w:szCs w:val="24"/>
        </w:rPr>
        <w:t>%</w:t>
      </w:r>
      <w:r w:rsidR="00997D47">
        <w:rPr>
          <w:rFonts w:ascii="Times New Roman" w:hAnsi="Times New Roman" w:cs="Times New Roman"/>
          <w:color w:val="000000"/>
          <w:sz w:val="24"/>
          <w:szCs w:val="24"/>
        </w:rPr>
        <w:t>)</w:t>
      </w:r>
      <w:r w:rsidR="00997D47" w:rsidRPr="002D73F9">
        <w:rPr>
          <w:rFonts w:ascii="Times New Roman" w:hAnsi="Times New Roman" w:cs="Times New Roman"/>
          <w:color w:val="000000"/>
          <w:sz w:val="24"/>
          <w:szCs w:val="24"/>
        </w:rPr>
        <w:t xml:space="preserve"> (</w:t>
      </w:r>
      <w:r w:rsidR="009B6555" w:rsidRPr="002D73F9">
        <w:rPr>
          <w:rFonts w:ascii="Times New Roman" w:hAnsi="Times New Roman" w:cs="Times New Roman"/>
          <w:color w:val="000000"/>
          <w:sz w:val="24"/>
          <w:szCs w:val="24"/>
        </w:rPr>
        <w:t>Figure 3)</w:t>
      </w:r>
      <w:r w:rsidRPr="002D73F9">
        <w:rPr>
          <w:rFonts w:ascii="Times New Roman" w:hAnsi="Times New Roman" w:cs="Times New Roman"/>
          <w:color w:val="000000"/>
          <w:sz w:val="24"/>
          <w:szCs w:val="24"/>
        </w:rPr>
        <w:t xml:space="preserve">. </w:t>
      </w:r>
    </w:p>
    <w:p w:rsidR="00925CBA" w:rsidRDefault="00925CBA" w:rsidP="004E1056">
      <w:pPr>
        <w:autoSpaceDE w:val="0"/>
        <w:autoSpaceDN w:val="0"/>
        <w:adjustRightInd w:val="0"/>
        <w:spacing w:before="240" w:after="0" w:line="360" w:lineRule="auto"/>
        <w:jc w:val="both"/>
        <w:rPr>
          <w:rFonts w:ascii="Times New Roman" w:hAnsi="Times New Roman" w:cs="Times New Roman"/>
          <w:color w:val="000000"/>
          <w:sz w:val="24"/>
          <w:szCs w:val="24"/>
        </w:rPr>
      </w:pPr>
    </w:p>
    <w:p w:rsidR="00925CBA" w:rsidRDefault="00925CBA" w:rsidP="004E1056">
      <w:pPr>
        <w:autoSpaceDE w:val="0"/>
        <w:autoSpaceDN w:val="0"/>
        <w:adjustRightInd w:val="0"/>
        <w:spacing w:before="240" w:after="0" w:line="360" w:lineRule="auto"/>
        <w:jc w:val="both"/>
        <w:rPr>
          <w:rFonts w:ascii="Times New Roman" w:hAnsi="Times New Roman" w:cs="Times New Roman"/>
          <w:color w:val="000000"/>
          <w:sz w:val="24"/>
          <w:szCs w:val="24"/>
        </w:rPr>
      </w:pPr>
    </w:p>
    <w:p w:rsidR="00925CBA" w:rsidRDefault="004D4810" w:rsidP="004E1056">
      <w:pPr>
        <w:autoSpaceDE w:val="0"/>
        <w:autoSpaceDN w:val="0"/>
        <w:adjustRightInd w:val="0"/>
        <w:spacing w:before="240" w:after="0"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rPr>
        <w:lastRenderedPageBreak/>
        <w:drawing>
          <wp:inline distT="0" distB="0" distL="0" distR="0" wp14:anchorId="04050509">
            <wp:extent cx="5944235" cy="433451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4334510"/>
                    </a:xfrm>
                    <a:prstGeom prst="rect">
                      <a:avLst/>
                    </a:prstGeom>
                    <a:noFill/>
                  </pic:spPr>
                </pic:pic>
              </a:graphicData>
            </a:graphic>
          </wp:inline>
        </w:drawing>
      </w:r>
    </w:p>
    <w:p w:rsidR="000A6C40" w:rsidRPr="002D73F9" w:rsidRDefault="000A6C40" w:rsidP="004E1056">
      <w:pPr>
        <w:autoSpaceDE w:val="0"/>
        <w:autoSpaceDN w:val="0"/>
        <w:adjustRightInd w:val="0"/>
        <w:spacing w:after="0" w:line="360" w:lineRule="auto"/>
        <w:ind w:left="-450"/>
        <w:jc w:val="both"/>
        <w:rPr>
          <w:rFonts w:ascii="Times New Roman" w:hAnsi="Times New Roman" w:cs="Times New Roman"/>
          <w:sz w:val="24"/>
          <w:szCs w:val="24"/>
        </w:rPr>
      </w:pPr>
    </w:p>
    <w:p w:rsidR="000A6C40" w:rsidRDefault="003D35D3" w:rsidP="004E1056">
      <w:pPr>
        <w:spacing w:line="360" w:lineRule="auto"/>
        <w:ind w:left="-90" w:hanging="450"/>
        <w:jc w:val="both"/>
        <w:rPr>
          <w:rFonts w:ascii="Times New Roman" w:hAnsi="Times New Roman" w:cs="Times New Roman"/>
          <w:szCs w:val="24"/>
        </w:rPr>
      </w:pPr>
      <w:r>
        <w:rPr>
          <w:rFonts w:ascii="Times New Roman" w:hAnsi="Times New Roman" w:cs="Times New Roman"/>
          <w:szCs w:val="24"/>
        </w:rPr>
        <w:t xml:space="preserve">         </w:t>
      </w:r>
      <w:r w:rsidR="000A6C40" w:rsidRPr="002D73F9">
        <w:rPr>
          <w:rFonts w:ascii="Times New Roman" w:hAnsi="Times New Roman" w:cs="Times New Roman"/>
          <w:szCs w:val="24"/>
        </w:rPr>
        <w:t>Fig</w:t>
      </w:r>
      <w:r w:rsidR="00FE2A11">
        <w:rPr>
          <w:rFonts w:ascii="Times New Roman" w:hAnsi="Times New Roman" w:cs="Times New Roman"/>
          <w:szCs w:val="24"/>
        </w:rPr>
        <w:t>ure</w:t>
      </w:r>
      <w:r w:rsidR="000A6C40" w:rsidRPr="002D73F9">
        <w:rPr>
          <w:rFonts w:ascii="Times New Roman" w:hAnsi="Times New Roman" w:cs="Times New Roman"/>
          <w:szCs w:val="24"/>
        </w:rPr>
        <w:t xml:space="preserve"> 2. Forest plot showing the </w:t>
      </w:r>
      <w:r w:rsidR="00E84C1E" w:rsidRPr="002D73F9">
        <w:rPr>
          <w:rFonts w:ascii="Times New Roman" w:hAnsi="Times New Roman" w:cs="Times New Roman"/>
          <w:szCs w:val="24"/>
        </w:rPr>
        <w:t xml:space="preserve">pooled </w:t>
      </w:r>
      <w:r w:rsidR="000A6C40" w:rsidRPr="002D73F9">
        <w:rPr>
          <w:rFonts w:ascii="Times New Roman" w:hAnsi="Times New Roman" w:cs="Times New Roman"/>
          <w:szCs w:val="24"/>
        </w:rPr>
        <w:t>prevalence of depression among diabetic patients in Ethiopia</w:t>
      </w:r>
      <w:r w:rsidR="0020374D">
        <w:rPr>
          <w:rFonts w:ascii="Times New Roman" w:hAnsi="Times New Roman" w:cs="Times New Roman"/>
          <w:szCs w:val="24"/>
        </w:rPr>
        <w:t>, 2018</w:t>
      </w:r>
      <w:r w:rsidR="000A6C40" w:rsidRPr="002D73F9">
        <w:rPr>
          <w:rFonts w:ascii="Times New Roman" w:hAnsi="Times New Roman" w:cs="Times New Roman"/>
          <w:szCs w:val="24"/>
        </w:rPr>
        <w:t xml:space="preserve">. </w:t>
      </w:r>
    </w:p>
    <w:p w:rsidR="00A9136E" w:rsidRPr="00A9136E" w:rsidRDefault="00A9136E" w:rsidP="00A9136E">
      <w:pPr>
        <w:spacing w:line="360" w:lineRule="auto"/>
        <w:jc w:val="both"/>
        <w:rPr>
          <w:rFonts w:ascii="Times New Roman" w:hAnsi="Times New Roman" w:cs="Times New Roman"/>
          <w:b/>
          <w:sz w:val="24"/>
          <w:szCs w:val="24"/>
        </w:rPr>
      </w:pPr>
      <w:r w:rsidRPr="00A9136E">
        <w:rPr>
          <w:rFonts w:ascii="Times New Roman" w:hAnsi="Times New Roman" w:cs="Times New Roman"/>
          <w:b/>
          <w:sz w:val="24"/>
          <w:szCs w:val="24"/>
        </w:rPr>
        <w:t xml:space="preserve">Investigation of heterogeneity </w:t>
      </w:r>
    </w:p>
    <w:p w:rsidR="008D6E66" w:rsidRPr="00B858F3" w:rsidRDefault="00A9136E" w:rsidP="00A9136E">
      <w:pPr>
        <w:spacing w:line="360" w:lineRule="auto"/>
        <w:jc w:val="both"/>
        <w:rPr>
          <w:rFonts w:ascii="Times New Roman" w:hAnsi="Times New Roman" w:cs="Times New Roman"/>
          <w:sz w:val="24"/>
          <w:szCs w:val="24"/>
        </w:rPr>
      </w:pPr>
      <w:r w:rsidRPr="00B858F3">
        <w:rPr>
          <w:rFonts w:ascii="Times New Roman" w:hAnsi="Times New Roman" w:cs="Times New Roman"/>
          <w:color w:val="292526"/>
          <w:sz w:val="24"/>
          <w:szCs w:val="24"/>
        </w:rPr>
        <w:t>Heterogeneity</w:t>
      </w:r>
      <w:r w:rsidR="00B41CE5" w:rsidRPr="00B858F3">
        <w:rPr>
          <w:rFonts w:ascii="Times New Roman" w:hAnsi="Times New Roman" w:cs="Times New Roman"/>
          <w:color w:val="292526"/>
          <w:sz w:val="24"/>
          <w:szCs w:val="24"/>
        </w:rPr>
        <w:t xml:space="preserve"> in systematic reviews and meta-analysis results of studies </w:t>
      </w:r>
      <w:r w:rsidRPr="00B858F3">
        <w:rPr>
          <w:rFonts w:ascii="Times New Roman" w:hAnsi="Times New Roman" w:cs="Times New Roman"/>
          <w:color w:val="292526"/>
          <w:sz w:val="24"/>
          <w:szCs w:val="24"/>
        </w:rPr>
        <w:t xml:space="preserve">is inevitable due to different in study quality, </w:t>
      </w:r>
      <w:r w:rsidR="00B41CE5" w:rsidRPr="00B858F3">
        <w:rPr>
          <w:rFonts w:ascii="Times New Roman" w:hAnsi="Times New Roman" w:cs="Times New Roman"/>
          <w:color w:val="292526"/>
          <w:sz w:val="24"/>
          <w:szCs w:val="24"/>
        </w:rPr>
        <w:t xml:space="preserve">methodology, </w:t>
      </w:r>
      <w:r w:rsidRPr="00B858F3">
        <w:rPr>
          <w:rFonts w:ascii="Times New Roman" w:hAnsi="Times New Roman" w:cs="Times New Roman"/>
          <w:color w:val="292526"/>
          <w:sz w:val="24"/>
          <w:szCs w:val="24"/>
        </w:rPr>
        <w:t>sample size, and inclusion criteria for participants</w:t>
      </w:r>
      <w:r w:rsidR="00B41CE5" w:rsidRPr="00B858F3">
        <w:rPr>
          <w:rFonts w:ascii="Times New Roman" w:hAnsi="Times New Roman" w:cs="Times New Roman"/>
          <w:color w:val="292526"/>
          <w:sz w:val="24"/>
          <w:szCs w:val="24"/>
        </w:rPr>
        <w:fldChar w:fldCharType="begin"/>
      </w:r>
      <w:r w:rsidR="00B41CE5" w:rsidRPr="00B858F3">
        <w:rPr>
          <w:rFonts w:ascii="Times New Roman" w:hAnsi="Times New Roman" w:cs="Times New Roman"/>
          <w:color w:val="292526"/>
          <w:sz w:val="24"/>
          <w:szCs w:val="24"/>
        </w:rPr>
        <w:instrText xml:space="preserve"> ADDIN EN.CITE &lt;EndNote&gt;&lt;Cite&gt;&lt;Author&gt;Baker&lt;/Author&gt;&lt;Year&gt;2009&lt;/Year&gt;&lt;RecNum&gt;63&lt;/RecNum&gt;&lt;DisplayText&gt;[36, 37]&lt;/DisplayText&gt;&lt;record&gt;&lt;rec-number&gt;63&lt;/rec-number&gt;&lt;foreign-keys&gt;&lt;key app="EN" db-id="9xr9zfp9qexsf4epxvn5pv9weev9frffvprr" timestamp="1522219672"&gt;63&lt;/key&gt;&lt;/foreign-keys&gt;&lt;ref-type name="Journal Article"&gt;17&lt;/ref-type&gt;&lt;contributors&gt;&lt;authors&gt;&lt;author&gt;Baker, WL&lt;/author&gt;&lt;author&gt;Michael White, C&lt;/author&gt;&lt;author&gt;Cappelleri, JC&lt;/author&gt;&lt;author&gt;Kluger, J&lt;/author&gt;&lt;author&gt;Coleman, CI&lt;/author&gt;&lt;/authors&gt;&lt;/contributors&gt;&lt;titles&gt;&lt;title&gt;Understanding heterogeneity in meta</w:instrText>
      </w:r>
      <w:r w:rsidR="00B41CE5" w:rsidRPr="00B858F3">
        <w:rPr>
          <w:rFonts w:ascii="Cambria Math" w:hAnsi="Cambria Math" w:cs="Cambria Math"/>
          <w:color w:val="292526"/>
          <w:sz w:val="24"/>
          <w:szCs w:val="24"/>
        </w:rPr>
        <w:instrText>‐</w:instrText>
      </w:r>
      <w:r w:rsidR="00B41CE5" w:rsidRPr="00B858F3">
        <w:rPr>
          <w:rFonts w:ascii="Times New Roman" w:hAnsi="Times New Roman" w:cs="Times New Roman"/>
          <w:color w:val="292526"/>
          <w:sz w:val="24"/>
          <w:szCs w:val="24"/>
        </w:rPr>
        <w:instrText>analysis: the role of meta</w:instrText>
      </w:r>
      <w:r w:rsidR="00B41CE5" w:rsidRPr="00B858F3">
        <w:rPr>
          <w:rFonts w:ascii="Cambria Math" w:hAnsi="Cambria Math" w:cs="Cambria Math"/>
          <w:color w:val="292526"/>
          <w:sz w:val="24"/>
          <w:szCs w:val="24"/>
        </w:rPr>
        <w:instrText>‐</w:instrText>
      </w:r>
      <w:r w:rsidR="00B41CE5" w:rsidRPr="00B858F3">
        <w:rPr>
          <w:rFonts w:ascii="Times New Roman" w:hAnsi="Times New Roman" w:cs="Times New Roman"/>
          <w:color w:val="292526"/>
          <w:sz w:val="24"/>
          <w:szCs w:val="24"/>
        </w:rPr>
        <w:instrText>regression&lt;/title&gt;&lt;secondary-title&gt;International journal of clinical practice&lt;/secondary-title&gt;&lt;/titles&gt;&lt;periodical&gt;&lt;full-title&gt;International journal of clinical practice&lt;/full-title&gt;&lt;/periodical&gt;&lt;pages&gt;1426-1434&lt;/pages&gt;&lt;volume&gt;63&lt;/volume&gt;&lt;number&gt;10&lt;/number&gt;&lt;dates&gt;&lt;year&gt;2009&lt;/year&gt;&lt;/dates&gt;&lt;isbn&gt;1742-1241&lt;/isbn&gt;&lt;urls&gt;&lt;/urls&gt;&lt;/record&gt;&lt;/Cite&gt;&lt;Cite&gt;&lt;Author&gt;Melsen&lt;/Author&gt;&lt;Year&gt;2014&lt;/Year&gt;&lt;RecNum&gt;65&lt;/RecNum&gt;&lt;record&gt;&lt;rec-number&gt;65&lt;/rec-number&gt;&lt;foreign-keys&gt;&lt;key app="EN" db-id="9xr9zfp9qexsf4epxvn5pv9weev9frffvprr" timestamp="1522220289"&gt;65&lt;/key&gt;&lt;/foreign-keys&gt;&lt;ref-type name="Journal Article"&gt;17&lt;/ref-type&gt;&lt;contributors&gt;&lt;authors&gt;&lt;author&gt;Melsen, WG&lt;/author&gt;&lt;author&gt;Bootsma, MCJ&lt;/author&gt;&lt;author&gt;Rovers, MM&lt;/author&gt;&lt;author&gt;Bonten, MJM&lt;/author&gt;&lt;/authors&gt;&lt;/contributors&gt;&lt;titles&gt;&lt;title&gt;The effects of clinical and statistical heterogeneity on the predictive values of results from meta-analyses&lt;/title&gt;&lt;secondary-title&gt;Clinical Microbiology and Infection&lt;/secondary-title&gt;&lt;/titles&gt;&lt;periodical&gt;&lt;full-title&gt;Clinical Microbiology and Infection&lt;/full-title&gt;&lt;/periodical&gt;&lt;pages&gt;123-129&lt;/pages&gt;&lt;volume&gt;20&lt;/volume&gt;&lt;number&gt;2&lt;/number&gt;&lt;dates&gt;&lt;year&gt;2014&lt;/year&gt;&lt;/dates&gt;&lt;isbn&gt;1198-743X&lt;/isbn&gt;&lt;urls&gt;&lt;/urls&gt;&lt;/record&gt;&lt;/Cite&gt;&lt;/EndNote&gt;</w:instrText>
      </w:r>
      <w:r w:rsidR="00B41CE5" w:rsidRPr="00B858F3">
        <w:rPr>
          <w:rFonts w:ascii="Times New Roman" w:hAnsi="Times New Roman" w:cs="Times New Roman"/>
          <w:color w:val="292526"/>
          <w:sz w:val="24"/>
          <w:szCs w:val="24"/>
        </w:rPr>
        <w:fldChar w:fldCharType="separate"/>
      </w:r>
      <w:r w:rsidR="00B41CE5" w:rsidRPr="00B858F3">
        <w:rPr>
          <w:rFonts w:ascii="Times New Roman" w:hAnsi="Times New Roman" w:cs="Times New Roman"/>
          <w:noProof/>
          <w:color w:val="292526"/>
          <w:sz w:val="24"/>
          <w:szCs w:val="24"/>
        </w:rPr>
        <w:t>[</w:t>
      </w:r>
      <w:hyperlink w:anchor="_ENREF_36" w:tooltip="Baker, 2009 #63" w:history="1">
        <w:r w:rsidR="00B41CE5" w:rsidRPr="00932399">
          <w:rPr>
            <w:rStyle w:val="Hyperlink"/>
            <w:rFonts w:ascii="Times New Roman" w:hAnsi="Times New Roman" w:cs="Times New Roman"/>
            <w:noProof/>
            <w:sz w:val="24"/>
            <w:szCs w:val="24"/>
          </w:rPr>
          <w:t>36</w:t>
        </w:r>
      </w:hyperlink>
      <w:r w:rsidR="00B41CE5" w:rsidRPr="00B858F3">
        <w:rPr>
          <w:rFonts w:ascii="Times New Roman" w:hAnsi="Times New Roman" w:cs="Times New Roman"/>
          <w:noProof/>
          <w:color w:val="292526"/>
          <w:sz w:val="24"/>
          <w:szCs w:val="24"/>
        </w:rPr>
        <w:t xml:space="preserve">, </w:t>
      </w:r>
      <w:hyperlink w:anchor="_ENREF_37" w:tooltip="Melsen, 2014 #65" w:history="1">
        <w:r w:rsidR="00B41CE5" w:rsidRPr="00932399">
          <w:rPr>
            <w:rStyle w:val="Hyperlink"/>
            <w:rFonts w:ascii="Times New Roman" w:hAnsi="Times New Roman" w:cs="Times New Roman"/>
            <w:noProof/>
            <w:sz w:val="24"/>
            <w:szCs w:val="24"/>
          </w:rPr>
          <w:t>37</w:t>
        </w:r>
      </w:hyperlink>
      <w:r w:rsidR="00B41CE5" w:rsidRPr="00B858F3">
        <w:rPr>
          <w:rFonts w:ascii="Times New Roman" w:hAnsi="Times New Roman" w:cs="Times New Roman"/>
          <w:noProof/>
          <w:color w:val="292526"/>
          <w:sz w:val="24"/>
          <w:szCs w:val="24"/>
        </w:rPr>
        <w:t>]</w:t>
      </w:r>
      <w:r w:rsidR="00B41CE5" w:rsidRPr="00B858F3">
        <w:rPr>
          <w:rFonts w:ascii="Times New Roman" w:hAnsi="Times New Roman" w:cs="Times New Roman"/>
          <w:color w:val="292526"/>
          <w:sz w:val="24"/>
          <w:szCs w:val="24"/>
        </w:rPr>
        <w:fldChar w:fldCharType="end"/>
      </w:r>
      <w:r w:rsidRPr="00B858F3">
        <w:rPr>
          <w:rFonts w:ascii="Times New Roman" w:hAnsi="Times New Roman" w:cs="Times New Roman"/>
          <w:color w:val="292526"/>
          <w:sz w:val="24"/>
          <w:szCs w:val="24"/>
        </w:rPr>
        <w:t xml:space="preserve">. </w:t>
      </w:r>
      <w:r w:rsidRPr="00B858F3">
        <w:rPr>
          <w:rFonts w:ascii="Times New Roman" w:hAnsi="Times New Roman" w:cs="Times New Roman"/>
          <w:sz w:val="24"/>
          <w:szCs w:val="24"/>
        </w:rPr>
        <w:t xml:space="preserve">In this meta-analysis the value of </w:t>
      </w:r>
      <w:r w:rsidRPr="00B858F3">
        <w:rPr>
          <w:rFonts w:ascii="Times New Roman" w:hAnsi="Times New Roman" w:cs="Times New Roman"/>
          <w:color w:val="131413"/>
          <w:sz w:val="24"/>
          <w:szCs w:val="24"/>
        </w:rPr>
        <w:t>I</w:t>
      </w:r>
      <w:r w:rsidRPr="00B858F3">
        <w:rPr>
          <w:rFonts w:ascii="Times New Roman" w:hAnsi="Times New Roman" w:cs="Times New Roman"/>
          <w:color w:val="131413"/>
          <w:sz w:val="24"/>
          <w:szCs w:val="24"/>
          <w:vertAlign w:val="superscript"/>
        </w:rPr>
        <w:t>2</w:t>
      </w:r>
      <w:r w:rsidRPr="00B858F3">
        <w:rPr>
          <w:rFonts w:ascii="Times New Roman" w:hAnsi="Times New Roman" w:cs="Times New Roman"/>
          <w:sz w:val="24"/>
          <w:szCs w:val="24"/>
        </w:rPr>
        <w:t xml:space="preserve"> is definite indicative of significant high heterogeneity, so we conducted the analysis with a random effects model to adjust for the observed variability. Further, presence of </w:t>
      </w:r>
      <w:r w:rsidRPr="00B858F3">
        <w:rPr>
          <w:rFonts w:ascii="Times New Roman" w:hAnsi="Times New Roman" w:cs="Times New Roman"/>
          <w:color w:val="131413"/>
          <w:sz w:val="24"/>
          <w:szCs w:val="24"/>
        </w:rPr>
        <w:t>heterogeneity was also assessed by subgroup analysis. Howeve</w:t>
      </w:r>
      <w:r w:rsidR="00EF2950">
        <w:rPr>
          <w:rFonts w:ascii="Times New Roman" w:hAnsi="Times New Roman" w:cs="Times New Roman"/>
          <w:color w:val="131413"/>
          <w:sz w:val="24"/>
          <w:szCs w:val="24"/>
        </w:rPr>
        <w:t>r, the level of heterogeneity was</w:t>
      </w:r>
      <w:r w:rsidRPr="00B858F3">
        <w:rPr>
          <w:rFonts w:ascii="Times New Roman" w:hAnsi="Times New Roman" w:cs="Times New Roman"/>
          <w:color w:val="131413"/>
          <w:sz w:val="24"/>
          <w:szCs w:val="24"/>
        </w:rPr>
        <w:t xml:space="preserve"> high after subgroup analysis (Figure 3). </w:t>
      </w:r>
      <w:r w:rsidR="00BC0DF3" w:rsidRPr="00B858F3">
        <w:rPr>
          <w:rFonts w:ascii="Times New Roman" w:hAnsi="Times New Roman" w:cs="Times New Roman"/>
          <w:color w:val="131413"/>
          <w:sz w:val="24"/>
          <w:szCs w:val="24"/>
        </w:rPr>
        <w:t xml:space="preserve">Then we further </w:t>
      </w:r>
      <w:r w:rsidRPr="00B858F3">
        <w:rPr>
          <w:rFonts w:ascii="Times New Roman" w:hAnsi="Times New Roman" w:cs="Times New Roman"/>
          <w:color w:val="131413"/>
          <w:sz w:val="24"/>
          <w:szCs w:val="24"/>
        </w:rPr>
        <w:t xml:space="preserve">try to investigate the </w:t>
      </w:r>
      <w:r w:rsidRPr="00B858F3">
        <w:rPr>
          <w:rFonts w:ascii="Times New Roman" w:hAnsi="Times New Roman" w:cs="Times New Roman"/>
          <w:sz w:val="24"/>
          <w:szCs w:val="24"/>
        </w:rPr>
        <w:t>sources</w:t>
      </w:r>
      <w:r w:rsidRPr="00B858F3">
        <w:rPr>
          <w:rFonts w:ascii="Times New Roman" w:hAnsi="Times New Roman" w:cs="Times New Roman"/>
          <w:color w:val="131413"/>
          <w:sz w:val="24"/>
          <w:szCs w:val="24"/>
        </w:rPr>
        <w:t xml:space="preserve"> heterogeneity using </w:t>
      </w:r>
      <w:r w:rsidR="00BC0DF3" w:rsidRPr="00B858F3">
        <w:rPr>
          <w:rFonts w:ascii="Times New Roman" w:hAnsi="Times New Roman" w:cs="Times New Roman"/>
          <w:color w:val="131413"/>
          <w:sz w:val="24"/>
          <w:szCs w:val="24"/>
        </w:rPr>
        <w:t>Meta</w:t>
      </w:r>
      <w:r w:rsidRPr="00B858F3">
        <w:rPr>
          <w:rFonts w:ascii="Times New Roman" w:hAnsi="Times New Roman" w:cs="Times New Roman"/>
          <w:color w:val="131413"/>
          <w:sz w:val="24"/>
          <w:szCs w:val="24"/>
        </w:rPr>
        <w:t xml:space="preserve"> regression model </w:t>
      </w:r>
      <w:r w:rsidRPr="00B858F3">
        <w:rPr>
          <w:rFonts w:ascii="Times New Roman" w:hAnsi="Times New Roman" w:cs="Times New Roman"/>
          <w:sz w:val="24"/>
          <w:szCs w:val="24"/>
        </w:rPr>
        <w:t xml:space="preserve">using publication year and sample size as covariates. </w:t>
      </w:r>
      <w:r w:rsidR="00B41CE5" w:rsidRPr="00B858F3">
        <w:rPr>
          <w:rFonts w:ascii="Times New Roman" w:hAnsi="Times New Roman" w:cs="Times New Roman"/>
          <w:color w:val="1C1D1E"/>
          <w:sz w:val="24"/>
          <w:szCs w:val="24"/>
          <w:shd w:val="clear" w:color="auto" w:fill="FFFFFF"/>
        </w:rPr>
        <w:t>Meta</w:t>
      </w:r>
      <w:r w:rsidR="00B41CE5" w:rsidRPr="00B858F3">
        <w:rPr>
          <w:rFonts w:ascii="Cambria Math" w:hAnsi="Cambria Math" w:cs="Cambria Math"/>
          <w:color w:val="1C1D1E"/>
          <w:sz w:val="24"/>
          <w:szCs w:val="24"/>
          <w:shd w:val="clear" w:color="auto" w:fill="FFFFFF"/>
        </w:rPr>
        <w:t>‐</w:t>
      </w:r>
      <w:r w:rsidR="00B41CE5" w:rsidRPr="00B858F3">
        <w:rPr>
          <w:rFonts w:ascii="Times New Roman" w:hAnsi="Times New Roman" w:cs="Times New Roman"/>
          <w:color w:val="1C1D1E"/>
          <w:sz w:val="24"/>
          <w:szCs w:val="24"/>
          <w:shd w:val="clear" w:color="auto" w:fill="FFFFFF"/>
        </w:rPr>
        <w:t xml:space="preserve">regression is a more complex </w:t>
      </w:r>
      <w:r w:rsidR="00B858F3" w:rsidRPr="00B858F3">
        <w:rPr>
          <w:rFonts w:ascii="Times New Roman" w:hAnsi="Times New Roman" w:cs="Times New Roman"/>
          <w:color w:val="1C1D1E"/>
          <w:sz w:val="24"/>
          <w:szCs w:val="24"/>
          <w:shd w:val="clear" w:color="auto" w:fill="FFFFFF"/>
        </w:rPr>
        <w:t xml:space="preserve">and preferable </w:t>
      </w:r>
      <w:r w:rsidR="00B41CE5" w:rsidRPr="00B858F3">
        <w:rPr>
          <w:rFonts w:ascii="Times New Roman" w:hAnsi="Times New Roman" w:cs="Times New Roman"/>
          <w:color w:val="1C1D1E"/>
          <w:sz w:val="24"/>
          <w:szCs w:val="24"/>
          <w:shd w:val="clear" w:color="auto" w:fill="FFFFFF"/>
        </w:rPr>
        <w:t>method than subgroup analysis for investigating heterogeneity and has the potential advantage of allowing the assessment of one or more covariates simultaneously</w:t>
      </w:r>
      <w:r w:rsidR="00B41CE5" w:rsidRPr="00B858F3">
        <w:rPr>
          <w:rFonts w:ascii="Times New Roman" w:hAnsi="Times New Roman" w:cs="Times New Roman"/>
          <w:color w:val="1C1D1E"/>
          <w:sz w:val="24"/>
          <w:szCs w:val="24"/>
          <w:shd w:val="clear" w:color="auto" w:fill="FFFFFF"/>
        </w:rPr>
        <w:fldChar w:fldCharType="begin"/>
      </w:r>
      <w:r w:rsidR="00B41CE5" w:rsidRPr="00B858F3">
        <w:rPr>
          <w:rFonts w:ascii="Times New Roman" w:hAnsi="Times New Roman" w:cs="Times New Roman"/>
          <w:color w:val="1C1D1E"/>
          <w:sz w:val="24"/>
          <w:szCs w:val="24"/>
          <w:shd w:val="clear" w:color="auto" w:fill="FFFFFF"/>
        </w:rPr>
        <w:instrText xml:space="preserve"> ADDIN EN.CITE &lt;EndNote&gt;&lt;Cite&gt;&lt;Author&gt;Hardy&lt;/Author&gt;&lt;Year&gt;1998&lt;/Year&gt;&lt;RecNum&gt;64&lt;/RecNum&gt;&lt;DisplayText&gt;[38]&lt;/DisplayText&gt;&lt;record&gt;&lt;rec-number&gt;64&lt;/rec-number&gt;&lt;foreign-keys&gt;&lt;key app="EN" db-id="9xr9zfp9qexsf4epxvn5pv9weev9frffvprr" timestamp="1522219709"&gt;64&lt;/key&gt;&lt;/foreign-keys&gt;&lt;ref-type name="Journal Article"&gt;17&lt;/ref-type&gt;&lt;contributors&gt;&lt;authors&gt;&lt;author&gt;Hardy, Rebecca J&lt;/author&gt;&lt;author&gt;Thompson, Simon G&lt;/author&gt;&lt;/authors&gt;&lt;/contributors&gt;&lt;titles&gt;&lt;title&gt;Detecting and describing heterogeneity in meta</w:instrText>
      </w:r>
      <w:r w:rsidR="00B41CE5" w:rsidRPr="00B858F3">
        <w:rPr>
          <w:rFonts w:ascii="Cambria Math" w:hAnsi="Cambria Math" w:cs="Cambria Math"/>
          <w:color w:val="1C1D1E"/>
          <w:sz w:val="24"/>
          <w:szCs w:val="24"/>
          <w:shd w:val="clear" w:color="auto" w:fill="FFFFFF"/>
        </w:rPr>
        <w:instrText>‐</w:instrText>
      </w:r>
      <w:r w:rsidR="00B41CE5" w:rsidRPr="00B858F3">
        <w:rPr>
          <w:rFonts w:ascii="Times New Roman" w:hAnsi="Times New Roman" w:cs="Times New Roman"/>
          <w:color w:val="1C1D1E"/>
          <w:sz w:val="24"/>
          <w:szCs w:val="24"/>
          <w:shd w:val="clear" w:color="auto" w:fill="FFFFFF"/>
        </w:rPr>
        <w:instrText>analysis&lt;/title&gt;&lt;secondary-title&gt;Statistics in medicine&lt;/secondary-title&gt;&lt;/titles&gt;&lt;periodical&gt;&lt;full-title&gt;Statistics in medicine&lt;/full-title&gt;&lt;/periodical&gt;&lt;pages&gt;841-856&lt;/pages&gt;&lt;volume&gt;17&lt;/volume&gt;&lt;number&gt;8&lt;/number&gt;&lt;dates&gt;&lt;year&gt;1998&lt;/year&gt;&lt;/dates&gt;&lt;isbn&gt;1097-0258&lt;/isbn&gt;&lt;urls&gt;&lt;/urls&gt;&lt;/record&gt;&lt;/Cite&gt;&lt;/EndNote&gt;</w:instrText>
      </w:r>
      <w:r w:rsidR="00B41CE5" w:rsidRPr="00B858F3">
        <w:rPr>
          <w:rFonts w:ascii="Times New Roman" w:hAnsi="Times New Roman" w:cs="Times New Roman"/>
          <w:color w:val="1C1D1E"/>
          <w:sz w:val="24"/>
          <w:szCs w:val="24"/>
          <w:shd w:val="clear" w:color="auto" w:fill="FFFFFF"/>
        </w:rPr>
        <w:fldChar w:fldCharType="separate"/>
      </w:r>
      <w:r w:rsidR="00B41CE5" w:rsidRPr="00B858F3">
        <w:rPr>
          <w:rFonts w:ascii="Times New Roman" w:hAnsi="Times New Roman" w:cs="Times New Roman"/>
          <w:noProof/>
          <w:color w:val="1C1D1E"/>
          <w:sz w:val="24"/>
          <w:szCs w:val="24"/>
          <w:shd w:val="clear" w:color="auto" w:fill="FFFFFF"/>
        </w:rPr>
        <w:t>[</w:t>
      </w:r>
      <w:hyperlink w:anchor="_ENREF_38" w:tooltip="Hardy, 1998 #64" w:history="1">
        <w:r w:rsidR="00B41CE5" w:rsidRPr="00932399">
          <w:rPr>
            <w:rStyle w:val="Hyperlink"/>
            <w:rFonts w:ascii="Times New Roman" w:hAnsi="Times New Roman" w:cs="Times New Roman"/>
            <w:noProof/>
            <w:sz w:val="24"/>
            <w:szCs w:val="24"/>
            <w:shd w:val="clear" w:color="auto" w:fill="FFFFFF"/>
          </w:rPr>
          <w:t>38</w:t>
        </w:r>
      </w:hyperlink>
      <w:r w:rsidR="00B41CE5" w:rsidRPr="00B858F3">
        <w:rPr>
          <w:rFonts w:ascii="Times New Roman" w:hAnsi="Times New Roman" w:cs="Times New Roman"/>
          <w:noProof/>
          <w:color w:val="1C1D1E"/>
          <w:sz w:val="24"/>
          <w:szCs w:val="24"/>
          <w:shd w:val="clear" w:color="auto" w:fill="FFFFFF"/>
        </w:rPr>
        <w:t>]</w:t>
      </w:r>
      <w:r w:rsidR="00B41CE5" w:rsidRPr="00B858F3">
        <w:rPr>
          <w:rFonts w:ascii="Times New Roman" w:hAnsi="Times New Roman" w:cs="Times New Roman"/>
          <w:color w:val="1C1D1E"/>
          <w:sz w:val="24"/>
          <w:szCs w:val="24"/>
          <w:shd w:val="clear" w:color="auto" w:fill="FFFFFF"/>
        </w:rPr>
        <w:fldChar w:fldCharType="end"/>
      </w:r>
      <w:r w:rsidR="00B41CE5" w:rsidRPr="00B858F3">
        <w:rPr>
          <w:rFonts w:ascii="Times New Roman" w:hAnsi="Times New Roman" w:cs="Times New Roman"/>
          <w:color w:val="1C1D1E"/>
          <w:sz w:val="24"/>
          <w:szCs w:val="24"/>
          <w:shd w:val="clear" w:color="auto" w:fill="FFFFFF"/>
        </w:rPr>
        <w:t xml:space="preserve">. </w:t>
      </w:r>
      <w:r w:rsidRPr="00B858F3">
        <w:rPr>
          <w:rFonts w:ascii="Times New Roman" w:hAnsi="Times New Roman" w:cs="Times New Roman"/>
          <w:sz w:val="24"/>
          <w:szCs w:val="24"/>
        </w:rPr>
        <w:t>The result of met</w:t>
      </w:r>
      <w:r w:rsidR="00EF2950">
        <w:rPr>
          <w:rFonts w:ascii="Times New Roman" w:hAnsi="Times New Roman" w:cs="Times New Roman"/>
          <w:sz w:val="24"/>
          <w:szCs w:val="24"/>
        </w:rPr>
        <w:t>a</w:t>
      </w:r>
      <w:r w:rsidRPr="00B858F3">
        <w:rPr>
          <w:rFonts w:ascii="Times New Roman" w:hAnsi="Times New Roman" w:cs="Times New Roman"/>
          <w:sz w:val="24"/>
          <w:szCs w:val="24"/>
        </w:rPr>
        <w:t xml:space="preserve"> regression analysis showed that both covariates were not statistically significant for the presence of </w:t>
      </w:r>
      <w:r w:rsidR="00E27EEB" w:rsidRPr="00B858F3">
        <w:rPr>
          <w:rFonts w:ascii="Times New Roman" w:hAnsi="Times New Roman" w:cs="Times New Roman"/>
          <w:sz w:val="24"/>
          <w:szCs w:val="24"/>
        </w:rPr>
        <w:t>heterogeneity (Table 2)</w:t>
      </w:r>
      <w:r w:rsidRPr="00B858F3">
        <w:rPr>
          <w:rFonts w:ascii="Times New Roman" w:hAnsi="Times New Roman" w:cs="Times New Roman"/>
          <w:sz w:val="24"/>
          <w:szCs w:val="24"/>
        </w:rPr>
        <w:t>.</w:t>
      </w:r>
    </w:p>
    <w:p w:rsidR="00925CBA" w:rsidRDefault="009358E0" w:rsidP="00A52065">
      <w:pPr>
        <w:autoSpaceDE w:val="0"/>
        <w:autoSpaceDN w:val="0"/>
        <w:adjustRightInd w:val="0"/>
        <w:spacing w:before="240" w:after="0" w:line="360" w:lineRule="auto"/>
        <w:jc w:val="both"/>
        <w:rPr>
          <w:rFonts w:ascii="Times New Roman" w:hAnsi="Times New Roman" w:cs="Times New Roman"/>
          <w:b/>
          <w:color w:val="000000"/>
          <w:sz w:val="24"/>
          <w:szCs w:val="24"/>
        </w:rPr>
      </w:pPr>
      <w:r>
        <w:rPr>
          <w:noProof/>
        </w:rPr>
        <w:lastRenderedPageBreak/>
        <w:pict>
          <v:group id="Canvas 210" o:spid="_x0000_s2394" editas="canvas" style="position:absolute;left:0;text-align:left;margin-left:0;margin-top:0;width:468pt;height:407.1pt;z-index:251678720" coordsize="59436,51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395" type="#_x0000_t75" style="position:absolute;width:59436;height:51701;visibility:visible;mso-wrap-style:square">
              <v:fill o:detectmouseclick="t"/>
              <v:path o:connecttype="none"/>
            </v:shape>
            <v:group id="Group 205" o:spid="_x0000_s2396" style="position:absolute;left:679;top:660;width:58096;height:50362" coordorigin="107,104" coordsize="9149,7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_x0000_s2397" style="position:absolute;left:107;top:104;width:9149;height:7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" fillcolor="#eaf2f3" stroked="f"/>
              <v:rect id="Rectangle 6" o:spid="_x0000_s2398" style="position:absolute;left:110;top:110;width:9140;height:79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" fillcolor="#eaf2f3" strokecolor="#eaf2f3" strokeweight=".8pt"/>
              <v:rect id="Rectangle 7" o:spid="_x0000_s2399" style="position:absolute;left:470;top:453;width:8503;height:6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" strokecolor="white" strokeweight=".8pt"/>
              <v:line id="Line 8" o:spid="_x0000_s2400" style="position:absolute;visibility:visible;mso-wrap-style:square" from="470,1276" to="8976,12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" strokecolor="silver" strokeweight=".8pt"/>
              <v:rect id="_x0000_s2401" style="position:absolute;left:585;top:7066;width:3477;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rsidR="00741E14" w:rsidRDefault="00741E14" w:rsidP="004D4810">
                      <w:r>
                        <w:rPr>
                          <w:rFonts w:ascii="Arial" w:hAnsi="Arial" w:cs="Arial"/>
                          <w:color w:val="000000"/>
                          <w:sz w:val="16"/>
                          <w:szCs w:val="16"/>
                        </w:rPr>
                        <w:t>NOTE: Weights are from random effects analysis</w:t>
                      </w:r>
                    </w:p>
                  </w:txbxContent>
                </v:textbox>
              </v:rect>
              <v:line id="Line 10" o:spid="_x0000_s2402" style="position:absolute;flip:y;visibility:visible;mso-wrap-style:square" from="5577,7214" to="5577,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" strokecolor="#90353b" strokeweight=".8pt"/>
              <v:line id="Line 11" o:spid="_x0000_s2403" style="position:absolute;flip:y;visibility:visible;mso-wrap-style:square" from="5577,7093" to="5577,7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" strokecolor="#90353b" strokeweight=".8pt"/>
              <v:line id="Line 12" o:spid="_x0000_s2404" style="position:absolute;flip:y;visibility:visible;mso-wrap-style:square" from="5577,6975" to="5577,7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" strokecolor="#90353b" strokeweight=".8pt"/>
              <v:line id="Line 13" o:spid="_x0000_s2405" style="position:absolute;flip:y;visibility:visible;mso-wrap-style:square" from="5577,6857" to="5577,6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" strokecolor="#90353b" strokeweight=".8pt"/>
              <v:line id="Line 14" o:spid="_x0000_s2406" style="position:absolute;flip:y;visibility:visible;mso-wrap-style:square" from="5577,6737" to="5577,6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" strokecolor="#90353b" strokeweight=".8pt"/>
              <v:line id="Line 15" o:spid="_x0000_s2407" style="position:absolute;flip:y;visibility:visible;mso-wrap-style:square" from="5577,6619" to="5577,6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" strokecolor="#90353b" strokeweight=".8pt"/>
              <v:line id="Line 16" o:spid="_x0000_s2408" style="position:absolute;flip:y;visibility:visible;mso-wrap-style:square" from="5577,6500" to="5577,65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" strokecolor="#90353b" strokeweight=".8pt"/>
              <v:line id="Line 17" o:spid="_x0000_s2409" style="position:absolute;flip:y;visibility:visible;mso-wrap-style:square" from="5577,6380" to="5577,64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" strokecolor="#90353b" strokeweight=".8pt"/>
              <v:line id="Line 18" o:spid="_x0000_s2410" style="position:absolute;flip:y;visibility:visible;mso-wrap-style:square" from="5577,6262" to="5577,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" strokecolor="#90353b" strokeweight=".8pt"/>
              <v:line id="Line 19" o:spid="_x0000_s2411" style="position:absolute;flip:y;visibility:visible;mso-wrap-style:square" from="5577,6144" to="5577,6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" strokecolor="#90353b" strokeweight=".8pt"/>
              <v:line id="Line 20" o:spid="_x0000_s2412" style="position:absolute;flip:y;visibility:visible;mso-wrap-style:square" from="5577,6026" to="5577,60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" strokecolor="#90353b" strokeweight=".8pt"/>
              <v:line id="Line 21" o:spid="_x0000_s2413" style="position:absolute;flip:y;visibility:visible;mso-wrap-style:square" from="5577,5905" to="5577,59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" strokecolor="#90353b" strokeweight=".8pt"/>
              <v:line id="Line 22" o:spid="_x0000_s2414" style="position:absolute;flip:y;visibility:visible;mso-wrap-style:square" from="5577,5787" to="5577,5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" strokecolor="#90353b" strokeweight=".8pt"/>
              <v:line id="Line 23" o:spid="_x0000_s2415" style="position:absolute;flip:y;visibility:visible;mso-wrap-style:square" from="5577,5669" to="5577,5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" strokecolor="#90353b" strokeweight=".8pt"/>
              <v:line id="Line 24" o:spid="_x0000_s2416" style="position:absolute;flip:y;visibility:visible;mso-wrap-style:square" from="5577,5548" to="5577,5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" strokecolor="#90353b" strokeweight=".8pt"/>
              <v:line id="Line 25" o:spid="_x0000_s2417" style="position:absolute;flip:y;visibility:visible;mso-wrap-style:square" from="5577,5430" to="557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" strokecolor="#90353b" strokeweight=".8pt"/>
              <v:line id="Line 26" o:spid="_x0000_s2418" style="position:absolute;flip:y;visibility:visible;mso-wrap-style:square" from="5577,5312" to="5577,5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" strokecolor="#90353b" strokeweight=".8pt"/>
              <v:line id="Line 27" o:spid="_x0000_s2419" style="position:absolute;flip:y;visibility:visible;mso-wrap-style:square" from="5577,5191" to="5577,52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" strokecolor="#90353b" strokeweight=".8pt"/>
              <v:line id="Line 28" o:spid="_x0000_s2420" style="position:absolute;flip:y;visibility:visible;mso-wrap-style:square" from="5577,5073" to="5577,5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" strokecolor="#90353b" strokeweight=".8pt"/>
              <v:line id="Line 29" o:spid="_x0000_s2421" style="position:absolute;flip:y;visibility:visible;mso-wrap-style:square" from="5577,4955" to="5577,5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" strokecolor="#90353b" strokeweight=".8pt"/>
              <v:line id="Line 30" o:spid="_x0000_s2422" style="position:absolute;flip:y;visibility:visible;mso-wrap-style:square" from="5577,4837" to="5577,49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" strokecolor="#90353b" strokeweight=".8pt"/>
              <v:line id="Line 31" o:spid="_x0000_s2423" style="position:absolute;flip:y;visibility:visible;mso-wrap-style:square" from="5577,4716" to="5577,47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" strokecolor="#90353b" strokeweight=".8pt"/>
              <v:line id="Line 32" o:spid="_x0000_s2424" style="position:absolute;flip:y;visibility:visible;mso-wrap-style:square" from="5577,4598" to="5577,4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" strokecolor="#90353b" strokeweight=".8pt"/>
              <v:line id="Line 33" o:spid="_x0000_s2425" style="position:absolute;flip:y;visibility:visible;mso-wrap-style:square" from="5577,4480" to="5577,4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" strokecolor="#90353b" strokeweight=".8pt"/>
              <v:line id="Line 34" o:spid="_x0000_s2426" style="position:absolute;flip:y;visibility:visible;mso-wrap-style:square" from="5577,4359" to="5577,4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" strokecolor="#90353b" strokeweight=".8pt"/>
              <v:line id="Line 35" o:spid="_x0000_s2427" style="position:absolute;flip:y;visibility:visible;mso-wrap-style:square" from="5577,4241" to="5577,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" strokecolor="#90353b" strokeweight=".8pt"/>
              <v:line id="Line 36" o:spid="_x0000_s2428" style="position:absolute;flip:y;visibility:visible;mso-wrap-style:square" from="5577,4123" to="5577,4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" strokecolor="#90353b" strokeweight=".8pt"/>
              <v:line id="Line 37" o:spid="_x0000_s2429" style="position:absolute;flip:y;visibility:visible;mso-wrap-style:square" from="5577,4005" to="5577,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" strokecolor="#90353b" strokeweight=".8pt"/>
              <v:line id="Line 38" o:spid="_x0000_s2430" style="position:absolute;flip:y;visibility:visible;mso-wrap-style:square" from="5577,3884" to="5577,39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" strokecolor="#90353b" strokeweight=".8pt"/>
              <v:line id="Line 39" o:spid="_x0000_s2431" style="position:absolute;flip:y;visibility:visible;mso-wrap-style:square" from="5577,3766" to="5577,38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" strokecolor="#90353b" strokeweight=".8pt"/>
              <v:line id="Line 40" o:spid="_x0000_s2432" style="position:absolute;flip:y;visibility:visible;mso-wrap-style:square" from="5577,3648" to="5577,3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" strokecolor="#90353b" strokeweight=".8pt"/>
              <v:line id="Line 41" o:spid="_x0000_s2433" style="position:absolute;flip:y;visibility:visible;mso-wrap-style:square" from="5577,3528" to="5577,35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" strokecolor="#90353b" strokeweight=".8pt"/>
              <v:line id="Line 42" o:spid="_x0000_s2434" style="position:absolute;flip:y;visibility:visible;mso-wrap-style:square" from="5577,3409" to="5577,3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" strokecolor="#90353b" strokeweight=".8pt"/>
              <v:line id="Line 43" o:spid="_x0000_s2435" style="position:absolute;flip:y;visibility:visible;mso-wrap-style:square" from="5577,3291" to="5577,33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" strokecolor="#90353b" strokeweight=".8pt"/>
              <v:line id="Line 44" o:spid="_x0000_s2436" style="position:absolute;flip:y;visibility:visible;mso-wrap-style:square" from="5577,3171" to="5577,3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" strokecolor="#90353b" strokeweight=".8pt"/>
              <v:line id="Line 45" o:spid="_x0000_s2437" style="position:absolute;flip:y;visibility:visible;mso-wrap-style:square" from="5577,3053" to="5577,31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" strokecolor="#90353b" strokeweight=".8pt"/>
              <v:line id="Line 46" o:spid="_x0000_s2438" style="position:absolute;flip:y;visibility:visible;mso-wrap-style:square" from="5577,2935" to="5577,2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" strokecolor="#90353b" strokeweight=".8pt"/>
              <v:line id="Line 47" o:spid="_x0000_s2439" style="position:absolute;flip:y;visibility:visible;mso-wrap-style:square" from="5577,2817" to="557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" strokecolor="#90353b" strokeweight=".8pt"/>
              <v:line id="Line 48" o:spid="_x0000_s2440" style="position:absolute;flip:y;visibility:visible;mso-wrap-style:square" from="5577,2696" to="5577,2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" strokecolor="#90353b" strokeweight=".8pt"/>
              <v:line id="Line 49" o:spid="_x0000_s2441" style="position:absolute;flip:y;visibility:visible;mso-wrap-style:square" from="5577,2578" to="5577,26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" strokecolor="#90353b" strokeweight=".8pt"/>
              <v:line id="Line 50" o:spid="_x0000_s2442" style="position:absolute;flip:y;visibility:visible;mso-wrap-style:square" from="5577,2460" to="5577,2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" strokecolor="#90353b" strokeweight=".8pt"/>
              <v:line id="Line 51" o:spid="_x0000_s2443" style="position:absolute;flip:y;visibility:visible;mso-wrap-style:square" from="5577,2339" to="5577,2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" strokecolor="#90353b" strokeweight=".8pt"/>
              <v:line id="Line 52" o:spid="_x0000_s2444" style="position:absolute;flip:y;visibility:visible;mso-wrap-style:square" from="5577,2221" to="5577,22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" strokecolor="#90353b" strokeweight=".8pt"/>
              <v:line id="Line 53" o:spid="_x0000_s2445" style="position:absolute;flip:y;visibility:visible;mso-wrap-style:square" from="5577,2103" to="5577,21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" strokecolor="#90353b" strokeweight=".8pt"/>
              <v:line id="Line 54" o:spid="_x0000_s2446" style="position:absolute;flip:y;visibility:visible;mso-wrap-style:square" from="5577,1982" to="5577,2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" strokecolor="#90353b" strokeweight=".8pt"/>
              <v:line id="Line 55" o:spid="_x0000_s2447" style="position:absolute;flip:y;visibility:visible;mso-wrap-style:square" from="5577,1864" to="5577,19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" strokecolor="#90353b" strokeweight=".8pt"/>
              <v:line id="Line 56" o:spid="_x0000_s2448" style="position:absolute;flip:y;visibility:visible;mso-wrap-style:square" from="5577,1746" to="5577,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" strokecolor="#90353b" strokeweight=".8pt"/>
              <v:line id="Line 57" o:spid="_x0000_s2449" style="position:absolute;flip:y;visibility:visible;mso-wrap-style:square" from="5577,1628" to="5577,1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" strokecolor="#90353b" strokeweight=".8pt"/>
              <v:line id="Line 58" o:spid="_x0000_s2450" style="position:absolute;flip:y;visibility:visible;mso-wrap-style:square" from="5577,1507" to="5577,15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" strokecolor="#90353b" strokeweight=".8pt"/>
              <v:line id="Line 59" o:spid="_x0000_s2451" style="position:absolute;flip:y;visibility:visible;mso-wrap-style:square" from="5577,1389" to="5577,1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" strokecolor="#90353b" strokeweight=".8pt"/>
              <v:line id="Line 60" o:spid="_x0000_s2452" style="position:absolute;flip:y;visibility:visible;mso-wrap-style:square" from="5577,1276" to="5577,13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" strokecolor="#90353b" strokeweight=".8pt"/>
              <v:line id="Line 61" o:spid="_x0000_s2453" style="position:absolute;flip:y;visibility:visible;mso-wrap-style:square" from="4399,1276" to="4399,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" strokeweight=".8pt"/>
              <v:rect id="Rectangle 62" o:spid="_x0000_s2454" style="position:absolute;left:585;top:5169;width:45;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rsidR="00741E14" w:rsidRDefault="00741E14" w:rsidP="004D4810">
                      <w:r>
                        <w:rPr>
                          <w:rFonts w:ascii="Arial" w:hAnsi="Arial" w:cs="Arial"/>
                          <w:color w:val="000000"/>
                          <w:sz w:val="16"/>
                          <w:szCs w:val="16"/>
                        </w:rPr>
                        <w:t>.</w:t>
                      </w:r>
                    </w:p>
                  </w:txbxContent>
                </v:textbox>
              </v:rect>
              <v:rect id="Rectangle 63" o:spid="_x0000_s2455" style="position:absolute;left:585;top:6435;width:45;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rsidR="00741E14" w:rsidRDefault="00741E14" w:rsidP="004D4810">
                      <w:r>
                        <w:rPr>
                          <w:rFonts w:ascii="Arial" w:hAnsi="Arial" w:cs="Arial"/>
                          <w:color w:val="000000"/>
                          <w:sz w:val="16"/>
                          <w:szCs w:val="16"/>
                        </w:rPr>
                        <w:t>.</w:t>
                      </w:r>
                    </w:p>
                  </w:txbxContent>
                </v:textbox>
              </v:rect>
              <v:rect id="Rectangle 64" o:spid="_x0000_s2456" style="position:absolute;left:585;top:3906;width:45;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rsidR="00741E14" w:rsidRDefault="00741E14" w:rsidP="004D4810">
                      <w:r>
                        <w:rPr>
                          <w:rFonts w:ascii="Arial" w:hAnsi="Arial" w:cs="Arial"/>
                          <w:color w:val="000000"/>
                          <w:sz w:val="16"/>
                          <w:szCs w:val="16"/>
                        </w:rPr>
                        <w:t>.</w:t>
                      </w:r>
                    </w:p>
                  </w:txbxContent>
                </v:textbox>
              </v:rect>
              <v:rect id="Rectangle 65" o:spid="_x0000_s2457" style="position:absolute;left:585;top:2391;width:45;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rsidR="00741E14" w:rsidRDefault="00741E14" w:rsidP="004D4810">
                      <w:r>
                        <w:rPr>
                          <w:rFonts w:ascii="Arial" w:hAnsi="Arial" w:cs="Arial"/>
                          <w:color w:val="000000"/>
                          <w:sz w:val="16"/>
                          <w:szCs w:val="16"/>
                        </w:rPr>
                        <w:t>.</w:t>
                      </w:r>
                    </w:p>
                  </w:txbxContent>
                </v:textbox>
              </v:rect>
              <v:rect id="Rectangle 66" o:spid="_x0000_s2458" style="position:absolute;left:4813;top:2940;width:83;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" fillcolor="#b4b4b4" strokecolor="#b4b4b4" strokeweight="1.25pt"/>
              <v:rect id="Rectangle 67" o:spid="_x0000_s2459" style="position:absolute;left:5755;top:4711;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" fillcolor="#b4b4b4" strokecolor="#b4b4b4" strokeweight="1.25pt"/>
              <v:rect id="Rectangle 68" o:spid="_x0000_s2460" style="position:absolute;left:6285;top:3195;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" fillcolor="#b4b4b4" strokecolor="#b4b4b4" strokeweight="1.25pt"/>
              <v:rect id="Rectangle 69" o:spid="_x0000_s2461" style="position:absolute;left:5088;top:5976;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" fillcolor="#b4b4b4" strokecolor="#b4b4b4" strokeweight="1.25pt"/>
              <v:rect id="Rectangle 70" o:spid="_x0000_s2462" style="position:absolute;left:5653;top:4458;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" fillcolor="#b4b4b4" strokecolor="#b4b4b4" strokeweight="1.25pt"/>
              <v:rect id="Rectangle 71" o:spid="_x0000_s2463" style="position:absolute;left:5686;top:1933;width:77;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" fillcolor="#b4b4b4" strokecolor="#b4b4b4" strokeweight="1.25pt"/>
              <v:rect id="Rectangle 72" o:spid="_x0000_s2464" style="position:absolute;left:6170;top:1680;width:76;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" fillcolor="#b4b4b4" strokecolor="#b4b4b4" strokeweight="1.25pt"/>
              <v:rect id="Rectangle 73" o:spid="_x0000_s2465" style="position:absolute;left:5557;top:3448;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" fillcolor="#b4b4b4" strokecolor="#b4b4b4" strokeweight="1.25pt"/>
              <v:rect id="Rectangle 74" o:spid="_x0000_s2466" style="position:absolute;left:4865;top:5724;width:77;height: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" fillcolor="#b4b4b4" strokecolor="#b4b4b4" strokeweight="1.25pt"/>
              <v:line id="Line 75" o:spid="_x0000_s2467" style="position:absolute;visibility:visible;mso-wrap-style:square" from="4753,2981" to="4959,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" strokeweight="1.25pt"/>
              <v:line id="Line 76" o:spid="_x0000_s2468" style="position:absolute;visibility:visible;mso-wrap-style:square" from="5651,4749" to="5933,47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" strokeweight="1.25pt"/>
              <v:line id="Line 77" o:spid="_x0000_s2469" style="position:absolute;visibility:visible;mso-wrap-style:square" from="6120,3234" to="6527,3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" strokeweight="1.25pt"/>
              <v:line id="Line 78" o:spid="_x0000_s2470" style="position:absolute;visibility:visible;mso-wrap-style:square" from="4986,6012" to="5264,6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" strokeweight="1.25pt"/>
              <v:line id="Line 79" o:spid="_x0000_s2471" style="position:absolute;visibility:visible;mso-wrap-style:square" from="5535,4497" to="5848,44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" strokeweight="1.25pt"/>
              <v:line id="Line 80" o:spid="_x0000_s2472" style="position:absolute;visibility:visible;mso-wrap-style:square" from="5546,1971" to="5903,1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" strokeweight="1.25pt"/>
              <v:line id="Line 81" o:spid="_x0000_s2473" style="position:absolute;visibility:visible;mso-wrap-style:square" from="6049,1718" to="6367,1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" strokeweight="1.25pt"/>
              <v:line id="Line 82" o:spid="_x0000_s2474" style="position:absolute;visibility:visible;mso-wrap-style:square" from="5458,3486" to="5736,34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" strokeweight="1.25pt"/>
              <v:line id="Line 83" o:spid="_x0000_s2475" style="position:absolute;visibility:visible;mso-wrap-style:square" from="4769,5759" to="5038,57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" strokeweight="1.25pt"/>
              <v:line id="Line 84" o:spid="_x0000_s2476" style="position:absolute;flip:y;visibility:visible;mso-wrap-style:square" from="5231,6671" to="5577,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" strokecolor="#000064" strokeweight="1.25pt"/>
              <v:line id="Line 85" o:spid="_x0000_s2477" style="position:absolute;flip:y;visibility:visible;mso-wrap-style:square" from="4797,6166" to="5014,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" strokecolor="#000064" strokeweight="1.25pt"/>
              <v:line id="Line 86" o:spid="_x0000_s2478" style="position:absolute;flip:y;visibility:visible;mso-wrap-style:square" from="5642,4900" to="5747,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" strokecolor="#000064" strokeweight="1.25pt"/>
              <v:line id="Line 87" o:spid="_x0000_s2479" style="position:absolute;flip:y;visibility:visible;mso-wrap-style:square" from="5494,2122" to="5966,2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" strokecolor="#000064" strokeweight="1.25pt"/>
              <v:line id="Line 88" o:spid="_x0000_s2480" style="position:absolute;flip:y;visibility:visible;mso-wrap-style:square" from="4791,3637" to="5588,3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" strokecolor="#000064" strokeweight="1.25pt"/>
              <v:line id="Line 89" o:spid="_x0000_s2481" style="position:absolute;visibility:visible;mso-wrap-style:square" from="5577,6671" to="5925,67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" strokecolor="#000064" strokeweight="1.25pt"/>
              <v:line id="Line 90" o:spid="_x0000_s2482" style="position:absolute;visibility:visible;mso-wrap-style:square" from="5014,6166" to="5231,62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" strokecolor="#000064" strokeweight="1.25pt"/>
              <v:line id="Line 91" o:spid="_x0000_s2483" style="position:absolute;visibility:visible;mso-wrap-style:square" from="5747,4900" to="5854,50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" strokecolor="#000064" strokeweight="1.25pt"/>
              <v:line id="Line 92" o:spid="_x0000_s2484" style="position:absolute;visibility:visible;mso-wrap-style:square" from="5966,2122" to="6441,2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" strokecolor="#000064" strokeweight="1.25pt"/>
              <v:line id="Line 93" o:spid="_x0000_s2485" style="position:absolute;visibility:visible;mso-wrap-style:square" from="5588,3637" to="6384,3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" strokecolor="#000064" strokeweight="1.25pt"/>
              <v:line id="Line 94" o:spid="_x0000_s2486" style="position:absolute;flip:x;visibility:visible;mso-wrap-style:square" from="5577,6772" to="5925,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" strokecolor="#000064" strokeweight="1.25pt"/>
              <v:line id="Line 95" o:spid="_x0000_s2487" style="position:absolute;flip:x;visibility:visible;mso-wrap-style:square" from="5014,6267" to="5231,6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" strokecolor="#000064" strokeweight="1.25pt"/>
              <v:line id="Line 96" o:spid="_x0000_s2488" style="position:absolute;flip:x;visibility:visible;mso-wrap-style:square" from="5747,5002" to="5854,5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" strokecolor="#000064" strokeweight="1.25pt"/>
              <v:line id="Line 97" o:spid="_x0000_s2489" style="position:absolute;flip:x;visibility:visible;mso-wrap-style:square" from="5966,2224" to="6441,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" strokecolor="#000064" strokeweight="1.25pt"/>
              <v:line id="Line 98" o:spid="_x0000_s2490" style="position:absolute;flip:x;visibility:visible;mso-wrap-style:square" from="5588,3739" to="6384,3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" strokecolor="#000064" strokeweight="1.25pt"/>
              <v:line id="Line 99" o:spid="_x0000_s2491" style="position:absolute;flip:x y;visibility:visible;mso-wrap-style:square" from="5231,6772" to="5577,68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" strokecolor="#000064" strokeweight="1.25pt"/>
              <v:line id="Line 100" o:spid="_x0000_s2492" style="position:absolute;flip:x y;visibility:visible;mso-wrap-style:square" from="4797,6267" to="5014,63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" strokecolor="#000064" strokeweight="1.25pt"/>
              <v:line id="Line 101" o:spid="_x0000_s2493" style="position:absolute;flip:x y;visibility:visible;mso-wrap-style:square" from="5642,5002" to="5747,5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" strokecolor="#000064" strokeweight="1.25pt"/>
              <v:line id="Line 102" o:spid="_x0000_s2494" style="position:absolute;flip:x y;visibility:visible;mso-wrap-style:square" from="5494,2224" to="5966,2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" strokecolor="#000064" strokeweight="1.25pt"/>
              <v:line id="Line 103" o:spid="_x0000_s2495" style="position:absolute;flip:x y;visibility:visible;mso-wrap-style:square" from="4791,3739" to="5588,3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" strokecolor="#000064" strokeweight="1.25pt"/>
              <v:rect id="Rectangle 104" o:spid="_x0000_s2496" style="position:absolute;left:585;top:6687;width:273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" filled="f" stroked="f">
                <v:textbox style="mso-fit-shape-to-text:t" inset="0,0,0,0">
                  <w:txbxContent>
                    <w:p w:rsidR="00741E14" w:rsidRDefault="00741E14" w:rsidP="004D4810">
                      <w:r>
                        <w:rPr>
                          <w:rFonts w:ascii="Arial" w:hAnsi="Arial" w:cs="Arial"/>
                          <w:color w:val="000000"/>
                          <w:sz w:val="16"/>
                          <w:szCs w:val="16"/>
                        </w:rPr>
                        <w:t>Overall (I-squared = 98.1%, p = 0.001)</w:t>
                      </w:r>
                    </w:p>
                  </w:txbxContent>
                </v:textbox>
              </v:rect>
              <v:rect id="Rectangle 105" o:spid="_x0000_s2497" style="position:absolute;left:585;top:5422;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Other</w:t>
                      </w:r>
                    </w:p>
                  </w:txbxContent>
                </v:textbox>
              </v:rect>
              <v:rect id="Rectangle 106" o:spid="_x0000_s2498" style="position:absolute;left:585;top:2896;width:1673;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" filled="f" stroked="f">
                <v:textbox style="mso-fit-shape-to-text:t" inset="0,0,0,0">
                  <w:txbxContent>
                    <w:p w:rsidR="00741E14" w:rsidRDefault="00741E14" w:rsidP="004D4810">
                      <w:r>
                        <w:rPr>
                          <w:rFonts w:ascii="Arial" w:hAnsi="Arial" w:cs="Arial"/>
                          <w:color w:val="000000"/>
                          <w:sz w:val="16"/>
                          <w:szCs w:val="16"/>
                        </w:rPr>
                        <w:t>Anteneh M et al  (2016)</w:t>
                      </w:r>
                    </w:p>
                  </w:txbxContent>
                </v:textbox>
              </v:rect>
              <v:rect id="Rectangle 107" o:spid="_x0000_s2499" style="position:absolute;left:585;top:4664;width:1130;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Takele T (2017)</w:t>
                      </w:r>
                    </w:p>
                  </w:txbxContent>
                </v:textbox>
              </v:rect>
              <v:rect id="Rectangle 109" o:spid="_x0000_s2500" style="position:absolute;left:585;top:3149;width:1495;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Getnet D et al (2017)</w:t>
                      </w:r>
                    </w:p>
                  </w:txbxContent>
                </v:textbox>
              </v:rect>
              <v:rect id="Rectangle 110" o:spid="_x0000_s2501" style="position:absolute;left:585;top:5927;width:1459;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Asres B et al  (2016)</w:t>
                      </w:r>
                    </w:p>
                  </w:txbxContent>
                </v:textbox>
              </v:rect>
              <v:rect id="Rectangle 111" o:spid="_x0000_s2502" style="position:absolute;left:585;top:6182;width:281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Subtotal (I-squared = 80.4%, p = 0.024)</w:t>
                      </w:r>
                    </w:p>
                  </w:txbxContent>
                </v:textbox>
              </v:rect>
              <v:rect id="Rectangle 112" o:spid="_x0000_s2503" style="position:absolute;left:585;top:4411;width:1494;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qrvgAAANwAAAAPAAAAZHJzL2Rvd25yZXYueG1sRE/bisIw&#10;EH1f8B/CCL6tqcIu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P21iqu+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Sisay D et al   (2014)</w:t>
                      </w:r>
                    </w:p>
                  </w:txbxContent>
                </v:textbox>
              </v:rect>
              <v:rect id="Rectangle 113" o:spid="_x0000_s2504" style="position:absolute;left:585;top:1886;width:1068;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Tesfa D (2016)</w:t>
                      </w:r>
                    </w:p>
                  </w:txbxContent>
                </v:textbox>
              </v:rect>
              <v:rect id="Rectangle 114" o:spid="_x0000_s2505" style="position:absolute;left:585;top:4917;width:272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FHvwAAANwAAAAPAAAAZHJzL2Rvd25yZXYueG1sRE/NisIw&#10;EL4v+A5hBG9rqoddq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iK7FH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Subtotal (I-squared = 0.0%, p = 0.350)</w:t>
                      </w:r>
                    </w:p>
                  </w:txbxContent>
                </v:textbox>
              </v:rect>
              <v:rect id="Rectangle 115" o:spid="_x0000_s2506" style="position:absolute;left:585;top:2138;width:281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rsidR="00741E14" w:rsidRDefault="00741E14" w:rsidP="004D4810">
                      <w:r>
                        <w:rPr>
                          <w:rFonts w:ascii="Arial" w:hAnsi="Arial" w:cs="Arial"/>
                          <w:color w:val="000000"/>
                          <w:sz w:val="16"/>
                          <w:szCs w:val="16"/>
                        </w:rPr>
                        <w:t>Subtotal (I-squared = 93.6%, p = 0.001)</w:t>
                      </w:r>
                    </w:p>
                  </w:txbxContent>
                </v:textbox>
              </v:rect>
              <v:rect id="Rectangle 116" o:spid="_x0000_s2507" style="position:absolute;left:585;top:620;width:1530;height: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" filled="f" stroked="f">
                <v:textbox style="mso-fit-shape-to-text:t" inset="0,0,0,0">
                  <w:txbxContent>
                    <w:p w:rsidR="00741E14" w:rsidRPr="005C6EE1" w:rsidRDefault="00741E14" w:rsidP="004D4810">
                      <w:pPr>
                        <w:rPr>
                          <w:b/>
                          <w:sz w:val="20"/>
                          <w:szCs w:val="20"/>
                        </w:rPr>
                      </w:pPr>
                      <w:r w:rsidRPr="005C6EE1">
                        <w:rPr>
                          <w:rFonts w:ascii="Arial" w:hAnsi="Arial" w:cs="Arial"/>
                          <w:b/>
                          <w:color w:val="000000"/>
                          <w:sz w:val="20"/>
                          <w:szCs w:val="20"/>
                        </w:rPr>
                        <w:t>Author(Year)</w:t>
                      </w:r>
                    </w:p>
                  </w:txbxContent>
                </v:textbox>
              </v:rect>
              <v:rect id="Rectangle 117" o:spid="_x0000_s2508" style="position:absolute;left:585;top:2644;width:631;height: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" filled="f" stroked="f">
                <v:textbox style="mso-fit-shape-to-text:t" inset="0,0,0,0">
                  <w:txbxContent>
                    <w:p w:rsidR="00741E14" w:rsidRPr="005C6EE1" w:rsidRDefault="00741E14" w:rsidP="004D4810">
                      <w:pPr>
                        <w:rPr>
                          <w:sz w:val="24"/>
                        </w:rPr>
                      </w:pPr>
                      <w:r w:rsidRPr="005C6EE1">
                        <w:rPr>
                          <w:rFonts w:ascii="Arial" w:hAnsi="Arial" w:cs="Arial"/>
                          <w:color w:val="000000"/>
                          <w:sz w:val="18"/>
                          <w:szCs w:val="16"/>
                        </w:rPr>
                        <w:t>Amhara</w:t>
                      </w:r>
                    </w:p>
                  </w:txbxContent>
                </v:textbox>
              </v:rect>
              <v:rect id="Rectangle 118" o:spid="_x0000_s2509" style="position:absolute;left:585;top:1633;width:1397;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Erkie M et al (2013)</w:t>
                      </w:r>
                    </w:p>
                  </w:txbxContent>
                </v:textbox>
              </v:rect>
              <v:rect id="Rectangle 119" o:spid="_x0000_s2510" style="position:absolute;left:585;top:4159;width:591;height: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" filled="f" stroked="f">
                <v:textbox style="mso-fit-shape-to-text:t" inset="0,0,0,0">
                  <w:txbxContent>
                    <w:p w:rsidR="00741E14" w:rsidRPr="005C6EE1" w:rsidRDefault="00741E14" w:rsidP="004D4810">
                      <w:pPr>
                        <w:rPr>
                          <w:sz w:val="24"/>
                        </w:rPr>
                      </w:pPr>
                      <w:r w:rsidRPr="005C6EE1">
                        <w:rPr>
                          <w:rFonts w:ascii="Arial" w:hAnsi="Arial" w:cs="Arial"/>
                          <w:color w:val="000000"/>
                          <w:sz w:val="18"/>
                          <w:szCs w:val="16"/>
                        </w:rPr>
                        <w:t>Oromia</w:t>
                      </w:r>
                    </w:p>
                  </w:txbxContent>
                </v:textbox>
              </v:rect>
              <v:rect id="Rectangle 120" o:spid="_x0000_s2511" style="position:absolute;left:585;top:3654;width:281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H35vwAAANwAAAAPAAAAZHJzL2Rvd25yZXYueG1sRE/bisIw&#10;EH0X/Icwwr5paoV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DTfH35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Subtotal (I-squared = 98.9%, p = 0.001)</w:t>
                      </w:r>
                    </w:p>
                  </w:txbxContent>
                </v:textbox>
              </v:rect>
              <v:rect id="Rectangle 121" o:spid="_x0000_s2512" style="position:absolute;left:585;top:3401;width:1379;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eWNvwAAANwAAAAPAAAAZHJzL2Rvd25yZXYueG1sRE/bisIw&#10;EH0X/Icwwr5pap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BcleWN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Teshager W (2016)</w:t>
                      </w:r>
                    </w:p>
                  </w:txbxContent>
                </v:textbox>
              </v:rect>
              <v:rect id="Rectangle 122" o:spid="_x0000_s2513" style="position:absolute;left:585;top:1381;width:1001;height:43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" filled="f" stroked="f">
                <v:textbox style="mso-fit-shape-to-text:t" inset="0,0,0,0">
                  <w:txbxContent>
                    <w:p w:rsidR="00741E14" w:rsidRPr="005C6EE1" w:rsidRDefault="00741E14" w:rsidP="004D4810">
                      <w:pPr>
                        <w:rPr>
                          <w:sz w:val="24"/>
                        </w:rPr>
                      </w:pPr>
                      <w:r w:rsidRPr="005C6EE1">
                        <w:rPr>
                          <w:rFonts w:ascii="Arial" w:hAnsi="Arial" w:cs="Arial"/>
                          <w:color w:val="000000"/>
                          <w:sz w:val="18"/>
                          <w:szCs w:val="16"/>
                        </w:rPr>
                        <w:t>Addis ababa</w:t>
                      </w:r>
                    </w:p>
                  </w:txbxContent>
                </v:textbox>
              </v:rect>
              <v:rect id="Rectangle 123" o:spid="_x0000_s2514" style="position:absolute;left:585;top:5674;width:1530;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Tilahun B et al (2016)</w:t>
                      </w:r>
                    </w:p>
                  </w:txbxContent>
                </v:textbox>
              </v:rect>
              <v:rect id="Rectangle 124" o:spid="_x0000_s2515" style="position:absolute;left:6642;top:6687;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39.73 (28.02, 51.45)</w:t>
                      </w:r>
                    </w:p>
                  </w:txbxContent>
                </v:textbox>
              </v:rect>
              <v:rect id="Rectangle 125" o:spid="_x0000_s2516" style="position:absolute;left:6642;top:2896;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15.40 (11.93, 18.87)</w:t>
                      </w:r>
                    </w:p>
                  </w:txbxContent>
                </v:textbox>
              </v:rect>
              <v:rect id="Rectangle 126" o:spid="_x0000_s2517" style="position:absolute;left:6642;top:4664;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47.00 (42.24, 51.76)</w:t>
                      </w:r>
                    </w:p>
                  </w:txbxContent>
                </v:textbox>
              </v:rect>
              <v:rect id="Rectangle 127" o:spid="_x0000_s2518" style="position:absolute;left:6642;top:876;width:890;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3VTwwAAANwAAAAPAAAAZHJzL2Rvd25yZXYueG1sRI/dagIx&#10;EIXvhb5DmELvNFsL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pnd1U8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ES (95% CI)</w:t>
                      </w:r>
                    </w:p>
                  </w:txbxContent>
                </v:textbox>
              </v:rect>
              <v:rect id="Rectangle 128" o:spid="_x0000_s2519" style="position:absolute;left:6642;top:3149;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DIvgAAANwAAAAPAAAAZHJzL2Rvd25yZXYueG1sRE/bisIw&#10;EH1f8B/CCL6tqS4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Mk70Mi+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64.90 (58.08, 71.72)</w:t>
                      </w:r>
                    </w:p>
                  </w:txbxContent>
                </v:textbox>
              </v:rect>
              <v:rect id="Rectangle 129" o:spid="_x0000_s2520" style="position:absolute;left:6642;top:5927;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6U6/vwAAANwAAAAPAAAAZHJzL2Rvd25yZXYueG1sRE/bisIw&#10;EH0X/Icwwr5paoV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A56U6/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24.50 (19.83, 29.17)</w:t>
                      </w:r>
                    </w:p>
                  </w:txbxContent>
                </v:textbox>
              </v:rect>
              <v:rect id="Rectangle 130" o:spid="_x0000_s2521" style="position:absolute;left:6642;top:6182;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eskvgAAANwAAAAPAAAAZHJzL2Rvd25yZXYueG1sRE/bisIw&#10;EH1f8B/CCL6tqQq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Fal6yS+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20.73 (13.38, 28.08)</w:t>
                      </w:r>
                    </w:p>
                  </w:txbxContent>
                </v:textbox>
              </v:rect>
              <v:rect id="Rectangle 131" o:spid="_x0000_s2522" style="position:absolute;left:6642;top:4411;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HNQvwAAANwAAAAPAAAAZHJzL2Rvd25yZXYueG1sRE/bisIw&#10;EH0X/Icwgm+aqss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ZTHNQ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43.60 (38.29, 48.91)</w:t>
                      </w:r>
                    </w:p>
                  </w:txbxContent>
                </v:textbox>
              </v:rect>
              <v:rect id="Rectangle 132" o:spid="_x0000_s2523" style="position:absolute;left:6642;top:1886;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ANbLvwAAANwAAAAPAAAAZHJzL2Rvd25yZXYueG1sRE/bisIw&#10;EH0X/Icwgm+aquw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C2ANbL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44.70 (38.70, 50.70)</w:t>
                      </w:r>
                    </w:p>
                  </w:txbxContent>
                </v:textbox>
              </v:rect>
              <v:rect id="Rectangle 133" o:spid="_x0000_s2524" style="position:absolute;left:6642;top:4917;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ki8vgAAANwAAAAPAAAAZHJzL2Rvd25yZXYueG1sRE/bisIw&#10;EH1f8B/CCL6tqQo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EbSSLy+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45.49 (41.94, 49.03)</w:t>
                      </w:r>
                    </w:p>
                  </w:txbxContent>
                </v:textbox>
              </v:rect>
              <v:rect id="Rectangle 134" o:spid="_x0000_s2525" style="position:absolute;left:6642;top:2138;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u0nvwAAANwAAAAPAAAAZHJzL2Rvd25yZXYueG1sRE/bisIw&#10;EH0X/Icwgm+aqrA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Apnu0n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52.90 (36.93, 68.88)</w:t>
                      </w:r>
                    </w:p>
                  </w:txbxContent>
                </v:textbox>
              </v:rect>
              <v:rect id="Rectangle 135" o:spid="_x0000_s2526" style="position:absolute;left:6642;top:1633;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AXlVwwAAANwAAAAPAAAAZHJzL2Rvd25yZXYueG1sRI/dagIx&#10;EIXvhb5DmELvNFsL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WAF5Vc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61.00 (55.60, 66.40)</w:t>
                      </w:r>
                    </w:p>
                  </w:txbxContent>
                </v:textbox>
              </v:rect>
              <v:rect id="Rectangle 136" o:spid="_x0000_s2527" style="position:absolute;left:6642;top:3654;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dzOvwAAANwAAAAPAAAAZHJzL2Rvd25yZXYueG1sRE/bisIw&#10;EH1f8B/CCL6tqQq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A3TdzO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40.10 (13.26, 66.94)</w:t>
                      </w:r>
                    </w:p>
                  </w:txbxContent>
                </v:textbox>
              </v:rect>
              <v:rect id="Rectangle 137" o:spid="_x0000_s2528" style="position:absolute;left:6642;top:3401;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YuwwAAANwAAAAPAAAAZHJzL2Rvd25yZXYueG1sRI/dagIx&#10;EIXvhb5DmELvNFsp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nEGLs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40.40 (35.68, 45.12)</w:t>
                      </w:r>
                    </w:p>
                  </w:txbxContent>
                </v:textbox>
              </v:rect>
              <v:rect id="Rectangle 138" o:spid="_x0000_s2529" style="position:absolute;left:6642;top:5674;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aO1vgAAANwAAAAPAAAAZHJzL2Rvd25yZXYueG1sRE/bisIw&#10;EH1f8B/CCL6tqbIs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JE9o7W+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17.00 (12.47, 21.53)</w:t>
                      </w:r>
                    </w:p>
                  </w:txbxContent>
                </v:textbox>
              </v:rect>
              <v:rect id="Rectangle 139" o:spid="_x0000_s2530" style="position:absolute;left:8218;top:6687;width:490;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7z3CvwAAANwAAAAPAAAAZHJzL2Rvd25yZXYueG1sRE/bisIw&#10;EH0X/Icwwr5pap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Bh7z3C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100.00</w:t>
                      </w:r>
                    </w:p>
                  </w:txbxContent>
                </v:textbox>
              </v:rect>
              <v:rect id="Rectangle 140" o:spid="_x0000_s2531" style="position:absolute;left:8218;top:2896;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5hZvwAAANwAAAAPAAAAZHJzL2Rvd25yZXYueG1sRE/bisIw&#10;EH0X/Icwgm+aqss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Oo5hZ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11.24</w:t>
                      </w:r>
                    </w:p>
                  </w:txbxContent>
                </v:textbox>
              </v:rect>
              <v:rect id="Rectangle 141" o:spid="_x0000_s2532" style="position:absolute;left:8218;top:4664;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gAtvgAAANwAAAAPAAAAZHJzL2Rvd25yZXYueG1sRE/bisIw&#10;EH1f8B/CCL6tqS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IFKAC2+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11.15</w:t>
                      </w:r>
                    </w:p>
                  </w:txbxContent>
                </v:textbox>
              </v:rect>
              <v:rect id="Rectangle 142" o:spid="_x0000_s2533" style="position:absolute;left:8218;top:876;width:498;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Weight</w:t>
                      </w:r>
                    </w:p>
                  </w:txbxContent>
                </v:textbox>
              </v:rect>
              <v:rect id="Rectangle 143" o:spid="_x0000_s2534" style="position:absolute;left:8218;top:3149;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DvBvgAAANwAAAAPAAAAZHJzL2Rvd25yZXYueG1sRE/bisIw&#10;EH1f8B/CCL6tqS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B7UO8G+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10.93</w:t>
                      </w:r>
                    </w:p>
                  </w:txbxContent>
                </v:textbox>
              </v:rect>
              <v:rect id="Rectangle 144" o:spid="_x0000_s2535" style="position:absolute;left:8218;top:5927;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J5avwAAANwAAAAPAAAAZHJzL2Rvd25yZXYueG1sRE/bisIw&#10;EH0X/Icwgm+aKrI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BxmJ5a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11.15</w:t>
                      </w:r>
                    </w:p>
                  </w:txbxContent>
                </v:textbox>
              </v:rect>
              <v:rect id="Rectangle 145" o:spid="_x0000_s2536" style="position:absolute;left:8218;top:6182;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woowwAAANwAAAAPAAAAZHJzL2Rvd25yZXYueG1sRI/dagIx&#10;EIXvhb5DmELvNFsp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AAcKKM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22.32</w:t>
                      </w:r>
                    </w:p>
                  </w:txbxContent>
                </v:textbox>
              </v:rect>
              <v:rect id="Rectangle 146" o:spid="_x0000_s2537" style="position:absolute;left:8218;top:4411;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6+zvwAAANwAAAAPAAAAZHJzL2Rvd25yZXYueG1sRE/bisIw&#10;EH1f8B/CCL6tqS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BvS6+z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11.10</w:t>
                      </w:r>
                    </w:p>
                  </w:txbxContent>
                </v:textbox>
              </v:rect>
              <v:rect id="Rectangle 147" o:spid="_x0000_s2538" style="position:absolute;left:8218;top:1886;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11.03</w:t>
                      </w:r>
                    </w:p>
                  </w:txbxContent>
                </v:textbox>
              </v:rect>
              <v:rect id="Rectangle 148" o:spid="_x0000_s2539" style="position:absolute;left:8218;top:4917;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22.24</w:t>
                      </w:r>
                    </w:p>
                  </w:txbxContent>
                </v:textbox>
              </v:rect>
              <v:rect id="Rectangle 149" o:spid="_x0000_s2540" style="position:absolute;left:8218;top:2138;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22.11</w:t>
                      </w:r>
                    </w:p>
                  </w:txbxContent>
                </v:textbox>
              </v:rect>
              <v:rect id="Rectangle 150" o:spid="_x0000_s2541" style="position:absolute;left:8218;top:620;width:143;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g6EvwAAANwAAAAPAAAAZHJzL2Rvd25yZXYueG1sRE/bisIw&#10;EH0X/Icwgm+aquw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CLeg6E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w:t>
                      </w:r>
                    </w:p>
                  </w:txbxContent>
                </v:textbox>
              </v:rect>
              <v:rect id="Rectangle 151" o:spid="_x0000_s2542" style="position:absolute;left:8218;top:1633;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11.09</w:t>
                      </w:r>
                    </w:p>
                  </w:txbxContent>
                </v:textbox>
              </v:rect>
              <v:rect id="Rectangle 152" o:spid="_x0000_s2543" style="position:absolute;left:8218;top:3654;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33.33</w:t>
                      </w:r>
                    </w:p>
                  </w:txbxContent>
                </v:textbox>
              </v:rect>
              <v:rect id="Rectangle 153" o:spid="_x0000_s2544" style="position:absolute;left:8218;top:3401;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0cvgAAANwAAAAPAAAAZHJzL2Rvd25yZXYueG1sRE/bisIw&#10;EH1f8B/CCL6tqY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JsNrRy+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11.15</w:t>
                      </w:r>
                    </w:p>
                  </w:txbxContent>
                </v:textbox>
              </v:rect>
              <v:rect id="Rectangle 154" o:spid="_x0000_s2545" style="position:absolute;left:8218;top:5674;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11.17</w:t>
                      </w:r>
                    </w:p>
                  </w:txbxContent>
                </v:textbox>
              </v:rect>
              <v:rect id="Rectangle 155" o:spid="_x0000_s2546" style="position:absolute;left:6642;top:6687;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39.73 (28.02, 51.45)</w:t>
                      </w:r>
                    </w:p>
                  </w:txbxContent>
                </v:textbox>
              </v:rect>
              <v:rect id="Rectangle 156" o:spid="_x0000_s2547" style="position:absolute;left:6642;top:2896;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15.40 (11.93, 18.87)</w:t>
                      </w:r>
                    </w:p>
                  </w:txbxContent>
                </v:textbox>
              </v:rect>
              <v:rect id="Rectangle 157" o:spid="_x0000_s2548" style="position:absolute;left:6642;top:4664;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47.00 (42.24, 51.76)</w:t>
                      </w:r>
                    </w:p>
                  </w:txbxContent>
                </v:textbox>
              </v:rect>
              <v:rect id="Rectangle 158" o:spid="_x0000_s2549" style="position:absolute;left:6642;top:876;width:890;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ES (95% CI)</w:t>
                      </w:r>
                    </w:p>
                  </w:txbxContent>
                </v:textbox>
              </v:rect>
              <v:rect id="Rectangle 159" o:spid="_x0000_s2550" style="position:absolute;left:6642;top:3149;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64.90 (58.08, 71.72)</w:t>
                      </w:r>
                    </w:p>
                  </w:txbxContent>
                </v:textbox>
              </v:rect>
              <v:rect id="Rectangle 160" o:spid="_x0000_s2551" style="position:absolute;left:6642;top:5927;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sQ5vgAAANwAAAAPAAAAZHJzL2Rvd25yZXYueG1sRE/bisIw&#10;EH1f8B/CCL6tqQo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EUWxDm+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24.50 (19.83, 29.17)</w:t>
                      </w:r>
                    </w:p>
                  </w:txbxContent>
                </v:textbox>
              </v:rect>
              <v:rect id="Rectangle 161" o:spid="_x0000_s2552" style="position:absolute;left:6642;top:6182;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xNvgAAANwAAAAPAAAAZHJzL2Rvd25yZXYueG1sRE/bisIw&#10;EH1f8B/CCL6tqS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Mr/XE2+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20.73 (13.38, 28.08)</w:t>
                      </w:r>
                    </w:p>
                  </w:txbxContent>
                </v:textbox>
              </v:rect>
              <v:rect id="Rectangle 162" o:spid="_x0000_s2553" style="position:absolute;left:6642;top:4411;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43.60 (38.29, 48.91)</w:t>
                      </w:r>
                    </w:p>
                  </w:txbxContent>
                </v:textbox>
              </v:rect>
              <v:rect id="Rectangle 163" o:spid="_x0000_s2554" style="position:absolute;left:6642;top:1886;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44.70 (38.70, 50.70)</w:t>
                      </w:r>
                    </w:p>
                  </w:txbxContent>
                </v:textbox>
              </v:rect>
              <v:rect id="Rectangle 164" o:spid="_x0000_s2555" style="position:absolute;left:6642;top:4917;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cI6vwAAANwAAAAPAAAAZHJzL2Rvd25yZXYueG1sRE/NisIw&#10;EL4v+A5hBG9rqgdXql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6LcI6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45.49 (41.94, 49.03)</w:t>
                      </w:r>
                    </w:p>
                  </w:txbxContent>
                </v:textbox>
              </v:rect>
              <v:rect id="Rectangle 165" o:spid="_x0000_s2556" style="position:absolute;left:6642;top:2138;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52.90 (36.93, 68.88)</w:t>
                      </w:r>
                    </w:p>
                  </w:txbxContent>
                </v:textbox>
              </v:rect>
              <v:rect id="Rectangle 166" o:spid="_x0000_s2557" style="position:absolute;left:6642;top:1633;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61.00 (55.60, 66.40)</w:t>
                      </w:r>
                    </w:p>
                  </w:txbxContent>
                </v:textbox>
              </v:rect>
              <v:rect id="Rectangle 167" o:spid="_x0000_s2558" style="position:absolute;left:6642;top:3654;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40.10 (13.26, 66.94)</w:t>
                      </w:r>
                    </w:p>
                  </w:txbxContent>
                </v:textbox>
              </v:rect>
              <v:rect id="Rectangle 168" o:spid="_x0000_s2559" style="position:absolute;left:6642;top:3401;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40.40 (35.68, 45.12)</w:t>
                      </w:r>
                    </w:p>
                  </w:txbxContent>
                </v:textbox>
              </v:rect>
              <v:rect id="Rectangle 169" o:spid="_x0000_s2560" style="position:absolute;left:6642;top:5674;width:1442;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17.00 (12.47, 21.53)</w:t>
                      </w:r>
                    </w:p>
                  </w:txbxContent>
                </v:textbox>
              </v:rect>
              <v:rect id="Rectangle 170" o:spid="_x0000_s2561" style="position:absolute;left:8218;top:6687;width:490;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LkvwAAANwAAAAPAAAAZHJzL2Rvd25yZXYueG1sRE/bisIw&#10;EH0X/Icwgm+aqrA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DAz1Lk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100.00</w:t>
                      </w:r>
                    </w:p>
                  </w:txbxContent>
                </v:textbox>
              </v:rect>
              <v:rect id="Rectangle 171" o:spid="_x0000_s2562" style="position:absolute;left:8218;top:2896;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sqQvwAAANwAAAAPAAAAZHJzL2Rvd25yZXYueG1sRE/bisIw&#10;EH0X/Icwgm+aKrI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BPJsqQ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11.24</w:t>
                      </w:r>
                    </w:p>
                  </w:txbxContent>
                </v:textbox>
              </v:rect>
              <v:rect id="Rectangle 172" o:spid="_x0000_s2563" style="position:absolute;left:8218;top:4664;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m8LvwAAANwAAAAPAAAAZHJzL2Rvd25yZXYueG1sRE/bisIw&#10;EH0X/Icwgm+aKrg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Agam8L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11.15</w:t>
                      </w:r>
                    </w:p>
                  </w:txbxContent>
                </v:textbox>
              </v:rect>
              <v:rect id="Rectangle 173" o:spid="_x0000_s2564" style="position:absolute;left:8218;top:876;width:498;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8vwAAANwAAAAPAAAAZHJzL2Rvd25yZXYueG1sRE/NisIw&#10;EL4v+A5hBG9rqgdXql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DQuPF8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Weight</w:t>
                      </w:r>
                    </w:p>
                  </w:txbxContent>
                </v:textbox>
              </v:rect>
              <v:rect id="Rectangle 174" o:spid="_x0000_s2565" style="position:absolute;left:8218;top:3149;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10.93</w:t>
                      </w:r>
                    </w:p>
                  </w:txbxContent>
                </v:textbox>
              </v:rect>
              <v:rect id="Rectangle 175" o:spid="_x0000_s2566" style="position:absolute;left:8218;top:5927;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11.15</w:t>
                      </w:r>
                    </w:p>
                  </w:txbxContent>
                </v:textbox>
              </v:rect>
              <v:rect id="Rectangle 176" o:spid="_x0000_s2567" style="position:absolute;left:8218;top:6182;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22.32</w:t>
                      </w:r>
                    </w:p>
                  </w:txbxContent>
                </v:textbox>
              </v:rect>
              <v:rect id="Rectangle 177" o:spid="_x0000_s2568" style="position:absolute;left:8218;top:4411;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11.10</w:t>
                      </w:r>
                    </w:p>
                  </w:txbxContent>
                </v:textbox>
              </v:rect>
              <v:rect id="Rectangle 178" o:spid="_x0000_s2569" style="position:absolute;left:8218;top:1886;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11.03</w:t>
                      </w:r>
                    </w:p>
                  </w:txbxContent>
                </v:textbox>
              </v:rect>
              <v:rect id="Rectangle 179" o:spid="_x0000_s2570" style="position:absolute;left:8218;top:4917;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22.24</w:t>
                      </w:r>
                    </w:p>
                  </w:txbxContent>
                </v:textbox>
              </v:rect>
              <v:rect id="Rectangle 180" o:spid="_x0000_s2571" style="position:absolute;left:8218;top:2138;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iLDvwAAANwAAAAPAAAAZHJzL2Rvd25yZXYueG1sRE/bisIw&#10;EH1f8B/CCL6tqS4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D1GiLD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22.11</w:t>
                      </w:r>
                    </w:p>
                  </w:txbxContent>
                </v:textbox>
              </v:rect>
              <v:rect id="Rectangle 181" o:spid="_x0000_s2572" style="position:absolute;left:8218;top:620;width:143;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7q3vwAAANwAAAAPAAAAZHJzL2Rvd25yZXYueG1sRE/bisIw&#10;EH1f8B/CCL6tqbIs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B687q3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w:t>
                      </w:r>
                    </w:p>
                  </w:txbxContent>
                </v:textbox>
              </v:rect>
              <v:rect id="Rectangle 182" o:spid="_x0000_s2573" style="position:absolute;left:8218;top:1633;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11.09</w:t>
                      </w:r>
                    </w:p>
                  </w:txbxContent>
                </v:textbox>
              </v:rect>
              <v:rect id="Rectangle 183" o:spid="_x0000_s2574" style="position:absolute;left:8218;top:3654;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33.33</w:t>
                      </w:r>
                    </w:p>
                  </w:txbxContent>
                </v:textbox>
              </v:rect>
              <v:rect id="Rectangle 184" o:spid="_x0000_s2575" style="position:absolute;left:8218;top:3401;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11.15</w:t>
                      </w:r>
                    </w:p>
                  </w:txbxContent>
                </v:textbox>
              </v:rect>
              <v:rect id="Rectangle 185" o:spid="_x0000_s2576" style="position:absolute;left:8218;top:5674;width:401;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" filled="f" stroked="f">
                <v:textbox style="mso-fit-shape-to-text:t" inset="0,0,0,0">
                  <w:txbxContent>
                    <w:p w:rsidR="00741E14" w:rsidRDefault="00741E14" w:rsidP="004D4810">
                      <w:r>
                        <w:rPr>
                          <w:rFonts w:ascii="Arial" w:hAnsi="Arial" w:cs="Arial"/>
                          <w:color w:val="000000"/>
                          <w:sz w:val="16"/>
                          <w:szCs w:val="16"/>
                        </w:rPr>
                        <w:t>11.17</w:t>
                      </w:r>
                    </w:p>
                  </w:txbxContent>
                </v:textbox>
              </v:rect>
              <v:shape id="Freeform 186" o:spid="_x0000_s2577" style="position:absolute;left:4824;top:2951;width:61;height:60;visibility:visible;mso-wrap-style:square;v-text-anchor:top" coordsize="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" path="m30,l,30,30,60,61,30,30,xe" fillcolor="black" strokeweight="1.25pt">
                <v:path arrowok="t" o:connecttype="custom" o:connectlocs="30,0;0,30;30,60;61,30;30,0" o:connectangles="0,0,0,0,0"/>
              </v:shape>
              <v:shape id="Freeform 187" o:spid="_x0000_s2578" style="position:absolute;left:5763;top:4719;width:61;height:60;visibility:visible;mso-wrap-style:square;v-text-anchor:top" coordsize="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" path="m30,l,30,30,60,61,30,30,xe" fillcolor="black" strokeweight="1.25pt">
                <v:path arrowok="t" o:connecttype="custom" o:connectlocs="30,0;0,30;30,60;61,30;30,0" o:connectangles="0,0,0,0,0"/>
              </v:shape>
              <v:shape id="Freeform 188" o:spid="_x0000_s2579" style="position:absolute;left:6293;top:3204;width:61;height:60;visibility:visible;mso-wrap-style:square;v-text-anchor:top" coordsize="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" path="m30,l,30,30,60,61,30,30,xe" fillcolor="black" strokeweight="1.25pt">
                <v:path arrowok="t" o:connecttype="custom" o:connectlocs="30,0;0,30;30,60;61,30;30,0" o:connectangles="0,0,0,0,0"/>
              </v:shape>
              <v:shape id="Freeform 189" o:spid="_x0000_s2580" style="position:absolute;left:5096;top:5984;width:60;height:61;visibility:visible;mso-wrap-style:square;v-text-anchor:top" coordsize="6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" path="m30,l,31,30,61,60,31,30,xe" fillcolor="black" strokeweight="1.25pt">
                <v:path arrowok="t" o:connecttype="custom" o:connectlocs="30,0;0,31;30,61;60,31;30,0" o:connectangles="0,0,0,0,0"/>
              </v:shape>
              <v:shape id="Freeform 190" o:spid="_x0000_s2581" style="position:absolute;left:5662;top:4466;width:60;height:61;visibility:visible;mso-wrap-style:square;v-text-anchor:top" coordsize="6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" path="m30,l,31,30,61,60,31,30,xe" fillcolor="black" strokeweight="1.25pt">
                <v:path arrowok="t" o:connecttype="custom" o:connectlocs="30,0;0,31;30,61;60,31;30,0" o:connectangles="0,0,0,0,0"/>
              </v:shape>
              <v:shape id="Freeform 191" o:spid="_x0000_s2582" style="position:absolute;left:5695;top:1941;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" path="m30,l,30,30,60,60,30,30,xe" fillcolor="black" strokeweight="1.25pt">
                <v:path arrowok="t" o:connecttype="custom" o:connectlocs="30,0;0,30;30,60;60,30;30,0" o:connectangles="0,0,0,0,0"/>
              </v:shape>
              <v:shape id="Freeform 192" o:spid="_x0000_s2583" style="position:absolute;left:6178;top:1688;width:60;height:61;visibility:visible;mso-wrap-style:square;v-text-anchor:top" coordsize="6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" path="m30,l,30,30,61,60,30,30,xe" fillcolor="black" strokeweight="1.25pt">
                <v:path arrowok="t" o:connecttype="custom" o:connectlocs="30,0;0,30;30,61;60,30;30,0" o:connectangles="0,0,0,0,0"/>
              </v:shape>
              <v:shape id="Freeform 193" o:spid="_x0000_s2584" style="position:absolute;left:5566;top:3456;width:60;height:61;visibility:visible;mso-wrap-style:square;v-text-anchor:top" coordsize="6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" path="m30,l,30,30,61,60,30,30,xe" fillcolor="black" strokeweight="1.25pt">
                <v:path arrowok="t" o:connecttype="custom" o:connectlocs="30,0;0,30;30,61;60,30;30,0" o:connectangles="0,0,0,0,0"/>
              </v:shape>
              <v:shape id="Freeform 194" o:spid="_x0000_s2585" style="position:absolute;left:4874;top:5732;width:60;height:60;visibility:visible;mso-wrap-style:square;v-text-anchor:top" coordsize="6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" path="m30,l,30,30,60,60,30,30,xe" fillcolor="black" strokeweight="1.25pt">
                <v:path arrowok="t" o:connecttype="custom" o:connectlocs="30,0;0,30;30,60;60,30;30,0" o:connectangles="0,0,0,0,0"/>
              </v:shape>
              <v:line id="Line 195" o:spid="_x0000_s2586" style="position:absolute;visibility:visible;mso-wrap-style:square" from="470,7277" to="8976,7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" strokeweight=".8pt"/>
              <v:rect id="Rectangle 196" o:spid="_x0000_s2587" style="position:absolute;left:3314;top:7332;width:45;height:5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" filled="f" stroked="f">
                <v:textbox style="mso-fit-shape-to-text:t" inset="0,0,0,0">
                  <w:txbxContent>
                    <w:p w:rsidR="00741E14" w:rsidRDefault="00741E14" w:rsidP="004D4810">
                      <w:r>
                        <w:rPr>
                          <w:rFonts w:ascii="Arial" w:hAnsi="Arial" w:cs="Arial"/>
                          <w:color w:val="000000"/>
                          <w:sz w:val="16"/>
                          <w:szCs w:val="16"/>
                        </w:rPr>
                        <w:t xml:space="preserve"> </w:t>
                      </w:r>
                    </w:p>
                  </w:txbxContent>
                </v:textbox>
              </v:rect>
              <v:rect id="Rectangle 197" o:spid="_x0000_s2588" style="position:absolute;left:5442;top:7332;width:45;height:5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" filled="f" stroked="f">
                <v:textbox style="mso-fit-shape-to-text:t" inset="0,0,0,0">
                  <w:txbxContent>
                    <w:p w:rsidR="00741E14" w:rsidRDefault="00741E14" w:rsidP="004D4810">
                      <w:r>
                        <w:rPr>
                          <w:rFonts w:ascii="Arial" w:hAnsi="Arial" w:cs="Arial"/>
                          <w:color w:val="000000"/>
                          <w:sz w:val="16"/>
                          <w:szCs w:val="16"/>
                        </w:rPr>
                        <w:t xml:space="preserve"> </w:t>
                      </w:r>
                    </w:p>
                  </w:txbxContent>
                </v:textbox>
              </v:rect>
              <v:line id="Line 198" o:spid="_x0000_s2589" style="position:absolute;visibility:visible;mso-wrap-style:square" from="4399,7277" to="4399,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" strokeweight=".8pt"/>
              <v:rect id="Rectangle 199" o:spid="_x0000_s2590" style="position:absolute;left:4352;top:7442;width:89;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" filled="f" stroked="f">
                <v:textbox style="mso-fit-shape-to-text:t" inset="0,0,0,0">
                  <w:txbxContent>
                    <w:p w:rsidR="00741E14" w:rsidRDefault="00741E14" w:rsidP="004D4810">
                      <w:r>
                        <w:rPr>
                          <w:rFonts w:ascii="Arial" w:hAnsi="Arial" w:cs="Arial"/>
                          <w:color w:val="000000"/>
                          <w:sz w:val="16"/>
                          <w:szCs w:val="16"/>
                        </w:rPr>
                        <w:t>0</w:t>
                      </w:r>
                    </w:p>
                  </w:txbxContent>
                </v:textbox>
              </v:rect>
              <v:line id="Line 200" o:spid="_x0000_s2591" style="position:absolute;visibility:visible;mso-wrap-style:square" from="4399,7277" to="4399,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" strokeweight=".8pt"/>
              <v:rect id="Rectangle 201" o:spid="_x0000_s2592" style="position:absolute;left:4352;top:7442;width:89;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" filled="f" stroked="f">
                <v:textbox style="mso-fit-shape-to-text:t" inset="0,0,0,0">
                  <w:txbxContent>
                    <w:p w:rsidR="00741E14" w:rsidRDefault="00741E14" w:rsidP="004D4810">
                      <w:r>
                        <w:rPr>
                          <w:rFonts w:ascii="Arial" w:hAnsi="Arial" w:cs="Arial"/>
                          <w:color w:val="000000"/>
                          <w:sz w:val="16"/>
                          <w:szCs w:val="16"/>
                        </w:rPr>
                        <w:t>0</w:t>
                      </w:r>
                    </w:p>
                  </w:txbxContent>
                </v:textbox>
              </v:rect>
              <v:line id="Line 202" o:spid="_x0000_s2593" style="position:absolute;visibility:visible;mso-wrap-style:square" from="4429,7277" to="4429,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" strokeweight=".8pt"/>
              <v:rect id="Rectangle 203" o:spid="_x0000_s2594" style="position:absolute;left:4382;top:7442;width:89;height:4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" filled="f" stroked="f">
                <v:textbox style="mso-fit-shape-to-text:t" inset="0,0,0,0">
                  <w:txbxContent>
                    <w:p w:rsidR="00741E14" w:rsidRDefault="00741E14" w:rsidP="004D4810">
                      <w:r>
                        <w:rPr>
                          <w:rFonts w:ascii="Arial" w:hAnsi="Arial" w:cs="Arial"/>
                          <w:color w:val="000000"/>
                          <w:sz w:val="16"/>
                          <w:szCs w:val="16"/>
                        </w:rPr>
                        <w:t>1</w:t>
                      </w:r>
                    </w:p>
                  </w:txbxContent>
                </v:textbox>
              </v:rect>
              <v:line id="Line 204" o:spid="_x0000_s2595" style="position:absolute;visibility:visible;mso-wrap-style:square" from="4695,7277" to="4695,7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" strokeweight=".8pt"/>
            </v:group>
            <v:rect id="Rectangle 206" o:spid="_x0000_s2596" style="position:absolute;left:29222;top:47256;width:1131;height:261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" filled="f" stroked="f">
              <v:textbox style="mso-fit-shape-to-text:t" inset="0,0,0,0">
                <w:txbxContent>
                  <w:p w:rsidR="00741E14" w:rsidRDefault="00741E14" w:rsidP="004D4810">
                    <w:r>
                      <w:rPr>
                        <w:rFonts w:ascii="Arial" w:hAnsi="Arial" w:cs="Arial"/>
                        <w:color w:val="000000"/>
                        <w:sz w:val="16"/>
                        <w:szCs w:val="16"/>
                      </w:rPr>
                      <w:t>10</w:t>
                    </w:r>
                  </w:p>
                </w:txbxContent>
              </v:textbox>
            </v:rect>
            <v:line id="Line 207" o:spid="_x0000_s2597" style="position:absolute;visibility:visible;mso-wrap-style:square" from="9918,16586" to="9918,168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" strokeweight=".8pt"/>
          </v:group>
        </w:pict>
      </w:r>
    </w:p>
    <w:p w:rsidR="00925CBA" w:rsidRDefault="00925CBA" w:rsidP="00A52065">
      <w:pPr>
        <w:autoSpaceDE w:val="0"/>
        <w:autoSpaceDN w:val="0"/>
        <w:adjustRightInd w:val="0"/>
        <w:spacing w:before="240" w:after="0" w:line="360" w:lineRule="auto"/>
        <w:jc w:val="both"/>
        <w:rPr>
          <w:rFonts w:ascii="Times New Roman" w:hAnsi="Times New Roman" w:cs="Times New Roman"/>
          <w:b/>
          <w:color w:val="000000"/>
          <w:sz w:val="24"/>
          <w:szCs w:val="24"/>
        </w:rPr>
      </w:pPr>
    </w:p>
    <w:p w:rsidR="00925CBA" w:rsidRDefault="00925CBA" w:rsidP="00A52065">
      <w:pPr>
        <w:autoSpaceDE w:val="0"/>
        <w:autoSpaceDN w:val="0"/>
        <w:adjustRightInd w:val="0"/>
        <w:spacing w:before="240" w:after="0" w:line="360" w:lineRule="auto"/>
        <w:jc w:val="both"/>
        <w:rPr>
          <w:rFonts w:ascii="Times New Roman" w:hAnsi="Times New Roman" w:cs="Times New Roman"/>
          <w:b/>
          <w:color w:val="000000"/>
          <w:sz w:val="24"/>
          <w:szCs w:val="24"/>
        </w:rPr>
      </w:pPr>
    </w:p>
    <w:p w:rsidR="00925CBA" w:rsidRDefault="00925CBA" w:rsidP="00A52065">
      <w:pPr>
        <w:autoSpaceDE w:val="0"/>
        <w:autoSpaceDN w:val="0"/>
        <w:adjustRightInd w:val="0"/>
        <w:spacing w:before="240" w:after="0" w:line="360" w:lineRule="auto"/>
        <w:jc w:val="both"/>
        <w:rPr>
          <w:rFonts w:ascii="Times New Roman" w:hAnsi="Times New Roman" w:cs="Times New Roman"/>
          <w:b/>
          <w:color w:val="000000"/>
          <w:sz w:val="24"/>
          <w:szCs w:val="24"/>
        </w:rPr>
      </w:pPr>
    </w:p>
    <w:p w:rsidR="00925CBA" w:rsidRDefault="00925CBA" w:rsidP="00A52065">
      <w:pPr>
        <w:autoSpaceDE w:val="0"/>
        <w:autoSpaceDN w:val="0"/>
        <w:adjustRightInd w:val="0"/>
        <w:spacing w:before="240" w:after="0" w:line="360" w:lineRule="auto"/>
        <w:jc w:val="both"/>
        <w:rPr>
          <w:rFonts w:ascii="Times New Roman" w:hAnsi="Times New Roman" w:cs="Times New Roman"/>
          <w:b/>
          <w:color w:val="000000"/>
          <w:sz w:val="24"/>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Default="00925CBA" w:rsidP="00925CBA">
      <w:pPr>
        <w:spacing w:line="360" w:lineRule="auto"/>
        <w:jc w:val="both"/>
        <w:rPr>
          <w:rFonts w:ascii="Times New Roman" w:hAnsi="Times New Roman" w:cs="Times New Roman"/>
          <w:szCs w:val="24"/>
        </w:rPr>
      </w:pPr>
    </w:p>
    <w:p w:rsidR="00925CBA" w:rsidRPr="002D73F9" w:rsidRDefault="00925CBA" w:rsidP="00925CBA">
      <w:pPr>
        <w:spacing w:line="360" w:lineRule="auto"/>
        <w:jc w:val="both"/>
        <w:rPr>
          <w:rFonts w:ascii="Times New Roman" w:hAnsi="Times New Roman" w:cs="Times New Roman"/>
          <w:szCs w:val="24"/>
        </w:rPr>
      </w:pPr>
      <w:r w:rsidRPr="002D73F9">
        <w:rPr>
          <w:rFonts w:ascii="Times New Roman" w:hAnsi="Times New Roman" w:cs="Times New Roman"/>
          <w:szCs w:val="24"/>
        </w:rPr>
        <w:t>Fig</w:t>
      </w:r>
      <w:r w:rsidR="00FE2A11">
        <w:rPr>
          <w:rFonts w:ascii="Times New Roman" w:hAnsi="Times New Roman" w:cs="Times New Roman"/>
          <w:szCs w:val="24"/>
        </w:rPr>
        <w:t>ure</w:t>
      </w:r>
      <w:r w:rsidRPr="002D73F9">
        <w:rPr>
          <w:rFonts w:ascii="Times New Roman" w:hAnsi="Times New Roman" w:cs="Times New Roman"/>
          <w:szCs w:val="24"/>
        </w:rPr>
        <w:t xml:space="preserve"> 3. Subgroup analysis by regions on the prevalence of depression among dia</w:t>
      </w:r>
      <w:r>
        <w:rPr>
          <w:rFonts w:ascii="Times New Roman" w:hAnsi="Times New Roman" w:cs="Times New Roman"/>
          <w:szCs w:val="24"/>
        </w:rPr>
        <w:t>betic patients in Ethiopia, 2018</w:t>
      </w:r>
      <w:r w:rsidRPr="002D73F9">
        <w:rPr>
          <w:rFonts w:ascii="Times New Roman" w:hAnsi="Times New Roman" w:cs="Times New Roman"/>
          <w:szCs w:val="24"/>
        </w:rPr>
        <w:t xml:space="preserve">. </w:t>
      </w:r>
    </w:p>
    <w:p w:rsidR="008D6E66" w:rsidRPr="008D6E66" w:rsidRDefault="008D6E66" w:rsidP="008D6E66">
      <w:pPr>
        <w:rPr>
          <w:rFonts w:ascii="Times New Roman" w:hAnsi="Times New Roman" w:cs="Times New Roman"/>
          <w:sz w:val="24"/>
          <w:szCs w:val="24"/>
        </w:rPr>
      </w:pPr>
      <w:r w:rsidRPr="008D6E66">
        <w:rPr>
          <w:rFonts w:ascii="Times New Roman" w:hAnsi="Times New Roman" w:cs="Times New Roman"/>
          <w:sz w:val="24"/>
          <w:szCs w:val="24"/>
        </w:rPr>
        <w:t xml:space="preserve">Table 2: Meta-regression analysis of factors with heterogeneity of the prevalence of depression among diabetic patients in Ethiopia, 2018. </w:t>
      </w:r>
    </w:p>
    <w:tbl>
      <w:tblPr>
        <w:tblStyle w:val="Style1"/>
        <w:tblW w:w="0" w:type="auto"/>
        <w:jc w:val="center"/>
        <w:tblLook w:val="04A0" w:firstRow="1" w:lastRow="0" w:firstColumn="1" w:lastColumn="0" w:noHBand="0" w:noVBand="1"/>
      </w:tblPr>
      <w:tblGrid>
        <w:gridCol w:w="2115"/>
        <w:gridCol w:w="2610"/>
        <w:gridCol w:w="2250"/>
        <w:gridCol w:w="2385"/>
      </w:tblGrid>
      <w:tr w:rsidR="008D6E66" w:rsidRPr="009961E9" w:rsidTr="00122FB1">
        <w:trPr>
          <w:jc w:val="center"/>
        </w:trPr>
        <w:tc>
          <w:tcPr>
            <w:tcW w:w="2115" w:type="dxa"/>
            <w:tcBorders>
              <w:top w:val="single" w:sz="4" w:space="0" w:color="auto"/>
              <w:bottom w:val="single" w:sz="4" w:space="0" w:color="auto"/>
            </w:tcBorders>
          </w:tcPr>
          <w:p w:rsidR="008D6E66" w:rsidRPr="009961E9" w:rsidRDefault="00512003" w:rsidP="00512003">
            <w:pPr>
              <w:rPr>
                <w:rFonts w:ascii="Times New Roman" w:hAnsi="Times New Roman" w:cs="Times New Roman"/>
                <w:b w:val="0"/>
                <w:sz w:val="24"/>
              </w:rPr>
            </w:pPr>
            <w:r>
              <w:rPr>
                <w:rFonts w:ascii="Times New Roman" w:hAnsi="Times New Roman" w:cs="Times New Roman"/>
                <w:sz w:val="24"/>
              </w:rPr>
              <w:t xml:space="preserve">Heterogeneity source </w:t>
            </w:r>
          </w:p>
        </w:tc>
        <w:tc>
          <w:tcPr>
            <w:tcW w:w="2610" w:type="dxa"/>
            <w:tcBorders>
              <w:top w:val="single" w:sz="4" w:space="0" w:color="auto"/>
              <w:bottom w:val="single" w:sz="4" w:space="0" w:color="auto"/>
            </w:tcBorders>
          </w:tcPr>
          <w:p w:rsidR="008D6E66" w:rsidRPr="009961E9" w:rsidRDefault="008D6E66" w:rsidP="00B41CE5">
            <w:pPr>
              <w:jc w:val="center"/>
              <w:rPr>
                <w:rFonts w:ascii="Times New Roman" w:hAnsi="Times New Roman" w:cs="Times New Roman"/>
                <w:b w:val="0"/>
                <w:sz w:val="24"/>
              </w:rPr>
            </w:pPr>
            <w:r w:rsidRPr="009961E9">
              <w:rPr>
                <w:rFonts w:ascii="Times New Roman" w:hAnsi="Times New Roman" w:cs="Times New Roman"/>
                <w:sz w:val="24"/>
              </w:rPr>
              <w:t>Coefficients</w:t>
            </w:r>
          </w:p>
        </w:tc>
        <w:tc>
          <w:tcPr>
            <w:tcW w:w="2250" w:type="dxa"/>
            <w:tcBorders>
              <w:top w:val="single" w:sz="4" w:space="0" w:color="auto"/>
              <w:bottom w:val="single" w:sz="4" w:space="0" w:color="auto"/>
            </w:tcBorders>
          </w:tcPr>
          <w:p w:rsidR="008D6E66" w:rsidRPr="009961E9" w:rsidRDefault="008D6E66" w:rsidP="00B41CE5">
            <w:pPr>
              <w:tabs>
                <w:tab w:val="left" w:pos="645"/>
                <w:tab w:val="center" w:pos="1557"/>
              </w:tabs>
              <w:rPr>
                <w:rFonts w:ascii="Times New Roman" w:hAnsi="Times New Roman" w:cs="Times New Roman"/>
                <w:sz w:val="24"/>
              </w:rPr>
            </w:pPr>
            <w:r w:rsidRPr="005E0041">
              <w:rPr>
                <w:rFonts w:ascii="Times New Roman" w:hAnsi="Times New Roman" w:cs="Times New Roman"/>
                <w:sz w:val="24"/>
              </w:rPr>
              <w:t xml:space="preserve">Std. Err.  </w:t>
            </w:r>
          </w:p>
        </w:tc>
        <w:tc>
          <w:tcPr>
            <w:tcW w:w="2385" w:type="dxa"/>
            <w:tcBorders>
              <w:top w:val="single" w:sz="4" w:space="0" w:color="auto"/>
              <w:bottom w:val="single" w:sz="4" w:space="0" w:color="auto"/>
            </w:tcBorders>
          </w:tcPr>
          <w:p w:rsidR="008D6E66" w:rsidRPr="009961E9" w:rsidRDefault="008D6E66" w:rsidP="00B41CE5">
            <w:pPr>
              <w:tabs>
                <w:tab w:val="left" w:pos="645"/>
                <w:tab w:val="center" w:pos="1557"/>
              </w:tabs>
              <w:rPr>
                <w:rFonts w:ascii="Times New Roman" w:hAnsi="Times New Roman" w:cs="Times New Roman"/>
                <w:b w:val="0"/>
                <w:sz w:val="24"/>
              </w:rPr>
            </w:pPr>
            <w:r>
              <w:rPr>
                <w:rFonts w:ascii="Times New Roman" w:hAnsi="Times New Roman" w:cs="Times New Roman"/>
                <w:sz w:val="24"/>
              </w:rPr>
              <w:t>P</w:t>
            </w:r>
            <w:r w:rsidRPr="009961E9">
              <w:rPr>
                <w:rFonts w:ascii="Times New Roman" w:hAnsi="Times New Roman" w:cs="Times New Roman"/>
                <w:sz w:val="24"/>
              </w:rPr>
              <w:t>-value</w:t>
            </w:r>
          </w:p>
        </w:tc>
      </w:tr>
      <w:tr w:rsidR="008D6E66" w:rsidRPr="009961E9" w:rsidTr="00122FB1">
        <w:trPr>
          <w:jc w:val="center"/>
        </w:trPr>
        <w:tc>
          <w:tcPr>
            <w:tcW w:w="2115" w:type="dxa"/>
            <w:tcBorders>
              <w:top w:val="single" w:sz="4" w:space="0" w:color="auto"/>
            </w:tcBorders>
          </w:tcPr>
          <w:p w:rsidR="008D6E66" w:rsidRPr="009961E9" w:rsidRDefault="008D6E66" w:rsidP="00B41CE5">
            <w:pPr>
              <w:jc w:val="center"/>
              <w:rPr>
                <w:rFonts w:ascii="Times New Roman" w:hAnsi="Times New Roman" w:cs="Times New Roman"/>
                <w:sz w:val="24"/>
              </w:rPr>
            </w:pPr>
            <w:r w:rsidRPr="009961E9">
              <w:rPr>
                <w:rFonts w:ascii="Times New Roman" w:hAnsi="Times New Roman" w:cs="Times New Roman"/>
                <w:sz w:val="24"/>
              </w:rPr>
              <w:t>Publication Year</w:t>
            </w:r>
          </w:p>
        </w:tc>
        <w:tc>
          <w:tcPr>
            <w:tcW w:w="2610" w:type="dxa"/>
            <w:tcBorders>
              <w:top w:val="single" w:sz="4" w:space="0" w:color="auto"/>
            </w:tcBorders>
          </w:tcPr>
          <w:p w:rsidR="008D6E66" w:rsidRPr="009961E9" w:rsidRDefault="003F0F93" w:rsidP="00B41CE5">
            <w:pPr>
              <w:jc w:val="center"/>
              <w:rPr>
                <w:rFonts w:ascii="Times New Roman" w:hAnsi="Times New Roman" w:cs="Times New Roman"/>
                <w:sz w:val="24"/>
              </w:rPr>
            </w:pPr>
            <w:r w:rsidRPr="003F0F93">
              <w:rPr>
                <w:rFonts w:ascii="Times New Roman" w:hAnsi="Times New Roman" w:cs="Times New Roman"/>
                <w:sz w:val="24"/>
              </w:rPr>
              <w:t>-2.886568</w:t>
            </w:r>
          </w:p>
        </w:tc>
        <w:tc>
          <w:tcPr>
            <w:tcW w:w="2250" w:type="dxa"/>
            <w:tcBorders>
              <w:top w:val="single" w:sz="4" w:space="0" w:color="auto"/>
            </w:tcBorders>
          </w:tcPr>
          <w:p w:rsidR="008D6E66" w:rsidRPr="002F11E2" w:rsidRDefault="003F0F93" w:rsidP="00B41CE5">
            <w:pPr>
              <w:rPr>
                <w:rFonts w:ascii="Times New Roman" w:hAnsi="Times New Roman" w:cs="Times New Roman"/>
                <w:sz w:val="24"/>
              </w:rPr>
            </w:pPr>
            <w:r w:rsidRPr="003F0F93">
              <w:rPr>
                <w:rFonts w:ascii="Times New Roman" w:hAnsi="Times New Roman" w:cs="Times New Roman"/>
                <w:sz w:val="24"/>
              </w:rPr>
              <w:t>5.008484</w:t>
            </w:r>
          </w:p>
        </w:tc>
        <w:tc>
          <w:tcPr>
            <w:tcW w:w="2385" w:type="dxa"/>
            <w:tcBorders>
              <w:top w:val="single" w:sz="4" w:space="0" w:color="auto"/>
            </w:tcBorders>
          </w:tcPr>
          <w:p w:rsidR="008D6E66" w:rsidRPr="009961E9" w:rsidRDefault="003F0F93" w:rsidP="00B41CE5">
            <w:pPr>
              <w:rPr>
                <w:rFonts w:ascii="Times New Roman" w:hAnsi="Times New Roman" w:cs="Times New Roman"/>
                <w:sz w:val="24"/>
              </w:rPr>
            </w:pPr>
            <w:r w:rsidRPr="003F0F93">
              <w:rPr>
                <w:rFonts w:ascii="Times New Roman" w:hAnsi="Times New Roman" w:cs="Times New Roman"/>
                <w:sz w:val="24"/>
              </w:rPr>
              <w:t>0.585</w:t>
            </w:r>
          </w:p>
        </w:tc>
      </w:tr>
      <w:tr w:rsidR="008D6E66" w:rsidRPr="009961E9" w:rsidTr="00122FB1">
        <w:trPr>
          <w:jc w:val="center"/>
        </w:trPr>
        <w:tc>
          <w:tcPr>
            <w:tcW w:w="2115" w:type="dxa"/>
            <w:tcBorders>
              <w:bottom w:val="single" w:sz="4" w:space="0" w:color="auto"/>
            </w:tcBorders>
          </w:tcPr>
          <w:p w:rsidR="008D6E66" w:rsidRPr="009961E9" w:rsidRDefault="008D6E66" w:rsidP="00B41CE5">
            <w:pPr>
              <w:jc w:val="center"/>
              <w:rPr>
                <w:rFonts w:ascii="Times New Roman" w:hAnsi="Times New Roman" w:cs="Times New Roman"/>
                <w:sz w:val="24"/>
              </w:rPr>
            </w:pPr>
            <w:r w:rsidRPr="009961E9">
              <w:rPr>
                <w:rFonts w:ascii="Times New Roman" w:hAnsi="Times New Roman" w:cs="Times New Roman"/>
                <w:sz w:val="24"/>
              </w:rPr>
              <w:t xml:space="preserve">Sample size </w:t>
            </w:r>
          </w:p>
        </w:tc>
        <w:tc>
          <w:tcPr>
            <w:tcW w:w="2610" w:type="dxa"/>
            <w:tcBorders>
              <w:bottom w:val="single" w:sz="4" w:space="0" w:color="auto"/>
            </w:tcBorders>
          </w:tcPr>
          <w:p w:rsidR="008D6E66" w:rsidRPr="009961E9" w:rsidRDefault="003F0F93" w:rsidP="00B41CE5">
            <w:pPr>
              <w:jc w:val="center"/>
              <w:rPr>
                <w:rFonts w:ascii="Times New Roman" w:hAnsi="Times New Roman" w:cs="Times New Roman"/>
                <w:sz w:val="24"/>
              </w:rPr>
            </w:pPr>
            <w:r w:rsidRPr="003F0F93">
              <w:rPr>
                <w:rFonts w:ascii="Times New Roman" w:hAnsi="Times New Roman" w:cs="Times New Roman"/>
                <w:sz w:val="24"/>
              </w:rPr>
              <w:t>-.076825</w:t>
            </w:r>
          </w:p>
        </w:tc>
        <w:tc>
          <w:tcPr>
            <w:tcW w:w="2250" w:type="dxa"/>
            <w:tcBorders>
              <w:bottom w:val="single" w:sz="4" w:space="0" w:color="auto"/>
            </w:tcBorders>
          </w:tcPr>
          <w:p w:rsidR="008D6E66" w:rsidRPr="002F11E2" w:rsidRDefault="003F0F93" w:rsidP="00B41CE5">
            <w:pPr>
              <w:rPr>
                <w:rFonts w:ascii="Times New Roman" w:hAnsi="Times New Roman" w:cs="Times New Roman"/>
                <w:sz w:val="24"/>
              </w:rPr>
            </w:pPr>
            <w:r w:rsidRPr="003F0F93">
              <w:rPr>
                <w:rFonts w:ascii="Times New Roman" w:hAnsi="Times New Roman" w:cs="Times New Roman"/>
                <w:sz w:val="24"/>
              </w:rPr>
              <w:t xml:space="preserve">.0818828  </w:t>
            </w:r>
          </w:p>
        </w:tc>
        <w:tc>
          <w:tcPr>
            <w:tcW w:w="2385" w:type="dxa"/>
            <w:tcBorders>
              <w:bottom w:val="single" w:sz="4" w:space="0" w:color="auto"/>
            </w:tcBorders>
          </w:tcPr>
          <w:p w:rsidR="008D6E66" w:rsidRPr="009961E9" w:rsidRDefault="003F0F93" w:rsidP="00B41CE5">
            <w:pPr>
              <w:rPr>
                <w:rFonts w:ascii="Times New Roman" w:hAnsi="Times New Roman" w:cs="Times New Roman"/>
                <w:sz w:val="24"/>
              </w:rPr>
            </w:pPr>
            <w:r w:rsidRPr="003F0F93">
              <w:rPr>
                <w:rFonts w:ascii="Times New Roman" w:hAnsi="Times New Roman" w:cs="Times New Roman"/>
                <w:sz w:val="24"/>
              </w:rPr>
              <w:t xml:space="preserve">0.384  </w:t>
            </w:r>
          </w:p>
        </w:tc>
      </w:tr>
    </w:tbl>
    <w:p w:rsidR="008D6E66" w:rsidRDefault="008D6E66" w:rsidP="008D6E66">
      <w:pPr>
        <w:rPr>
          <w:rFonts w:ascii="Plantin" w:hAnsi="Plantin" w:cs="Plantin"/>
          <w:sz w:val="20"/>
          <w:szCs w:val="20"/>
        </w:rPr>
      </w:pPr>
    </w:p>
    <w:p w:rsidR="008D6E66" w:rsidRDefault="008D6E66" w:rsidP="00A52065">
      <w:pPr>
        <w:autoSpaceDE w:val="0"/>
        <w:autoSpaceDN w:val="0"/>
        <w:adjustRightInd w:val="0"/>
        <w:spacing w:before="240" w:after="0" w:line="360" w:lineRule="auto"/>
        <w:jc w:val="both"/>
        <w:rPr>
          <w:rFonts w:ascii="Times New Roman" w:hAnsi="Times New Roman" w:cs="Times New Roman"/>
          <w:b/>
          <w:color w:val="000000"/>
          <w:sz w:val="24"/>
          <w:szCs w:val="24"/>
        </w:rPr>
      </w:pPr>
    </w:p>
    <w:p w:rsidR="00A52065" w:rsidRPr="002D73F9" w:rsidRDefault="006457BB" w:rsidP="00A52065">
      <w:pPr>
        <w:autoSpaceDE w:val="0"/>
        <w:autoSpaceDN w:val="0"/>
        <w:adjustRightInd w:val="0"/>
        <w:spacing w:before="240" w:after="0" w:line="360" w:lineRule="auto"/>
        <w:jc w:val="both"/>
        <w:rPr>
          <w:rFonts w:ascii="Times New Roman" w:hAnsi="Times New Roman" w:cs="Times New Roman"/>
          <w:b/>
          <w:color w:val="000000"/>
          <w:sz w:val="24"/>
          <w:szCs w:val="24"/>
        </w:rPr>
      </w:pPr>
      <w:r w:rsidRPr="002D73F9">
        <w:rPr>
          <w:rFonts w:ascii="Times New Roman" w:hAnsi="Times New Roman" w:cs="Times New Roman"/>
          <w:b/>
          <w:color w:val="000000"/>
          <w:sz w:val="24"/>
          <w:szCs w:val="24"/>
        </w:rPr>
        <w:lastRenderedPageBreak/>
        <w:t>Publication</w:t>
      </w:r>
      <w:r w:rsidR="00A52065" w:rsidRPr="002D73F9">
        <w:rPr>
          <w:rFonts w:ascii="Times New Roman" w:hAnsi="Times New Roman" w:cs="Times New Roman"/>
          <w:b/>
          <w:color w:val="000000"/>
          <w:sz w:val="24"/>
          <w:szCs w:val="24"/>
        </w:rPr>
        <w:t xml:space="preserve"> bias</w:t>
      </w:r>
    </w:p>
    <w:p w:rsidR="00316950" w:rsidRPr="00230250" w:rsidRDefault="00F762C8" w:rsidP="00230250">
      <w:pPr>
        <w:autoSpaceDE w:val="0"/>
        <w:autoSpaceDN w:val="0"/>
        <w:adjustRightInd w:val="0"/>
        <w:spacing w:after="0" w:line="360" w:lineRule="auto"/>
        <w:jc w:val="both"/>
        <w:rPr>
          <w:rFonts w:ascii="Times New Roman" w:hAnsi="Times New Roman" w:cs="Times New Roman"/>
          <w:color w:val="222222"/>
          <w:spacing w:val="3"/>
          <w:sz w:val="24"/>
          <w:szCs w:val="24"/>
          <w:shd w:val="clear" w:color="auto" w:fill="FFFFFF"/>
        </w:rPr>
      </w:pPr>
      <w:r w:rsidRPr="002D73F9">
        <w:rPr>
          <w:rFonts w:ascii="Times New Roman" w:hAnsi="Times New Roman" w:cs="Times New Roman"/>
          <w:color w:val="000000"/>
          <w:sz w:val="24"/>
          <w:szCs w:val="24"/>
        </w:rPr>
        <w:t>Presence of publication bias was examined using funnel plots and tests (Egger’s and begs).  In this meta-analysis f</w:t>
      </w:r>
      <w:r w:rsidR="00A52065" w:rsidRPr="002D73F9">
        <w:rPr>
          <w:rFonts w:ascii="Times New Roman" w:hAnsi="Times New Roman" w:cs="Times New Roman"/>
          <w:color w:val="000000"/>
          <w:sz w:val="24"/>
          <w:szCs w:val="24"/>
        </w:rPr>
        <w:t>unnel plots and tests in</w:t>
      </w:r>
      <w:r w:rsidR="006457BB" w:rsidRPr="002D73F9">
        <w:rPr>
          <w:rFonts w:ascii="Times New Roman" w:hAnsi="Times New Roman" w:cs="Times New Roman"/>
          <w:color w:val="000000"/>
          <w:sz w:val="24"/>
          <w:szCs w:val="24"/>
        </w:rPr>
        <w:t xml:space="preserve">dicated evidence of publication </w:t>
      </w:r>
      <w:r w:rsidR="0086463C">
        <w:rPr>
          <w:rFonts w:ascii="Times New Roman" w:hAnsi="Times New Roman" w:cs="Times New Roman"/>
          <w:color w:val="000000"/>
          <w:sz w:val="24"/>
          <w:szCs w:val="24"/>
        </w:rPr>
        <w:t>bias</w:t>
      </w:r>
      <w:r w:rsidR="006457BB" w:rsidRPr="002D73F9">
        <w:rPr>
          <w:rFonts w:ascii="Times New Roman" w:hAnsi="Times New Roman" w:cs="Times New Roman"/>
          <w:color w:val="000000"/>
          <w:sz w:val="24"/>
          <w:szCs w:val="24"/>
        </w:rPr>
        <w:t xml:space="preserve">. </w:t>
      </w:r>
      <w:r w:rsidR="00A70D6C" w:rsidRPr="002D73F9">
        <w:rPr>
          <w:rFonts w:ascii="Times New Roman" w:hAnsi="Times New Roman" w:cs="Times New Roman"/>
          <w:color w:val="000000"/>
          <w:sz w:val="24"/>
          <w:szCs w:val="24"/>
        </w:rPr>
        <w:t>Each point in funnel plots represents a separate study and asymmetrical distribution is evidence of the existence of publication bias</w:t>
      </w:r>
      <w:r w:rsidR="00A463DE" w:rsidRPr="002D73F9">
        <w:rPr>
          <w:rFonts w:ascii="Times New Roman" w:hAnsi="Times New Roman" w:cs="Times New Roman"/>
          <w:color w:val="000000"/>
          <w:sz w:val="24"/>
          <w:szCs w:val="24"/>
        </w:rPr>
        <w:fldChar w:fldCharType="begin"/>
      </w:r>
      <w:r w:rsidR="00932399">
        <w:rPr>
          <w:rFonts w:ascii="Times New Roman" w:hAnsi="Times New Roman" w:cs="Times New Roman"/>
          <w:color w:val="000000"/>
          <w:sz w:val="24"/>
          <w:szCs w:val="24"/>
        </w:rPr>
        <w:instrText xml:space="preserve"> ADDIN EN.CITE &lt;EndNote&gt;&lt;Cite&gt;&lt;Author&gt;Egger&lt;/Author&gt;&lt;Year&gt;1997&lt;/Year&gt;&lt;RecNum&gt;46&lt;/RecNum&gt;&lt;DisplayText&gt;[39]&lt;/DisplayText&gt;&lt;record&gt;&lt;rec-number&gt;46&lt;/rec-number&gt;&lt;foreign-keys&gt;&lt;key app="EN" db-id="9xr9zfp9qexsf4epxvn5pv9weev9frffvprr" timestamp="1514188969"&gt;46&lt;/key&gt;&lt;/foreign-keys&gt;&lt;ref-type name="Journal Article"&gt;17&lt;/ref-type&gt;&lt;contributors&gt;&lt;authors&gt;&lt;author&gt;Egger, Matthias&lt;/author&gt;&lt;author&gt;Smith, George Davey&lt;/author&gt;&lt;author&gt;Schneider, Martin&lt;/author&gt;&lt;author&gt;Minder, Christoph&lt;/author&gt;&lt;/authors&gt;&lt;/contributors&gt;&lt;titles&gt;&lt;title&gt;Bias in meta-analysis detected by a simple, graphical test&lt;/title&gt;&lt;secondary-title&gt;Bmj&lt;/secondary-title&gt;&lt;/titles&gt;&lt;periodical&gt;&lt;full-title&gt;Bmj&lt;/full-title&gt;&lt;/periodical&gt;&lt;pages&gt;629-634&lt;/pages&gt;&lt;volume&gt;315&lt;/volume&gt;&lt;number&gt;7109&lt;/number&gt;&lt;dates&gt;&lt;year&gt;1997&lt;/year&gt;&lt;/dates&gt;&lt;isbn&gt;0959-8138&lt;/isbn&gt;&lt;urls&gt;&lt;/urls&gt;&lt;/record&gt;&lt;/Cite&gt;&lt;/EndNote&gt;</w:instrText>
      </w:r>
      <w:r w:rsidR="00A463DE" w:rsidRPr="002D73F9">
        <w:rPr>
          <w:rFonts w:ascii="Times New Roman" w:hAnsi="Times New Roman" w:cs="Times New Roman"/>
          <w:color w:val="000000"/>
          <w:sz w:val="24"/>
          <w:szCs w:val="24"/>
        </w:rPr>
        <w:fldChar w:fldCharType="separate"/>
      </w:r>
      <w:r w:rsidR="00B41CE5">
        <w:rPr>
          <w:rFonts w:ascii="Times New Roman" w:hAnsi="Times New Roman" w:cs="Times New Roman"/>
          <w:noProof/>
          <w:color w:val="000000"/>
          <w:sz w:val="24"/>
          <w:szCs w:val="24"/>
        </w:rPr>
        <w:t>[</w:t>
      </w:r>
      <w:hyperlink w:anchor="_ENREF_39" w:tooltip="Egger, 1997 #46" w:history="1">
        <w:r w:rsidR="00B41CE5" w:rsidRPr="00932399">
          <w:rPr>
            <w:rStyle w:val="Hyperlink"/>
            <w:rFonts w:ascii="Times New Roman" w:hAnsi="Times New Roman" w:cs="Times New Roman"/>
            <w:noProof/>
            <w:sz w:val="24"/>
            <w:szCs w:val="24"/>
          </w:rPr>
          <w:t>39</w:t>
        </w:r>
      </w:hyperlink>
      <w:r w:rsidR="00B41CE5">
        <w:rPr>
          <w:rFonts w:ascii="Times New Roman" w:hAnsi="Times New Roman" w:cs="Times New Roman"/>
          <w:noProof/>
          <w:color w:val="000000"/>
          <w:sz w:val="24"/>
          <w:szCs w:val="24"/>
        </w:rPr>
        <w:t>]</w:t>
      </w:r>
      <w:r w:rsidR="00A463DE" w:rsidRPr="002D73F9">
        <w:rPr>
          <w:rFonts w:ascii="Times New Roman" w:hAnsi="Times New Roman" w:cs="Times New Roman"/>
          <w:color w:val="000000"/>
          <w:sz w:val="24"/>
          <w:szCs w:val="24"/>
        </w:rPr>
        <w:fldChar w:fldCharType="end"/>
      </w:r>
      <w:r w:rsidR="00A70D6C" w:rsidRPr="002D73F9">
        <w:rPr>
          <w:rFonts w:ascii="Times New Roman" w:hAnsi="Times New Roman" w:cs="Times New Roman"/>
          <w:color w:val="000000"/>
          <w:sz w:val="24"/>
          <w:szCs w:val="24"/>
        </w:rPr>
        <w:t xml:space="preserve">. </w:t>
      </w:r>
      <w:r w:rsidR="004B411E" w:rsidRPr="002D73F9">
        <w:rPr>
          <w:rFonts w:ascii="Times New Roman" w:hAnsi="Times New Roman" w:cs="Times New Roman"/>
          <w:color w:val="000000"/>
          <w:sz w:val="24"/>
          <w:szCs w:val="24"/>
        </w:rPr>
        <w:t xml:space="preserve">First, each study's effect size was plotted against the standard error and visual inspection </w:t>
      </w:r>
      <w:r w:rsidR="00D84367" w:rsidRPr="002D73F9">
        <w:rPr>
          <w:rFonts w:ascii="Times New Roman" w:hAnsi="Times New Roman" w:cs="Times New Roman"/>
          <w:color w:val="000000"/>
          <w:sz w:val="24"/>
          <w:szCs w:val="24"/>
        </w:rPr>
        <w:t xml:space="preserve">of the funnel plot suggest </w:t>
      </w:r>
      <w:r w:rsidR="00D84367" w:rsidRPr="002D73F9">
        <w:rPr>
          <w:rFonts w:ascii="Times New Roman" w:hAnsi="Times New Roman" w:cs="Times New Roman"/>
          <w:color w:val="141314"/>
          <w:sz w:val="24"/>
          <w:szCs w:val="24"/>
        </w:rPr>
        <w:t xml:space="preserve">some </w:t>
      </w:r>
      <w:r w:rsidR="00D84367" w:rsidRPr="002D73F9">
        <w:rPr>
          <w:rFonts w:ascii="Times New Roman" w:hAnsi="Times New Roman" w:cs="Times New Roman"/>
          <w:color w:val="000000"/>
          <w:sz w:val="24"/>
          <w:szCs w:val="24"/>
        </w:rPr>
        <w:t>asymmetry,</w:t>
      </w:r>
      <w:r w:rsidR="0052308B">
        <w:rPr>
          <w:rFonts w:ascii="Times New Roman" w:hAnsi="Times New Roman" w:cs="Times New Roman"/>
          <w:color w:val="141314"/>
          <w:sz w:val="24"/>
          <w:szCs w:val="24"/>
        </w:rPr>
        <w:t xml:space="preserve"> as three</w:t>
      </w:r>
      <w:r w:rsidR="00D84367" w:rsidRPr="002D73F9">
        <w:rPr>
          <w:rFonts w:ascii="Times New Roman" w:hAnsi="Times New Roman" w:cs="Times New Roman"/>
          <w:color w:val="141314"/>
          <w:sz w:val="24"/>
          <w:szCs w:val="24"/>
        </w:rPr>
        <w:t xml:space="preserve"> studies lay on the left side and six studies on the right side of the line representing the pooled prevalence</w:t>
      </w:r>
      <w:r w:rsidR="009B6555" w:rsidRPr="002D73F9">
        <w:rPr>
          <w:rFonts w:ascii="Times New Roman" w:hAnsi="Times New Roman" w:cs="Times New Roman"/>
          <w:color w:val="141314"/>
          <w:sz w:val="24"/>
          <w:szCs w:val="24"/>
        </w:rPr>
        <w:t xml:space="preserve"> </w:t>
      </w:r>
      <w:r w:rsidR="00D84367" w:rsidRPr="002D73F9">
        <w:rPr>
          <w:rFonts w:ascii="Times New Roman" w:hAnsi="Times New Roman" w:cs="Times New Roman"/>
          <w:color w:val="141314"/>
          <w:sz w:val="24"/>
          <w:szCs w:val="24"/>
        </w:rPr>
        <w:t>(Fig</w:t>
      </w:r>
      <w:r w:rsidR="0052308B">
        <w:rPr>
          <w:rFonts w:ascii="Times New Roman" w:hAnsi="Times New Roman" w:cs="Times New Roman"/>
          <w:color w:val="141314"/>
          <w:sz w:val="24"/>
          <w:szCs w:val="24"/>
        </w:rPr>
        <w:t>ure</w:t>
      </w:r>
      <w:r w:rsidR="00D84367" w:rsidRPr="002D73F9">
        <w:rPr>
          <w:rFonts w:ascii="Times New Roman" w:hAnsi="Times New Roman" w:cs="Times New Roman"/>
          <w:color w:val="141314"/>
          <w:sz w:val="24"/>
          <w:szCs w:val="24"/>
        </w:rPr>
        <w:t>. 4</w:t>
      </w:r>
      <w:r w:rsidR="00A70D6C" w:rsidRPr="002D73F9">
        <w:rPr>
          <w:rFonts w:ascii="Times New Roman" w:hAnsi="Times New Roman" w:cs="Times New Roman"/>
          <w:color w:val="141314"/>
          <w:sz w:val="24"/>
          <w:szCs w:val="24"/>
        </w:rPr>
        <w:t>). In addition, t</w:t>
      </w:r>
      <w:r w:rsidR="00EB02B8" w:rsidRPr="002D73F9">
        <w:rPr>
          <w:rFonts w:ascii="Times New Roman" w:hAnsi="Times New Roman" w:cs="Times New Roman"/>
          <w:bCs/>
          <w:color w:val="222222"/>
          <w:sz w:val="24"/>
          <w:szCs w:val="24"/>
          <w:shd w:val="clear" w:color="auto" w:fill="FFFFFF"/>
        </w:rPr>
        <w:t>rim</w:t>
      </w:r>
      <w:r w:rsidR="00EB02B8" w:rsidRPr="002D73F9">
        <w:rPr>
          <w:rStyle w:val="apple-converted-space"/>
          <w:rFonts w:ascii="Times New Roman" w:hAnsi="Times New Roman" w:cs="Times New Roman"/>
          <w:color w:val="222222"/>
          <w:sz w:val="24"/>
          <w:szCs w:val="24"/>
          <w:shd w:val="clear" w:color="auto" w:fill="FFFFFF"/>
        </w:rPr>
        <w:t> </w:t>
      </w:r>
      <w:r w:rsidR="00EB02B8" w:rsidRPr="002D73F9">
        <w:rPr>
          <w:rFonts w:ascii="Times New Roman" w:hAnsi="Times New Roman" w:cs="Times New Roman"/>
          <w:color w:val="222222"/>
          <w:sz w:val="24"/>
          <w:szCs w:val="24"/>
          <w:shd w:val="clear" w:color="auto" w:fill="FFFFFF"/>
        </w:rPr>
        <w:t>and</w:t>
      </w:r>
      <w:r w:rsidR="00EB02B8" w:rsidRPr="002D73F9">
        <w:rPr>
          <w:rStyle w:val="apple-converted-space"/>
          <w:rFonts w:ascii="Times New Roman" w:hAnsi="Times New Roman" w:cs="Times New Roman"/>
          <w:color w:val="222222"/>
          <w:sz w:val="24"/>
          <w:szCs w:val="24"/>
          <w:shd w:val="clear" w:color="auto" w:fill="FFFFFF"/>
        </w:rPr>
        <w:t> </w:t>
      </w:r>
      <w:r w:rsidR="00EB02B8" w:rsidRPr="002D73F9">
        <w:rPr>
          <w:rFonts w:ascii="Times New Roman" w:hAnsi="Times New Roman" w:cs="Times New Roman"/>
          <w:bCs/>
          <w:color w:val="222222"/>
          <w:sz w:val="24"/>
          <w:szCs w:val="24"/>
          <w:shd w:val="clear" w:color="auto" w:fill="FFFFFF"/>
        </w:rPr>
        <w:t>fill</w:t>
      </w:r>
      <w:r w:rsidR="00F91E02" w:rsidRPr="002D73F9">
        <w:rPr>
          <w:rFonts w:ascii="Times New Roman" w:hAnsi="Times New Roman" w:cs="Times New Roman"/>
          <w:bCs/>
          <w:color w:val="222222"/>
          <w:sz w:val="24"/>
          <w:szCs w:val="24"/>
          <w:shd w:val="clear" w:color="auto" w:fill="FFFFFF"/>
        </w:rPr>
        <w:t xml:space="preserve"> analysis was </w:t>
      </w:r>
      <w:r w:rsidR="00A70D6C" w:rsidRPr="002D73F9">
        <w:rPr>
          <w:rFonts w:ascii="Times New Roman" w:hAnsi="Times New Roman" w:cs="Times New Roman"/>
          <w:bCs/>
          <w:color w:val="222222"/>
          <w:sz w:val="24"/>
          <w:szCs w:val="24"/>
          <w:shd w:val="clear" w:color="auto" w:fill="FFFFFF"/>
        </w:rPr>
        <w:t xml:space="preserve">also </w:t>
      </w:r>
      <w:r w:rsidR="00F91E02" w:rsidRPr="002D73F9">
        <w:rPr>
          <w:rFonts w:ascii="Times New Roman" w:hAnsi="Times New Roman" w:cs="Times New Roman"/>
          <w:bCs/>
          <w:color w:val="222222"/>
          <w:sz w:val="24"/>
          <w:szCs w:val="24"/>
          <w:shd w:val="clear" w:color="auto" w:fill="FFFFFF"/>
        </w:rPr>
        <w:t>performed (</w:t>
      </w:r>
      <w:r w:rsidR="00EB02B8" w:rsidRPr="002D73F9">
        <w:rPr>
          <w:rFonts w:ascii="Times New Roman" w:hAnsi="Times New Roman" w:cs="Times New Roman"/>
          <w:bCs/>
          <w:color w:val="222222"/>
          <w:sz w:val="24"/>
          <w:szCs w:val="24"/>
          <w:shd w:val="clear" w:color="auto" w:fill="FFFFFF"/>
        </w:rPr>
        <w:t>Fig</w:t>
      </w:r>
      <w:r w:rsidR="000A5E02">
        <w:rPr>
          <w:rFonts w:ascii="Times New Roman" w:hAnsi="Times New Roman" w:cs="Times New Roman"/>
          <w:bCs/>
          <w:color w:val="222222"/>
          <w:sz w:val="24"/>
          <w:szCs w:val="24"/>
          <w:shd w:val="clear" w:color="auto" w:fill="FFFFFF"/>
        </w:rPr>
        <w:t>ure</w:t>
      </w:r>
      <w:r w:rsidR="00EB02B8" w:rsidRPr="002D73F9">
        <w:rPr>
          <w:rFonts w:ascii="Times New Roman" w:hAnsi="Times New Roman" w:cs="Times New Roman"/>
          <w:bCs/>
          <w:color w:val="222222"/>
          <w:sz w:val="24"/>
          <w:szCs w:val="24"/>
          <w:shd w:val="clear" w:color="auto" w:fill="FFFFFF"/>
        </w:rPr>
        <w:t>. 5).</w:t>
      </w:r>
      <w:r w:rsidR="00F91E02" w:rsidRPr="002D73F9">
        <w:rPr>
          <w:rFonts w:ascii="Times New Roman" w:hAnsi="Times New Roman" w:cs="Times New Roman"/>
          <w:bCs/>
          <w:color w:val="222222"/>
          <w:sz w:val="24"/>
          <w:szCs w:val="24"/>
          <w:shd w:val="clear" w:color="auto" w:fill="FFFFFF"/>
        </w:rPr>
        <w:t xml:space="preserve"> </w:t>
      </w:r>
      <w:r w:rsidR="00A70D6C" w:rsidRPr="002D73F9">
        <w:rPr>
          <w:rFonts w:ascii="Times New Roman" w:hAnsi="Times New Roman" w:cs="Times New Roman"/>
          <w:bCs/>
          <w:color w:val="222222"/>
          <w:sz w:val="24"/>
          <w:szCs w:val="24"/>
          <w:shd w:val="clear" w:color="auto" w:fill="FFFFFF"/>
        </w:rPr>
        <w:t xml:space="preserve"> </w:t>
      </w:r>
      <w:r w:rsidR="00F91E02" w:rsidRPr="002D73F9">
        <w:rPr>
          <w:rFonts w:ascii="Times New Roman" w:hAnsi="Times New Roman" w:cs="Times New Roman"/>
          <w:bCs/>
          <w:color w:val="222222"/>
          <w:sz w:val="24"/>
          <w:szCs w:val="24"/>
          <w:shd w:val="clear" w:color="auto" w:fill="FFFFFF"/>
        </w:rPr>
        <w:t xml:space="preserve">Trim and fill analysis is </w:t>
      </w:r>
      <w:r w:rsidR="00A70D6C" w:rsidRPr="002D73F9">
        <w:rPr>
          <w:rFonts w:ascii="Times New Roman" w:hAnsi="Times New Roman" w:cs="Times New Roman"/>
          <w:bCs/>
          <w:color w:val="222222"/>
          <w:sz w:val="24"/>
          <w:szCs w:val="24"/>
          <w:shd w:val="clear" w:color="auto" w:fill="FFFFFF"/>
        </w:rPr>
        <w:t xml:space="preserve">a </w:t>
      </w:r>
      <w:r w:rsidR="00A70D6C" w:rsidRPr="002D73F9">
        <w:rPr>
          <w:rFonts w:ascii="Times New Roman" w:hAnsi="Times New Roman" w:cs="Times New Roman"/>
          <w:color w:val="222222"/>
          <w:sz w:val="24"/>
          <w:szCs w:val="24"/>
          <w:shd w:val="clear" w:color="auto" w:fill="FFFFFF"/>
        </w:rPr>
        <w:t xml:space="preserve">non-parametric methods </w:t>
      </w:r>
      <w:r w:rsidR="00F91E02" w:rsidRPr="002D73F9">
        <w:rPr>
          <w:rFonts w:ascii="Times New Roman" w:hAnsi="Times New Roman" w:cs="Times New Roman"/>
          <w:color w:val="222222"/>
          <w:sz w:val="24"/>
          <w:szCs w:val="24"/>
          <w:shd w:val="clear" w:color="auto" w:fill="FFFFFF"/>
        </w:rPr>
        <w:t>for estimating the number</w:t>
      </w:r>
      <w:r w:rsidR="00F91E02" w:rsidRPr="002D73F9">
        <w:rPr>
          <w:rStyle w:val="apple-converted-space"/>
          <w:rFonts w:ascii="Times New Roman" w:hAnsi="Times New Roman" w:cs="Times New Roman"/>
          <w:color w:val="222222"/>
          <w:sz w:val="24"/>
          <w:szCs w:val="24"/>
          <w:shd w:val="clear" w:color="auto" w:fill="FFFFFF"/>
        </w:rPr>
        <w:t> </w:t>
      </w:r>
      <w:r w:rsidR="00F91E02" w:rsidRPr="002D73F9">
        <w:rPr>
          <w:rFonts w:ascii="Times New Roman" w:hAnsi="Times New Roman" w:cs="Times New Roman"/>
          <w:color w:val="222222"/>
          <w:sz w:val="24"/>
          <w:szCs w:val="24"/>
          <w:shd w:val="clear" w:color="auto" w:fill="FFFFFF"/>
        </w:rPr>
        <w:t>of missing studies th</w:t>
      </w:r>
      <w:r w:rsidR="001E50E1" w:rsidRPr="002D73F9">
        <w:rPr>
          <w:rFonts w:ascii="Times New Roman" w:hAnsi="Times New Roman" w:cs="Times New Roman"/>
          <w:color w:val="222222"/>
          <w:sz w:val="24"/>
          <w:szCs w:val="24"/>
          <w:shd w:val="clear" w:color="auto" w:fill="FFFFFF"/>
        </w:rPr>
        <w:t xml:space="preserve">at might exist </w:t>
      </w:r>
      <w:r w:rsidR="00F91E02" w:rsidRPr="002D73F9">
        <w:rPr>
          <w:rFonts w:ascii="Times New Roman" w:hAnsi="Times New Roman" w:cs="Times New Roman"/>
          <w:color w:val="222222"/>
          <w:sz w:val="24"/>
          <w:szCs w:val="24"/>
          <w:shd w:val="clear" w:color="auto" w:fill="FFFFFF"/>
        </w:rPr>
        <w:t xml:space="preserve">and </w:t>
      </w:r>
      <w:r w:rsidR="00A70D6C" w:rsidRPr="002D73F9">
        <w:rPr>
          <w:rFonts w:ascii="Times New Roman" w:hAnsi="Times New Roman" w:cs="Times New Roman"/>
          <w:color w:val="222222"/>
          <w:sz w:val="24"/>
          <w:szCs w:val="24"/>
          <w:shd w:val="clear" w:color="auto" w:fill="FFFFFF"/>
        </w:rPr>
        <w:t xml:space="preserve">it helps for reducing </w:t>
      </w:r>
      <w:r w:rsidR="00F91E02" w:rsidRPr="002D73F9">
        <w:rPr>
          <w:rFonts w:ascii="Times New Roman" w:hAnsi="Times New Roman" w:cs="Times New Roman"/>
          <w:color w:val="222222"/>
          <w:sz w:val="24"/>
          <w:szCs w:val="24"/>
          <w:shd w:val="clear" w:color="auto" w:fill="FFFFFF"/>
        </w:rPr>
        <w:t>and adjust</w:t>
      </w:r>
      <w:r w:rsidR="00A70D6C" w:rsidRPr="002D73F9">
        <w:rPr>
          <w:rFonts w:ascii="Times New Roman" w:hAnsi="Times New Roman" w:cs="Times New Roman"/>
          <w:color w:val="222222"/>
          <w:sz w:val="24"/>
          <w:szCs w:val="24"/>
          <w:shd w:val="clear" w:color="auto" w:fill="FFFFFF"/>
        </w:rPr>
        <w:t xml:space="preserve">ing </w:t>
      </w:r>
      <w:r w:rsidR="00F91E02" w:rsidRPr="002D73F9">
        <w:rPr>
          <w:rFonts w:ascii="Times New Roman" w:hAnsi="Times New Roman" w:cs="Times New Roman"/>
          <w:color w:val="222222"/>
          <w:sz w:val="24"/>
          <w:szCs w:val="24"/>
          <w:shd w:val="clear" w:color="auto" w:fill="FFFFFF"/>
        </w:rPr>
        <w:t xml:space="preserve"> publication bias in meta-analysis</w:t>
      </w:r>
      <w:r w:rsidR="00A463DE" w:rsidRPr="002D73F9">
        <w:rPr>
          <w:rFonts w:ascii="Times New Roman" w:hAnsi="Times New Roman" w:cs="Times New Roman"/>
          <w:color w:val="222222"/>
          <w:sz w:val="24"/>
          <w:szCs w:val="24"/>
          <w:shd w:val="clear" w:color="auto" w:fill="FFFFFF"/>
        </w:rPr>
        <w:fldChar w:fldCharType="begin"/>
      </w:r>
      <w:r w:rsidR="00B41CE5">
        <w:rPr>
          <w:rFonts w:ascii="Times New Roman" w:hAnsi="Times New Roman" w:cs="Times New Roman"/>
          <w:color w:val="222222"/>
          <w:sz w:val="24"/>
          <w:szCs w:val="24"/>
          <w:shd w:val="clear" w:color="auto" w:fill="FFFFFF"/>
        </w:rPr>
        <w:instrText xml:space="preserve"> ADDIN EN.CITE &lt;EndNote&gt;&lt;Cite&gt;&lt;Author&gt;Duval&lt;/Author&gt;&lt;Year&gt;2000&lt;/Year&gt;&lt;RecNum&gt;45&lt;/RecNum&gt;&lt;DisplayText&gt;[40]&lt;/DisplayText&gt;&lt;record&gt;&lt;rec-number&gt;45&lt;/rec-number&gt;&lt;foreign-keys&gt;&lt;key app="EN" db-id="9xr9zfp9qexsf4epxvn5pv9weev9frffvprr" timestamp="1514187982"&gt;45&lt;/key&gt;&lt;/foreign-keys&gt;&lt;ref-type name="Journal Article"&gt;17&lt;/ref-type&gt;&lt;contributors&gt;&lt;authors&gt;&lt;author&gt;Duval, Sue&lt;/author&gt;&lt;author&gt;Tweedie, Richard&lt;/author&gt;&lt;/authors&gt;&lt;/contributors&gt;&lt;titles&gt;&lt;title&gt;Trim and fill: a simple funnel</w:instrText>
      </w:r>
      <w:r w:rsidR="00B41CE5">
        <w:rPr>
          <w:rFonts w:ascii="Cambria Math" w:hAnsi="Cambria Math" w:cs="Cambria Math"/>
          <w:color w:val="222222"/>
          <w:sz w:val="24"/>
          <w:szCs w:val="24"/>
          <w:shd w:val="clear" w:color="auto" w:fill="FFFFFF"/>
        </w:rPr>
        <w:instrText>‐</w:instrText>
      </w:r>
      <w:r w:rsidR="00B41CE5">
        <w:rPr>
          <w:rFonts w:ascii="Times New Roman" w:hAnsi="Times New Roman" w:cs="Times New Roman"/>
          <w:color w:val="222222"/>
          <w:sz w:val="24"/>
          <w:szCs w:val="24"/>
          <w:shd w:val="clear" w:color="auto" w:fill="FFFFFF"/>
        </w:rPr>
        <w:instrText>plot–based method of testing and adjusting for publication bias in meta</w:instrText>
      </w:r>
      <w:r w:rsidR="00B41CE5">
        <w:rPr>
          <w:rFonts w:ascii="Cambria Math" w:hAnsi="Cambria Math" w:cs="Cambria Math"/>
          <w:color w:val="222222"/>
          <w:sz w:val="24"/>
          <w:szCs w:val="24"/>
          <w:shd w:val="clear" w:color="auto" w:fill="FFFFFF"/>
        </w:rPr>
        <w:instrText>‐</w:instrText>
      </w:r>
      <w:r w:rsidR="00B41CE5">
        <w:rPr>
          <w:rFonts w:ascii="Times New Roman" w:hAnsi="Times New Roman" w:cs="Times New Roman"/>
          <w:color w:val="222222"/>
          <w:sz w:val="24"/>
          <w:szCs w:val="24"/>
          <w:shd w:val="clear" w:color="auto" w:fill="FFFFFF"/>
        </w:rPr>
        <w:instrText>analysis&lt;/title&gt;&lt;secondary-title&gt;Biometrics&lt;/secondary-title&gt;&lt;/titles&gt;&lt;periodical&gt;&lt;full-title&gt;Biometrics&lt;/full-title&gt;&lt;/periodical&gt;&lt;pages&gt;455-463&lt;/pages&gt;&lt;volume&gt;56&lt;/volume&gt;&lt;number&gt;2&lt;/number&gt;&lt;dates&gt;&lt;year&gt;2000&lt;/year&gt;&lt;/dates&gt;&lt;isbn&gt;1541-0420&lt;/isbn&gt;&lt;urls&gt;&lt;/urls&gt;&lt;/record&gt;&lt;/Cite&gt;&lt;/EndNote&gt;</w:instrText>
      </w:r>
      <w:r w:rsidR="00A463DE" w:rsidRPr="002D73F9">
        <w:rPr>
          <w:rFonts w:ascii="Times New Roman" w:hAnsi="Times New Roman" w:cs="Times New Roman"/>
          <w:color w:val="222222"/>
          <w:sz w:val="24"/>
          <w:szCs w:val="24"/>
          <w:shd w:val="clear" w:color="auto" w:fill="FFFFFF"/>
        </w:rPr>
        <w:fldChar w:fldCharType="separate"/>
      </w:r>
      <w:r w:rsidR="00B41CE5">
        <w:rPr>
          <w:rFonts w:ascii="Times New Roman" w:hAnsi="Times New Roman" w:cs="Times New Roman"/>
          <w:noProof/>
          <w:color w:val="222222"/>
          <w:sz w:val="24"/>
          <w:szCs w:val="24"/>
          <w:shd w:val="clear" w:color="auto" w:fill="FFFFFF"/>
        </w:rPr>
        <w:t>[</w:t>
      </w:r>
      <w:hyperlink w:anchor="_ENREF_40" w:tooltip="Duval, 2000 #45" w:history="1">
        <w:r w:rsidR="00B41CE5" w:rsidRPr="00932399">
          <w:rPr>
            <w:rStyle w:val="Hyperlink"/>
            <w:rFonts w:ascii="Times New Roman" w:hAnsi="Times New Roman" w:cs="Times New Roman"/>
            <w:noProof/>
            <w:sz w:val="24"/>
            <w:szCs w:val="24"/>
            <w:shd w:val="clear" w:color="auto" w:fill="FFFFFF"/>
          </w:rPr>
          <w:t>40</w:t>
        </w:r>
      </w:hyperlink>
      <w:r w:rsidR="00B41CE5">
        <w:rPr>
          <w:rFonts w:ascii="Times New Roman" w:hAnsi="Times New Roman" w:cs="Times New Roman"/>
          <w:noProof/>
          <w:color w:val="222222"/>
          <w:sz w:val="24"/>
          <w:szCs w:val="24"/>
          <w:shd w:val="clear" w:color="auto" w:fill="FFFFFF"/>
        </w:rPr>
        <w:t>]</w:t>
      </w:r>
      <w:r w:rsidR="00A463DE" w:rsidRPr="002D73F9">
        <w:rPr>
          <w:rFonts w:ascii="Times New Roman" w:hAnsi="Times New Roman" w:cs="Times New Roman"/>
          <w:color w:val="222222"/>
          <w:sz w:val="24"/>
          <w:szCs w:val="24"/>
          <w:shd w:val="clear" w:color="auto" w:fill="FFFFFF"/>
        </w:rPr>
        <w:fldChar w:fldCharType="end"/>
      </w:r>
      <w:r w:rsidR="00F91E02" w:rsidRPr="002D73F9">
        <w:rPr>
          <w:rFonts w:ascii="Times New Roman" w:hAnsi="Times New Roman" w:cs="Times New Roman"/>
          <w:color w:val="222222"/>
          <w:sz w:val="24"/>
          <w:szCs w:val="24"/>
          <w:shd w:val="clear" w:color="auto" w:fill="FFFFFF"/>
        </w:rPr>
        <w:t xml:space="preserve">. </w:t>
      </w:r>
      <w:r w:rsidR="00E40727" w:rsidRPr="002D73F9">
        <w:rPr>
          <w:rFonts w:ascii="Times New Roman" w:hAnsi="Times New Roman" w:cs="Times New Roman"/>
          <w:sz w:val="24"/>
          <w:szCs w:val="24"/>
        </w:rPr>
        <w:t>We also performed Egger’s and Begg</w:t>
      </w:r>
      <w:r w:rsidR="004D5D7A" w:rsidRPr="002D73F9">
        <w:rPr>
          <w:rFonts w:ascii="Times New Roman" w:hAnsi="Times New Roman" w:cs="Times New Roman"/>
          <w:sz w:val="24"/>
          <w:szCs w:val="24"/>
        </w:rPr>
        <w:t>’</w:t>
      </w:r>
      <w:r w:rsidR="00E40727" w:rsidRPr="002D73F9">
        <w:rPr>
          <w:rFonts w:ascii="Times New Roman" w:hAnsi="Times New Roman" w:cs="Times New Roman"/>
          <w:sz w:val="24"/>
          <w:szCs w:val="24"/>
        </w:rPr>
        <w:t>s tests to investigate publication bias.</w:t>
      </w:r>
      <w:r w:rsidR="00E40727" w:rsidRPr="002D73F9">
        <w:rPr>
          <w:rFonts w:ascii="Times New Roman" w:hAnsi="Times New Roman" w:cs="Times New Roman"/>
          <w:b/>
          <w:sz w:val="24"/>
          <w:szCs w:val="24"/>
        </w:rPr>
        <w:t xml:space="preserve"> </w:t>
      </w:r>
      <w:r w:rsidR="00E40727" w:rsidRPr="002D73F9">
        <w:rPr>
          <w:rFonts w:ascii="Times New Roman" w:hAnsi="Times New Roman" w:cs="Times New Roman"/>
          <w:color w:val="000000"/>
          <w:sz w:val="24"/>
          <w:szCs w:val="24"/>
        </w:rPr>
        <w:t>The result of these tests showed significant evidence of publication bias</w:t>
      </w:r>
      <w:r w:rsidR="00E40727" w:rsidRPr="002D73F9">
        <w:rPr>
          <w:rFonts w:ascii="Times New Roman" w:hAnsi="Times New Roman" w:cs="Times New Roman"/>
          <w:color w:val="131413"/>
          <w:sz w:val="24"/>
          <w:szCs w:val="24"/>
        </w:rPr>
        <w:t xml:space="preserve"> (p-value &lt; 0.05). </w:t>
      </w:r>
    </w:p>
    <w:p w:rsidR="00230250" w:rsidRDefault="00230250" w:rsidP="00230250">
      <w:pPr>
        <w:autoSpaceDE w:val="0"/>
        <w:autoSpaceDN w:val="0"/>
        <w:adjustRightInd w:val="0"/>
        <w:spacing w:after="0" w:line="240" w:lineRule="auto"/>
        <w:rPr>
          <w:rFonts w:ascii="Times New Roman" w:hAnsi="Times New Roman" w:cs="Times New Roman"/>
          <w:color w:val="000000"/>
          <w:sz w:val="24"/>
          <w:szCs w:val="24"/>
        </w:rPr>
      </w:pPr>
    </w:p>
    <w:p w:rsidR="00230250" w:rsidRDefault="00230250" w:rsidP="00230250">
      <w:pPr>
        <w:autoSpaceDE w:val="0"/>
        <w:autoSpaceDN w:val="0"/>
        <w:adjustRightInd w:val="0"/>
        <w:spacing w:after="0" w:line="240" w:lineRule="auto"/>
        <w:rPr>
          <w:rFonts w:ascii="Times New Roman" w:hAnsi="Times New Roman" w:cs="Times New Roman"/>
          <w:color w:val="000000"/>
          <w:sz w:val="24"/>
          <w:szCs w:val="24"/>
        </w:rPr>
      </w:pPr>
      <w:r w:rsidRPr="005C6EE1">
        <w:rPr>
          <w:noProof/>
        </w:rPr>
        <w:drawing>
          <wp:inline distT="0" distB="0" distL="0" distR="0" wp14:anchorId="1BF82C98" wp14:editId="1AD37EF0">
            <wp:extent cx="5143500" cy="3771900"/>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43500" cy="3771900"/>
                    </a:xfrm>
                    <a:prstGeom prst="rect">
                      <a:avLst/>
                    </a:prstGeom>
                    <a:noFill/>
                    <a:ln>
                      <a:noFill/>
                    </a:ln>
                  </pic:spPr>
                </pic:pic>
              </a:graphicData>
            </a:graphic>
          </wp:inline>
        </w:drawing>
      </w:r>
    </w:p>
    <w:p w:rsidR="00230250" w:rsidRDefault="00230250" w:rsidP="00230250">
      <w:pPr>
        <w:autoSpaceDE w:val="0"/>
        <w:autoSpaceDN w:val="0"/>
        <w:adjustRightInd w:val="0"/>
        <w:spacing w:after="0" w:line="240" w:lineRule="auto"/>
        <w:rPr>
          <w:rFonts w:ascii="Times New Roman" w:hAnsi="Times New Roman" w:cs="Times New Roman"/>
          <w:color w:val="000000"/>
          <w:sz w:val="24"/>
          <w:szCs w:val="24"/>
        </w:rPr>
      </w:pPr>
    </w:p>
    <w:p w:rsidR="00230250" w:rsidRPr="002D73F9" w:rsidRDefault="00230250" w:rsidP="00230250">
      <w:pPr>
        <w:autoSpaceDE w:val="0"/>
        <w:autoSpaceDN w:val="0"/>
        <w:adjustRightInd w:val="0"/>
        <w:spacing w:after="0" w:line="240" w:lineRule="auto"/>
        <w:rPr>
          <w:rFonts w:ascii="Times New Roman" w:hAnsi="Times New Roman" w:cs="Times New Roman"/>
          <w:color w:val="000000"/>
          <w:sz w:val="24"/>
          <w:szCs w:val="24"/>
        </w:rPr>
      </w:pPr>
      <w:r w:rsidRPr="002D73F9">
        <w:rPr>
          <w:rFonts w:ascii="Times New Roman" w:hAnsi="Times New Roman" w:cs="Times New Roman"/>
          <w:color w:val="000000"/>
          <w:sz w:val="24"/>
          <w:szCs w:val="24"/>
        </w:rPr>
        <w:t>Fig</w:t>
      </w:r>
      <w:r w:rsidR="0052308B">
        <w:rPr>
          <w:rFonts w:ascii="Times New Roman" w:hAnsi="Times New Roman" w:cs="Times New Roman"/>
          <w:color w:val="000000"/>
          <w:sz w:val="24"/>
          <w:szCs w:val="24"/>
        </w:rPr>
        <w:t>ure</w:t>
      </w:r>
      <w:r w:rsidRPr="002D73F9">
        <w:rPr>
          <w:rFonts w:ascii="Times New Roman" w:hAnsi="Times New Roman" w:cs="Times New Roman"/>
          <w:color w:val="000000"/>
          <w:sz w:val="24"/>
          <w:szCs w:val="24"/>
        </w:rPr>
        <w:t>. 4: Funnel plots to tes</w:t>
      </w:r>
      <w:r w:rsidR="00753D79">
        <w:rPr>
          <w:rFonts w:ascii="Times New Roman" w:hAnsi="Times New Roman" w:cs="Times New Roman"/>
          <w:color w:val="000000"/>
          <w:sz w:val="24"/>
          <w:szCs w:val="24"/>
        </w:rPr>
        <w:t>t the publication bias of the 9</w:t>
      </w:r>
      <w:r w:rsidRPr="002D73F9">
        <w:rPr>
          <w:rFonts w:ascii="Times New Roman" w:hAnsi="Times New Roman" w:cs="Times New Roman"/>
          <w:color w:val="000000"/>
          <w:sz w:val="24"/>
          <w:szCs w:val="24"/>
        </w:rPr>
        <w:t xml:space="preserve"> studies</w:t>
      </w:r>
      <w:r w:rsidR="007F5DC9">
        <w:rPr>
          <w:rFonts w:ascii="Times New Roman" w:hAnsi="Times New Roman" w:cs="Times New Roman"/>
          <w:color w:val="000000"/>
          <w:sz w:val="24"/>
          <w:szCs w:val="24"/>
        </w:rPr>
        <w:t>, 2018</w:t>
      </w:r>
      <w:r w:rsidRPr="002D73F9">
        <w:rPr>
          <w:rFonts w:ascii="Times New Roman" w:hAnsi="Times New Roman" w:cs="Times New Roman"/>
          <w:color w:val="000000"/>
          <w:sz w:val="24"/>
          <w:szCs w:val="24"/>
        </w:rPr>
        <w:t>.</w:t>
      </w:r>
    </w:p>
    <w:p w:rsidR="00EB02B8" w:rsidRPr="002D73F9" w:rsidRDefault="00EB02B8" w:rsidP="004B411E">
      <w:pPr>
        <w:autoSpaceDE w:val="0"/>
        <w:autoSpaceDN w:val="0"/>
        <w:adjustRightInd w:val="0"/>
        <w:spacing w:after="0" w:line="240" w:lineRule="auto"/>
        <w:rPr>
          <w:rFonts w:ascii="Times New Roman" w:hAnsi="Times New Roman" w:cs="Times New Roman"/>
          <w:color w:val="000000"/>
          <w:sz w:val="16"/>
          <w:szCs w:val="16"/>
        </w:rPr>
      </w:pPr>
    </w:p>
    <w:p w:rsidR="00F91E02" w:rsidRPr="002D73F9" w:rsidRDefault="00895415" w:rsidP="004B411E">
      <w:pPr>
        <w:autoSpaceDE w:val="0"/>
        <w:autoSpaceDN w:val="0"/>
        <w:adjustRightInd w:val="0"/>
        <w:spacing w:after="0" w:line="240" w:lineRule="auto"/>
        <w:rPr>
          <w:rFonts w:ascii="Times New Roman" w:hAnsi="Times New Roman" w:cs="Times New Roman"/>
          <w:color w:val="000000"/>
          <w:sz w:val="16"/>
          <w:szCs w:val="16"/>
        </w:rPr>
      </w:pPr>
      <w:r w:rsidRPr="00895415">
        <w:rPr>
          <w:rFonts w:ascii="Times New Roman" w:hAnsi="Times New Roman" w:cs="Times New Roman"/>
          <w:b/>
          <w:noProof/>
          <w:sz w:val="24"/>
          <w:szCs w:val="24"/>
        </w:rPr>
        <w:lastRenderedPageBreak/>
        <w:drawing>
          <wp:inline distT="0" distB="0" distL="0" distR="0" wp14:anchorId="2B726798" wp14:editId="5EFCEC10">
            <wp:extent cx="5105400" cy="3403600"/>
            <wp:effectExtent l="0" t="0" r="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105400" cy="3403600"/>
                    </a:xfrm>
                    <a:prstGeom prst="rect">
                      <a:avLst/>
                    </a:prstGeom>
                    <a:noFill/>
                    <a:ln>
                      <a:noFill/>
                    </a:ln>
                  </pic:spPr>
                </pic:pic>
              </a:graphicData>
            </a:graphic>
          </wp:inline>
        </w:drawing>
      </w:r>
    </w:p>
    <w:p w:rsidR="00F91E02" w:rsidRPr="002D73F9" w:rsidRDefault="00F91E02" w:rsidP="004B411E">
      <w:pPr>
        <w:autoSpaceDE w:val="0"/>
        <w:autoSpaceDN w:val="0"/>
        <w:adjustRightInd w:val="0"/>
        <w:spacing w:after="0" w:line="240" w:lineRule="auto"/>
        <w:rPr>
          <w:rFonts w:ascii="Times New Roman" w:hAnsi="Times New Roman" w:cs="Times New Roman"/>
          <w:color w:val="000000"/>
          <w:sz w:val="16"/>
          <w:szCs w:val="16"/>
        </w:rPr>
      </w:pPr>
    </w:p>
    <w:p w:rsidR="00F91E02" w:rsidRPr="002D73F9" w:rsidRDefault="00F91E02" w:rsidP="004B411E">
      <w:pPr>
        <w:autoSpaceDE w:val="0"/>
        <w:autoSpaceDN w:val="0"/>
        <w:adjustRightInd w:val="0"/>
        <w:spacing w:after="0" w:line="240" w:lineRule="auto"/>
        <w:rPr>
          <w:rFonts w:ascii="Times New Roman" w:hAnsi="Times New Roman" w:cs="Times New Roman"/>
          <w:color w:val="000000"/>
          <w:sz w:val="16"/>
          <w:szCs w:val="16"/>
        </w:rPr>
      </w:pPr>
    </w:p>
    <w:p w:rsidR="00895415" w:rsidRPr="00895415" w:rsidRDefault="009810BD" w:rsidP="00895415">
      <w:pPr>
        <w:autoSpaceDE w:val="0"/>
        <w:autoSpaceDN w:val="0"/>
        <w:adjustRightInd w:val="0"/>
        <w:spacing w:after="0" w:line="240" w:lineRule="auto"/>
        <w:rPr>
          <w:rFonts w:ascii="Times New Roman" w:hAnsi="Times New Roman" w:cs="Times New Roman"/>
          <w:color w:val="000000"/>
          <w:sz w:val="24"/>
          <w:szCs w:val="24"/>
        </w:rPr>
      </w:pPr>
      <w:r w:rsidRPr="002D73F9">
        <w:rPr>
          <w:rFonts w:ascii="Times New Roman" w:hAnsi="Times New Roman" w:cs="Times New Roman"/>
          <w:color w:val="000000"/>
          <w:sz w:val="24"/>
          <w:szCs w:val="24"/>
        </w:rPr>
        <w:t xml:space="preserve">Fig. 5: </w:t>
      </w:r>
      <w:r w:rsidR="0089259A">
        <w:rPr>
          <w:rFonts w:ascii="Times New Roman" w:hAnsi="Times New Roman" w:cs="Times New Roman"/>
          <w:color w:val="000000"/>
          <w:sz w:val="24"/>
          <w:szCs w:val="24"/>
        </w:rPr>
        <w:t>Result of t</w:t>
      </w:r>
      <w:r w:rsidRPr="002D73F9">
        <w:rPr>
          <w:rFonts w:ascii="Times New Roman" w:hAnsi="Times New Roman" w:cs="Times New Roman"/>
          <w:bCs/>
          <w:color w:val="222222"/>
          <w:sz w:val="24"/>
          <w:szCs w:val="24"/>
          <w:shd w:val="clear" w:color="auto" w:fill="FFFFFF"/>
        </w:rPr>
        <w:t>rim</w:t>
      </w:r>
      <w:r w:rsidRPr="002D73F9">
        <w:rPr>
          <w:rStyle w:val="apple-converted-space"/>
          <w:rFonts w:ascii="Times New Roman" w:hAnsi="Times New Roman" w:cs="Times New Roman"/>
          <w:color w:val="222222"/>
          <w:sz w:val="24"/>
          <w:szCs w:val="24"/>
          <w:shd w:val="clear" w:color="auto" w:fill="FFFFFF"/>
        </w:rPr>
        <w:t> </w:t>
      </w:r>
      <w:r w:rsidRPr="002D73F9">
        <w:rPr>
          <w:rFonts w:ascii="Times New Roman" w:hAnsi="Times New Roman" w:cs="Times New Roman"/>
          <w:color w:val="222222"/>
          <w:sz w:val="24"/>
          <w:szCs w:val="24"/>
          <w:shd w:val="clear" w:color="auto" w:fill="FFFFFF"/>
        </w:rPr>
        <w:t>and</w:t>
      </w:r>
      <w:r w:rsidRPr="002D73F9">
        <w:rPr>
          <w:rStyle w:val="apple-converted-space"/>
          <w:rFonts w:ascii="Times New Roman" w:hAnsi="Times New Roman" w:cs="Times New Roman"/>
          <w:color w:val="222222"/>
          <w:sz w:val="24"/>
          <w:szCs w:val="24"/>
          <w:shd w:val="clear" w:color="auto" w:fill="FFFFFF"/>
        </w:rPr>
        <w:t> </w:t>
      </w:r>
      <w:r w:rsidRPr="002D73F9">
        <w:rPr>
          <w:rFonts w:ascii="Times New Roman" w:hAnsi="Times New Roman" w:cs="Times New Roman"/>
          <w:bCs/>
          <w:color w:val="222222"/>
          <w:sz w:val="24"/>
          <w:szCs w:val="24"/>
          <w:shd w:val="clear" w:color="auto" w:fill="FFFFFF"/>
        </w:rPr>
        <w:t>fill analysis</w:t>
      </w:r>
      <w:r w:rsidR="0089259A">
        <w:rPr>
          <w:rFonts w:ascii="Times New Roman" w:hAnsi="Times New Roman" w:cs="Times New Roman"/>
          <w:bCs/>
          <w:color w:val="222222"/>
          <w:sz w:val="24"/>
          <w:szCs w:val="24"/>
          <w:shd w:val="clear" w:color="auto" w:fill="FFFFFF"/>
        </w:rPr>
        <w:t xml:space="preserve"> for</w:t>
      </w:r>
      <w:r w:rsidR="0089259A" w:rsidRPr="0089259A">
        <w:rPr>
          <w:rFonts w:ascii="Times New Roman" w:hAnsi="Times New Roman" w:cs="Times New Roman"/>
          <w:color w:val="222222"/>
          <w:sz w:val="24"/>
          <w:szCs w:val="24"/>
          <w:shd w:val="clear" w:color="auto" w:fill="FFFFFF"/>
        </w:rPr>
        <w:t xml:space="preserve"> </w:t>
      </w:r>
      <w:r w:rsidR="0089259A">
        <w:rPr>
          <w:rFonts w:ascii="Times New Roman" w:hAnsi="Times New Roman" w:cs="Times New Roman"/>
          <w:color w:val="222222"/>
          <w:sz w:val="24"/>
          <w:szCs w:val="24"/>
          <w:shd w:val="clear" w:color="auto" w:fill="FFFFFF"/>
        </w:rPr>
        <w:t>a</w:t>
      </w:r>
      <w:r w:rsidR="0089259A" w:rsidRPr="002D73F9">
        <w:rPr>
          <w:rFonts w:ascii="Times New Roman" w:hAnsi="Times New Roman" w:cs="Times New Roman"/>
          <w:color w:val="222222"/>
          <w:sz w:val="24"/>
          <w:szCs w:val="24"/>
          <w:shd w:val="clear" w:color="auto" w:fill="FFFFFF"/>
        </w:rPr>
        <w:t>djusting publication bias</w:t>
      </w:r>
      <w:r w:rsidR="00753D79">
        <w:rPr>
          <w:rFonts w:ascii="Times New Roman" w:hAnsi="Times New Roman" w:cs="Times New Roman"/>
          <w:color w:val="222222"/>
          <w:sz w:val="24"/>
          <w:szCs w:val="24"/>
          <w:shd w:val="clear" w:color="auto" w:fill="FFFFFF"/>
        </w:rPr>
        <w:t xml:space="preserve"> of the 9</w:t>
      </w:r>
      <w:r w:rsidR="0089259A">
        <w:rPr>
          <w:rFonts w:ascii="Times New Roman" w:hAnsi="Times New Roman" w:cs="Times New Roman"/>
          <w:color w:val="222222"/>
          <w:sz w:val="24"/>
          <w:szCs w:val="24"/>
          <w:shd w:val="clear" w:color="auto" w:fill="FFFFFF"/>
        </w:rPr>
        <w:t xml:space="preserve"> studies</w:t>
      </w:r>
      <w:r w:rsidR="007F5DC9">
        <w:rPr>
          <w:rFonts w:ascii="Times New Roman" w:hAnsi="Times New Roman" w:cs="Times New Roman"/>
          <w:color w:val="222222"/>
          <w:sz w:val="24"/>
          <w:szCs w:val="24"/>
          <w:shd w:val="clear" w:color="auto" w:fill="FFFFFF"/>
        </w:rPr>
        <w:t>, 2018</w:t>
      </w:r>
      <w:r w:rsidR="00753D79">
        <w:rPr>
          <w:rFonts w:ascii="Times New Roman" w:hAnsi="Times New Roman" w:cs="Times New Roman"/>
          <w:color w:val="222222"/>
          <w:sz w:val="24"/>
          <w:szCs w:val="24"/>
          <w:shd w:val="clear" w:color="auto" w:fill="FFFFFF"/>
        </w:rPr>
        <w:t>.</w:t>
      </w:r>
    </w:p>
    <w:p w:rsidR="00732D72" w:rsidRPr="002D73F9" w:rsidRDefault="009810BD" w:rsidP="009810BD">
      <w:pPr>
        <w:autoSpaceDE w:val="0"/>
        <w:autoSpaceDN w:val="0"/>
        <w:adjustRightInd w:val="0"/>
        <w:spacing w:before="240" w:after="0" w:line="360" w:lineRule="auto"/>
        <w:jc w:val="both"/>
        <w:rPr>
          <w:rFonts w:ascii="Times New Roman" w:hAnsi="Times New Roman" w:cs="Times New Roman"/>
          <w:b/>
          <w:sz w:val="24"/>
          <w:szCs w:val="24"/>
        </w:rPr>
      </w:pPr>
      <w:r w:rsidRPr="002D73F9">
        <w:rPr>
          <w:rFonts w:ascii="Times New Roman" w:hAnsi="Times New Roman" w:cs="Times New Roman"/>
          <w:b/>
          <w:sz w:val="24"/>
          <w:szCs w:val="24"/>
        </w:rPr>
        <w:t>Sensitivity analysis</w:t>
      </w:r>
    </w:p>
    <w:p w:rsidR="005564B6" w:rsidRDefault="005564B6" w:rsidP="005564B6">
      <w:pPr>
        <w:autoSpaceDE w:val="0"/>
        <w:autoSpaceDN w:val="0"/>
        <w:adjustRightInd w:val="0"/>
        <w:spacing w:after="0" w:line="360" w:lineRule="auto"/>
        <w:jc w:val="both"/>
        <w:rPr>
          <w:rFonts w:ascii="Times New Roman" w:hAnsi="Times New Roman" w:cs="Times New Roman"/>
          <w:sz w:val="24"/>
          <w:szCs w:val="24"/>
        </w:rPr>
      </w:pPr>
      <w:r w:rsidRPr="002D73F9">
        <w:rPr>
          <w:rFonts w:ascii="Times New Roman" w:hAnsi="Times New Roman" w:cs="Times New Roman"/>
          <w:color w:val="000000"/>
          <w:sz w:val="24"/>
          <w:szCs w:val="24"/>
        </w:rPr>
        <w:t xml:space="preserve">The result </w:t>
      </w:r>
      <w:r w:rsidR="00921BD0" w:rsidRPr="002D73F9">
        <w:rPr>
          <w:rFonts w:ascii="Times New Roman" w:hAnsi="Times New Roman" w:cs="Times New Roman"/>
          <w:color w:val="000000"/>
          <w:sz w:val="24"/>
          <w:szCs w:val="24"/>
        </w:rPr>
        <w:t xml:space="preserve">of </w:t>
      </w:r>
      <w:r w:rsidRPr="002D73F9">
        <w:rPr>
          <w:rFonts w:ascii="Times New Roman" w:hAnsi="Times New Roman" w:cs="Times New Roman"/>
          <w:color w:val="000000"/>
          <w:sz w:val="24"/>
          <w:szCs w:val="24"/>
        </w:rPr>
        <w:t>sensitivity analyses using random effects model suggested that no single</w:t>
      </w:r>
      <w:r w:rsidR="00B84509" w:rsidRPr="002D73F9">
        <w:rPr>
          <w:rFonts w:ascii="Times New Roman" w:hAnsi="Times New Roman" w:cs="Times New Roman"/>
          <w:color w:val="000000"/>
          <w:sz w:val="24"/>
          <w:szCs w:val="24"/>
        </w:rPr>
        <w:t xml:space="preserve"> study </w:t>
      </w:r>
      <w:r w:rsidRPr="002D73F9">
        <w:rPr>
          <w:rFonts w:ascii="Times New Roman" w:hAnsi="Times New Roman" w:cs="Times New Roman"/>
          <w:sz w:val="24"/>
          <w:szCs w:val="24"/>
        </w:rPr>
        <w:t xml:space="preserve">unduly influenced </w:t>
      </w:r>
      <w:r w:rsidRPr="002D73F9">
        <w:rPr>
          <w:rFonts w:ascii="Times New Roman" w:hAnsi="Times New Roman" w:cs="Times New Roman"/>
          <w:color w:val="000000"/>
          <w:sz w:val="24"/>
          <w:szCs w:val="24"/>
        </w:rPr>
        <w:t xml:space="preserve">the overall prevalence estimate of depression </w:t>
      </w:r>
      <w:r w:rsidRPr="002D73F9">
        <w:rPr>
          <w:rFonts w:ascii="Times New Roman" w:hAnsi="Times New Roman" w:cs="Times New Roman"/>
          <w:sz w:val="24"/>
          <w:szCs w:val="24"/>
        </w:rPr>
        <w:t>among patients with diabetes (Fig.6)</w:t>
      </w:r>
      <w:r w:rsidR="003604C6">
        <w:rPr>
          <w:rFonts w:ascii="Times New Roman" w:hAnsi="Times New Roman" w:cs="Times New Roman"/>
          <w:sz w:val="24"/>
          <w:szCs w:val="24"/>
        </w:rPr>
        <w:t>.</w:t>
      </w:r>
      <w:bookmarkStart w:id="0" w:name="_GoBack"/>
      <w:bookmarkEnd w:id="0"/>
    </w:p>
    <w:p w:rsidR="00732D72" w:rsidRPr="00895415" w:rsidRDefault="00895415" w:rsidP="00895415">
      <w:pPr>
        <w:autoSpaceDE w:val="0"/>
        <w:autoSpaceDN w:val="0"/>
        <w:adjustRightInd w:val="0"/>
        <w:spacing w:after="0" w:line="360" w:lineRule="auto"/>
        <w:jc w:val="both"/>
        <w:rPr>
          <w:rFonts w:ascii="Times New Roman" w:hAnsi="Times New Roman" w:cs="Times New Roman"/>
          <w:color w:val="000000"/>
          <w:sz w:val="24"/>
          <w:szCs w:val="24"/>
        </w:rPr>
      </w:pPr>
      <w:r w:rsidRPr="00895415">
        <w:rPr>
          <w:rFonts w:ascii="Times New Roman" w:hAnsi="Times New Roman" w:cs="Times New Roman"/>
          <w:noProof/>
          <w:color w:val="000000"/>
          <w:sz w:val="24"/>
          <w:szCs w:val="24"/>
        </w:rPr>
        <w:drawing>
          <wp:inline distT="0" distB="0" distL="0" distR="0">
            <wp:extent cx="5172075" cy="3238500"/>
            <wp:effectExtent l="0" t="0" r="0"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6077"/>
                    <a:stretch/>
                  </pic:blipFill>
                  <pic:spPr bwMode="auto">
                    <a:xfrm>
                      <a:off x="0" y="0"/>
                      <a:ext cx="5172075" cy="3238500"/>
                    </a:xfrm>
                    <a:prstGeom prst="rect">
                      <a:avLst/>
                    </a:prstGeom>
                    <a:noFill/>
                    <a:ln>
                      <a:noFill/>
                    </a:ln>
                    <a:extLst>
                      <a:ext uri="{53640926-AAD7-44D8-BBD7-CCE9431645EC}">
                        <a14:shadowObscured xmlns:a14="http://schemas.microsoft.com/office/drawing/2010/main"/>
                      </a:ext>
                    </a:extLst>
                  </pic:spPr>
                </pic:pic>
              </a:graphicData>
            </a:graphic>
          </wp:inline>
        </w:drawing>
      </w:r>
    </w:p>
    <w:p w:rsidR="003948F5" w:rsidRPr="007F5DC9" w:rsidRDefault="0089259A" w:rsidP="00895415">
      <w:pPr>
        <w:spacing w:line="360" w:lineRule="auto"/>
        <w:ind w:left="-90" w:hanging="450"/>
        <w:jc w:val="both"/>
        <w:rPr>
          <w:rFonts w:ascii="Times New Roman" w:hAnsi="Times New Roman" w:cs="Times New Roman"/>
          <w:sz w:val="24"/>
          <w:szCs w:val="24"/>
        </w:rPr>
      </w:pPr>
      <w:r w:rsidRPr="007F5DC9">
        <w:rPr>
          <w:rFonts w:ascii="Times New Roman" w:hAnsi="Times New Roman" w:cs="Times New Roman"/>
          <w:sz w:val="24"/>
          <w:szCs w:val="24"/>
        </w:rPr>
        <w:t xml:space="preserve">               </w:t>
      </w:r>
      <w:r w:rsidR="00122CCC" w:rsidRPr="007F5DC9">
        <w:rPr>
          <w:rFonts w:ascii="Times New Roman" w:hAnsi="Times New Roman" w:cs="Times New Roman"/>
          <w:sz w:val="24"/>
          <w:szCs w:val="24"/>
        </w:rPr>
        <w:t>Fig 6</w:t>
      </w:r>
      <w:r w:rsidRPr="007F5DC9">
        <w:rPr>
          <w:rFonts w:ascii="Times New Roman" w:hAnsi="Times New Roman" w:cs="Times New Roman"/>
          <w:sz w:val="24"/>
          <w:szCs w:val="24"/>
        </w:rPr>
        <w:t>:</w:t>
      </w:r>
      <w:r w:rsidR="00916568" w:rsidRPr="007F5DC9">
        <w:rPr>
          <w:rFonts w:ascii="Times New Roman" w:hAnsi="Times New Roman" w:cs="Times New Roman"/>
          <w:sz w:val="24"/>
          <w:szCs w:val="24"/>
        </w:rPr>
        <w:t xml:space="preserve"> </w:t>
      </w:r>
      <w:r w:rsidRPr="007F5DC9">
        <w:rPr>
          <w:rFonts w:ascii="Times New Roman" w:hAnsi="Times New Roman" w:cs="Times New Roman"/>
          <w:sz w:val="24"/>
          <w:szCs w:val="24"/>
        </w:rPr>
        <w:t xml:space="preserve">Result of </w:t>
      </w:r>
      <w:r w:rsidR="00122CCC" w:rsidRPr="007F5DC9">
        <w:rPr>
          <w:rFonts w:ascii="Times New Roman" w:hAnsi="Times New Roman" w:cs="Times New Roman"/>
          <w:sz w:val="24"/>
          <w:szCs w:val="24"/>
        </w:rPr>
        <w:t>Sensitivity analysis</w:t>
      </w:r>
      <w:r w:rsidR="00753D79" w:rsidRPr="007F5DC9">
        <w:rPr>
          <w:rFonts w:ascii="Times New Roman" w:hAnsi="Times New Roman" w:cs="Times New Roman"/>
          <w:sz w:val="24"/>
          <w:szCs w:val="24"/>
        </w:rPr>
        <w:t xml:space="preserve"> of the 9 </w:t>
      </w:r>
      <w:r w:rsidRPr="007F5DC9">
        <w:rPr>
          <w:rFonts w:ascii="Times New Roman" w:hAnsi="Times New Roman" w:cs="Times New Roman"/>
          <w:sz w:val="24"/>
          <w:szCs w:val="24"/>
        </w:rPr>
        <w:t>studies</w:t>
      </w:r>
      <w:r w:rsidR="007F5DC9" w:rsidRPr="007F5DC9">
        <w:rPr>
          <w:rFonts w:ascii="Times New Roman" w:hAnsi="Times New Roman" w:cs="Times New Roman"/>
          <w:sz w:val="24"/>
          <w:szCs w:val="24"/>
        </w:rPr>
        <w:t>, 2018</w:t>
      </w:r>
      <w:r w:rsidR="00916568" w:rsidRPr="007F5DC9">
        <w:rPr>
          <w:rFonts w:ascii="Times New Roman" w:hAnsi="Times New Roman" w:cs="Times New Roman"/>
          <w:sz w:val="24"/>
          <w:szCs w:val="24"/>
        </w:rPr>
        <w:t xml:space="preserve">. </w:t>
      </w:r>
    </w:p>
    <w:p w:rsidR="00D91D6D" w:rsidRPr="002D73F9" w:rsidRDefault="00B478BF" w:rsidP="00586FC6">
      <w:pPr>
        <w:autoSpaceDE w:val="0"/>
        <w:autoSpaceDN w:val="0"/>
        <w:adjustRightInd w:val="0"/>
        <w:spacing w:before="240" w:after="0" w:line="360" w:lineRule="auto"/>
        <w:rPr>
          <w:rFonts w:ascii="Times New Roman" w:hAnsi="Times New Roman" w:cs="Times New Roman"/>
          <w:b/>
          <w:sz w:val="28"/>
          <w:szCs w:val="28"/>
        </w:rPr>
      </w:pPr>
      <w:r w:rsidRPr="002D73F9">
        <w:rPr>
          <w:rFonts w:ascii="Times New Roman" w:hAnsi="Times New Roman" w:cs="Times New Roman"/>
          <w:b/>
          <w:sz w:val="28"/>
          <w:szCs w:val="28"/>
        </w:rPr>
        <w:lastRenderedPageBreak/>
        <w:t>Discussion</w:t>
      </w:r>
    </w:p>
    <w:p w:rsidR="002030D7" w:rsidRPr="002D73F9" w:rsidRDefault="00525EE1" w:rsidP="00D97A65">
      <w:pPr>
        <w:autoSpaceDE w:val="0"/>
        <w:autoSpaceDN w:val="0"/>
        <w:adjustRightInd w:val="0"/>
        <w:spacing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Depression is a very common highly prevalent comorbid condition in diabetic patients</w:t>
      </w:r>
      <w:r w:rsidR="00A463DE" w:rsidRPr="002D73F9">
        <w:rPr>
          <w:rFonts w:ascii="Times New Roman" w:hAnsi="Times New Roman" w:cs="Times New Roman"/>
          <w:sz w:val="24"/>
          <w:szCs w:val="24"/>
        </w:rPr>
        <w:fldChar w:fldCharType="begin"/>
      </w:r>
      <w:r w:rsidR="00B41CE5">
        <w:rPr>
          <w:rFonts w:ascii="Times New Roman" w:hAnsi="Times New Roman" w:cs="Times New Roman"/>
          <w:sz w:val="24"/>
          <w:szCs w:val="24"/>
        </w:rPr>
        <w:instrText xml:space="preserve"> ADDIN EN.CITE &lt;EndNote&gt;&lt;Cite&gt;&lt;Author&gt;Vankar&lt;/Author&gt;&lt;Year&gt;2007&lt;/Year&gt;&lt;RecNum&gt;51&lt;/RecNum&gt;&lt;DisplayText&gt;[41]&lt;/DisplayText&gt;&lt;record&gt;&lt;rec-number&gt;51&lt;/rec-number&gt;&lt;foreign-keys&gt;&lt;key app="EN" db-id="9xr9zfp9qexsf4epxvn5pv9weev9frffvprr" timestamp="1514292505"&gt;51&lt;/key&gt;&lt;/foreign-keys&gt;&lt;ref-type name="Journal Article"&gt;17&lt;/ref-type&gt;&lt;contributors&gt;&lt;authors&gt;&lt;author&gt;Vankar, GK&lt;/author&gt;&lt;author&gt;Parikh, Viral&lt;/author&gt;&lt;author&gt;Banwari, Girish&lt;/author&gt;&lt;author&gt;Parikh, Minakshi&lt;/author&gt;&lt;/authors&gt;&lt;/contributors&gt;&lt;titles&gt;&lt;title&gt;Depression in diabetes mellitus&lt;/title&gt;&lt;secondary-title&gt;Archives of Indian Psychiatry&lt;/secondary-title&gt;&lt;/titles&gt;&lt;periodical&gt;&lt;full-title&gt;Archives of Indian Psychiatry&lt;/full-title&gt;&lt;/periodical&gt;&lt;pages&gt;38-42&lt;/pages&gt;&lt;volume&gt;9&lt;/volume&gt;&lt;dates&gt;&lt;year&gt;2007&lt;/year&gt;&lt;/dates&gt;&lt;urls&gt;&lt;/urls&gt;&lt;/record&gt;&lt;/Cite&gt;&lt;/EndNote&gt;</w:instrText>
      </w:r>
      <w:r w:rsidR="00A463DE" w:rsidRPr="002D73F9">
        <w:rPr>
          <w:rFonts w:ascii="Times New Roman" w:hAnsi="Times New Roman" w:cs="Times New Roman"/>
          <w:sz w:val="24"/>
          <w:szCs w:val="24"/>
        </w:rPr>
        <w:fldChar w:fldCharType="separate"/>
      </w:r>
      <w:r w:rsidR="00B41CE5">
        <w:rPr>
          <w:rFonts w:ascii="Times New Roman" w:hAnsi="Times New Roman" w:cs="Times New Roman"/>
          <w:noProof/>
          <w:sz w:val="24"/>
          <w:szCs w:val="24"/>
        </w:rPr>
        <w:t>[</w:t>
      </w:r>
      <w:hyperlink w:anchor="_ENREF_41" w:tooltip="Vankar, 2007 #51" w:history="1">
        <w:r w:rsidR="00B41CE5" w:rsidRPr="00932399">
          <w:rPr>
            <w:rStyle w:val="Hyperlink"/>
            <w:rFonts w:ascii="Times New Roman" w:hAnsi="Times New Roman" w:cs="Times New Roman"/>
            <w:noProof/>
            <w:sz w:val="24"/>
            <w:szCs w:val="24"/>
          </w:rPr>
          <w:t>41</w:t>
        </w:r>
      </w:hyperlink>
      <w:r w:rsidR="00B41CE5">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Pr="002D73F9">
        <w:rPr>
          <w:rFonts w:ascii="Times New Roman" w:hAnsi="Times New Roman" w:cs="Times New Roman"/>
          <w:sz w:val="24"/>
          <w:szCs w:val="24"/>
        </w:rPr>
        <w:t xml:space="preserve">. </w:t>
      </w:r>
      <w:r w:rsidR="00586FC6" w:rsidRPr="002D73F9">
        <w:rPr>
          <w:rFonts w:ascii="Times New Roman" w:hAnsi="Times New Roman" w:cs="Times New Roman"/>
          <w:sz w:val="24"/>
          <w:szCs w:val="24"/>
        </w:rPr>
        <w:t xml:space="preserve">Comorbid depression with diabetes </w:t>
      </w:r>
      <w:r w:rsidR="00917C3F" w:rsidRPr="002D73F9">
        <w:rPr>
          <w:rFonts w:ascii="Times New Roman" w:hAnsi="Times New Roman" w:cs="Times New Roman"/>
          <w:sz w:val="24"/>
          <w:szCs w:val="24"/>
        </w:rPr>
        <w:t>linked</w:t>
      </w:r>
      <w:r w:rsidR="00586FC6" w:rsidRPr="002D73F9">
        <w:rPr>
          <w:rFonts w:ascii="Times New Roman" w:hAnsi="Times New Roman" w:cs="Times New Roman"/>
          <w:sz w:val="24"/>
          <w:szCs w:val="24"/>
        </w:rPr>
        <w:t xml:space="preserve"> with 1.5-fold increase in risk of mortality </w:t>
      </w:r>
      <w:r w:rsidR="00856D0B" w:rsidRPr="002D73F9">
        <w:rPr>
          <w:rFonts w:ascii="Times New Roman" w:hAnsi="Times New Roman" w:cs="Times New Roman"/>
          <w:sz w:val="24"/>
          <w:szCs w:val="24"/>
        </w:rPr>
        <w:t>and</w:t>
      </w:r>
      <w:r w:rsidR="00586FC6" w:rsidRPr="002D73F9">
        <w:rPr>
          <w:rFonts w:ascii="Times New Roman" w:hAnsi="Times New Roman" w:cs="Times New Roman"/>
          <w:sz w:val="24"/>
          <w:szCs w:val="24"/>
        </w:rPr>
        <w:t xml:space="preserve"> 50-75% increase the cost of health care service</w:t>
      </w:r>
      <w:r w:rsidR="00A463DE" w:rsidRPr="002D73F9">
        <w:rPr>
          <w:rFonts w:ascii="Times New Roman" w:hAnsi="Times New Roman" w:cs="Times New Roman"/>
          <w:sz w:val="24"/>
          <w:szCs w:val="24"/>
        </w:rPr>
        <w:fldChar w:fldCharType="begin"/>
      </w:r>
      <w:r w:rsidR="00B41CE5">
        <w:rPr>
          <w:rFonts w:ascii="Times New Roman" w:hAnsi="Times New Roman" w:cs="Times New Roman"/>
          <w:sz w:val="24"/>
          <w:szCs w:val="24"/>
        </w:rPr>
        <w:instrText xml:space="preserve"> ADDIN EN.CITE &lt;EndNote&gt;&lt;Cite&gt;&lt;Author&gt;Park&lt;/Author&gt;&lt;Year&gt;2013&lt;/Year&gt;&lt;RecNum&gt;34&lt;/RecNum&gt;&lt;DisplayText&gt;[28, 42]&lt;/DisplayText&gt;&lt;record&gt;&lt;rec-number&gt;34&lt;/rec-number&gt;&lt;foreign-keys&gt;&lt;key app="EN" db-id="9xr9zfp9qexsf4epxvn5pv9weev9frffvprr" timestamp="1513948308"&gt;34&lt;/key&gt;&lt;/foreign-keys&gt;&lt;ref-type name="Journal Article"&gt;17&lt;/ref-type&gt;&lt;contributors&gt;&lt;authors&gt;&lt;author&gt;Park, Mijung&lt;/author&gt;&lt;author&gt;Katon, Wayne J&lt;/author&gt;&lt;author&gt;Wolf, Fredric M&lt;/author&gt;&lt;/authors&gt;&lt;/contributors&gt;&lt;titles&gt;&lt;title&gt;Depression and risk of mortality in individuals with diabetes: a meta-analysis and systematic review&lt;/title&gt;&lt;secondary-title&gt;General hospital psychiatry&lt;/secondary-title&gt;&lt;/titles&gt;&lt;periodical&gt;&lt;full-title&gt;General hospital psychiatry&lt;/full-title&gt;&lt;/periodical&gt;&lt;pages&gt;217-225&lt;/pages&gt;&lt;volume&gt;35&lt;/volume&gt;&lt;number&gt;3&lt;/number&gt;&lt;dates&gt;&lt;year&gt;2013&lt;/year&gt;&lt;/dates&gt;&lt;isbn&gt;0163-8343&lt;/isbn&gt;&lt;urls&gt;&lt;/urls&gt;&lt;/record&gt;&lt;/Cite&gt;&lt;Cite&gt;&lt;Author&gt;Simon&lt;/Author&gt;&lt;Year&gt;2005&lt;/Year&gt;&lt;RecNum&gt;47&lt;/RecNum&gt;&lt;record&gt;&lt;rec-number&gt;47&lt;/rec-number&gt;&lt;foreign-keys&gt;&lt;key app="EN" db-id="9xr9zfp9qexsf4epxvn5pv9weev9frffvprr" timestamp="1514270311"&gt;47&lt;/key&gt;&lt;/foreign-keys&gt;&lt;ref-type name="Journal Article"&gt;17&lt;/ref-type&gt;&lt;contributors&gt;&lt;authors&gt;&lt;author&gt;Simon, Gregory E&lt;/author&gt;&lt;author&gt;Katon, Wayne J&lt;/author&gt;&lt;author&gt;Lin, Elizabeth HB&lt;/author&gt;&lt;author&gt;Ludman, Evette&lt;/author&gt;&lt;author&gt;VonKorff, Michael&lt;/author&gt;&lt;author&gt;Ciechanowski, Paul&lt;/author&gt;&lt;author&gt;Young, Bessie A&lt;/author&gt;&lt;/authors&gt;&lt;/contributors&gt;&lt;titles&gt;&lt;title&gt;Diabetes complications and depression as predictors of health service costs&lt;/title&gt;&lt;secondary-title&gt;General hospital psychiatry&lt;/secondary-title&gt;&lt;/titles&gt;&lt;periodical&gt;&lt;full-title&gt;General hospital psychiatry&lt;/full-title&gt;&lt;/periodical&gt;&lt;pages&gt;344-351&lt;/pages&gt;&lt;volume&gt;27&lt;/volume&gt;&lt;number&gt;5&lt;/number&gt;&lt;dates&gt;&lt;year&gt;2005&lt;/year&gt;&lt;/dates&gt;&lt;isbn&gt;0163-8343&lt;/isbn&gt;&lt;urls&gt;&lt;/urls&gt;&lt;/record&gt;&lt;/Cite&gt;&lt;/EndNote&gt;</w:instrText>
      </w:r>
      <w:r w:rsidR="00A463DE" w:rsidRPr="002D73F9">
        <w:rPr>
          <w:rFonts w:ascii="Times New Roman" w:hAnsi="Times New Roman" w:cs="Times New Roman"/>
          <w:sz w:val="24"/>
          <w:szCs w:val="24"/>
        </w:rPr>
        <w:fldChar w:fldCharType="separate"/>
      </w:r>
      <w:r w:rsidR="00B41CE5">
        <w:rPr>
          <w:rFonts w:ascii="Times New Roman" w:hAnsi="Times New Roman" w:cs="Times New Roman"/>
          <w:noProof/>
          <w:sz w:val="24"/>
          <w:szCs w:val="24"/>
        </w:rPr>
        <w:t>[</w:t>
      </w:r>
      <w:hyperlink w:anchor="_ENREF_28" w:tooltip="Park, 2013 #34" w:history="1">
        <w:r w:rsidR="00B41CE5" w:rsidRPr="00932399">
          <w:rPr>
            <w:rStyle w:val="Hyperlink"/>
            <w:rFonts w:ascii="Times New Roman" w:hAnsi="Times New Roman" w:cs="Times New Roman"/>
            <w:noProof/>
            <w:sz w:val="24"/>
            <w:szCs w:val="24"/>
          </w:rPr>
          <w:t>28</w:t>
        </w:r>
      </w:hyperlink>
      <w:r w:rsidR="00B41CE5">
        <w:rPr>
          <w:rFonts w:ascii="Times New Roman" w:hAnsi="Times New Roman" w:cs="Times New Roman"/>
          <w:noProof/>
          <w:sz w:val="24"/>
          <w:szCs w:val="24"/>
        </w:rPr>
        <w:t xml:space="preserve">, </w:t>
      </w:r>
      <w:hyperlink w:anchor="_ENREF_42" w:tooltip="Simon, 2005 #47" w:history="1">
        <w:r w:rsidR="00B41CE5" w:rsidRPr="00932399">
          <w:rPr>
            <w:rStyle w:val="Hyperlink"/>
            <w:rFonts w:ascii="Times New Roman" w:hAnsi="Times New Roman" w:cs="Times New Roman"/>
            <w:noProof/>
            <w:sz w:val="24"/>
            <w:szCs w:val="24"/>
          </w:rPr>
          <w:t>42</w:t>
        </w:r>
      </w:hyperlink>
      <w:r w:rsidR="00B41CE5">
        <w:rPr>
          <w:rFonts w:ascii="Times New Roman" w:hAnsi="Times New Roman" w:cs="Times New Roman"/>
          <w:noProof/>
          <w:sz w:val="24"/>
          <w:szCs w:val="24"/>
        </w:rPr>
        <w:t>]</w:t>
      </w:r>
      <w:r w:rsidR="00A463DE" w:rsidRPr="002D73F9">
        <w:rPr>
          <w:rFonts w:ascii="Times New Roman" w:hAnsi="Times New Roman" w:cs="Times New Roman"/>
          <w:sz w:val="24"/>
          <w:szCs w:val="24"/>
        </w:rPr>
        <w:fldChar w:fldCharType="end"/>
      </w:r>
      <w:r w:rsidR="00586FC6" w:rsidRPr="002D73F9">
        <w:rPr>
          <w:rFonts w:ascii="Times New Roman" w:hAnsi="Times New Roman" w:cs="Times New Roman"/>
          <w:sz w:val="24"/>
          <w:szCs w:val="24"/>
        </w:rPr>
        <w:t>.</w:t>
      </w:r>
      <w:r w:rsidR="00D97A65" w:rsidRPr="002D73F9">
        <w:rPr>
          <w:rFonts w:ascii="Times New Roman" w:hAnsi="Times New Roman" w:cs="Times New Roman"/>
          <w:sz w:val="24"/>
          <w:szCs w:val="24"/>
        </w:rPr>
        <w:t xml:space="preserve"> </w:t>
      </w:r>
      <w:r w:rsidR="00332A2B" w:rsidRPr="002D73F9">
        <w:rPr>
          <w:rFonts w:ascii="Times New Roman" w:hAnsi="Times New Roman" w:cs="Times New Roman"/>
          <w:sz w:val="24"/>
          <w:szCs w:val="24"/>
        </w:rPr>
        <w:t xml:space="preserve">There was limited data on depression as a comorbid with other chronic diseases. </w:t>
      </w:r>
      <w:r w:rsidR="00D97A65" w:rsidRPr="002D73F9">
        <w:rPr>
          <w:rFonts w:ascii="Times New Roman" w:hAnsi="Times New Roman" w:cs="Times New Roman"/>
          <w:sz w:val="24"/>
          <w:szCs w:val="24"/>
        </w:rPr>
        <w:t>This</w:t>
      </w:r>
      <w:r w:rsidR="002539E4" w:rsidRPr="002D73F9">
        <w:rPr>
          <w:rFonts w:ascii="Times New Roman" w:hAnsi="Times New Roman" w:cs="Times New Roman"/>
          <w:sz w:val="24"/>
          <w:szCs w:val="24"/>
        </w:rPr>
        <w:t xml:space="preserve"> </w:t>
      </w:r>
      <w:r w:rsidR="00D91D6D" w:rsidRPr="002D73F9">
        <w:rPr>
          <w:rFonts w:ascii="Times New Roman" w:hAnsi="Times New Roman" w:cs="Times New Roman"/>
          <w:sz w:val="24"/>
          <w:szCs w:val="24"/>
        </w:rPr>
        <w:t>meta-analysis</w:t>
      </w:r>
      <w:r w:rsidR="00566158" w:rsidRPr="002D73F9">
        <w:rPr>
          <w:rFonts w:ascii="Times New Roman" w:hAnsi="Times New Roman" w:cs="Times New Roman"/>
          <w:sz w:val="24"/>
          <w:szCs w:val="24"/>
        </w:rPr>
        <w:t xml:space="preserve"> </w:t>
      </w:r>
      <w:r w:rsidR="009B6555" w:rsidRPr="002D73F9">
        <w:rPr>
          <w:rFonts w:ascii="Times New Roman" w:hAnsi="Times New Roman" w:cs="Times New Roman"/>
          <w:sz w:val="24"/>
          <w:szCs w:val="24"/>
        </w:rPr>
        <w:t xml:space="preserve">aimed to </w:t>
      </w:r>
      <w:r w:rsidR="00566158" w:rsidRPr="002D73F9">
        <w:rPr>
          <w:rFonts w:ascii="Times New Roman" w:hAnsi="Times New Roman" w:cs="Times New Roman"/>
          <w:sz w:val="24"/>
          <w:szCs w:val="24"/>
        </w:rPr>
        <w:t>estimate</w:t>
      </w:r>
      <w:r w:rsidR="002539E4" w:rsidRPr="002D73F9">
        <w:rPr>
          <w:rFonts w:ascii="Times New Roman" w:hAnsi="Times New Roman" w:cs="Times New Roman"/>
          <w:sz w:val="24"/>
          <w:szCs w:val="24"/>
        </w:rPr>
        <w:t xml:space="preserve"> the </w:t>
      </w:r>
      <w:r w:rsidR="009B6555" w:rsidRPr="002D73F9">
        <w:rPr>
          <w:rFonts w:ascii="Times New Roman" w:hAnsi="Times New Roman" w:cs="Times New Roman"/>
          <w:sz w:val="24"/>
          <w:szCs w:val="24"/>
        </w:rPr>
        <w:t xml:space="preserve">overall pooled </w:t>
      </w:r>
      <w:r w:rsidR="002539E4" w:rsidRPr="002D73F9">
        <w:rPr>
          <w:rFonts w:ascii="Times New Roman" w:hAnsi="Times New Roman" w:cs="Times New Roman"/>
          <w:sz w:val="24"/>
          <w:szCs w:val="24"/>
        </w:rPr>
        <w:t>prevalence of depression among diabetic patients in Ethiopia.</w:t>
      </w:r>
      <w:r w:rsidR="00D91D6D" w:rsidRPr="002D73F9">
        <w:rPr>
          <w:rFonts w:ascii="Times New Roman" w:hAnsi="Times New Roman" w:cs="Times New Roman"/>
          <w:sz w:val="24"/>
          <w:szCs w:val="24"/>
        </w:rPr>
        <w:t xml:space="preserve"> </w:t>
      </w:r>
    </w:p>
    <w:p w:rsidR="002A40FB" w:rsidRPr="002D73F9" w:rsidRDefault="002539E4" w:rsidP="004B6517">
      <w:pPr>
        <w:pStyle w:val="Default"/>
        <w:spacing w:before="240" w:line="360" w:lineRule="auto"/>
        <w:jc w:val="both"/>
        <w:rPr>
          <w:bCs/>
          <w:color w:val="000000" w:themeColor="text1"/>
        </w:rPr>
      </w:pPr>
      <w:r w:rsidRPr="002D73F9">
        <w:rPr>
          <w:color w:val="000000" w:themeColor="text1"/>
        </w:rPr>
        <w:t xml:space="preserve">The </w:t>
      </w:r>
      <w:r w:rsidR="009B6555" w:rsidRPr="002D73F9">
        <w:rPr>
          <w:color w:val="000000" w:themeColor="text1"/>
        </w:rPr>
        <w:t xml:space="preserve">finding </w:t>
      </w:r>
      <w:r w:rsidRPr="002D73F9">
        <w:rPr>
          <w:color w:val="000000" w:themeColor="text1"/>
        </w:rPr>
        <w:t xml:space="preserve">of this </w:t>
      </w:r>
      <w:r w:rsidR="000243D6">
        <w:rPr>
          <w:color w:val="000000" w:themeColor="text1"/>
        </w:rPr>
        <w:t>9 studies involving 2944</w:t>
      </w:r>
      <w:r w:rsidR="00D91D6D" w:rsidRPr="002D73F9">
        <w:rPr>
          <w:color w:val="000000" w:themeColor="text1"/>
        </w:rPr>
        <w:t xml:space="preserve"> participants</w:t>
      </w:r>
      <w:r w:rsidRPr="002D73F9">
        <w:rPr>
          <w:color w:val="000000" w:themeColor="text1"/>
        </w:rPr>
        <w:t xml:space="preserve"> showed that the overall pooled prevalence of depression among diabetic patients was </w:t>
      </w:r>
      <w:r w:rsidR="005237ED">
        <w:rPr>
          <w:rStyle w:val="fontstyle21"/>
        </w:rPr>
        <w:t>39</w:t>
      </w:r>
      <w:r w:rsidR="005237ED" w:rsidRPr="002D73F9">
        <w:rPr>
          <w:rStyle w:val="fontstyle21"/>
        </w:rPr>
        <w:t>.</w:t>
      </w:r>
      <w:r w:rsidR="005237ED">
        <w:rPr>
          <w:rStyle w:val="fontstyle21"/>
        </w:rPr>
        <w:t>73</w:t>
      </w:r>
      <w:r w:rsidR="005237ED" w:rsidRPr="002D73F9">
        <w:rPr>
          <w:rStyle w:val="fontstyle21"/>
        </w:rPr>
        <w:t xml:space="preserve"> % (</w:t>
      </w:r>
      <w:r w:rsidR="005237ED">
        <w:rPr>
          <w:rStyle w:val="fontstyle21"/>
        </w:rPr>
        <w:t>95% CI (28.02</w:t>
      </w:r>
      <w:r w:rsidR="005237ED" w:rsidRPr="002D73F9">
        <w:rPr>
          <w:rStyle w:val="fontstyle21"/>
        </w:rPr>
        <w:t xml:space="preserve">%, </w:t>
      </w:r>
      <w:r w:rsidR="005237ED">
        <w:rPr>
          <w:rStyle w:val="fontstyle21"/>
        </w:rPr>
        <w:t>51.45</w:t>
      </w:r>
      <w:r w:rsidR="005237ED" w:rsidRPr="002D73F9">
        <w:rPr>
          <w:rStyle w:val="fontstyle21"/>
        </w:rPr>
        <w:t>%))</w:t>
      </w:r>
      <w:r w:rsidR="002A40FB" w:rsidRPr="002D73F9">
        <w:rPr>
          <w:color w:val="000000" w:themeColor="text1"/>
        </w:rPr>
        <w:t>)</w:t>
      </w:r>
      <w:r w:rsidR="00586FC6" w:rsidRPr="002D73F9">
        <w:rPr>
          <w:color w:val="000000" w:themeColor="text1"/>
        </w:rPr>
        <w:t>.</w:t>
      </w:r>
      <w:r w:rsidR="002A40FB" w:rsidRPr="002D73F9">
        <w:rPr>
          <w:color w:val="000000" w:themeColor="text1"/>
        </w:rPr>
        <w:t xml:space="preserve"> </w:t>
      </w:r>
      <w:r w:rsidR="00CD2B97" w:rsidRPr="002D73F9">
        <w:rPr>
          <w:color w:val="000000" w:themeColor="text1"/>
        </w:rPr>
        <w:t xml:space="preserve">This </w:t>
      </w:r>
      <w:r w:rsidR="009B6555" w:rsidRPr="002D73F9">
        <w:rPr>
          <w:color w:val="000000" w:themeColor="text1"/>
        </w:rPr>
        <w:t xml:space="preserve">finding </w:t>
      </w:r>
      <w:r w:rsidR="00CD2B97" w:rsidRPr="002D73F9">
        <w:rPr>
          <w:color w:val="000000" w:themeColor="text1"/>
        </w:rPr>
        <w:t xml:space="preserve">is consistent with </w:t>
      </w:r>
      <w:r w:rsidR="009B6555" w:rsidRPr="002D73F9">
        <w:rPr>
          <w:color w:val="000000" w:themeColor="text1"/>
        </w:rPr>
        <w:t xml:space="preserve"> the </w:t>
      </w:r>
      <w:r w:rsidR="00CD2B97" w:rsidRPr="002D73F9">
        <w:rPr>
          <w:color w:val="000000" w:themeColor="text1"/>
        </w:rPr>
        <w:t>studies conducted in Netherlands (31%)</w:t>
      </w:r>
      <w:r w:rsidR="00A463DE" w:rsidRPr="002D73F9">
        <w:rPr>
          <w:color w:val="000000" w:themeColor="text1"/>
        </w:rPr>
        <w:fldChar w:fldCharType="begin"/>
      </w:r>
      <w:r w:rsidR="00B41CE5">
        <w:rPr>
          <w:color w:val="000000" w:themeColor="text1"/>
        </w:rPr>
        <w:instrText xml:space="preserve"> ADDIN EN.CITE &lt;EndNote&gt;&lt;Cite&gt;&lt;Author&gt;Pouwer&lt;/Author&gt;&lt;Year&gt;2010&lt;/Year&gt;&lt;RecNum&gt;27&lt;/RecNum&gt;&lt;DisplayText&gt;[43]&lt;/DisplayText&gt;&lt;record&gt;&lt;rec-number&gt;27&lt;/rec-number&gt;&lt;foreign-keys&gt;&lt;key app="EN" db-id="9xr9zfp9qexsf4epxvn5pv9weev9frffvprr" timestamp="1513754193"&gt;27&lt;/key&gt;&lt;/foreign-keys&gt;&lt;ref-type name="Journal Article"&gt;17&lt;/ref-type&gt;&lt;contributors&gt;&lt;authors&gt;&lt;author&gt;Pouwer, F&lt;/author&gt;&lt;author&gt;Geelhoed</w:instrText>
      </w:r>
      <w:r w:rsidR="00B41CE5">
        <w:rPr>
          <w:rFonts w:ascii="Cambria Math" w:hAnsi="Cambria Math" w:cs="Cambria Math"/>
          <w:color w:val="000000" w:themeColor="text1"/>
        </w:rPr>
        <w:instrText>‐</w:instrText>
      </w:r>
      <w:r w:rsidR="00B41CE5">
        <w:rPr>
          <w:color w:val="000000" w:themeColor="text1"/>
        </w:rPr>
        <w:instrText>Duijvestijn, PHLM&lt;/author&gt;&lt;author&gt;Tack, CJ&lt;/author&gt;&lt;author&gt;Bazelmans, E&lt;/author&gt;&lt;author&gt;Beekman, A</w:instrText>
      </w:r>
      <w:r w:rsidR="00B41CE5">
        <w:rPr>
          <w:rFonts w:ascii="Cambria Math" w:hAnsi="Cambria Math" w:cs="Cambria Math"/>
          <w:color w:val="000000" w:themeColor="text1"/>
        </w:rPr>
        <w:instrText>‐</w:instrText>
      </w:r>
      <w:r w:rsidR="00B41CE5">
        <w:rPr>
          <w:color w:val="000000" w:themeColor="text1"/>
        </w:rPr>
        <w:instrText>J&lt;/author&gt;&lt;author&gt;Heine, RJ&lt;/author&gt;&lt;author&gt;Snoek, Frank J&lt;/author&gt;&lt;/authors&gt;&lt;/contributors&gt;&lt;titles&gt;&lt;title&gt;Prevalence of comorbid depression is high in out</w:instrText>
      </w:r>
      <w:r w:rsidR="00B41CE5">
        <w:rPr>
          <w:rFonts w:ascii="Cambria Math" w:hAnsi="Cambria Math" w:cs="Cambria Math"/>
          <w:color w:val="000000" w:themeColor="text1"/>
        </w:rPr>
        <w:instrText>‐</w:instrText>
      </w:r>
      <w:r w:rsidR="00B41CE5">
        <w:rPr>
          <w:color w:val="000000" w:themeColor="text1"/>
        </w:rPr>
        <w:instrText>patients with Type 1 or Type 2 diabetes mellitus. Results from three out</w:instrText>
      </w:r>
      <w:r w:rsidR="00B41CE5">
        <w:rPr>
          <w:rFonts w:ascii="Cambria Math" w:hAnsi="Cambria Math" w:cs="Cambria Math"/>
          <w:color w:val="000000" w:themeColor="text1"/>
        </w:rPr>
        <w:instrText>‐</w:instrText>
      </w:r>
      <w:r w:rsidR="00B41CE5">
        <w:rPr>
          <w:color w:val="000000" w:themeColor="text1"/>
        </w:rPr>
        <w:instrText>patient clinics in the Netherlands&lt;/title&gt;&lt;secondary-title&gt;Diabetic Medicine&lt;/secondary-title&gt;&lt;/titles&gt;&lt;periodical&gt;&lt;full-title&gt;Diabetic medicine&lt;/full-title&gt;&lt;/periodical&gt;&lt;pages&gt;217-224&lt;/pages&gt;&lt;volume&gt;27&lt;/volume&gt;&lt;number&gt;2&lt;/number&gt;&lt;dates&gt;&lt;year&gt;2010&lt;/year&gt;&lt;/dates&gt;&lt;isbn&gt;1464-5491&lt;/isbn&gt;&lt;urls&gt;&lt;/urls&gt;&lt;/record&gt;&lt;/Cite&gt;&lt;/EndNote&gt;</w:instrText>
      </w:r>
      <w:r w:rsidR="00A463DE" w:rsidRPr="002D73F9">
        <w:rPr>
          <w:color w:val="000000" w:themeColor="text1"/>
        </w:rPr>
        <w:fldChar w:fldCharType="separate"/>
      </w:r>
      <w:r w:rsidR="00B41CE5">
        <w:rPr>
          <w:noProof/>
          <w:color w:val="000000" w:themeColor="text1"/>
        </w:rPr>
        <w:t>[</w:t>
      </w:r>
      <w:hyperlink w:anchor="_ENREF_43" w:tooltip="Pouwer, 2010 #27" w:history="1">
        <w:r w:rsidR="00B41CE5" w:rsidRPr="00932399">
          <w:rPr>
            <w:rStyle w:val="Hyperlink"/>
            <w:noProof/>
          </w:rPr>
          <w:t>43</w:t>
        </w:r>
      </w:hyperlink>
      <w:r w:rsidR="00B41CE5">
        <w:rPr>
          <w:noProof/>
          <w:color w:val="000000" w:themeColor="text1"/>
        </w:rPr>
        <w:t>]</w:t>
      </w:r>
      <w:r w:rsidR="00A463DE" w:rsidRPr="002D73F9">
        <w:rPr>
          <w:color w:val="000000" w:themeColor="text1"/>
        </w:rPr>
        <w:fldChar w:fldCharType="end"/>
      </w:r>
      <w:r w:rsidR="00CD2B97" w:rsidRPr="002D73F9">
        <w:rPr>
          <w:bCs/>
          <w:color w:val="000000" w:themeColor="text1"/>
        </w:rPr>
        <w:t xml:space="preserve">, </w:t>
      </w:r>
      <w:r w:rsidR="003515E1" w:rsidRPr="002D73F9">
        <w:rPr>
          <w:bCs/>
          <w:color w:val="000000" w:themeColor="text1"/>
        </w:rPr>
        <w:t>in</w:t>
      </w:r>
      <w:r w:rsidR="003515E1" w:rsidRPr="002D73F9">
        <w:rPr>
          <w:color w:val="000000" w:themeColor="text1"/>
        </w:rPr>
        <w:t xml:space="preserve"> Bahrain(33.3</w:t>
      </w:r>
      <w:r w:rsidR="00BF265B">
        <w:rPr>
          <w:color w:val="000000" w:themeColor="text1"/>
        </w:rPr>
        <w:t>%</w:t>
      </w:r>
      <w:r w:rsidR="003515E1" w:rsidRPr="002D73F9">
        <w:rPr>
          <w:color w:val="000000" w:themeColor="text1"/>
        </w:rPr>
        <w:t>)</w:t>
      </w:r>
      <w:r w:rsidR="00A463DE" w:rsidRPr="002D73F9">
        <w:rPr>
          <w:color w:val="000000" w:themeColor="text1"/>
        </w:rPr>
        <w:fldChar w:fldCharType="begin"/>
      </w:r>
      <w:r w:rsidR="00B41CE5">
        <w:rPr>
          <w:color w:val="000000" w:themeColor="text1"/>
        </w:rPr>
        <w:instrText xml:space="preserve"> ADDIN EN.CITE &lt;EndNote&gt;&lt;Cite&gt;&lt;Author&gt;Nasser&lt;/Author&gt;&lt;Year&gt;2009&lt;/Year&gt;&lt;RecNum&gt;50&lt;/RecNum&gt;&lt;DisplayText&gt;[44]&lt;/DisplayText&gt;&lt;record&gt;&lt;rec-number&gt;50&lt;/rec-number&gt;&lt;foreign-keys&gt;&lt;key app="EN" db-id="9xr9zfp9qexsf4epxvn5pv9weev9frffvprr" timestamp="1514289724"&gt;50&lt;/key&gt;&lt;/foreign-keys&gt;&lt;ref-type name="Journal Article"&gt;17&lt;/ref-type&gt;&lt;contributors&gt;&lt;authors&gt;&lt;author&gt;Nasser, Jameel&lt;/author&gt;&lt;author&gt;Habib, Fatima&lt;/author&gt;&lt;author&gt;Hasan, Majeda&lt;/author&gt;&lt;author&gt;Khalil, Najah&lt;/author&gt;&lt;/authors&gt;&lt;/contributors&gt;&lt;titles&gt;&lt;title&gt;Prevalence of depression among people with diabetes attending diabetes clinics at primary health settings&lt;/title&gt;&lt;secondary-title&gt;Bahrain Med Bull&lt;/secondary-title&gt;&lt;/titles&gt;&lt;periodical&gt;&lt;full-title&gt;Bahrain Med Bull&lt;/full-title&gt;&lt;/periodical&gt;&lt;pages&gt;1-7&lt;/pages&gt;&lt;volume&gt;31&lt;/volume&gt;&lt;dates&gt;&lt;year&gt;2009&lt;/year&gt;&lt;/dates&gt;&lt;urls&gt;&lt;/urls&gt;&lt;/record&gt;&lt;/Cite&gt;&lt;/EndNote&gt;</w:instrText>
      </w:r>
      <w:r w:rsidR="00A463DE" w:rsidRPr="002D73F9">
        <w:rPr>
          <w:color w:val="000000" w:themeColor="text1"/>
        </w:rPr>
        <w:fldChar w:fldCharType="separate"/>
      </w:r>
      <w:r w:rsidR="00B41CE5">
        <w:rPr>
          <w:noProof/>
          <w:color w:val="000000" w:themeColor="text1"/>
        </w:rPr>
        <w:t>[</w:t>
      </w:r>
      <w:hyperlink w:anchor="_ENREF_44" w:tooltip="Nasser, 2009 #50" w:history="1">
        <w:r w:rsidR="00B41CE5" w:rsidRPr="00932399">
          <w:rPr>
            <w:rStyle w:val="Hyperlink"/>
            <w:noProof/>
          </w:rPr>
          <w:t>44</w:t>
        </w:r>
      </w:hyperlink>
      <w:r w:rsidR="00B41CE5">
        <w:rPr>
          <w:noProof/>
          <w:color w:val="000000" w:themeColor="text1"/>
        </w:rPr>
        <w:t>]</w:t>
      </w:r>
      <w:r w:rsidR="00A463DE" w:rsidRPr="002D73F9">
        <w:rPr>
          <w:color w:val="000000" w:themeColor="text1"/>
        </w:rPr>
        <w:fldChar w:fldCharType="end"/>
      </w:r>
      <w:r w:rsidR="00F471E0">
        <w:rPr>
          <w:color w:val="000000" w:themeColor="text1"/>
        </w:rPr>
        <w:t>,</w:t>
      </w:r>
      <w:r w:rsidR="003515E1" w:rsidRPr="002D73F9">
        <w:rPr>
          <w:color w:val="000000" w:themeColor="text1"/>
        </w:rPr>
        <w:t xml:space="preserve"> </w:t>
      </w:r>
      <w:r w:rsidR="00655181" w:rsidRPr="002D73F9">
        <w:rPr>
          <w:bCs/>
          <w:color w:val="000000" w:themeColor="text1"/>
        </w:rPr>
        <w:t xml:space="preserve">in </w:t>
      </w:r>
      <w:r w:rsidR="00655181" w:rsidRPr="002D73F9">
        <w:rPr>
          <w:color w:val="000000" w:themeColor="text1"/>
          <w:shd w:val="clear" w:color="auto" w:fill="FFFFFF"/>
        </w:rPr>
        <w:t>Malaysia</w:t>
      </w:r>
      <w:r w:rsidR="00655181" w:rsidRPr="002D73F9">
        <w:rPr>
          <w:bCs/>
          <w:color w:val="000000" w:themeColor="text1"/>
        </w:rPr>
        <w:t xml:space="preserve"> (30.5</w:t>
      </w:r>
      <w:r w:rsidR="00BF265B">
        <w:rPr>
          <w:bCs/>
          <w:color w:val="000000" w:themeColor="text1"/>
        </w:rPr>
        <w:t>%</w:t>
      </w:r>
      <w:r w:rsidR="00655181" w:rsidRPr="002D73F9">
        <w:rPr>
          <w:bCs/>
          <w:color w:val="000000" w:themeColor="text1"/>
        </w:rPr>
        <w:t>)</w:t>
      </w:r>
      <w:r w:rsidR="00A463DE" w:rsidRPr="002D73F9">
        <w:rPr>
          <w:bCs/>
          <w:color w:val="000000" w:themeColor="text1"/>
        </w:rPr>
        <w:fldChar w:fldCharType="begin"/>
      </w:r>
      <w:r w:rsidR="00B41CE5">
        <w:rPr>
          <w:bCs/>
          <w:color w:val="000000" w:themeColor="text1"/>
        </w:rPr>
        <w:instrText xml:space="preserve"> ADDIN EN.CITE &lt;EndNote&gt;&lt;Cite&gt;&lt;Author&gt;Kaur&lt;/Author&gt;&lt;Year&gt;2013&lt;/Year&gt;&lt;RecNum&gt;49&lt;/RecNum&gt;&lt;DisplayText&gt;[45]&lt;/DisplayText&gt;&lt;record&gt;&lt;rec-number&gt;49&lt;/rec-number&gt;&lt;foreign-keys&gt;&lt;key app="EN" db-id="9xr9zfp9qexsf4epxvn5pv9weev9frffvprr" timestamp="1514288984"&gt;49&lt;/key&gt;&lt;/foreign-keys&gt;&lt;ref-type name="Journal Article"&gt;17&lt;/ref-type&gt;&lt;contributors&gt;&lt;authors&gt;&lt;author&gt;Kaur, Gurpreet&lt;/author&gt;&lt;author&gt;Tee, Guat Hiong&lt;/author&gt;&lt;author&gt;Ariaratnam, Suthahar&lt;/author&gt;&lt;author&gt;Krishnapillai, Ambigga S&lt;/author&gt;&lt;author&gt;China, Karuthan&lt;/author&gt;&lt;/authors&gt;&lt;/contributors&gt;&lt;titles&gt;&lt;title&gt;Depression, anxiety and stress symptoms among diabetics in Malaysia: a cross sectional study in an urban primary care setting&lt;/title&gt;&lt;secondary-title&gt;BMC family practice&lt;/secondary-title&gt;&lt;/titles&gt;&lt;periodical&gt;&lt;full-title&gt;BMC family practice&lt;/full-title&gt;&lt;/periodical&gt;&lt;pages&gt;69&lt;/pages&gt;&lt;volume&gt;14&lt;/volume&gt;&lt;number&gt;1&lt;/number&gt;&lt;dates&gt;&lt;year&gt;2013&lt;/year&gt;&lt;/dates&gt;&lt;isbn&gt;1471-2296&lt;/isbn&gt;&lt;urls&gt;&lt;/urls&gt;&lt;/record&gt;&lt;/Cite&gt;&lt;/EndNote&gt;</w:instrText>
      </w:r>
      <w:r w:rsidR="00A463DE" w:rsidRPr="002D73F9">
        <w:rPr>
          <w:bCs/>
          <w:color w:val="000000" w:themeColor="text1"/>
        </w:rPr>
        <w:fldChar w:fldCharType="separate"/>
      </w:r>
      <w:r w:rsidR="00B41CE5">
        <w:rPr>
          <w:bCs/>
          <w:noProof/>
          <w:color w:val="000000" w:themeColor="text1"/>
        </w:rPr>
        <w:t>[</w:t>
      </w:r>
      <w:hyperlink w:anchor="_ENREF_45" w:tooltip="Kaur, 2013 #49" w:history="1">
        <w:r w:rsidR="00B41CE5" w:rsidRPr="00932399">
          <w:rPr>
            <w:rStyle w:val="Hyperlink"/>
            <w:bCs/>
            <w:noProof/>
          </w:rPr>
          <w:t>45</w:t>
        </w:r>
      </w:hyperlink>
      <w:r w:rsidR="00B41CE5">
        <w:rPr>
          <w:bCs/>
          <w:noProof/>
          <w:color w:val="000000" w:themeColor="text1"/>
        </w:rPr>
        <w:t>]</w:t>
      </w:r>
      <w:r w:rsidR="00A463DE" w:rsidRPr="002D73F9">
        <w:rPr>
          <w:bCs/>
          <w:color w:val="000000" w:themeColor="text1"/>
        </w:rPr>
        <w:fldChar w:fldCharType="end"/>
      </w:r>
      <w:r w:rsidR="001D4881" w:rsidRPr="002D73F9">
        <w:rPr>
          <w:bCs/>
          <w:color w:val="000000" w:themeColor="text1"/>
        </w:rPr>
        <w:t>,</w:t>
      </w:r>
      <w:r w:rsidR="001D4881" w:rsidRPr="002D73F9">
        <w:rPr>
          <w:color w:val="000000" w:themeColor="text1"/>
          <w:shd w:val="clear" w:color="auto" w:fill="FFFFFF"/>
        </w:rPr>
        <w:t xml:space="preserve"> in Palestine(40%)</w:t>
      </w:r>
      <w:r w:rsidR="00A463DE" w:rsidRPr="002D73F9">
        <w:rPr>
          <w:color w:val="000000" w:themeColor="text1"/>
          <w:shd w:val="clear" w:color="auto" w:fill="FFFFFF"/>
        </w:rPr>
        <w:fldChar w:fldCharType="begin"/>
      </w:r>
      <w:r w:rsidR="00B41CE5">
        <w:rPr>
          <w:color w:val="000000" w:themeColor="text1"/>
          <w:shd w:val="clear" w:color="auto" w:fill="FFFFFF"/>
        </w:rPr>
        <w:instrText xml:space="preserve"> ADDIN EN.CITE &lt;EndNote&gt;&lt;Cite&gt;&lt;Author&gt;Sweileh&lt;/Author&gt;&lt;Year&gt;2014&lt;/Year&gt;&lt;RecNum&gt;52&lt;/RecNum&gt;&lt;DisplayText&gt;[46]&lt;/DisplayText&gt;&lt;record&gt;&lt;rec-number&gt;52&lt;/rec-number&gt;&lt;foreign-keys&gt;&lt;key app="EN" db-id="9xr9zfp9qexsf4epxvn5pv9weev9frffvprr" timestamp="1514292599"&gt;52&lt;/key&gt;&lt;/foreign-keys&gt;&lt;ref-type name="Journal Article"&gt;17&lt;/ref-type&gt;&lt;contributors&gt;&lt;authors&gt;&lt;author&gt;Sweileh, Waleed M&lt;/author&gt;&lt;author&gt;Abu-Hadeed, Hanadi M&lt;/author&gt;&lt;author&gt;Al-Jabi, Samah W&lt;/author&gt;&lt;author&gt;Sa’ed, H Zyoud&lt;/author&gt;&lt;/authors&gt;&lt;/contributors&gt;&lt;titles&gt;&lt;title&gt;Prevalence of depression among people with type 2 diabetes mellitus: a cross sectional study in Palestine&lt;/title&gt;&lt;secondary-title&gt;BMC public health&lt;/secondary-title&gt;&lt;/titles&gt;&lt;periodical&gt;&lt;full-title&gt;BMC Public Health&lt;/full-title&gt;&lt;/periodical&gt;&lt;pages&gt;163&lt;/pages&gt;&lt;volume&gt;14&lt;/volume&gt;&lt;number&gt;1&lt;/number&gt;&lt;dates&gt;&lt;year&gt;2014&lt;/year&gt;&lt;/dates&gt;&lt;isbn&gt;1471-2458&lt;/isbn&gt;&lt;urls&gt;&lt;/urls&gt;&lt;/record&gt;&lt;/Cite&gt;&lt;/EndNote&gt;</w:instrText>
      </w:r>
      <w:r w:rsidR="00A463DE" w:rsidRPr="002D73F9">
        <w:rPr>
          <w:color w:val="000000" w:themeColor="text1"/>
          <w:shd w:val="clear" w:color="auto" w:fill="FFFFFF"/>
        </w:rPr>
        <w:fldChar w:fldCharType="separate"/>
      </w:r>
      <w:r w:rsidR="00B41CE5">
        <w:rPr>
          <w:noProof/>
          <w:color w:val="000000" w:themeColor="text1"/>
          <w:shd w:val="clear" w:color="auto" w:fill="FFFFFF"/>
        </w:rPr>
        <w:t>[</w:t>
      </w:r>
      <w:hyperlink w:anchor="_ENREF_46" w:tooltip="Sweileh, 2014 #52" w:history="1">
        <w:r w:rsidR="00B41CE5" w:rsidRPr="00932399">
          <w:rPr>
            <w:rStyle w:val="Hyperlink"/>
            <w:noProof/>
            <w:shd w:val="clear" w:color="auto" w:fill="FFFFFF"/>
          </w:rPr>
          <w:t>46</w:t>
        </w:r>
      </w:hyperlink>
      <w:r w:rsidR="00B41CE5">
        <w:rPr>
          <w:noProof/>
          <w:color w:val="000000" w:themeColor="text1"/>
          <w:shd w:val="clear" w:color="auto" w:fill="FFFFFF"/>
        </w:rPr>
        <w:t>]</w:t>
      </w:r>
      <w:r w:rsidR="00A463DE" w:rsidRPr="002D73F9">
        <w:rPr>
          <w:color w:val="000000" w:themeColor="text1"/>
          <w:shd w:val="clear" w:color="auto" w:fill="FFFFFF"/>
        </w:rPr>
        <w:fldChar w:fldCharType="end"/>
      </w:r>
      <w:r w:rsidR="001D4881" w:rsidRPr="002D73F9">
        <w:rPr>
          <w:color w:val="000000" w:themeColor="text1"/>
          <w:shd w:val="clear" w:color="auto" w:fill="FFFFFF"/>
        </w:rPr>
        <w:t xml:space="preserve"> </w:t>
      </w:r>
      <w:r w:rsidR="00655181" w:rsidRPr="002D73F9">
        <w:rPr>
          <w:bCs/>
          <w:color w:val="000000" w:themeColor="text1"/>
        </w:rPr>
        <w:t xml:space="preserve"> </w:t>
      </w:r>
      <w:r w:rsidR="00254CB1" w:rsidRPr="002D73F9">
        <w:rPr>
          <w:bCs/>
          <w:color w:val="000000" w:themeColor="text1"/>
        </w:rPr>
        <w:t xml:space="preserve">and </w:t>
      </w:r>
      <w:r w:rsidR="00CD2B97" w:rsidRPr="002D73F9">
        <w:rPr>
          <w:bCs/>
          <w:color w:val="000000" w:themeColor="text1"/>
        </w:rPr>
        <w:t>in</w:t>
      </w:r>
      <w:r w:rsidR="004463DB" w:rsidRPr="002D73F9">
        <w:rPr>
          <w:bCs/>
          <w:color w:val="000000" w:themeColor="text1"/>
        </w:rPr>
        <w:t xml:space="preserve"> Nigerian teaching</w:t>
      </w:r>
      <w:r w:rsidR="004463DB" w:rsidRPr="002D73F9">
        <w:rPr>
          <w:b/>
          <w:bCs/>
          <w:color w:val="000000" w:themeColor="text1"/>
        </w:rPr>
        <w:t xml:space="preserve"> </w:t>
      </w:r>
      <w:r w:rsidR="004463DB" w:rsidRPr="002D73F9">
        <w:rPr>
          <w:bCs/>
          <w:color w:val="000000" w:themeColor="text1"/>
        </w:rPr>
        <w:t>hospital(30%)</w:t>
      </w:r>
      <w:r w:rsidR="00A463DE" w:rsidRPr="002D73F9">
        <w:rPr>
          <w:bCs/>
          <w:color w:val="000000" w:themeColor="text1"/>
        </w:rPr>
        <w:fldChar w:fldCharType="begin"/>
      </w:r>
      <w:r w:rsidR="00B41CE5">
        <w:rPr>
          <w:bCs/>
          <w:color w:val="000000" w:themeColor="text1"/>
        </w:rPr>
        <w:instrText xml:space="preserve"> ADDIN EN.CITE &lt;EndNote&gt;&lt;Cite&gt;&lt;Author&gt;James&lt;/Author&gt;&lt;Year&gt;2010&lt;/Year&gt;&lt;RecNum&gt;48&lt;/RecNum&gt;&lt;DisplayText&gt;[47]&lt;/DisplayText&gt;&lt;record&gt;&lt;rec-number&gt;48&lt;/rec-number&gt;&lt;foreign-keys&gt;&lt;key app="EN" db-id="9xr9zfp9qexsf4epxvn5pv9weev9frffvprr" timestamp="1514279587"&gt;48&lt;/key&gt;&lt;/foreign-keys&gt;&lt;ref-type name="Journal Article"&gt;17&lt;/ref-type&gt;&lt;contributors&gt;&lt;authors&gt;&lt;author&gt;James, Bawo Onesirosan&lt;/author&gt;&lt;author&gt;Omoaregba, Joyce Ohiole&lt;/author&gt;&lt;author&gt;Eze, George&lt;/author&gt;&lt;author&gt;Morakinyo, Olufemi&lt;/author&gt;&lt;/authors&gt;&lt;/contributors&gt;&lt;titles&gt;&lt;title&gt;Depression among patients with diabetes mellitus in a Nigerian teaching hospital&lt;/title&gt;&lt;secondary-title&gt;South African journal of psychiatry&lt;/secondary-title&gt;&lt;/titles&gt;&lt;periodical&gt;&lt;full-title&gt;South African journal of psychiatry&lt;/full-title&gt;&lt;/periodical&gt;&lt;volume&gt;16&lt;/volume&gt;&lt;number&gt;2&lt;/number&gt;&lt;dates&gt;&lt;year&gt;2010&lt;/year&gt;&lt;/dates&gt;&lt;isbn&gt;2078-6786&lt;/isbn&gt;&lt;urls&gt;&lt;/urls&gt;&lt;/record&gt;&lt;/Cite&gt;&lt;/EndNote&gt;</w:instrText>
      </w:r>
      <w:r w:rsidR="00A463DE" w:rsidRPr="002D73F9">
        <w:rPr>
          <w:bCs/>
          <w:color w:val="000000" w:themeColor="text1"/>
        </w:rPr>
        <w:fldChar w:fldCharType="separate"/>
      </w:r>
      <w:r w:rsidR="00B41CE5">
        <w:rPr>
          <w:bCs/>
          <w:noProof/>
          <w:color w:val="000000" w:themeColor="text1"/>
        </w:rPr>
        <w:t>[</w:t>
      </w:r>
      <w:hyperlink w:anchor="_ENREF_47" w:tooltip="James, 2010 #48" w:history="1">
        <w:r w:rsidR="00B41CE5" w:rsidRPr="00932399">
          <w:rPr>
            <w:rStyle w:val="Hyperlink"/>
            <w:bCs/>
            <w:noProof/>
          </w:rPr>
          <w:t>47</w:t>
        </w:r>
      </w:hyperlink>
      <w:r w:rsidR="00B41CE5">
        <w:rPr>
          <w:bCs/>
          <w:noProof/>
          <w:color w:val="000000" w:themeColor="text1"/>
        </w:rPr>
        <w:t>]</w:t>
      </w:r>
      <w:r w:rsidR="00A463DE" w:rsidRPr="002D73F9">
        <w:rPr>
          <w:bCs/>
          <w:color w:val="000000" w:themeColor="text1"/>
        </w:rPr>
        <w:fldChar w:fldCharType="end"/>
      </w:r>
      <w:r w:rsidR="00254CB1" w:rsidRPr="002D73F9">
        <w:rPr>
          <w:bCs/>
          <w:color w:val="000000" w:themeColor="text1"/>
        </w:rPr>
        <w:t>.</w:t>
      </w:r>
      <w:r w:rsidR="00F03238">
        <w:rPr>
          <w:bCs/>
          <w:color w:val="000000" w:themeColor="text1"/>
        </w:rPr>
        <w:t xml:space="preserve"> </w:t>
      </w:r>
    </w:p>
    <w:p w:rsidR="00AA6BCF" w:rsidRPr="002D73F9" w:rsidRDefault="00830710" w:rsidP="00CC3830">
      <w:pPr>
        <w:pStyle w:val="Default"/>
        <w:spacing w:before="240" w:line="360" w:lineRule="auto"/>
        <w:jc w:val="both"/>
        <w:rPr>
          <w:bCs/>
        </w:rPr>
      </w:pPr>
      <w:r w:rsidRPr="002D73F9">
        <w:rPr>
          <w:bCs/>
        </w:rPr>
        <w:t xml:space="preserve">The </w:t>
      </w:r>
      <w:r w:rsidR="008422C2" w:rsidRPr="002D73F9">
        <w:rPr>
          <w:bCs/>
        </w:rPr>
        <w:t xml:space="preserve">finding </w:t>
      </w:r>
      <w:r w:rsidRPr="002D73F9">
        <w:rPr>
          <w:bCs/>
        </w:rPr>
        <w:t xml:space="preserve">of this meta-analysis showed that depression </w:t>
      </w:r>
      <w:r w:rsidR="008422C2" w:rsidRPr="002D73F9">
        <w:rPr>
          <w:bCs/>
        </w:rPr>
        <w:t xml:space="preserve">is </w:t>
      </w:r>
      <w:r w:rsidRPr="002D73F9">
        <w:rPr>
          <w:bCs/>
        </w:rPr>
        <w:t>common comorbid condition among diabetic patients. This is in line with the recent meta-analysis done in Washington</w:t>
      </w:r>
      <w:r w:rsidR="00A463DE" w:rsidRPr="002D73F9">
        <w:rPr>
          <w:bCs/>
        </w:rPr>
        <w:fldChar w:fldCharType="begin"/>
      </w:r>
      <w:r w:rsidR="003B4743">
        <w:rPr>
          <w:bCs/>
        </w:rPr>
        <w:instrText xml:space="preserve"> ADDIN EN.CITE &lt;EndNote&gt;&lt;Cite&gt;&lt;Author&gt;Anderson&lt;/Author&gt;&lt;Year&gt;2001&lt;/Year&gt;&lt;RecNum&gt;55&lt;/RecNum&gt;&lt;DisplayText&gt;[13]&lt;/DisplayText&gt;&lt;record&gt;&lt;rec-number&gt;55&lt;/rec-number&gt;&lt;foreign-keys&gt;&lt;key app="EN" db-id="9xr9zfp9qexsf4epxvn5pv9weev9frffvprr" timestamp="1516694881"&gt;55&lt;/key&gt;&lt;/foreign-keys&gt;&lt;ref-type name="Journal Article"&gt;17&lt;/ref-type&gt;&lt;contributors&gt;&lt;authors&gt;&lt;author&gt;Anderson, Ryan J&lt;/author&gt;&lt;author&gt;Freedland, Kenneth E&lt;/author&gt;&lt;author&gt;Clouse, Ray E&lt;/author&gt;&lt;author&gt;Lustman, Patrick J&lt;/author&gt;&lt;/authors&gt;&lt;/contributors&gt;&lt;titles&gt;&lt;title&gt;The prevalence of comorbid depression in adults with diabetes&lt;/title&gt;&lt;secondary-title&gt;Diabetes care&lt;/secondary-title&gt;&lt;/titles&gt;&lt;periodical&gt;&lt;full-title&gt;Diabetes care&lt;/full-title&gt;&lt;/periodical&gt;&lt;pages&gt;1069-1078&lt;/pages&gt;&lt;volume&gt;24&lt;/volume&gt;&lt;number&gt;6&lt;/number&gt;&lt;dates&gt;&lt;year&gt;2001&lt;/year&gt;&lt;/dates&gt;&lt;isbn&gt;0149-5992&lt;/isbn&gt;&lt;urls&gt;&lt;/urls&gt;&lt;/record&gt;&lt;/Cite&gt;&lt;/EndNote&gt;</w:instrText>
      </w:r>
      <w:r w:rsidR="00A463DE" w:rsidRPr="002D73F9">
        <w:rPr>
          <w:bCs/>
        </w:rPr>
        <w:fldChar w:fldCharType="separate"/>
      </w:r>
      <w:r w:rsidR="003B4743">
        <w:rPr>
          <w:bCs/>
          <w:noProof/>
        </w:rPr>
        <w:t>[</w:t>
      </w:r>
      <w:hyperlink w:anchor="_ENREF_13" w:tooltip="Anderson, 2001 #55" w:history="1">
        <w:r w:rsidR="003B4743" w:rsidRPr="00932399">
          <w:rPr>
            <w:rStyle w:val="Hyperlink"/>
            <w:bCs/>
            <w:noProof/>
          </w:rPr>
          <w:t>13</w:t>
        </w:r>
      </w:hyperlink>
      <w:r w:rsidR="003B4743">
        <w:rPr>
          <w:bCs/>
          <w:noProof/>
        </w:rPr>
        <w:t>]</w:t>
      </w:r>
      <w:r w:rsidR="00A463DE" w:rsidRPr="002D73F9">
        <w:rPr>
          <w:bCs/>
        </w:rPr>
        <w:fldChar w:fldCharType="end"/>
      </w:r>
      <w:r w:rsidRPr="002D73F9">
        <w:rPr>
          <w:bCs/>
        </w:rPr>
        <w:t xml:space="preserve"> which identified the link between depression and diabetes mellitus and showed that the </w:t>
      </w:r>
      <w:r w:rsidRPr="002D73F9">
        <w:t>presence of diabetes doubles the odds of comorbid depression.</w:t>
      </w:r>
    </w:p>
    <w:p w:rsidR="00781FD3" w:rsidRPr="008F49DE" w:rsidRDefault="00AA6BCF" w:rsidP="004B6517">
      <w:pPr>
        <w:autoSpaceDE w:val="0"/>
        <w:autoSpaceDN w:val="0"/>
        <w:adjustRightInd w:val="0"/>
        <w:spacing w:before="240" w:after="0" w:line="360" w:lineRule="auto"/>
        <w:jc w:val="both"/>
        <w:rPr>
          <w:rFonts w:ascii="Times New Roman" w:hAnsi="Times New Roman" w:cs="Times New Roman"/>
          <w:color w:val="000000"/>
          <w:sz w:val="24"/>
          <w:szCs w:val="24"/>
        </w:rPr>
      </w:pPr>
      <w:r w:rsidRPr="008F49DE">
        <w:rPr>
          <w:rFonts w:ascii="Times New Roman" w:hAnsi="Times New Roman" w:cs="Times New Roman"/>
          <w:sz w:val="24"/>
          <w:szCs w:val="24"/>
        </w:rPr>
        <w:t xml:space="preserve">The pooled </w:t>
      </w:r>
      <w:r w:rsidR="00CD2B97" w:rsidRPr="008F49DE">
        <w:rPr>
          <w:rFonts w:ascii="Times New Roman" w:hAnsi="Times New Roman" w:cs="Times New Roman"/>
          <w:sz w:val="24"/>
          <w:szCs w:val="24"/>
        </w:rPr>
        <w:t>es</w:t>
      </w:r>
      <w:r w:rsidR="000A7E60" w:rsidRPr="008F49DE">
        <w:rPr>
          <w:rFonts w:ascii="Times New Roman" w:hAnsi="Times New Roman" w:cs="Times New Roman"/>
          <w:sz w:val="24"/>
          <w:szCs w:val="24"/>
        </w:rPr>
        <w:t>timate</w:t>
      </w:r>
      <w:r w:rsidRPr="008F49DE">
        <w:rPr>
          <w:rFonts w:ascii="Times New Roman" w:hAnsi="Times New Roman" w:cs="Times New Roman"/>
          <w:sz w:val="24"/>
          <w:szCs w:val="24"/>
        </w:rPr>
        <w:t xml:space="preserve"> of this meta-analysis</w:t>
      </w:r>
      <w:r w:rsidR="000A7E60" w:rsidRPr="008F49DE">
        <w:rPr>
          <w:rFonts w:ascii="Times New Roman" w:hAnsi="Times New Roman" w:cs="Times New Roman"/>
          <w:sz w:val="24"/>
          <w:szCs w:val="24"/>
        </w:rPr>
        <w:t xml:space="preserve"> is higher than other similar </w:t>
      </w:r>
      <w:r w:rsidR="00CB5F25" w:rsidRPr="008F49DE">
        <w:rPr>
          <w:rFonts w:ascii="Times New Roman" w:hAnsi="Times New Roman" w:cs="Times New Roman"/>
          <w:sz w:val="24"/>
          <w:szCs w:val="24"/>
        </w:rPr>
        <w:t>systematic review and meta-analysis</w:t>
      </w:r>
      <w:r w:rsidR="00CB5F25" w:rsidRPr="008F49DE">
        <w:rPr>
          <w:rFonts w:ascii="Times New Roman" w:hAnsi="Times New Roman" w:cs="Times New Roman"/>
          <w:sz w:val="24"/>
          <w:szCs w:val="24"/>
        </w:rPr>
        <w:fldChar w:fldCharType="begin"/>
      </w:r>
      <w:r w:rsidR="00CB5F25" w:rsidRPr="008F49DE">
        <w:rPr>
          <w:rFonts w:ascii="Times New Roman" w:hAnsi="Times New Roman" w:cs="Times New Roman"/>
          <w:sz w:val="24"/>
          <w:szCs w:val="24"/>
        </w:rPr>
        <w:instrText xml:space="preserve"> ADDIN EN.CITE &lt;EndNote&gt;&lt;Cite&gt;&lt;Author&gt;Ali&lt;/Author&gt;&lt;Year&gt;2006&lt;/Year&gt;&lt;RecNum&gt;57&lt;/RecNum&gt;&lt;DisplayText&gt;[16, 17]&lt;/DisplayText&gt;&lt;record&gt;&lt;rec-number&gt;57&lt;/rec-number&gt;&lt;foreign-keys&gt;&lt;key app="EN" db-id="9xr9zfp9qexsf4epxvn5pv9weev9frffvprr" timestamp="1521464964"&gt;57&lt;/key&gt;&lt;/foreign-keys&gt;&lt;ref-type name="Journal Article"&gt;17&lt;/ref-type&gt;&lt;contributors&gt;&lt;authors&gt;&lt;author&gt;Ali, S&lt;/author&gt;&lt;author&gt;Stone, MA&lt;/author&gt;&lt;author&gt;Peters, JL&lt;/author&gt;&lt;author&gt;Davies, MJ&lt;/author&gt;&lt;author&gt;Khunti, K&lt;/author&gt;&lt;/authors&gt;&lt;/contributors&gt;&lt;titles&gt;&lt;title&gt;The prevalence of co</w:instrText>
      </w:r>
      <w:r w:rsidR="00CB5F25" w:rsidRPr="008F49DE">
        <w:rPr>
          <w:rFonts w:ascii="Cambria Math" w:hAnsi="Cambria Math" w:cs="Cambria Math"/>
          <w:sz w:val="24"/>
          <w:szCs w:val="24"/>
        </w:rPr>
        <w:instrText>‐</w:instrText>
      </w:r>
      <w:r w:rsidR="00CB5F25" w:rsidRPr="008F49DE">
        <w:rPr>
          <w:rFonts w:ascii="Times New Roman" w:hAnsi="Times New Roman" w:cs="Times New Roman"/>
          <w:sz w:val="24"/>
          <w:szCs w:val="24"/>
        </w:rPr>
        <w:instrText>morbid depression in adults with Type 2 diabetes: a systematic review and meta</w:instrText>
      </w:r>
      <w:r w:rsidR="00CB5F25" w:rsidRPr="008F49DE">
        <w:rPr>
          <w:rFonts w:ascii="Cambria Math" w:hAnsi="Cambria Math" w:cs="Cambria Math"/>
          <w:sz w:val="24"/>
          <w:szCs w:val="24"/>
        </w:rPr>
        <w:instrText>‐</w:instrText>
      </w:r>
      <w:r w:rsidR="00CB5F25" w:rsidRPr="008F49DE">
        <w:rPr>
          <w:rFonts w:ascii="Times New Roman" w:hAnsi="Times New Roman" w:cs="Times New Roman"/>
          <w:sz w:val="24"/>
          <w:szCs w:val="24"/>
        </w:rPr>
        <w:instrText>analysis&lt;/title&gt;&lt;secondary-title&gt;Diabetic Medicine&lt;/secondary-title&gt;&lt;/titles&gt;&lt;periodical&gt;&lt;full-title&gt;Diabetic medicine&lt;/full-title&gt;&lt;/periodical&gt;&lt;pages&gt;1165-1173&lt;/pages&gt;&lt;volume&gt;23&lt;/volume&gt;&lt;number&gt;11&lt;/number&gt;&lt;dates&gt;&lt;year&gt;2006&lt;/year&gt;&lt;/dates&gt;&lt;isbn&gt;1464-5491&lt;/isbn&gt;&lt;urls&gt;&lt;/urls&gt;&lt;/record&gt;&lt;/Cite&gt;&lt;Cite&gt;&lt;Author&gt;Barnard&lt;/Author&gt;&lt;Year&gt;2006&lt;/Year&gt;&lt;RecNum&gt;56&lt;/RecNum&gt;&lt;record&gt;&lt;rec-number&gt;56&lt;/rec-number&gt;&lt;foreign-keys&gt;&lt;key app="EN" db-id="9xr9zfp9qexsf4epxvn5pv9weev9frffvprr" timestamp="1521464165"&gt;56&lt;/key&gt;&lt;/foreign-keys&gt;&lt;ref-type name="Journal Article"&gt;17&lt;/ref-type&gt;&lt;contributors&gt;&lt;authors&gt;&lt;author&gt;Barnard, KD&lt;/author&gt;&lt;author&gt;Skinner, TC&lt;/author&gt;&lt;author&gt;Peveler, R&lt;/author&gt;&lt;/authors&gt;&lt;/contributors&gt;&lt;titles&gt;&lt;title&gt;The prevalence of co</w:instrText>
      </w:r>
      <w:r w:rsidR="00CB5F25" w:rsidRPr="008F49DE">
        <w:rPr>
          <w:rFonts w:ascii="Cambria Math" w:hAnsi="Cambria Math" w:cs="Cambria Math"/>
          <w:sz w:val="24"/>
          <w:szCs w:val="24"/>
        </w:rPr>
        <w:instrText>‐</w:instrText>
      </w:r>
      <w:r w:rsidR="00CB5F25" w:rsidRPr="008F49DE">
        <w:rPr>
          <w:rFonts w:ascii="Times New Roman" w:hAnsi="Times New Roman" w:cs="Times New Roman"/>
          <w:sz w:val="24"/>
          <w:szCs w:val="24"/>
        </w:rPr>
        <w:instrText>morbid depression in adults with Type 1 diabetes: systematic literature review&lt;/title&gt;&lt;secondary-title&gt;Diabetic Medicine&lt;/secondary-title&gt;&lt;/titles&gt;&lt;periodical&gt;&lt;full-title&gt;Diabetic medicine&lt;/full-title&gt;&lt;/periodical&gt;&lt;pages&gt;445-448&lt;/pages&gt;&lt;volume&gt;23&lt;/volume&gt;&lt;number&gt;4&lt;/number&gt;&lt;dates&gt;&lt;year&gt;2006&lt;/year&gt;&lt;/dates&gt;&lt;isbn&gt;1464-5491&lt;/isbn&gt;&lt;urls&gt;&lt;/urls&gt;&lt;/record&gt;&lt;/Cite&gt;&lt;/EndNote&gt;</w:instrText>
      </w:r>
      <w:r w:rsidR="00CB5F25" w:rsidRPr="008F49DE">
        <w:rPr>
          <w:rFonts w:ascii="Times New Roman" w:hAnsi="Times New Roman" w:cs="Times New Roman"/>
          <w:sz w:val="24"/>
          <w:szCs w:val="24"/>
        </w:rPr>
        <w:fldChar w:fldCharType="separate"/>
      </w:r>
      <w:r w:rsidR="00CB5F25" w:rsidRPr="008F49DE">
        <w:rPr>
          <w:rFonts w:ascii="Times New Roman" w:hAnsi="Times New Roman" w:cs="Times New Roman"/>
          <w:noProof/>
          <w:sz w:val="24"/>
          <w:szCs w:val="24"/>
        </w:rPr>
        <w:t>[</w:t>
      </w:r>
      <w:hyperlink w:anchor="_ENREF_16" w:tooltip="Barnard, 2006 #56" w:history="1">
        <w:r w:rsidR="00CB5F25" w:rsidRPr="00932399">
          <w:rPr>
            <w:rStyle w:val="Hyperlink"/>
            <w:rFonts w:ascii="Times New Roman" w:hAnsi="Times New Roman" w:cs="Times New Roman"/>
            <w:noProof/>
            <w:sz w:val="24"/>
            <w:szCs w:val="24"/>
          </w:rPr>
          <w:t>16</w:t>
        </w:r>
      </w:hyperlink>
      <w:r w:rsidR="00CB5F25" w:rsidRPr="008F49DE">
        <w:rPr>
          <w:rFonts w:ascii="Times New Roman" w:hAnsi="Times New Roman" w:cs="Times New Roman"/>
          <w:noProof/>
          <w:sz w:val="24"/>
          <w:szCs w:val="24"/>
        </w:rPr>
        <w:t xml:space="preserve">, </w:t>
      </w:r>
      <w:hyperlink w:anchor="_ENREF_17" w:tooltip="Ali, 2006 #57" w:history="1">
        <w:r w:rsidR="00CB5F25" w:rsidRPr="00932399">
          <w:rPr>
            <w:rStyle w:val="Hyperlink"/>
            <w:rFonts w:ascii="Times New Roman" w:hAnsi="Times New Roman" w:cs="Times New Roman"/>
            <w:noProof/>
            <w:sz w:val="24"/>
            <w:szCs w:val="24"/>
          </w:rPr>
          <w:t>17</w:t>
        </w:r>
      </w:hyperlink>
      <w:r w:rsidR="00CB5F25" w:rsidRPr="008F49DE">
        <w:rPr>
          <w:rFonts w:ascii="Times New Roman" w:hAnsi="Times New Roman" w:cs="Times New Roman"/>
          <w:noProof/>
          <w:sz w:val="24"/>
          <w:szCs w:val="24"/>
        </w:rPr>
        <w:t>]</w:t>
      </w:r>
      <w:r w:rsidR="00CB5F25" w:rsidRPr="008F49DE">
        <w:rPr>
          <w:rFonts w:ascii="Times New Roman" w:hAnsi="Times New Roman" w:cs="Times New Roman"/>
          <w:sz w:val="24"/>
          <w:szCs w:val="24"/>
        </w:rPr>
        <w:fldChar w:fldCharType="end"/>
      </w:r>
      <w:r w:rsidR="001D4881" w:rsidRPr="008F49DE">
        <w:rPr>
          <w:rFonts w:ascii="Times New Roman" w:hAnsi="Times New Roman" w:cs="Times New Roman"/>
          <w:sz w:val="24"/>
          <w:szCs w:val="24"/>
        </w:rPr>
        <w:t>.</w:t>
      </w:r>
      <w:r w:rsidR="0092014E" w:rsidRPr="008F49DE">
        <w:rPr>
          <w:rFonts w:ascii="Times New Roman" w:hAnsi="Times New Roman" w:cs="Times New Roman"/>
          <w:sz w:val="24"/>
          <w:szCs w:val="24"/>
        </w:rPr>
        <w:t xml:space="preserve"> </w:t>
      </w:r>
      <w:r w:rsidR="00C641F9" w:rsidRPr="008F49DE">
        <w:rPr>
          <w:rStyle w:val="A2"/>
          <w:rFonts w:ascii="Times New Roman" w:hAnsi="Times New Roman" w:cs="Times New Roman"/>
          <w:sz w:val="24"/>
          <w:szCs w:val="24"/>
        </w:rPr>
        <w:t xml:space="preserve">The higher prevalence of depression in </w:t>
      </w:r>
      <w:r w:rsidR="008F49DE" w:rsidRPr="008F49DE">
        <w:rPr>
          <w:rStyle w:val="A2"/>
          <w:rFonts w:ascii="Times New Roman" w:hAnsi="Times New Roman" w:cs="Times New Roman"/>
          <w:sz w:val="24"/>
          <w:szCs w:val="24"/>
        </w:rPr>
        <w:t xml:space="preserve">Ethiopia </w:t>
      </w:r>
      <w:r w:rsidR="00C641F9" w:rsidRPr="008F49DE">
        <w:rPr>
          <w:rStyle w:val="A2"/>
          <w:rFonts w:ascii="Times New Roman" w:hAnsi="Times New Roman" w:cs="Times New Roman"/>
          <w:sz w:val="24"/>
          <w:szCs w:val="24"/>
        </w:rPr>
        <w:t xml:space="preserve">could be due to </w:t>
      </w:r>
      <w:r w:rsidR="008F49DE" w:rsidRPr="008F49DE">
        <w:rPr>
          <w:rStyle w:val="A2"/>
          <w:rFonts w:ascii="Times New Roman" w:hAnsi="Times New Roman" w:cs="Times New Roman"/>
          <w:sz w:val="24"/>
          <w:szCs w:val="24"/>
        </w:rPr>
        <w:t xml:space="preserve">poor quality of diabetic care service, </w:t>
      </w:r>
      <w:r w:rsidR="00C641F9" w:rsidRPr="008F49DE">
        <w:rPr>
          <w:rStyle w:val="A2"/>
          <w:rFonts w:ascii="Times New Roman" w:hAnsi="Times New Roman" w:cs="Times New Roman"/>
          <w:sz w:val="24"/>
          <w:szCs w:val="24"/>
        </w:rPr>
        <w:t>l</w:t>
      </w:r>
      <w:r w:rsidR="008F49DE" w:rsidRPr="008F49DE">
        <w:rPr>
          <w:rStyle w:val="A2"/>
          <w:rFonts w:ascii="Times New Roman" w:hAnsi="Times New Roman" w:cs="Times New Roman"/>
          <w:sz w:val="24"/>
          <w:szCs w:val="24"/>
        </w:rPr>
        <w:t>ower level of education, measurement</w:t>
      </w:r>
      <w:r w:rsidR="008F49DE" w:rsidRPr="008F49DE">
        <w:rPr>
          <w:rFonts w:ascii="Times New Roman" w:hAnsi="Times New Roman" w:cs="Times New Roman"/>
          <w:color w:val="000000"/>
          <w:sz w:val="24"/>
          <w:szCs w:val="24"/>
          <w:shd w:val="clear" w:color="auto" w:fill="FFFFFF"/>
        </w:rPr>
        <w:t xml:space="preserve"> tool used</w:t>
      </w:r>
      <w:r w:rsidR="008F49DE" w:rsidRPr="008F49DE">
        <w:rPr>
          <w:rFonts w:ascii="Times New Roman" w:hAnsi="Times New Roman" w:cs="Times New Roman"/>
          <w:color w:val="000000" w:themeColor="text1"/>
          <w:sz w:val="24"/>
          <w:szCs w:val="24"/>
        </w:rPr>
        <w:t xml:space="preserve"> to quantify the level of depression</w:t>
      </w:r>
      <w:r w:rsidR="008F49DE" w:rsidRPr="008F49DE">
        <w:rPr>
          <w:rStyle w:val="A2"/>
          <w:rFonts w:ascii="Times New Roman" w:hAnsi="Times New Roman" w:cs="Times New Roman"/>
          <w:sz w:val="24"/>
          <w:szCs w:val="24"/>
        </w:rPr>
        <w:t xml:space="preserve"> </w:t>
      </w:r>
      <w:r w:rsidR="00C641F9" w:rsidRPr="008F49DE">
        <w:rPr>
          <w:rStyle w:val="A2"/>
          <w:rFonts w:ascii="Times New Roman" w:hAnsi="Times New Roman" w:cs="Times New Roman"/>
          <w:sz w:val="24"/>
          <w:szCs w:val="24"/>
        </w:rPr>
        <w:t xml:space="preserve">and other forms </w:t>
      </w:r>
      <w:r w:rsidR="008F49DE" w:rsidRPr="008F49DE">
        <w:rPr>
          <w:rStyle w:val="A2"/>
          <w:rFonts w:ascii="Times New Roman" w:hAnsi="Times New Roman" w:cs="Times New Roman"/>
          <w:sz w:val="24"/>
          <w:szCs w:val="24"/>
        </w:rPr>
        <w:t>of stressors</w:t>
      </w:r>
      <w:r w:rsidR="006F4247">
        <w:rPr>
          <w:rStyle w:val="A2"/>
          <w:rFonts w:ascii="Times New Roman" w:hAnsi="Times New Roman" w:cs="Times New Roman"/>
          <w:sz w:val="24"/>
          <w:szCs w:val="24"/>
        </w:rPr>
        <w:t xml:space="preserve">. </w:t>
      </w:r>
      <w:r w:rsidR="00491FE9" w:rsidRPr="008F49DE">
        <w:rPr>
          <w:rFonts w:ascii="Times New Roman" w:hAnsi="Times New Roman" w:cs="Times New Roman"/>
          <w:color w:val="000000" w:themeColor="text1"/>
          <w:sz w:val="24"/>
          <w:szCs w:val="24"/>
          <w:shd w:val="clear" w:color="auto" w:fill="FFFFFF"/>
        </w:rPr>
        <w:t>On the contrary</w:t>
      </w:r>
      <w:r w:rsidR="00655181" w:rsidRPr="008F49DE">
        <w:rPr>
          <w:rFonts w:ascii="Times New Roman" w:hAnsi="Times New Roman" w:cs="Times New Roman"/>
          <w:color w:val="000000" w:themeColor="text1"/>
          <w:sz w:val="24"/>
          <w:szCs w:val="24"/>
          <w:shd w:val="clear" w:color="auto" w:fill="FFFFFF"/>
        </w:rPr>
        <w:t>, several studies among di</w:t>
      </w:r>
      <w:r w:rsidR="001B1F1C" w:rsidRPr="008F49DE">
        <w:rPr>
          <w:rFonts w:ascii="Times New Roman" w:hAnsi="Times New Roman" w:cs="Times New Roman"/>
          <w:color w:val="000000" w:themeColor="text1"/>
          <w:sz w:val="24"/>
          <w:szCs w:val="24"/>
          <w:shd w:val="clear" w:color="auto" w:fill="FFFFFF"/>
        </w:rPr>
        <w:t>abetic patients had found higher</w:t>
      </w:r>
      <w:r w:rsidR="00491FE9" w:rsidRPr="008F49DE">
        <w:rPr>
          <w:rFonts w:ascii="Times New Roman" w:hAnsi="Times New Roman" w:cs="Times New Roman"/>
          <w:color w:val="000000" w:themeColor="text1"/>
          <w:sz w:val="24"/>
          <w:szCs w:val="24"/>
          <w:shd w:val="clear" w:color="auto" w:fill="FFFFFF"/>
        </w:rPr>
        <w:t xml:space="preserve"> prevalence</w:t>
      </w:r>
      <w:r w:rsidR="00C56D3A" w:rsidRPr="008F49DE">
        <w:rPr>
          <w:rFonts w:ascii="Times New Roman" w:hAnsi="Times New Roman" w:cs="Times New Roman"/>
          <w:color w:val="000000" w:themeColor="text1"/>
          <w:sz w:val="24"/>
          <w:szCs w:val="24"/>
          <w:shd w:val="clear" w:color="auto" w:fill="FFFFFF"/>
        </w:rPr>
        <w:t xml:space="preserve"> of depression</w:t>
      </w:r>
      <w:r w:rsidR="00491FE9" w:rsidRPr="008F49DE">
        <w:rPr>
          <w:rFonts w:ascii="Times New Roman" w:hAnsi="Times New Roman" w:cs="Times New Roman"/>
          <w:color w:val="000000" w:themeColor="text1"/>
          <w:sz w:val="24"/>
          <w:szCs w:val="24"/>
          <w:shd w:val="clear" w:color="auto" w:fill="FFFFFF"/>
        </w:rPr>
        <w:t xml:space="preserve"> than our </w:t>
      </w:r>
      <w:r w:rsidR="001B1F1C" w:rsidRPr="008F49DE">
        <w:rPr>
          <w:rFonts w:ascii="Times New Roman" w:hAnsi="Times New Roman" w:cs="Times New Roman"/>
          <w:color w:val="000000" w:themeColor="text1"/>
          <w:sz w:val="24"/>
          <w:szCs w:val="24"/>
          <w:shd w:val="clear" w:color="auto" w:fill="FFFFFF"/>
        </w:rPr>
        <w:t xml:space="preserve">study </w:t>
      </w:r>
      <w:r w:rsidR="00A463DE" w:rsidRPr="008F49DE">
        <w:rPr>
          <w:rFonts w:ascii="Times New Roman" w:hAnsi="Times New Roman" w:cs="Times New Roman"/>
          <w:color w:val="333333"/>
          <w:sz w:val="24"/>
          <w:szCs w:val="24"/>
          <w:shd w:val="clear" w:color="auto" w:fill="FFFFFF"/>
        </w:rPr>
        <w:fldChar w:fldCharType="begin">
          <w:fldData xml:space="preserve">PEVuZE5vdGU+PENpdGU+PEF1dGhvcj5Bc2doYXI8L0F1dGhvcj48WWVhcj4yMDA3PC9ZZWFyPjxS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==
</w:fldData>
        </w:fldChar>
      </w:r>
      <w:r w:rsidR="00B41CE5">
        <w:rPr>
          <w:rFonts w:ascii="Times New Roman" w:hAnsi="Times New Roman" w:cs="Times New Roman"/>
          <w:color w:val="333333"/>
          <w:sz w:val="24"/>
          <w:szCs w:val="24"/>
          <w:shd w:val="clear" w:color="auto" w:fill="FFFFFF"/>
        </w:rPr>
        <w:instrText xml:space="preserve"> ADDIN EN.CITE </w:instrText>
      </w:r>
      <w:r w:rsidR="00B41CE5">
        <w:rPr>
          <w:rFonts w:ascii="Times New Roman" w:hAnsi="Times New Roman" w:cs="Times New Roman"/>
          <w:color w:val="333333"/>
          <w:sz w:val="24"/>
          <w:szCs w:val="24"/>
          <w:shd w:val="clear" w:color="auto" w:fill="FFFFFF"/>
        </w:rPr>
        <w:fldChar w:fldCharType="begin">
          <w:fldData xml:space="preserve">PEVuZE5vdGU+PENpdGU+PEF1dGhvcj5Bc2doYXI8L0F1dGhvcj48WWVhcj4yMDA3PC9ZZWFyPjxS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==
</w:fldData>
        </w:fldChar>
      </w:r>
      <w:r w:rsidR="00B41CE5">
        <w:rPr>
          <w:rFonts w:ascii="Times New Roman" w:hAnsi="Times New Roman" w:cs="Times New Roman"/>
          <w:color w:val="333333"/>
          <w:sz w:val="24"/>
          <w:szCs w:val="24"/>
          <w:shd w:val="clear" w:color="auto" w:fill="FFFFFF"/>
        </w:rPr>
        <w:instrText xml:space="preserve"> ADDIN EN.CITE.DATA </w:instrText>
      </w:r>
      <w:r w:rsidR="00B41CE5">
        <w:rPr>
          <w:rFonts w:ascii="Times New Roman" w:hAnsi="Times New Roman" w:cs="Times New Roman"/>
          <w:color w:val="333333"/>
          <w:sz w:val="24"/>
          <w:szCs w:val="24"/>
          <w:shd w:val="clear" w:color="auto" w:fill="FFFFFF"/>
        </w:rPr>
      </w:r>
      <w:r w:rsidR="00B41CE5">
        <w:rPr>
          <w:rFonts w:ascii="Times New Roman" w:hAnsi="Times New Roman" w:cs="Times New Roman"/>
          <w:color w:val="333333"/>
          <w:sz w:val="24"/>
          <w:szCs w:val="24"/>
          <w:shd w:val="clear" w:color="auto" w:fill="FFFFFF"/>
        </w:rPr>
        <w:fldChar w:fldCharType="end"/>
      </w:r>
      <w:r w:rsidR="00A463DE" w:rsidRPr="008F49DE">
        <w:rPr>
          <w:rFonts w:ascii="Times New Roman" w:hAnsi="Times New Roman" w:cs="Times New Roman"/>
          <w:color w:val="333333"/>
          <w:sz w:val="24"/>
          <w:szCs w:val="24"/>
          <w:shd w:val="clear" w:color="auto" w:fill="FFFFFF"/>
        </w:rPr>
      </w:r>
      <w:r w:rsidR="00A463DE" w:rsidRPr="008F49DE">
        <w:rPr>
          <w:rFonts w:ascii="Times New Roman" w:hAnsi="Times New Roman" w:cs="Times New Roman"/>
          <w:color w:val="333333"/>
          <w:sz w:val="24"/>
          <w:szCs w:val="24"/>
          <w:shd w:val="clear" w:color="auto" w:fill="FFFFFF"/>
        </w:rPr>
        <w:fldChar w:fldCharType="separate"/>
      </w:r>
      <w:r w:rsidR="00B41CE5">
        <w:rPr>
          <w:rFonts w:ascii="Times New Roman" w:hAnsi="Times New Roman" w:cs="Times New Roman"/>
          <w:noProof/>
          <w:color w:val="333333"/>
          <w:sz w:val="24"/>
          <w:szCs w:val="24"/>
          <w:shd w:val="clear" w:color="auto" w:fill="FFFFFF"/>
        </w:rPr>
        <w:t>[</w:t>
      </w:r>
      <w:hyperlink w:anchor="_ENREF_48" w:tooltip="Asghar, 2007 #19" w:history="1">
        <w:r w:rsidR="00B41CE5" w:rsidRPr="00932399">
          <w:rPr>
            <w:rStyle w:val="Hyperlink"/>
            <w:rFonts w:ascii="Times New Roman" w:hAnsi="Times New Roman" w:cs="Times New Roman"/>
            <w:noProof/>
            <w:sz w:val="24"/>
            <w:szCs w:val="24"/>
            <w:shd w:val="clear" w:color="auto" w:fill="FFFFFF"/>
          </w:rPr>
          <w:t>48-50</w:t>
        </w:r>
      </w:hyperlink>
      <w:r w:rsidR="00B41CE5">
        <w:rPr>
          <w:rFonts w:ascii="Times New Roman" w:hAnsi="Times New Roman" w:cs="Times New Roman"/>
          <w:noProof/>
          <w:color w:val="333333"/>
          <w:sz w:val="24"/>
          <w:szCs w:val="24"/>
          <w:shd w:val="clear" w:color="auto" w:fill="FFFFFF"/>
        </w:rPr>
        <w:t>]</w:t>
      </w:r>
      <w:r w:rsidR="00A463DE" w:rsidRPr="008F49DE">
        <w:rPr>
          <w:rFonts w:ascii="Times New Roman" w:hAnsi="Times New Roman" w:cs="Times New Roman"/>
          <w:color w:val="333333"/>
          <w:sz w:val="24"/>
          <w:szCs w:val="24"/>
          <w:shd w:val="clear" w:color="auto" w:fill="FFFFFF"/>
        </w:rPr>
        <w:fldChar w:fldCharType="end"/>
      </w:r>
      <w:r w:rsidR="00491FE9" w:rsidRPr="008F49DE">
        <w:rPr>
          <w:rFonts w:ascii="Times New Roman" w:hAnsi="Times New Roman" w:cs="Times New Roman"/>
          <w:color w:val="333333"/>
          <w:sz w:val="24"/>
          <w:szCs w:val="24"/>
          <w:shd w:val="clear" w:color="auto" w:fill="FFFFFF"/>
        </w:rPr>
        <w:t>.</w:t>
      </w:r>
      <w:r w:rsidR="00262538" w:rsidRPr="008F49DE">
        <w:rPr>
          <w:rFonts w:ascii="Times New Roman" w:hAnsi="Times New Roman" w:cs="Times New Roman"/>
          <w:color w:val="000000"/>
          <w:sz w:val="24"/>
          <w:szCs w:val="24"/>
        </w:rPr>
        <w:t xml:space="preserve"> </w:t>
      </w:r>
      <w:r w:rsidR="008F49DE" w:rsidRPr="008F49DE">
        <w:rPr>
          <w:rFonts w:ascii="Times New Roman" w:hAnsi="Times New Roman" w:cs="Times New Roman"/>
          <w:sz w:val="24"/>
          <w:szCs w:val="24"/>
        </w:rPr>
        <w:t>The possible reason for the lower proportion of depression might be due to strong family and social support implemented in our society.</w:t>
      </w:r>
      <w:r w:rsidR="008F49DE" w:rsidRPr="008F49DE">
        <w:rPr>
          <w:rFonts w:ascii="Times New Roman" w:hAnsi="Times New Roman" w:cs="Times New Roman"/>
          <w:color w:val="000000" w:themeColor="text1"/>
          <w:sz w:val="24"/>
          <w:szCs w:val="24"/>
        </w:rPr>
        <w:t xml:space="preserve"> </w:t>
      </w:r>
      <w:r w:rsidR="00262538" w:rsidRPr="008F49DE">
        <w:rPr>
          <w:rFonts w:ascii="Times New Roman" w:hAnsi="Times New Roman" w:cs="Times New Roman"/>
          <w:color w:val="000000"/>
          <w:sz w:val="24"/>
          <w:szCs w:val="24"/>
        </w:rPr>
        <w:t xml:space="preserve">The difference might </w:t>
      </w:r>
      <w:r w:rsidR="00A53F87">
        <w:rPr>
          <w:rFonts w:ascii="Times New Roman" w:hAnsi="Times New Roman" w:cs="Times New Roman"/>
          <w:color w:val="000000"/>
          <w:sz w:val="24"/>
          <w:szCs w:val="24"/>
        </w:rPr>
        <w:t xml:space="preserve">also be </w:t>
      </w:r>
      <w:r w:rsidR="00262538" w:rsidRPr="008F49DE">
        <w:rPr>
          <w:rFonts w:ascii="Times New Roman" w:hAnsi="Times New Roman" w:cs="Times New Roman"/>
          <w:color w:val="000000"/>
          <w:sz w:val="24"/>
          <w:szCs w:val="24"/>
        </w:rPr>
        <w:t xml:space="preserve">due to </w:t>
      </w:r>
      <w:r w:rsidR="00781FD3" w:rsidRPr="008F49DE">
        <w:rPr>
          <w:rFonts w:ascii="Times New Roman" w:hAnsi="Times New Roman" w:cs="Times New Roman"/>
          <w:color w:val="000000"/>
          <w:sz w:val="24"/>
          <w:szCs w:val="24"/>
        </w:rPr>
        <w:t>methodological issue, sample size, socio-demographic characteristics of the study participants and others.</w:t>
      </w:r>
    </w:p>
    <w:p w:rsidR="0051576E" w:rsidRPr="002D73F9" w:rsidRDefault="00CC3830" w:rsidP="0051576E">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 xml:space="preserve">Although </w:t>
      </w:r>
      <w:r w:rsidR="008422C2" w:rsidRPr="002D73F9">
        <w:rPr>
          <w:rFonts w:ascii="Times New Roman" w:hAnsi="Times New Roman" w:cs="Times New Roman"/>
          <w:sz w:val="24"/>
          <w:szCs w:val="24"/>
        </w:rPr>
        <w:t xml:space="preserve">the power to detect much differences was low due to the </w:t>
      </w:r>
      <w:r w:rsidRPr="002D73F9">
        <w:rPr>
          <w:rFonts w:ascii="Times New Roman" w:hAnsi="Times New Roman" w:cs="Times New Roman"/>
          <w:sz w:val="24"/>
          <w:szCs w:val="24"/>
        </w:rPr>
        <w:t xml:space="preserve">analysis </w:t>
      </w:r>
      <w:r w:rsidR="008422C2" w:rsidRPr="002D73F9">
        <w:rPr>
          <w:rFonts w:ascii="Times New Roman" w:hAnsi="Times New Roman" w:cs="Times New Roman"/>
          <w:sz w:val="24"/>
          <w:szCs w:val="24"/>
        </w:rPr>
        <w:t>involves</w:t>
      </w:r>
      <w:r w:rsidRPr="002D73F9">
        <w:rPr>
          <w:rFonts w:ascii="Times New Roman" w:hAnsi="Times New Roman" w:cs="Times New Roman"/>
          <w:sz w:val="24"/>
          <w:szCs w:val="24"/>
        </w:rPr>
        <w:t xml:space="preserve"> small number of </w:t>
      </w:r>
      <w:r w:rsidR="002421AE" w:rsidRPr="002D73F9">
        <w:rPr>
          <w:rFonts w:ascii="Times New Roman" w:hAnsi="Times New Roman" w:cs="Times New Roman"/>
          <w:sz w:val="24"/>
          <w:szCs w:val="24"/>
        </w:rPr>
        <w:t>studies,</w:t>
      </w:r>
      <w:r w:rsidRPr="002D73F9">
        <w:rPr>
          <w:rFonts w:ascii="Times New Roman" w:hAnsi="Times New Roman" w:cs="Times New Roman"/>
          <w:sz w:val="24"/>
          <w:szCs w:val="24"/>
        </w:rPr>
        <w:t xml:space="preserve"> the pooled estimate </w:t>
      </w:r>
      <w:r w:rsidR="008422C2" w:rsidRPr="002D73F9">
        <w:rPr>
          <w:rFonts w:ascii="Times New Roman" w:hAnsi="Times New Roman" w:cs="Times New Roman"/>
          <w:sz w:val="24"/>
          <w:szCs w:val="24"/>
        </w:rPr>
        <w:t xml:space="preserve">indicated </w:t>
      </w:r>
      <w:r w:rsidRPr="002D73F9">
        <w:rPr>
          <w:rFonts w:ascii="Times New Roman" w:hAnsi="Times New Roman" w:cs="Times New Roman"/>
          <w:sz w:val="24"/>
          <w:szCs w:val="24"/>
        </w:rPr>
        <w:t xml:space="preserve">that the risk of depression is very common in diabetic patients </w:t>
      </w:r>
      <w:r w:rsidR="008422C2" w:rsidRPr="002D73F9">
        <w:rPr>
          <w:rFonts w:ascii="Times New Roman" w:hAnsi="Times New Roman" w:cs="Times New Roman"/>
          <w:sz w:val="24"/>
          <w:szCs w:val="24"/>
        </w:rPr>
        <w:t xml:space="preserve">as compared </w:t>
      </w:r>
      <w:r w:rsidRPr="002D73F9">
        <w:rPr>
          <w:rFonts w:ascii="Times New Roman" w:hAnsi="Times New Roman" w:cs="Times New Roman"/>
          <w:sz w:val="24"/>
          <w:szCs w:val="24"/>
        </w:rPr>
        <w:t>with the general population</w:t>
      </w:r>
      <w:r w:rsidR="00D62FBA" w:rsidRPr="002D73F9">
        <w:rPr>
          <w:rFonts w:ascii="Times New Roman" w:hAnsi="Times New Roman" w:cs="Times New Roman"/>
          <w:sz w:val="24"/>
          <w:szCs w:val="24"/>
        </w:rPr>
        <w:t xml:space="preserve">. </w:t>
      </w:r>
      <w:r w:rsidR="0051576E" w:rsidRPr="002D73F9">
        <w:rPr>
          <w:rFonts w:ascii="Times New Roman" w:hAnsi="Times New Roman" w:cs="Times New Roman"/>
          <w:sz w:val="24"/>
          <w:szCs w:val="24"/>
        </w:rPr>
        <w:t xml:space="preserve">Even </w:t>
      </w:r>
      <w:r w:rsidR="008422C2" w:rsidRPr="002D73F9">
        <w:rPr>
          <w:rFonts w:ascii="Times New Roman" w:hAnsi="Times New Roman" w:cs="Times New Roman"/>
          <w:sz w:val="24"/>
          <w:szCs w:val="24"/>
        </w:rPr>
        <w:t xml:space="preserve">though </w:t>
      </w:r>
      <w:r w:rsidR="0051576E" w:rsidRPr="002D73F9">
        <w:rPr>
          <w:rFonts w:ascii="Times New Roman" w:hAnsi="Times New Roman" w:cs="Times New Roman"/>
          <w:sz w:val="24"/>
          <w:szCs w:val="24"/>
        </w:rPr>
        <w:t xml:space="preserve">there are a number of factors in each studies such as age, sex, socio-economic status, presence complications, additional comorbid condition, duration of the diseases and the like, it was not possible to conduct factor analysis and examine the pooled odds ratios because of luck of similar and related factors across the studies. </w:t>
      </w:r>
    </w:p>
    <w:p w:rsidR="00747FD2" w:rsidRPr="002D73F9" w:rsidRDefault="00747FD2" w:rsidP="001E3B9E">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lastRenderedPageBreak/>
        <w:t xml:space="preserve">Nevertheless, this review has provided valuable information regarding the prevalence of depression among diabetic patients, there were some limitations that could be addressed in future </w:t>
      </w:r>
      <w:r w:rsidR="008422C2" w:rsidRPr="002D73F9">
        <w:rPr>
          <w:rFonts w:ascii="Times New Roman" w:hAnsi="Times New Roman" w:cs="Times New Roman"/>
          <w:sz w:val="24"/>
          <w:szCs w:val="24"/>
        </w:rPr>
        <w:t xml:space="preserve">systematic </w:t>
      </w:r>
      <w:r w:rsidR="00A631F1" w:rsidRPr="002D73F9">
        <w:rPr>
          <w:rFonts w:ascii="Times New Roman" w:hAnsi="Times New Roman" w:cs="Times New Roman"/>
          <w:sz w:val="24"/>
          <w:szCs w:val="24"/>
        </w:rPr>
        <w:t>review and meta-analysis</w:t>
      </w:r>
      <w:r w:rsidRPr="002D73F9">
        <w:rPr>
          <w:rFonts w:ascii="Times New Roman" w:hAnsi="Times New Roman" w:cs="Times New Roman"/>
          <w:sz w:val="24"/>
          <w:szCs w:val="24"/>
        </w:rPr>
        <w:t xml:space="preserve">. One of the limitations of this study is that factor analysis was not conducted due to luck of similar factors to be analyzed across the studies as only small number of studies reviewed. </w:t>
      </w:r>
    </w:p>
    <w:p w:rsidR="001E3B9E" w:rsidRPr="002D73F9" w:rsidRDefault="001E3B9E" w:rsidP="001E3B9E">
      <w:pPr>
        <w:autoSpaceDE w:val="0"/>
        <w:autoSpaceDN w:val="0"/>
        <w:adjustRightInd w:val="0"/>
        <w:spacing w:after="0" w:line="240" w:lineRule="auto"/>
        <w:rPr>
          <w:rFonts w:ascii="Times New Roman" w:hAnsi="Times New Roman" w:cs="Times New Roman"/>
          <w:sz w:val="14"/>
          <w:szCs w:val="14"/>
        </w:rPr>
      </w:pPr>
    </w:p>
    <w:p w:rsidR="00DA4DA3" w:rsidRPr="002D73F9" w:rsidRDefault="00741EF2" w:rsidP="00543854">
      <w:pPr>
        <w:autoSpaceDE w:val="0"/>
        <w:autoSpaceDN w:val="0"/>
        <w:adjustRightInd w:val="0"/>
        <w:spacing w:before="240" w:after="0" w:line="240" w:lineRule="auto"/>
        <w:rPr>
          <w:rFonts w:ascii="Times New Roman" w:hAnsi="Times New Roman" w:cs="Times New Roman"/>
          <w:b/>
          <w:sz w:val="24"/>
          <w:szCs w:val="24"/>
        </w:rPr>
      </w:pPr>
      <w:r w:rsidRPr="002D73F9">
        <w:rPr>
          <w:rFonts w:ascii="Times New Roman" w:hAnsi="Times New Roman" w:cs="Times New Roman"/>
          <w:b/>
          <w:sz w:val="24"/>
          <w:szCs w:val="24"/>
        </w:rPr>
        <w:t>Conclusion</w:t>
      </w:r>
    </w:p>
    <w:p w:rsidR="004967FE" w:rsidRPr="002D73F9" w:rsidRDefault="004967FE" w:rsidP="00747FD2">
      <w:pPr>
        <w:autoSpaceDE w:val="0"/>
        <w:autoSpaceDN w:val="0"/>
        <w:adjustRightInd w:val="0"/>
        <w:spacing w:after="0" w:line="240" w:lineRule="auto"/>
        <w:rPr>
          <w:rFonts w:ascii="Times New Roman" w:hAnsi="Times New Roman" w:cs="Times New Roman"/>
          <w:sz w:val="24"/>
          <w:szCs w:val="24"/>
        </w:rPr>
      </w:pPr>
    </w:p>
    <w:p w:rsidR="00741EF2" w:rsidRPr="002D73F9" w:rsidRDefault="00741EF2" w:rsidP="00573DAB">
      <w:pPr>
        <w:autoSpaceDE w:val="0"/>
        <w:autoSpaceDN w:val="0"/>
        <w:adjustRightInd w:val="0"/>
        <w:spacing w:after="0" w:line="360" w:lineRule="auto"/>
        <w:jc w:val="both"/>
        <w:rPr>
          <w:rFonts w:ascii="Times New Roman" w:hAnsi="Times New Roman" w:cs="Times New Roman"/>
          <w:color w:val="000000"/>
          <w:sz w:val="24"/>
          <w:szCs w:val="24"/>
        </w:rPr>
      </w:pPr>
      <w:r w:rsidRPr="002D73F9">
        <w:rPr>
          <w:rFonts w:ascii="Times New Roman" w:hAnsi="Times New Roman" w:cs="Times New Roman"/>
          <w:bCs/>
          <w:sz w:val="24"/>
          <w:szCs w:val="24"/>
        </w:rPr>
        <w:t xml:space="preserve">The </w:t>
      </w:r>
      <w:r w:rsidR="008422C2" w:rsidRPr="002D73F9">
        <w:rPr>
          <w:rFonts w:ascii="Times New Roman" w:hAnsi="Times New Roman" w:cs="Times New Roman"/>
          <w:bCs/>
          <w:sz w:val="24"/>
          <w:szCs w:val="24"/>
        </w:rPr>
        <w:t xml:space="preserve">systematic review and </w:t>
      </w:r>
      <w:r w:rsidR="005F7A0D" w:rsidRPr="002D73F9">
        <w:rPr>
          <w:rFonts w:ascii="Times New Roman" w:hAnsi="Times New Roman" w:cs="Times New Roman"/>
          <w:bCs/>
          <w:sz w:val="24"/>
          <w:szCs w:val="24"/>
        </w:rPr>
        <w:t>meta-analysis</w:t>
      </w:r>
      <w:r w:rsidR="008422C2" w:rsidRPr="002D73F9">
        <w:rPr>
          <w:rFonts w:ascii="Times New Roman" w:hAnsi="Times New Roman" w:cs="Times New Roman"/>
          <w:bCs/>
          <w:sz w:val="24"/>
          <w:szCs w:val="24"/>
        </w:rPr>
        <w:t xml:space="preserve"> </w:t>
      </w:r>
      <w:r w:rsidR="005F7A0D" w:rsidRPr="002D73F9">
        <w:rPr>
          <w:rFonts w:ascii="Times New Roman" w:hAnsi="Times New Roman" w:cs="Times New Roman"/>
          <w:bCs/>
          <w:sz w:val="24"/>
          <w:szCs w:val="24"/>
        </w:rPr>
        <w:t xml:space="preserve">showed that the </w:t>
      </w:r>
      <w:r w:rsidRPr="002D73F9">
        <w:rPr>
          <w:rFonts w:ascii="Times New Roman" w:hAnsi="Times New Roman" w:cs="Times New Roman"/>
          <w:bCs/>
          <w:sz w:val="24"/>
          <w:szCs w:val="24"/>
        </w:rPr>
        <w:t xml:space="preserve">prevalence of comorbid </w:t>
      </w:r>
      <w:r w:rsidRPr="002D73F9">
        <w:rPr>
          <w:rFonts w:ascii="Times New Roman" w:hAnsi="Times New Roman" w:cs="Times New Roman"/>
          <w:sz w:val="24"/>
          <w:szCs w:val="24"/>
        </w:rPr>
        <w:t xml:space="preserve">depression was highly prevalent among patients with diabetes. </w:t>
      </w:r>
      <w:r w:rsidR="005F7A0D" w:rsidRPr="002D73F9">
        <w:rPr>
          <w:rFonts w:ascii="Times New Roman" w:hAnsi="Times New Roman" w:cs="Times New Roman"/>
          <w:sz w:val="24"/>
          <w:szCs w:val="24"/>
        </w:rPr>
        <w:t xml:space="preserve">The </w:t>
      </w:r>
      <w:r w:rsidR="002421AE" w:rsidRPr="002D73F9">
        <w:rPr>
          <w:rFonts w:ascii="Times New Roman" w:hAnsi="Times New Roman" w:cs="Times New Roman"/>
          <w:sz w:val="24"/>
          <w:szCs w:val="24"/>
        </w:rPr>
        <w:t>difference was</w:t>
      </w:r>
      <w:r w:rsidRPr="002D73F9">
        <w:rPr>
          <w:rFonts w:ascii="Times New Roman" w:hAnsi="Times New Roman" w:cs="Times New Roman"/>
          <w:sz w:val="24"/>
          <w:szCs w:val="24"/>
        </w:rPr>
        <w:t xml:space="preserve"> observed in the prevalence of depression in different region </w:t>
      </w:r>
      <w:r w:rsidR="005F7A0D" w:rsidRPr="002D73F9">
        <w:rPr>
          <w:rFonts w:ascii="Times New Roman" w:hAnsi="Times New Roman" w:cs="Times New Roman"/>
          <w:sz w:val="24"/>
          <w:szCs w:val="24"/>
        </w:rPr>
        <w:t xml:space="preserve">of </w:t>
      </w:r>
      <w:r w:rsidRPr="002D73F9">
        <w:rPr>
          <w:rFonts w:ascii="Times New Roman" w:hAnsi="Times New Roman" w:cs="Times New Roman"/>
          <w:sz w:val="24"/>
          <w:szCs w:val="24"/>
        </w:rPr>
        <w:t>the country. T</w:t>
      </w:r>
      <w:r w:rsidRPr="002D73F9">
        <w:rPr>
          <w:rFonts w:ascii="Times New Roman" w:hAnsi="Times New Roman" w:cs="Times New Roman"/>
          <w:color w:val="000000"/>
          <w:sz w:val="24"/>
          <w:szCs w:val="24"/>
        </w:rPr>
        <w:t xml:space="preserve">he highest </w:t>
      </w:r>
      <w:r w:rsidR="005F7A0D" w:rsidRPr="002D73F9">
        <w:rPr>
          <w:rFonts w:ascii="Times New Roman" w:hAnsi="Times New Roman" w:cs="Times New Roman"/>
          <w:color w:val="000000"/>
          <w:sz w:val="24"/>
          <w:szCs w:val="24"/>
        </w:rPr>
        <w:t xml:space="preserve">prevalence of </w:t>
      </w:r>
      <w:r w:rsidR="002421AE" w:rsidRPr="002D73F9">
        <w:rPr>
          <w:rFonts w:ascii="Times New Roman" w:hAnsi="Times New Roman" w:cs="Times New Roman"/>
          <w:color w:val="000000"/>
          <w:sz w:val="24"/>
          <w:szCs w:val="24"/>
        </w:rPr>
        <w:t>depression was</w:t>
      </w:r>
      <w:r w:rsidR="005F7A0D" w:rsidRPr="002D73F9">
        <w:rPr>
          <w:rFonts w:ascii="Times New Roman" w:hAnsi="Times New Roman" w:cs="Times New Roman"/>
          <w:color w:val="000000"/>
          <w:sz w:val="24"/>
          <w:szCs w:val="24"/>
        </w:rPr>
        <w:t xml:space="preserve"> found</w:t>
      </w:r>
      <w:r w:rsidRPr="002D73F9">
        <w:rPr>
          <w:rFonts w:ascii="Times New Roman" w:hAnsi="Times New Roman" w:cs="Times New Roman"/>
          <w:color w:val="000000"/>
          <w:sz w:val="24"/>
          <w:szCs w:val="24"/>
        </w:rPr>
        <w:t xml:space="preserve"> in studies conducted in </w:t>
      </w:r>
      <w:r w:rsidR="0021743C">
        <w:rPr>
          <w:rFonts w:ascii="Times New Roman" w:hAnsi="Times New Roman" w:cs="Times New Roman"/>
          <w:color w:val="000000"/>
          <w:sz w:val="24"/>
          <w:szCs w:val="24"/>
        </w:rPr>
        <w:t>Addis Ababa</w:t>
      </w:r>
      <w:r w:rsidRPr="002D73F9">
        <w:rPr>
          <w:rFonts w:ascii="Times New Roman" w:hAnsi="Times New Roman" w:cs="Times New Roman"/>
          <w:color w:val="000000"/>
          <w:sz w:val="24"/>
          <w:szCs w:val="24"/>
        </w:rPr>
        <w:t xml:space="preserve">, followed by studies conducted in </w:t>
      </w:r>
      <w:r w:rsidR="0021743C">
        <w:rPr>
          <w:rFonts w:ascii="Times New Roman" w:hAnsi="Times New Roman" w:cs="Times New Roman"/>
          <w:color w:val="000000"/>
          <w:sz w:val="24"/>
          <w:szCs w:val="24"/>
        </w:rPr>
        <w:t>Oromia</w:t>
      </w:r>
      <w:r w:rsidRPr="002D73F9">
        <w:rPr>
          <w:rFonts w:ascii="Times New Roman" w:hAnsi="Times New Roman" w:cs="Times New Roman"/>
          <w:color w:val="000000"/>
          <w:sz w:val="24"/>
          <w:szCs w:val="24"/>
        </w:rPr>
        <w:t xml:space="preserve"> region. </w:t>
      </w:r>
      <w:r w:rsidR="005F7A0D" w:rsidRPr="002D73F9">
        <w:rPr>
          <w:rFonts w:ascii="Times New Roman" w:hAnsi="Times New Roman" w:cs="Times New Roman"/>
          <w:color w:val="000000"/>
          <w:sz w:val="24"/>
          <w:szCs w:val="24"/>
        </w:rPr>
        <w:t xml:space="preserve">Health education and patient education given by </w:t>
      </w:r>
      <w:r w:rsidR="005F7A0D" w:rsidRPr="002D73F9">
        <w:rPr>
          <w:rFonts w:ascii="Times New Roman" w:hAnsi="Times New Roman" w:cs="Times New Roman"/>
          <w:sz w:val="24"/>
          <w:szCs w:val="24"/>
        </w:rPr>
        <w:t>h</w:t>
      </w:r>
      <w:r w:rsidRPr="002D73F9">
        <w:rPr>
          <w:rFonts w:ascii="Times New Roman" w:hAnsi="Times New Roman" w:cs="Times New Roman"/>
          <w:sz w:val="24"/>
          <w:szCs w:val="24"/>
        </w:rPr>
        <w:t xml:space="preserve">ealth care </w:t>
      </w:r>
      <w:r w:rsidR="005F7A0D" w:rsidRPr="002D73F9">
        <w:rPr>
          <w:rFonts w:ascii="Times New Roman" w:hAnsi="Times New Roman" w:cs="Times New Roman"/>
          <w:sz w:val="24"/>
          <w:szCs w:val="24"/>
        </w:rPr>
        <w:t xml:space="preserve">providers at all level </w:t>
      </w:r>
      <w:r w:rsidR="002421AE" w:rsidRPr="002D73F9">
        <w:rPr>
          <w:rFonts w:ascii="Times New Roman" w:hAnsi="Times New Roman" w:cs="Times New Roman"/>
          <w:sz w:val="24"/>
          <w:szCs w:val="24"/>
        </w:rPr>
        <w:t>should incorporate mental</w:t>
      </w:r>
      <w:r w:rsidRPr="002D73F9">
        <w:rPr>
          <w:rFonts w:ascii="Times New Roman" w:hAnsi="Times New Roman" w:cs="Times New Roman"/>
          <w:sz w:val="24"/>
          <w:szCs w:val="24"/>
        </w:rPr>
        <w:t xml:space="preserve"> health issues among patients with diabetes mellitus. In order to improve the patient’s mental status early screening with appropriate psychiatric assessments and treatment with pharmacotherapy or psychotherapy should be incorporated as a routine practice in diabetic clinic. Future research should focus on </w:t>
      </w:r>
      <w:r w:rsidR="005F7A0D" w:rsidRPr="002D73F9">
        <w:rPr>
          <w:rFonts w:ascii="Times New Roman" w:hAnsi="Times New Roman" w:cs="Times New Roman"/>
          <w:sz w:val="24"/>
          <w:szCs w:val="24"/>
        </w:rPr>
        <w:t xml:space="preserve">identification of </w:t>
      </w:r>
      <w:r w:rsidRPr="002D73F9">
        <w:rPr>
          <w:rFonts w:ascii="Times New Roman" w:hAnsi="Times New Roman" w:cs="Times New Roman"/>
          <w:sz w:val="24"/>
          <w:szCs w:val="24"/>
        </w:rPr>
        <w:t>the associated factors for depression among diabetic patients.</w:t>
      </w:r>
    </w:p>
    <w:p w:rsidR="008A77AB" w:rsidRDefault="008A77AB" w:rsidP="00777001">
      <w:pPr>
        <w:autoSpaceDE w:val="0"/>
        <w:autoSpaceDN w:val="0"/>
        <w:adjustRightInd w:val="0"/>
        <w:spacing w:before="240" w:after="0" w:line="360" w:lineRule="auto"/>
        <w:jc w:val="both"/>
        <w:rPr>
          <w:rFonts w:ascii="Times New Roman" w:hAnsi="Times New Roman" w:cs="Times New Roman"/>
          <w:b/>
          <w:bCs/>
          <w:color w:val="000000"/>
          <w:sz w:val="24"/>
          <w:szCs w:val="24"/>
        </w:rPr>
      </w:pPr>
    </w:p>
    <w:p w:rsidR="00146130" w:rsidRPr="002D73F9" w:rsidRDefault="00146130" w:rsidP="00777001">
      <w:pPr>
        <w:autoSpaceDE w:val="0"/>
        <w:autoSpaceDN w:val="0"/>
        <w:adjustRightInd w:val="0"/>
        <w:spacing w:before="240" w:after="0" w:line="360" w:lineRule="auto"/>
        <w:jc w:val="both"/>
        <w:rPr>
          <w:rFonts w:ascii="Times New Roman" w:hAnsi="Times New Roman" w:cs="Times New Roman"/>
          <w:b/>
          <w:bCs/>
          <w:color w:val="000000"/>
          <w:sz w:val="24"/>
          <w:szCs w:val="24"/>
        </w:rPr>
      </w:pPr>
      <w:r w:rsidRPr="002D73F9">
        <w:rPr>
          <w:rFonts w:ascii="Times New Roman" w:hAnsi="Times New Roman" w:cs="Times New Roman"/>
          <w:b/>
          <w:bCs/>
          <w:color w:val="000000"/>
          <w:sz w:val="24"/>
          <w:szCs w:val="24"/>
        </w:rPr>
        <w:t>Conflict of Interests</w:t>
      </w:r>
    </w:p>
    <w:p w:rsidR="00146130" w:rsidRPr="002D73F9" w:rsidRDefault="00146130" w:rsidP="00146130">
      <w:pPr>
        <w:autoSpaceDE w:val="0"/>
        <w:autoSpaceDN w:val="0"/>
        <w:adjustRightInd w:val="0"/>
        <w:spacing w:before="240"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The authors declare that they have no competing interests.</w:t>
      </w:r>
    </w:p>
    <w:p w:rsidR="00146130" w:rsidRPr="002D73F9" w:rsidRDefault="00146130" w:rsidP="00777001">
      <w:pPr>
        <w:autoSpaceDE w:val="0"/>
        <w:autoSpaceDN w:val="0"/>
        <w:adjustRightInd w:val="0"/>
        <w:spacing w:before="240" w:after="0" w:line="360" w:lineRule="auto"/>
        <w:jc w:val="both"/>
        <w:rPr>
          <w:rFonts w:ascii="Times New Roman" w:hAnsi="Times New Roman" w:cs="Times New Roman"/>
        </w:rPr>
      </w:pPr>
      <w:r w:rsidRPr="002D73F9">
        <w:rPr>
          <w:rFonts w:ascii="Times New Roman" w:hAnsi="Times New Roman" w:cs="Times New Roman"/>
          <w:b/>
          <w:bCs/>
          <w:color w:val="000000"/>
          <w:sz w:val="24"/>
          <w:szCs w:val="24"/>
        </w:rPr>
        <w:t>Acknowledgement</w:t>
      </w:r>
      <w:r w:rsidRPr="002D73F9">
        <w:rPr>
          <w:rFonts w:ascii="Times New Roman" w:hAnsi="Times New Roman" w:cs="Times New Roman"/>
          <w:b/>
          <w:bCs/>
          <w:color w:val="000000"/>
        </w:rPr>
        <w:br/>
      </w:r>
      <w:r w:rsidR="00122E41">
        <w:rPr>
          <w:rFonts w:ascii="Times New Roman" w:hAnsi="Times New Roman" w:cs="Times New Roman"/>
          <w:sz w:val="24"/>
          <w:szCs w:val="24"/>
        </w:rPr>
        <w:t>We</w:t>
      </w:r>
      <w:r w:rsidRPr="002D73F9">
        <w:rPr>
          <w:rFonts w:ascii="Times New Roman" w:hAnsi="Times New Roman" w:cs="Times New Roman"/>
          <w:sz w:val="24"/>
          <w:szCs w:val="24"/>
        </w:rPr>
        <w:t xml:space="preserve"> would like to thank all authors of studies included in this systematic review and meta-analysis.</w:t>
      </w:r>
      <w:r w:rsidRPr="002D73F9">
        <w:rPr>
          <w:rFonts w:ascii="Times New Roman" w:hAnsi="Times New Roman" w:cs="Times New Roman"/>
        </w:rPr>
        <w:t xml:space="preserve"> </w:t>
      </w:r>
    </w:p>
    <w:p w:rsidR="00777001" w:rsidRPr="002D73F9" w:rsidRDefault="00777001" w:rsidP="00777001">
      <w:pPr>
        <w:autoSpaceDE w:val="0"/>
        <w:autoSpaceDN w:val="0"/>
        <w:adjustRightInd w:val="0"/>
        <w:spacing w:before="240" w:after="0" w:line="360" w:lineRule="auto"/>
        <w:jc w:val="both"/>
        <w:rPr>
          <w:rStyle w:val="fontstyle01"/>
        </w:rPr>
      </w:pPr>
      <w:r w:rsidRPr="002D73F9">
        <w:rPr>
          <w:rStyle w:val="fontstyle01"/>
        </w:rPr>
        <w:t>Authors</w:t>
      </w:r>
      <w:r w:rsidRPr="002D73F9">
        <w:rPr>
          <w:rStyle w:val="fontstyle11"/>
          <w:rFonts w:ascii="Times New Roman" w:hAnsi="Times New Roman" w:cs="Times New Roman"/>
        </w:rPr>
        <w:t xml:space="preserve">’ </w:t>
      </w:r>
      <w:r w:rsidRPr="002D73F9">
        <w:rPr>
          <w:rStyle w:val="fontstyle01"/>
        </w:rPr>
        <w:t>contributions</w:t>
      </w:r>
    </w:p>
    <w:p w:rsidR="00A620C6" w:rsidRPr="002D73F9" w:rsidRDefault="00777001" w:rsidP="00146130">
      <w:pPr>
        <w:spacing w:after="0" w:line="360" w:lineRule="auto"/>
        <w:jc w:val="both"/>
        <w:rPr>
          <w:rFonts w:ascii="Times New Roman" w:hAnsi="Times New Roman" w:cs="Times New Roman"/>
          <w:sz w:val="24"/>
          <w:szCs w:val="24"/>
        </w:rPr>
      </w:pPr>
      <w:r w:rsidRPr="002D73F9">
        <w:rPr>
          <w:rFonts w:ascii="Times New Roman" w:hAnsi="Times New Roman" w:cs="Times New Roman"/>
          <w:sz w:val="24"/>
          <w:szCs w:val="24"/>
        </w:rPr>
        <w:t xml:space="preserve">HM developed the protocol and involved in the design, selection of study, data extraction, </w:t>
      </w:r>
      <w:r w:rsidR="00122E41" w:rsidRPr="002D73F9">
        <w:rPr>
          <w:rFonts w:ascii="Times New Roman" w:hAnsi="Times New Roman" w:cs="Times New Roman"/>
          <w:sz w:val="24"/>
          <w:szCs w:val="24"/>
        </w:rPr>
        <w:t>and statistical</w:t>
      </w:r>
      <w:r w:rsidRPr="002D73F9">
        <w:rPr>
          <w:rFonts w:ascii="Times New Roman" w:hAnsi="Times New Roman" w:cs="Times New Roman"/>
          <w:sz w:val="24"/>
          <w:szCs w:val="24"/>
        </w:rPr>
        <w:t xml:space="preserve"> analysis and developing the initial drafts of the manuscript. GD, FW, CT and DJ involved in data extraction, quality assessment, statistical analysis and revising subsequent drafts. </w:t>
      </w:r>
      <w:r w:rsidR="00146130" w:rsidRPr="002D73F9">
        <w:rPr>
          <w:rFonts w:ascii="Times New Roman" w:hAnsi="Times New Roman" w:cs="Times New Roman"/>
          <w:sz w:val="24"/>
          <w:szCs w:val="24"/>
        </w:rPr>
        <w:t xml:space="preserve">HM and DJ prepared the final draft of the manuscript.  </w:t>
      </w:r>
      <w:r w:rsidRPr="002D73F9">
        <w:rPr>
          <w:rFonts w:ascii="Times New Roman" w:hAnsi="Times New Roman" w:cs="Times New Roman"/>
          <w:sz w:val="24"/>
          <w:szCs w:val="24"/>
        </w:rPr>
        <w:t>All authors read and approved the final draft of the manuscript</w:t>
      </w:r>
      <w:r w:rsidR="001B15CC">
        <w:rPr>
          <w:rFonts w:ascii="Times New Roman" w:hAnsi="Times New Roman" w:cs="Times New Roman"/>
          <w:sz w:val="24"/>
          <w:szCs w:val="24"/>
        </w:rPr>
        <w:t>.</w:t>
      </w:r>
    </w:p>
    <w:p w:rsidR="00AF40D3" w:rsidRPr="005A7B51" w:rsidRDefault="009F44E0" w:rsidP="0086233A">
      <w:pPr>
        <w:autoSpaceDE w:val="0"/>
        <w:autoSpaceDN w:val="0"/>
        <w:adjustRightInd w:val="0"/>
        <w:spacing w:before="240" w:after="0" w:line="360" w:lineRule="auto"/>
        <w:jc w:val="both"/>
        <w:rPr>
          <w:rFonts w:ascii="Times New Roman" w:hAnsi="Times New Roman" w:cs="Times New Roman"/>
          <w:b/>
          <w:sz w:val="28"/>
          <w:szCs w:val="24"/>
        </w:rPr>
      </w:pPr>
      <w:r w:rsidRPr="005A7B51">
        <w:rPr>
          <w:rFonts w:ascii="Times New Roman" w:hAnsi="Times New Roman" w:cs="Times New Roman"/>
          <w:b/>
          <w:sz w:val="28"/>
          <w:szCs w:val="24"/>
        </w:rPr>
        <w:lastRenderedPageBreak/>
        <w:t xml:space="preserve">References </w:t>
      </w:r>
    </w:p>
    <w:p w:rsidR="00932399" w:rsidRPr="00932399" w:rsidRDefault="00A463DE" w:rsidP="00B13486">
      <w:pPr>
        <w:pStyle w:val="EndNoteBibliography"/>
        <w:spacing w:after="0"/>
        <w:ind w:left="420" w:hanging="420"/>
        <w:jc w:val="both"/>
      </w:pPr>
      <w:r w:rsidRPr="0086233A">
        <w:rPr>
          <w:rFonts w:ascii="Times New Roman" w:hAnsi="Times New Roman" w:cs="Times New Roman"/>
          <w:szCs w:val="24"/>
        </w:rPr>
        <w:fldChar w:fldCharType="begin"/>
      </w:r>
      <w:r w:rsidR="00476370" w:rsidRPr="0086233A">
        <w:rPr>
          <w:rFonts w:ascii="Times New Roman" w:hAnsi="Times New Roman" w:cs="Times New Roman"/>
          <w:szCs w:val="24"/>
        </w:rPr>
        <w:instrText xml:space="preserve"> ADDIN EN.REFLIST </w:instrText>
      </w:r>
      <w:r w:rsidRPr="0086233A">
        <w:rPr>
          <w:rFonts w:ascii="Times New Roman" w:hAnsi="Times New Roman" w:cs="Times New Roman"/>
          <w:szCs w:val="24"/>
        </w:rPr>
        <w:fldChar w:fldCharType="separate"/>
      </w:r>
      <w:bookmarkStart w:id="1" w:name="_ENREF_1"/>
      <w:r w:rsidR="00932399" w:rsidRPr="00932399">
        <w:t>1.</w:t>
      </w:r>
      <w:r w:rsidR="00932399" w:rsidRPr="00932399">
        <w:tab/>
        <w:t xml:space="preserve">Abebe SM, Berhane Y, Worku A, Assefa A: </w:t>
      </w:r>
      <w:r w:rsidR="00932399" w:rsidRPr="00932399">
        <w:rPr>
          <w:b/>
        </w:rPr>
        <w:t>Diabetes mellitus in North West Ethiopia: a community based study</w:t>
      </w:r>
      <w:r w:rsidR="00932399" w:rsidRPr="00932399">
        <w:t xml:space="preserve">. </w:t>
      </w:r>
      <w:r w:rsidR="00932399" w:rsidRPr="00932399">
        <w:rPr>
          <w:i/>
        </w:rPr>
        <w:t xml:space="preserve">BMC Public Health </w:t>
      </w:r>
      <w:r w:rsidR="00932399" w:rsidRPr="00932399">
        <w:t xml:space="preserve">2014, </w:t>
      </w:r>
      <w:r w:rsidR="00932399" w:rsidRPr="00932399">
        <w:rPr>
          <w:b/>
        </w:rPr>
        <w:t>14</w:t>
      </w:r>
      <w:r w:rsidR="00932399" w:rsidRPr="00932399">
        <w:t>(1):97.</w:t>
      </w:r>
      <w:bookmarkEnd w:id="1"/>
    </w:p>
    <w:p w:rsidR="00932399" w:rsidRPr="00932399" w:rsidRDefault="00932399" w:rsidP="00B13486">
      <w:pPr>
        <w:pStyle w:val="EndNoteBibliography"/>
        <w:spacing w:after="0"/>
        <w:ind w:left="420" w:hanging="420"/>
        <w:jc w:val="both"/>
      </w:pPr>
      <w:bookmarkStart w:id="2" w:name="_ENREF_2"/>
      <w:r w:rsidRPr="00932399">
        <w:t>2.</w:t>
      </w:r>
      <w:r w:rsidRPr="00932399">
        <w:tab/>
        <w:t xml:space="preserve">Dejenie Habtewold T, Radie YT, Sharew NT: </w:t>
      </w:r>
      <w:r w:rsidRPr="00932399">
        <w:rPr>
          <w:b/>
        </w:rPr>
        <w:t>Prevalence of depression among type 2 diabetic outpatients in black lion general specialized hospital, Addis Ababa, Ethiopia</w:t>
      </w:r>
      <w:r w:rsidRPr="00932399">
        <w:t xml:space="preserve">. </w:t>
      </w:r>
      <w:r w:rsidRPr="00932399">
        <w:rPr>
          <w:i/>
        </w:rPr>
        <w:t xml:space="preserve">Depression research and treatment </w:t>
      </w:r>
      <w:r w:rsidRPr="00932399">
        <w:t xml:space="preserve">2015, </w:t>
      </w:r>
      <w:r w:rsidRPr="00932399">
        <w:rPr>
          <w:b/>
        </w:rPr>
        <w:t>2015</w:t>
      </w:r>
      <w:r w:rsidRPr="00932399">
        <w:t>.</w:t>
      </w:r>
      <w:bookmarkEnd w:id="2"/>
    </w:p>
    <w:p w:rsidR="00932399" w:rsidRPr="00932399" w:rsidRDefault="00932399" w:rsidP="00B13486">
      <w:pPr>
        <w:pStyle w:val="EndNoteBibliography"/>
        <w:spacing w:after="0"/>
        <w:ind w:left="420" w:hanging="420"/>
        <w:jc w:val="both"/>
      </w:pPr>
      <w:bookmarkStart w:id="3" w:name="_ENREF_3"/>
      <w:r w:rsidRPr="00932399">
        <w:t>3.</w:t>
      </w:r>
      <w:r w:rsidRPr="00932399">
        <w:tab/>
        <w:t xml:space="preserve">Mathers CD, Loncar D: </w:t>
      </w:r>
      <w:r w:rsidRPr="00932399">
        <w:rPr>
          <w:b/>
        </w:rPr>
        <w:t>Projections of global mortality and burden of disease from 2002 to 2030</w:t>
      </w:r>
      <w:r w:rsidRPr="00932399">
        <w:t xml:space="preserve">. </w:t>
      </w:r>
      <w:r w:rsidRPr="00932399">
        <w:rPr>
          <w:i/>
        </w:rPr>
        <w:t xml:space="preserve">PLoS medicine </w:t>
      </w:r>
      <w:r w:rsidRPr="00932399">
        <w:t xml:space="preserve">2006, </w:t>
      </w:r>
      <w:r w:rsidRPr="00932399">
        <w:rPr>
          <w:b/>
        </w:rPr>
        <w:t>3</w:t>
      </w:r>
      <w:r w:rsidRPr="00932399">
        <w:t>(11):e442.</w:t>
      </w:r>
      <w:bookmarkEnd w:id="3"/>
    </w:p>
    <w:p w:rsidR="00932399" w:rsidRPr="00932399" w:rsidRDefault="00932399" w:rsidP="00B13486">
      <w:pPr>
        <w:pStyle w:val="EndNoteBibliography"/>
        <w:spacing w:after="0"/>
        <w:ind w:left="420" w:hanging="420"/>
        <w:jc w:val="both"/>
      </w:pPr>
      <w:bookmarkStart w:id="4" w:name="_ENREF_4"/>
      <w:r w:rsidRPr="00932399">
        <w:t>4.</w:t>
      </w:r>
      <w:r w:rsidRPr="00932399">
        <w:tab/>
        <w:t xml:space="preserve">Organization WH: </w:t>
      </w:r>
      <w:r w:rsidRPr="00932399">
        <w:rPr>
          <w:b/>
        </w:rPr>
        <w:t>World Health Organization Diabetes Fact Sheet</w:t>
      </w:r>
      <w:r w:rsidRPr="00932399">
        <w:t>. In</w:t>
      </w:r>
      <w:r w:rsidRPr="00932399">
        <w:rPr>
          <w:i/>
        </w:rPr>
        <w:t>.</w:t>
      </w:r>
      <w:r w:rsidRPr="00932399">
        <w:t>; 2011.</w:t>
      </w:r>
      <w:bookmarkEnd w:id="4"/>
    </w:p>
    <w:p w:rsidR="00932399" w:rsidRPr="00932399" w:rsidRDefault="00932399" w:rsidP="00B13486">
      <w:pPr>
        <w:pStyle w:val="EndNoteBibliography"/>
        <w:spacing w:after="0"/>
        <w:ind w:left="420" w:hanging="420"/>
        <w:jc w:val="both"/>
      </w:pPr>
      <w:bookmarkStart w:id="5" w:name="_ENREF_5"/>
      <w:r w:rsidRPr="00932399">
        <w:t>5.</w:t>
      </w:r>
      <w:r w:rsidRPr="00932399">
        <w:tab/>
        <w:t xml:space="preserve">Gudina EK, Amade ST, Tesfamichael FA, Ram R: </w:t>
      </w:r>
      <w:r w:rsidRPr="00932399">
        <w:rPr>
          <w:b/>
        </w:rPr>
        <w:t>Assessment of quality of care given to diabetic patients at Jimma University Specialized Hospital diabetes follow-up clinic, Jimma, Ethiopia</w:t>
      </w:r>
      <w:r w:rsidRPr="00932399">
        <w:t xml:space="preserve">. </w:t>
      </w:r>
      <w:r w:rsidRPr="00932399">
        <w:rPr>
          <w:i/>
        </w:rPr>
        <w:t xml:space="preserve">BMC endocrine disorders </w:t>
      </w:r>
      <w:r w:rsidRPr="00932399">
        <w:t xml:space="preserve">2011, </w:t>
      </w:r>
      <w:r w:rsidRPr="00932399">
        <w:rPr>
          <w:b/>
        </w:rPr>
        <w:t>11</w:t>
      </w:r>
      <w:r w:rsidRPr="00932399">
        <w:t>(1):19.</w:t>
      </w:r>
      <w:bookmarkEnd w:id="5"/>
    </w:p>
    <w:p w:rsidR="00932399" w:rsidRPr="00932399" w:rsidRDefault="00932399" w:rsidP="00B13486">
      <w:pPr>
        <w:pStyle w:val="EndNoteBibliography"/>
        <w:spacing w:after="0"/>
        <w:ind w:left="420" w:hanging="420"/>
        <w:jc w:val="both"/>
      </w:pPr>
      <w:bookmarkStart w:id="6" w:name="_ENREF_6"/>
      <w:r w:rsidRPr="00932399">
        <w:t>6.</w:t>
      </w:r>
      <w:r w:rsidRPr="00932399">
        <w:tab/>
        <w:t xml:space="preserve">Motala AA: </w:t>
      </w:r>
      <w:r w:rsidRPr="00932399">
        <w:rPr>
          <w:b/>
        </w:rPr>
        <w:t>Diabetes trends in Africa</w:t>
      </w:r>
      <w:r w:rsidRPr="00932399">
        <w:t xml:space="preserve">. </w:t>
      </w:r>
      <w:r w:rsidRPr="00932399">
        <w:rPr>
          <w:i/>
        </w:rPr>
        <w:t xml:space="preserve">Diabetes/metabolism research and reviews </w:t>
      </w:r>
      <w:r w:rsidRPr="00932399">
        <w:t xml:space="preserve">2002, </w:t>
      </w:r>
      <w:r w:rsidRPr="00932399">
        <w:rPr>
          <w:b/>
        </w:rPr>
        <w:t>18</w:t>
      </w:r>
      <w:r w:rsidRPr="00932399">
        <w:t>(S3).</w:t>
      </w:r>
      <w:bookmarkEnd w:id="6"/>
    </w:p>
    <w:p w:rsidR="00932399" w:rsidRPr="00932399" w:rsidRDefault="00932399" w:rsidP="00B13486">
      <w:pPr>
        <w:pStyle w:val="EndNoteBibliography"/>
        <w:spacing w:after="0"/>
        <w:ind w:left="420" w:hanging="420"/>
        <w:jc w:val="both"/>
      </w:pPr>
      <w:bookmarkStart w:id="7" w:name="_ENREF_7"/>
      <w:r w:rsidRPr="00932399">
        <w:t>7.</w:t>
      </w:r>
      <w:r w:rsidRPr="00932399">
        <w:tab/>
        <w:t xml:space="preserve">Bitew T: </w:t>
      </w:r>
      <w:r w:rsidRPr="00932399">
        <w:rPr>
          <w:b/>
        </w:rPr>
        <w:t>Prevalence and risk factors of depression in Ethiopia: a review</w:t>
      </w:r>
      <w:r w:rsidRPr="00932399">
        <w:t xml:space="preserve">. </w:t>
      </w:r>
      <w:r w:rsidRPr="00932399">
        <w:rPr>
          <w:i/>
        </w:rPr>
        <w:t xml:space="preserve">Ethiopian journal of health sciences </w:t>
      </w:r>
      <w:r w:rsidRPr="00932399">
        <w:t xml:space="preserve">2014, </w:t>
      </w:r>
      <w:r w:rsidRPr="00932399">
        <w:rPr>
          <w:b/>
        </w:rPr>
        <w:t>24</w:t>
      </w:r>
      <w:r w:rsidRPr="00932399">
        <w:t>(2):161-169.</w:t>
      </w:r>
      <w:bookmarkEnd w:id="7"/>
    </w:p>
    <w:p w:rsidR="00932399" w:rsidRPr="00932399" w:rsidRDefault="00932399" w:rsidP="00B13486">
      <w:pPr>
        <w:pStyle w:val="EndNoteBibliography"/>
        <w:spacing w:after="0"/>
        <w:ind w:left="420" w:hanging="420"/>
        <w:jc w:val="both"/>
      </w:pPr>
      <w:bookmarkStart w:id="8" w:name="_ENREF_8"/>
      <w:r w:rsidRPr="00932399">
        <w:t>8.</w:t>
      </w:r>
      <w:r w:rsidRPr="00932399">
        <w:tab/>
        <w:t xml:space="preserve">Moussavi S, Chatterji S, Verdes E, Tandon A, Patel V, Ustun B: </w:t>
      </w:r>
      <w:r w:rsidRPr="00932399">
        <w:rPr>
          <w:b/>
        </w:rPr>
        <w:t>Depression, chronic diseases, and decrements in health: results from the World Health Surveys</w:t>
      </w:r>
      <w:r w:rsidRPr="00932399">
        <w:t xml:space="preserve">. </w:t>
      </w:r>
      <w:r w:rsidRPr="00932399">
        <w:rPr>
          <w:i/>
        </w:rPr>
        <w:t xml:space="preserve">The Lancet </w:t>
      </w:r>
      <w:r w:rsidRPr="00932399">
        <w:t xml:space="preserve">2007, </w:t>
      </w:r>
      <w:r w:rsidRPr="00932399">
        <w:rPr>
          <w:b/>
        </w:rPr>
        <w:t>370</w:t>
      </w:r>
      <w:r w:rsidRPr="00932399">
        <w:t>(9590):851-858.</w:t>
      </w:r>
      <w:bookmarkEnd w:id="8"/>
    </w:p>
    <w:p w:rsidR="00932399" w:rsidRPr="00932399" w:rsidRDefault="00932399" w:rsidP="00B13486">
      <w:pPr>
        <w:pStyle w:val="EndNoteBibliography"/>
        <w:spacing w:after="0"/>
        <w:ind w:left="420" w:hanging="420"/>
        <w:jc w:val="both"/>
      </w:pPr>
      <w:bookmarkStart w:id="9" w:name="_ENREF_9"/>
      <w:r w:rsidRPr="00932399">
        <w:t>9.</w:t>
      </w:r>
      <w:r w:rsidRPr="00932399">
        <w:tab/>
        <w:t xml:space="preserve">Solomon S: </w:t>
      </w:r>
      <w:r w:rsidRPr="00932399">
        <w:rPr>
          <w:b/>
        </w:rPr>
        <w:t>Depression: Let's talk</w:t>
      </w:r>
      <w:r w:rsidRPr="00932399">
        <w:t xml:space="preserve">. </w:t>
      </w:r>
      <w:r w:rsidRPr="00932399">
        <w:rPr>
          <w:i/>
        </w:rPr>
        <w:t xml:space="preserve">Journal of Current Research in Scientific Medicine </w:t>
      </w:r>
      <w:r w:rsidRPr="00932399">
        <w:t xml:space="preserve">2017, </w:t>
      </w:r>
      <w:r w:rsidRPr="00932399">
        <w:rPr>
          <w:b/>
        </w:rPr>
        <w:t>3</w:t>
      </w:r>
      <w:r w:rsidRPr="00932399">
        <w:t>(1):1.</w:t>
      </w:r>
      <w:bookmarkEnd w:id="9"/>
    </w:p>
    <w:p w:rsidR="00932399" w:rsidRPr="00932399" w:rsidRDefault="00932399" w:rsidP="00B13486">
      <w:pPr>
        <w:pStyle w:val="EndNoteBibliography"/>
        <w:spacing w:after="0"/>
        <w:ind w:left="420" w:hanging="420"/>
        <w:jc w:val="both"/>
      </w:pPr>
      <w:bookmarkStart w:id="10" w:name="_ENREF_10"/>
      <w:r w:rsidRPr="00932399">
        <w:t>10.</w:t>
      </w:r>
      <w:r w:rsidRPr="00932399">
        <w:tab/>
        <w:t xml:space="preserve">Bădescu S, Tătaru C, Kobylinska L, Georgescu E, Zahiu D, Zăgrean A, Zăgrean L: </w:t>
      </w:r>
      <w:r w:rsidRPr="00932399">
        <w:rPr>
          <w:b/>
        </w:rPr>
        <w:t>The association between Diabetes mellitus and Depression</w:t>
      </w:r>
      <w:r w:rsidRPr="00932399">
        <w:t xml:space="preserve">. </w:t>
      </w:r>
      <w:r w:rsidRPr="00932399">
        <w:rPr>
          <w:i/>
        </w:rPr>
        <w:t xml:space="preserve">Journal of medicine and life </w:t>
      </w:r>
      <w:r w:rsidRPr="00932399">
        <w:t xml:space="preserve">2016, </w:t>
      </w:r>
      <w:r w:rsidRPr="00932399">
        <w:rPr>
          <w:b/>
        </w:rPr>
        <w:t>9</w:t>
      </w:r>
      <w:r w:rsidRPr="00932399">
        <w:t>(2):120.</w:t>
      </w:r>
      <w:bookmarkEnd w:id="10"/>
    </w:p>
    <w:p w:rsidR="00932399" w:rsidRPr="00932399" w:rsidRDefault="00932399" w:rsidP="00B13486">
      <w:pPr>
        <w:pStyle w:val="EndNoteBibliography"/>
        <w:spacing w:after="0"/>
        <w:ind w:left="420" w:hanging="420"/>
        <w:jc w:val="both"/>
      </w:pPr>
      <w:bookmarkStart w:id="11" w:name="_ENREF_11"/>
      <w:r w:rsidRPr="00932399">
        <w:t>11.</w:t>
      </w:r>
      <w:r w:rsidRPr="00932399">
        <w:tab/>
        <w:t xml:space="preserve">Mier N, Bocanegra-Alonso A, Zhan D, Wang S, Stoltz SM, Acosta-Gonzalez RI, Zuniga MA: </w:t>
      </w:r>
      <w:r w:rsidRPr="00932399">
        <w:rPr>
          <w:b/>
        </w:rPr>
        <w:t>Clinical depressive symptoms and diabetes in a binational border population</w:t>
      </w:r>
      <w:r w:rsidRPr="00932399">
        <w:t xml:space="preserve">. </w:t>
      </w:r>
      <w:r w:rsidRPr="00932399">
        <w:rPr>
          <w:i/>
        </w:rPr>
        <w:t xml:space="preserve">The Journal of the American Board of Family Medicine </w:t>
      </w:r>
      <w:r w:rsidRPr="00932399">
        <w:t xml:space="preserve">2008, </w:t>
      </w:r>
      <w:r w:rsidRPr="00932399">
        <w:rPr>
          <w:b/>
        </w:rPr>
        <w:t>21</w:t>
      </w:r>
      <w:r w:rsidRPr="00932399">
        <w:t>(3):223-233.</w:t>
      </w:r>
      <w:bookmarkEnd w:id="11"/>
    </w:p>
    <w:p w:rsidR="00932399" w:rsidRPr="00932399" w:rsidRDefault="00932399" w:rsidP="00B13486">
      <w:pPr>
        <w:pStyle w:val="EndNoteBibliography"/>
        <w:spacing w:after="0"/>
        <w:ind w:left="420" w:hanging="420"/>
        <w:jc w:val="both"/>
      </w:pPr>
      <w:bookmarkStart w:id="12" w:name="_ENREF_12"/>
      <w:r w:rsidRPr="00932399">
        <w:t>12.</w:t>
      </w:r>
      <w:r w:rsidRPr="00932399">
        <w:tab/>
        <w:t xml:space="preserve">Tiki T: </w:t>
      </w:r>
      <w:r w:rsidRPr="00932399">
        <w:rPr>
          <w:b/>
        </w:rPr>
        <w:t>Prevalence and Associated Factors of Depression among Type 2 Diabetes Mellitus Patients on Follow up at Ambo General Hospital, Oromia Regional State, Ethiopia, Institutional Based Cross Sectional Study</w:t>
      </w:r>
      <w:r w:rsidRPr="00932399">
        <w:t xml:space="preserve">. </w:t>
      </w:r>
      <w:r w:rsidRPr="00932399">
        <w:rPr>
          <w:i/>
        </w:rPr>
        <w:t xml:space="preserve">J Depress Anxiety </w:t>
      </w:r>
      <w:r w:rsidRPr="00932399">
        <w:t xml:space="preserve">2016, </w:t>
      </w:r>
      <w:r w:rsidRPr="00932399">
        <w:rPr>
          <w:b/>
        </w:rPr>
        <w:t>6</w:t>
      </w:r>
      <w:r w:rsidRPr="00932399">
        <w:t>:259.</w:t>
      </w:r>
      <w:bookmarkEnd w:id="12"/>
    </w:p>
    <w:p w:rsidR="00932399" w:rsidRPr="00932399" w:rsidRDefault="00932399" w:rsidP="00B13486">
      <w:pPr>
        <w:pStyle w:val="EndNoteBibliography"/>
        <w:spacing w:after="0"/>
        <w:ind w:left="420" w:hanging="420"/>
        <w:jc w:val="both"/>
      </w:pPr>
      <w:bookmarkStart w:id="13" w:name="_ENREF_13"/>
      <w:r w:rsidRPr="00932399">
        <w:t>13.</w:t>
      </w:r>
      <w:r w:rsidRPr="00932399">
        <w:tab/>
        <w:t xml:space="preserve">Anderson RJ, Freedland KE, Clouse RE, Lustman PJ: </w:t>
      </w:r>
      <w:r w:rsidRPr="00932399">
        <w:rPr>
          <w:b/>
        </w:rPr>
        <w:t>The prevalence of comorbid depression in adults with diabetes</w:t>
      </w:r>
      <w:r w:rsidRPr="00932399">
        <w:t xml:space="preserve">. </w:t>
      </w:r>
      <w:r w:rsidRPr="00932399">
        <w:rPr>
          <w:i/>
        </w:rPr>
        <w:t xml:space="preserve">Diabetes care </w:t>
      </w:r>
      <w:r w:rsidRPr="00932399">
        <w:t xml:space="preserve">2001, </w:t>
      </w:r>
      <w:r w:rsidRPr="00932399">
        <w:rPr>
          <w:b/>
        </w:rPr>
        <w:t>24</w:t>
      </w:r>
      <w:r w:rsidRPr="00932399">
        <w:t>(6):1069-1078.</w:t>
      </w:r>
      <w:bookmarkEnd w:id="13"/>
    </w:p>
    <w:p w:rsidR="00932399" w:rsidRPr="00932399" w:rsidRDefault="00932399" w:rsidP="00B13486">
      <w:pPr>
        <w:pStyle w:val="EndNoteBibliography"/>
        <w:spacing w:after="0"/>
        <w:ind w:left="420" w:hanging="420"/>
        <w:jc w:val="both"/>
      </w:pPr>
      <w:bookmarkStart w:id="14" w:name="_ENREF_14"/>
      <w:r w:rsidRPr="00932399">
        <w:t>14.</w:t>
      </w:r>
      <w:r w:rsidRPr="00932399">
        <w:tab/>
        <w:t xml:space="preserve">Mezuk B, Eaton WW, Albrecht S, Golden SH: </w:t>
      </w:r>
      <w:r w:rsidRPr="00932399">
        <w:rPr>
          <w:b/>
        </w:rPr>
        <w:t>Depression and type 2 diabetes over the lifespan: a meta-analysis</w:t>
      </w:r>
      <w:r w:rsidRPr="00932399">
        <w:t xml:space="preserve">. </w:t>
      </w:r>
      <w:r w:rsidRPr="00932399">
        <w:rPr>
          <w:i/>
        </w:rPr>
        <w:t xml:space="preserve">Diabetes care </w:t>
      </w:r>
      <w:r w:rsidRPr="00932399">
        <w:t xml:space="preserve">2008, </w:t>
      </w:r>
      <w:r w:rsidRPr="00932399">
        <w:rPr>
          <w:b/>
        </w:rPr>
        <w:t>31</w:t>
      </w:r>
      <w:r w:rsidRPr="00932399">
        <w:t>(12):2383-2390.</w:t>
      </w:r>
      <w:bookmarkEnd w:id="14"/>
    </w:p>
    <w:p w:rsidR="00932399" w:rsidRPr="00932399" w:rsidRDefault="00932399" w:rsidP="00B13486">
      <w:pPr>
        <w:pStyle w:val="EndNoteBibliography"/>
        <w:spacing w:after="0"/>
        <w:ind w:left="420" w:hanging="420"/>
        <w:jc w:val="both"/>
      </w:pPr>
      <w:bookmarkStart w:id="15" w:name="_ENREF_15"/>
      <w:r w:rsidRPr="00932399">
        <w:t>15.</w:t>
      </w:r>
      <w:r w:rsidRPr="00932399">
        <w:tab/>
        <w:t xml:space="preserve">Nouwen A, Winkley K, Twisk J, Lloyd C, Peyrot M, Ismail K, Pouwer F, Consortium EDiDR: </w:t>
      </w:r>
      <w:r w:rsidRPr="00932399">
        <w:rPr>
          <w:b/>
        </w:rPr>
        <w:t>Type 2 diabetes mellitus as a risk factor for the onset of depression: a systematic review and meta-analysis</w:t>
      </w:r>
      <w:r w:rsidRPr="00932399">
        <w:t>. In</w:t>
      </w:r>
      <w:r w:rsidRPr="00932399">
        <w:rPr>
          <w:i/>
        </w:rPr>
        <w:t>.</w:t>
      </w:r>
      <w:r w:rsidRPr="00932399">
        <w:t>: Springer; 2010.</w:t>
      </w:r>
      <w:bookmarkEnd w:id="15"/>
    </w:p>
    <w:p w:rsidR="00932399" w:rsidRPr="00932399" w:rsidRDefault="00932399" w:rsidP="00B13486">
      <w:pPr>
        <w:pStyle w:val="EndNoteBibliography"/>
        <w:spacing w:after="0"/>
        <w:ind w:left="420" w:hanging="420"/>
        <w:jc w:val="both"/>
      </w:pPr>
      <w:bookmarkStart w:id="16" w:name="_ENREF_16"/>
      <w:r w:rsidRPr="00932399">
        <w:t>16.</w:t>
      </w:r>
      <w:r w:rsidRPr="00932399">
        <w:tab/>
        <w:t xml:space="preserve">Barnard K, Skinner T, Peveler R: </w:t>
      </w:r>
      <w:r w:rsidRPr="00932399">
        <w:rPr>
          <w:b/>
        </w:rPr>
        <w:t>The prevalence of co‐morbid depression in adults with Type 1 diabetes: systematic literature review</w:t>
      </w:r>
      <w:r w:rsidRPr="00932399">
        <w:t xml:space="preserve">. </w:t>
      </w:r>
      <w:r w:rsidRPr="00932399">
        <w:rPr>
          <w:i/>
        </w:rPr>
        <w:t xml:space="preserve">Diabetic Medicine </w:t>
      </w:r>
      <w:r w:rsidRPr="00932399">
        <w:t xml:space="preserve">2006, </w:t>
      </w:r>
      <w:r w:rsidRPr="00932399">
        <w:rPr>
          <w:b/>
        </w:rPr>
        <w:t>23</w:t>
      </w:r>
      <w:r w:rsidRPr="00932399">
        <w:t>(4):445-448.</w:t>
      </w:r>
      <w:bookmarkEnd w:id="16"/>
    </w:p>
    <w:p w:rsidR="00932399" w:rsidRPr="00932399" w:rsidRDefault="00932399" w:rsidP="00B13486">
      <w:pPr>
        <w:pStyle w:val="EndNoteBibliography"/>
        <w:spacing w:after="0"/>
        <w:ind w:left="420" w:hanging="420"/>
        <w:jc w:val="both"/>
      </w:pPr>
      <w:bookmarkStart w:id="17" w:name="_ENREF_17"/>
      <w:r w:rsidRPr="00932399">
        <w:t>17.</w:t>
      </w:r>
      <w:r w:rsidRPr="00932399">
        <w:tab/>
        <w:t xml:space="preserve">Ali S, Stone M, Peters J, Davies M, Khunti K: </w:t>
      </w:r>
      <w:r w:rsidRPr="00932399">
        <w:rPr>
          <w:b/>
        </w:rPr>
        <w:t>The prevalence of co‐morbid depression in adults with Type 2 diabetes: a systematic review and meta‐analysis</w:t>
      </w:r>
      <w:r w:rsidRPr="00932399">
        <w:t xml:space="preserve">. </w:t>
      </w:r>
      <w:r w:rsidRPr="00932399">
        <w:rPr>
          <w:i/>
        </w:rPr>
        <w:t xml:space="preserve">Diabetic Medicine </w:t>
      </w:r>
      <w:r w:rsidRPr="00932399">
        <w:t xml:space="preserve">2006, </w:t>
      </w:r>
      <w:r w:rsidRPr="00932399">
        <w:rPr>
          <w:b/>
        </w:rPr>
        <w:t>23</w:t>
      </w:r>
      <w:r w:rsidRPr="00932399">
        <w:t>(11):1165-1173.</w:t>
      </w:r>
      <w:bookmarkEnd w:id="17"/>
    </w:p>
    <w:p w:rsidR="00932399" w:rsidRPr="00932399" w:rsidRDefault="00932399" w:rsidP="00B13486">
      <w:pPr>
        <w:pStyle w:val="EndNoteBibliography"/>
        <w:spacing w:after="0"/>
        <w:ind w:left="420" w:hanging="420"/>
        <w:jc w:val="both"/>
      </w:pPr>
      <w:bookmarkStart w:id="18" w:name="_ENREF_18"/>
      <w:r w:rsidRPr="00932399">
        <w:t>18.</w:t>
      </w:r>
      <w:r w:rsidRPr="00932399">
        <w:tab/>
        <w:t xml:space="preserve">Birhanu AM, Alemu FM, Ashenafie TD, Balcha SA, Dachew BA: </w:t>
      </w:r>
      <w:r w:rsidRPr="00932399">
        <w:rPr>
          <w:b/>
        </w:rPr>
        <w:t>Depression in diabetic patients attending University of gondar hospital Diabetic clinic, northwest ethiopia</w:t>
      </w:r>
      <w:r w:rsidRPr="00932399">
        <w:t xml:space="preserve">. </w:t>
      </w:r>
      <w:r w:rsidRPr="00932399">
        <w:rPr>
          <w:i/>
        </w:rPr>
        <w:t xml:space="preserve">Diabetes, metabolic syndrome and obesity: targets and therapy </w:t>
      </w:r>
      <w:r w:rsidRPr="00932399">
        <w:t xml:space="preserve">2016, </w:t>
      </w:r>
      <w:r w:rsidRPr="00932399">
        <w:rPr>
          <w:b/>
        </w:rPr>
        <w:t>9</w:t>
      </w:r>
      <w:r w:rsidRPr="00932399">
        <w:t>:155.</w:t>
      </w:r>
      <w:bookmarkEnd w:id="18"/>
    </w:p>
    <w:p w:rsidR="00932399" w:rsidRPr="00932399" w:rsidRDefault="00932399" w:rsidP="00B13486">
      <w:pPr>
        <w:pStyle w:val="EndNoteBibliography"/>
        <w:spacing w:after="0"/>
        <w:ind w:left="420" w:hanging="420"/>
        <w:jc w:val="both"/>
      </w:pPr>
      <w:bookmarkStart w:id="19" w:name="_ENREF_19"/>
      <w:r w:rsidRPr="00932399">
        <w:lastRenderedPageBreak/>
        <w:t>19.</w:t>
      </w:r>
      <w:r w:rsidRPr="00932399">
        <w:tab/>
        <w:t xml:space="preserve">Dejene S, Negash A, Tesfay K, Jobset A, Abera M: </w:t>
      </w:r>
      <w:r w:rsidRPr="00932399">
        <w:rPr>
          <w:b/>
        </w:rPr>
        <w:t>Depression and diabetes in Jimma university specialized hospital, Southwest Ethiopia</w:t>
      </w:r>
      <w:r w:rsidRPr="00932399">
        <w:t xml:space="preserve">. </w:t>
      </w:r>
      <w:r w:rsidRPr="00932399">
        <w:rPr>
          <w:i/>
        </w:rPr>
        <w:t xml:space="preserve">J Psychiatry </w:t>
      </w:r>
      <w:r w:rsidRPr="00932399">
        <w:t xml:space="preserve">2014, </w:t>
      </w:r>
      <w:r w:rsidRPr="00932399">
        <w:rPr>
          <w:b/>
        </w:rPr>
        <w:t>17</w:t>
      </w:r>
      <w:r w:rsidRPr="00932399">
        <w:t>(126):2.</w:t>
      </w:r>
      <w:bookmarkEnd w:id="19"/>
    </w:p>
    <w:p w:rsidR="00932399" w:rsidRPr="00932399" w:rsidRDefault="00932399" w:rsidP="00B13486">
      <w:pPr>
        <w:pStyle w:val="EndNoteBibliography"/>
        <w:spacing w:after="0"/>
        <w:ind w:left="420" w:hanging="420"/>
        <w:jc w:val="both"/>
      </w:pPr>
      <w:bookmarkStart w:id="20" w:name="_ENREF_20"/>
      <w:r w:rsidRPr="00932399">
        <w:t>20.</w:t>
      </w:r>
      <w:r w:rsidRPr="00932399">
        <w:tab/>
        <w:t xml:space="preserve">Habtewold TD, Alemu SM, Haile YG: </w:t>
      </w:r>
      <w:r w:rsidRPr="00932399">
        <w:rPr>
          <w:b/>
        </w:rPr>
        <w:t>Sociodemographic, clinical, and psychosocial factors associated with depression among type 2 diabetic outpatients in Black Lion General Specialized Hospital, Addis Ababa, Ethiopia: a cross-sectional study</w:t>
      </w:r>
      <w:r w:rsidRPr="00932399">
        <w:t xml:space="preserve">. </w:t>
      </w:r>
      <w:r w:rsidRPr="00932399">
        <w:rPr>
          <w:i/>
        </w:rPr>
        <w:t xml:space="preserve">BMC psychiatry </w:t>
      </w:r>
      <w:r w:rsidRPr="00932399">
        <w:t xml:space="preserve">2016, </w:t>
      </w:r>
      <w:r w:rsidRPr="00932399">
        <w:rPr>
          <w:b/>
        </w:rPr>
        <w:t>16</w:t>
      </w:r>
      <w:r w:rsidRPr="00932399">
        <w:t>(1):103.</w:t>
      </w:r>
      <w:bookmarkEnd w:id="20"/>
    </w:p>
    <w:p w:rsidR="00932399" w:rsidRPr="00932399" w:rsidRDefault="00932399" w:rsidP="00B13486">
      <w:pPr>
        <w:pStyle w:val="EndNoteBibliography"/>
        <w:spacing w:after="0"/>
        <w:ind w:left="420" w:hanging="420"/>
        <w:jc w:val="both"/>
      </w:pPr>
      <w:bookmarkStart w:id="21" w:name="_ENREF_21"/>
      <w:r w:rsidRPr="00932399">
        <w:t>21.</w:t>
      </w:r>
      <w:r w:rsidRPr="00932399">
        <w:tab/>
        <w:t xml:space="preserve">Moher D, Liberati A, Tetzlaff J, Altman DG, Group P: </w:t>
      </w:r>
      <w:r w:rsidRPr="00932399">
        <w:rPr>
          <w:b/>
        </w:rPr>
        <w:t>Preferred reporting items for systematic reviews and meta-analyses: the PRISMA statement</w:t>
      </w:r>
      <w:r w:rsidRPr="00932399">
        <w:t xml:space="preserve">. </w:t>
      </w:r>
      <w:r w:rsidRPr="00932399">
        <w:rPr>
          <w:i/>
        </w:rPr>
        <w:t xml:space="preserve">PLoS medicine </w:t>
      </w:r>
      <w:r w:rsidRPr="00932399">
        <w:t xml:space="preserve">2009, </w:t>
      </w:r>
      <w:r w:rsidRPr="00932399">
        <w:rPr>
          <w:b/>
        </w:rPr>
        <w:t>6</w:t>
      </w:r>
      <w:r w:rsidRPr="00932399">
        <w:t>(7):e1000097.</w:t>
      </w:r>
      <w:bookmarkEnd w:id="21"/>
    </w:p>
    <w:p w:rsidR="00932399" w:rsidRPr="00932399" w:rsidRDefault="00932399" w:rsidP="00B13486">
      <w:pPr>
        <w:pStyle w:val="EndNoteBibliography"/>
        <w:spacing w:after="0"/>
        <w:ind w:left="420" w:hanging="420"/>
        <w:jc w:val="both"/>
      </w:pPr>
      <w:bookmarkStart w:id="22" w:name="_ENREF_22"/>
      <w:r w:rsidRPr="00932399">
        <w:t>22.</w:t>
      </w:r>
      <w:r w:rsidRPr="00932399">
        <w:tab/>
        <w:t xml:space="preserve">Munn Z, Moola S, Riitano D, Lisy K: </w:t>
      </w:r>
      <w:r w:rsidRPr="00932399">
        <w:rPr>
          <w:b/>
        </w:rPr>
        <w:t>The development of a critical appraisal tool for use in systematic reviews addressing questions of prevalence</w:t>
      </w:r>
      <w:r w:rsidRPr="00932399">
        <w:t xml:space="preserve">. </w:t>
      </w:r>
      <w:r w:rsidRPr="00932399">
        <w:rPr>
          <w:i/>
        </w:rPr>
        <w:t xml:space="preserve">International journal of health policy and management </w:t>
      </w:r>
      <w:r w:rsidRPr="00932399">
        <w:t xml:space="preserve">2014, </w:t>
      </w:r>
      <w:r w:rsidRPr="00932399">
        <w:rPr>
          <w:b/>
        </w:rPr>
        <w:t>3</w:t>
      </w:r>
      <w:r w:rsidRPr="00932399">
        <w:t>(3):123.</w:t>
      </w:r>
      <w:bookmarkEnd w:id="22"/>
    </w:p>
    <w:p w:rsidR="00932399" w:rsidRPr="00932399" w:rsidRDefault="00932399" w:rsidP="00B13486">
      <w:pPr>
        <w:pStyle w:val="EndNoteBibliography"/>
        <w:spacing w:after="0"/>
        <w:ind w:left="420" w:hanging="420"/>
        <w:jc w:val="both"/>
      </w:pPr>
      <w:bookmarkStart w:id="23" w:name="_ENREF_23"/>
      <w:r w:rsidRPr="00932399">
        <w:t>23.</w:t>
      </w:r>
      <w:r w:rsidRPr="00932399">
        <w:tab/>
        <w:t xml:space="preserve">Modesti PA, Reboldi G, Cappuccio FP, Agyemang C, Remuzzi G, Rapi S, Perruolo E, Parati G: </w:t>
      </w:r>
      <w:r w:rsidRPr="00932399">
        <w:rPr>
          <w:b/>
        </w:rPr>
        <w:t>Panethnic differences in blood pressure in Europe: a systematic review and meta-analysis</w:t>
      </w:r>
      <w:r w:rsidRPr="00932399">
        <w:t xml:space="preserve">. </w:t>
      </w:r>
      <w:r w:rsidRPr="00932399">
        <w:rPr>
          <w:i/>
        </w:rPr>
        <w:t xml:space="preserve">PloS one </w:t>
      </w:r>
      <w:r w:rsidRPr="00932399">
        <w:t xml:space="preserve">2016, </w:t>
      </w:r>
      <w:r w:rsidRPr="00932399">
        <w:rPr>
          <w:b/>
        </w:rPr>
        <w:t>11</w:t>
      </w:r>
      <w:r w:rsidRPr="00932399">
        <w:t>(1):e0147601.</w:t>
      </w:r>
      <w:bookmarkEnd w:id="23"/>
    </w:p>
    <w:p w:rsidR="00932399" w:rsidRPr="00932399" w:rsidRDefault="00932399" w:rsidP="00B13486">
      <w:pPr>
        <w:pStyle w:val="EndNoteBibliography"/>
        <w:spacing w:after="0"/>
        <w:ind w:left="420" w:hanging="420"/>
        <w:jc w:val="both"/>
      </w:pPr>
      <w:bookmarkStart w:id="24" w:name="_ENREF_24"/>
      <w:r w:rsidRPr="00932399">
        <w:t>24.</w:t>
      </w:r>
      <w:r w:rsidRPr="00932399">
        <w:tab/>
        <w:t xml:space="preserve">George BJ, Aban IB: </w:t>
      </w:r>
      <w:r w:rsidRPr="00932399">
        <w:rPr>
          <w:b/>
        </w:rPr>
        <w:t>An application of meta-analysis based on DerSimonian and Laird method</w:t>
      </w:r>
      <w:r w:rsidRPr="00932399">
        <w:t xml:space="preserve">. </w:t>
      </w:r>
      <w:r w:rsidRPr="00932399">
        <w:rPr>
          <w:i/>
        </w:rPr>
        <w:t xml:space="preserve">Journal of Nuclear Cardiology </w:t>
      </w:r>
      <w:r w:rsidRPr="00932399">
        <w:t xml:space="preserve">2016, </w:t>
      </w:r>
      <w:r w:rsidRPr="00932399">
        <w:rPr>
          <w:b/>
        </w:rPr>
        <w:t>23</w:t>
      </w:r>
      <w:r w:rsidRPr="00932399">
        <w:t>(4):690-692.</w:t>
      </w:r>
      <w:bookmarkEnd w:id="24"/>
    </w:p>
    <w:p w:rsidR="00932399" w:rsidRPr="00932399" w:rsidRDefault="00932399" w:rsidP="00B13486">
      <w:pPr>
        <w:pStyle w:val="EndNoteBibliography"/>
        <w:spacing w:after="0"/>
        <w:ind w:left="420" w:hanging="420"/>
        <w:jc w:val="both"/>
      </w:pPr>
      <w:bookmarkStart w:id="25" w:name="_ENREF_25"/>
      <w:r w:rsidRPr="00932399">
        <w:t>25.</w:t>
      </w:r>
      <w:r w:rsidRPr="00932399">
        <w:tab/>
        <w:t xml:space="preserve">IntHout J, Ioannidis JP, Borm GF: </w:t>
      </w:r>
      <w:r w:rsidRPr="00932399">
        <w:rPr>
          <w:b/>
        </w:rPr>
        <w:t>The Hartung-Knapp-Sidik-Jonkman method for random effects meta-analysis is straightforward and considerably outperforms the standard DerSimonian-Laird method</w:t>
      </w:r>
      <w:r w:rsidRPr="00932399">
        <w:t xml:space="preserve">. </w:t>
      </w:r>
      <w:r w:rsidRPr="00932399">
        <w:rPr>
          <w:i/>
        </w:rPr>
        <w:t xml:space="preserve">BMC medical research methodology </w:t>
      </w:r>
      <w:r w:rsidRPr="00932399">
        <w:t xml:space="preserve">2014, </w:t>
      </w:r>
      <w:r w:rsidRPr="00932399">
        <w:rPr>
          <w:b/>
        </w:rPr>
        <w:t>14</w:t>
      </w:r>
      <w:r w:rsidRPr="00932399">
        <w:t>(1):25.</w:t>
      </w:r>
      <w:bookmarkEnd w:id="25"/>
    </w:p>
    <w:p w:rsidR="00932399" w:rsidRPr="00932399" w:rsidRDefault="00932399" w:rsidP="00B13486">
      <w:pPr>
        <w:pStyle w:val="EndNoteBibliography"/>
        <w:spacing w:after="0"/>
        <w:ind w:left="420" w:hanging="420"/>
        <w:jc w:val="both"/>
      </w:pPr>
      <w:bookmarkStart w:id="26" w:name="_ENREF_26"/>
      <w:r w:rsidRPr="00932399">
        <w:t>26.</w:t>
      </w:r>
      <w:r w:rsidRPr="00932399">
        <w:tab/>
        <w:t xml:space="preserve">Knol M, Twisk JW, Beekman AT, Heine R, Snoek FJ, Pouwer F: </w:t>
      </w:r>
      <w:r w:rsidRPr="00932399">
        <w:rPr>
          <w:b/>
        </w:rPr>
        <w:t>Depression as a risk factor for the onset of type 2 diabetes mellitus. A meta-analysis</w:t>
      </w:r>
      <w:r w:rsidRPr="00932399">
        <w:t xml:space="preserve">. </w:t>
      </w:r>
      <w:r w:rsidRPr="00932399">
        <w:rPr>
          <w:i/>
        </w:rPr>
        <w:t xml:space="preserve">Diabetologia </w:t>
      </w:r>
      <w:r w:rsidRPr="00932399">
        <w:t xml:space="preserve">2006, </w:t>
      </w:r>
      <w:r w:rsidRPr="00932399">
        <w:rPr>
          <w:b/>
        </w:rPr>
        <w:t>49</w:t>
      </w:r>
      <w:r w:rsidRPr="00932399">
        <w:t>(5):837.</w:t>
      </w:r>
      <w:bookmarkEnd w:id="26"/>
    </w:p>
    <w:p w:rsidR="00932399" w:rsidRPr="00932399" w:rsidRDefault="00932399" w:rsidP="00B13486">
      <w:pPr>
        <w:pStyle w:val="EndNoteBibliography"/>
        <w:spacing w:after="0"/>
        <w:ind w:left="420" w:hanging="420"/>
        <w:jc w:val="both"/>
      </w:pPr>
      <w:bookmarkStart w:id="27" w:name="_ENREF_27"/>
      <w:r w:rsidRPr="00932399">
        <w:t>27.</w:t>
      </w:r>
      <w:r w:rsidRPr="00932399">
        <w:tab/>
        <w:t xml:space="preserve">Higgins J, Thompson SG: </w:t>
      </w:r>
      <w:r w:rsidRPr="00932399">
        <w:rPr>
          <w:b/>
        </w:rPr>
        <w:t>Quantifying heterogeneity in a meta‐analysis</w:t>
      </w:r>
      <w:r w:rsidRPr="00932399">
        <w:t xml:space="preserve">. </w:t>
      </w:r>
      <w:r w:rsidRPr="00932399">
        <w:rPr>
          <w:i/>
        </w:rPr>
        <w:t xml:space="preserve">Statistics in medicine </w:t>
      </w:r>
      <w:r w:rsidRPr="00932399">
        <w:t xml:space="preserve">2002, </w:t>
      </w:r>
      <w:r w:rsidRPr="00932399">
        <w:rPr>
          <w:b/>
        </w:rPr>
        <w:t>21</w:t>
      </w:r>
      <w:r w:rsidRPr="00932399">
        <w:t>(11):1539-1558.</w:t>
      </w:r>
      <w:bookmarkEnd w:id="27"/>
    </w:p>
    <w:p w:rsidR="00932399" w:rsidRPr="00932399" w:rsidRDefault="00932399" w:rsidP="00B13486">
      <w:pPr>
        <w:pStyle w:val="EndNoteBibliography"/>
        <w:spacing w:after="0"/>
        <w:ind w:left="420" w:hanging="420"/>
        <w:jc w:val="both"/>
      </w:pPr>
      <w:bookmarkStart w:id="28" w:name="_ENREF_28"/>
      <w:r w:rsidRPr="00932399">
        <w:t>28.</w:t>
      </w:r>
      <w:r w:rsidRPr="00932399">
        <w:tab/>
        <w:t xml:space="preserve">Park M, Katon WJ, Wolf FM: </w:t>
      </w:r>
      <w:r w:rsidRPr="00932399">
        <w:rPr>
          <w:b/>
        </w:rPr>
        <w:t>Depression and risk of mortality in individuals with diabetes: a meta-analysis and systematic review</w:t>
      </w:r>
      <w:r w:rsidRPr="00932399">
        <w:t xml:space="preserve">. </w:t>
      </w:r>
      <w:r w:rsidRPr="00932399">
        <w:rPr>
          <w:i/>
        </w:rPr>
        <w:t xml:space="preserve">General hospital psychiatry </w:t>
      </w:r>
      <w:r w:rsidRPr="00932399">
        <w:t xml:space="preserve">2013, </w:t>
      </w:r>
      <w:r w:rsidRPr="00932399">
        <w:rPr>
          <w:b/>
        </w:rPr>
        <w:t>35</w:t>
      </w:r>
      <w:r w:rsidRPr="00932399">
        <w:t>(3):217-225.</w:t>
      </w:r>
      <w:bookmarkEnd w:id="28"/>
    </w:p>
    <w:p w:rsidR="00932399" w:rsidRPr="00932399" w:rsidRDefault="00932399" w:rsidP="00B13486">
      <w:pPr>
        <w:pStyle w:val="EndNoteBibliography"/>
        <w:spacing w:after="0"/>
        <w:ind w:left="420" w:hanging="420"/>
        <w:jc w:val="both"/>
      </w:pPr>
      <w:bookmarkStart w:id="29" w:name="_ENREF_29"/>
      <w:r w:rsidRPr="00932399">
        <w:t>29.</w:t>
      </w:r>
      <w:r w:rsidRPr="00932399">
        <w:tab/>
        <w:t xml:space="preserve">Wang J, Wu X, Lai W, Long E, Zhang X, Li W, Zhu Y, Chen C, Zhong X, Liu Z: </w:t>
      </w:r>
      <w:r w:rsidRPr="00932399">
        <w:rPr>
          <w:b/>
        </w:rPr>
        <w:t>Prevalence of depression and depressive symptoms among outpatients: a systematic review and meta-analysis</w:t>
      </w:r>
      <w:r w:rsidRPr="00932399">
        <w:t xml:space="preserve">. </w:t>
      </w:r>
      <w:r w:rsidRPr="00932399">
        <w:rPr>
          <w:i/>
        </w:rPr>
        <w:t xml:space="preserve">BMJ open </w:t>
      </w:r>
      <w:r w:rsidRPr="00932399">
        <w:t xml:space="preserve">2017, </w:t>
      </w:r>
      <w:r w:rsidRPr="00932399">
        <w:rPr>
          <w:b/>
        </w:rPr>
        <w:t>7</w:t>
      </w:r>
      <w:r w:rsidRPr="00932399">
        <w:t>(8):e017173.</w:t>
      </w:r>
      <w:bookmarkEnd w:id="29"/>
    </w:p>
    <w:p w:rsidR="00932399" w:rsidRPr="00932399" w:rsidRDefault="00932399" w:rsidP="00B13486">
      <w:pPr>
        <w:pStyle w:val="EndNoteBibliography"/>
        <w:spacing w:after="0"/>
        <w:ind w:left="420" w:hanging="420"/>
        <w:jc w:val="both"/>
      </w:pPr>
      <w:bookmarkStart w:id="30" w:name="_ENREF_30"/>
      <w:r w:rsidRPr="00932399">
        <w:t>30.</w:t>
      </w:r>
      <w:r w:rsidRPr="00932399">
        <w:tab/>
        <w:t xml:space="preserve">Sarokhani D, Delpisheh A, Veisani Y, Sarokhani MT, Manesh RE, Sayehmiri K: </w:t>
      </w:r>
      <w:r w:rsidRPr="00932399">
        <w:rPr>
          <w:b/>
        </w:rPr>
        <w:t>Prevalence of depression among university students: a systematic review and meta-analysis study</w:t>
      </w:r>
      <w:r w:rsidRPr="00932399">
        <w:t xml:space="preserve">. </w:t>
      </w:r>
      <w:r w:rsidRPr="00932399">
        <w:rPr>
          <w:i/>
        </w:rPr>
        <w:t xml:space="preserve">Depression research and treatment </w:t>
      </w:r>
      <w:r w:rsidRPr="00932399">
        <w:t xml:space="preserve">2013, </w:t>
      </w:r>
      <w:r w:rsidRPr="00932399">
        <w:rPr>
          <w:b/>
        </w:rPr>
        <w:t>2013</w:t>
      </w:r>
      <w:r w:rsidRPr="00932399">
        <w:t>.</w:t>
      </w:r>
      <w:bookmarkEnd w:id="30"/>
    </w:p>
    <w:p w:rsidR="00932399" w:rsidRPr="00932399" w:rsidRDefault="00932399" w:rsidP="00B13486">
      <w:pPr>
        <w:pStyle w:val="EndNoteBibliography"/>
        <w:spacing w:after="0"/>
        <w:ind w:left="420" w:hanging="420"/>
        <w:jc w:val="both"/>
      </w:pPr>
      <w:bookmarkStart w:id="31" w:name="_ENREF_31"/>
      <w:r w:rsidRPr="00932399">
        <w:t>31.</w:t>
      </w:r>
      <w:r w:rsidRPr="00932399">
        <w:tab/>
        <w:t xml:space="preserve">Erkie M, Feleke Y, Desalegne F, Anbessie J, Shibre T: </w:t>
      </w:r>
      <w:r w:rsidRPr="00932399">
        <w:rPr>
          <w:b/>
        </w:rPr>
        <w:t>Magnitude, clinical and sociodemographic correlate of depression in diabetic patients, Addis Ababa, Ethiopia</w:t>
      </w:r>
      <w:r w:rsidRPr="00932399">
        <w:t xml:space="preserve">. </w:t>
      </w:r>
      <w:r w:rsidRPr="00932399">
        <w:rPr>
          <w:i/>
        </w:rPr>
        <w:t xml:space="preserve">Ethiopian medical journal </w:t>
      </w:r>
      <w:r w:rsidRPr="00932399">
        <w:t xml:space="preserve">2013, </w:t>
      </w:r>
      <w:r w:rsidRPr="00932399">
        <w:rPr>
          <w:b/>
        </w:rPr>
        <w:t>51</w:t>
      </w:r>
      <w:r w:rsidRPr="00932399">
        <w:t>(4):249-259.</w:t>
      </w:r>
      <w:bookmarkEnd w:id="31"/>
    </w:p>
    <w:p w:rsidR="00932399" w:rsidRPr="00932399" w:rsidRDefault="00932399" w:rsidP="00B13486">
      <w:pPr>
        <w:pStyle w:val="EndNoteBibliography"/>
        <w:spacing w:after="0"/>
        <w:ind w:left="420" w:hanging="420"/>
        <w:jc w:val="both"/>
      </w:pPr>
      <w:bookmarkStart w:id="32" w:name="_ENREF_32"/>
      <w:r w:rsidRPr="00932399">
        <w:t>32.</w:t>
      </w:r>
      <w:r w:rsidRPr="00932399">
        <w:tab/>
        <w:t xml:space="preserve">Getenet Dessie, Girma Alem, Henok Mulugeta, kalkidan Muluken, Fikirte Marelign, Dereje Ayana, Sefanite Sleshi, Selam Teka, Worku S: </w:t>
      </w:r>
      <w:r w:rsidRPr="00932399">
        <w:rPr>
          <w:b/>
        </w:rPr>
        <w:t>Prevalence of Depression and Associated Factors among Type 2 Diabetic Outpatients in Debre Markos Referral Hospital, Debre Markos, Ethiopia.</w:t>
      </w:r>
      <w:r w:rsidRPr="00932399">
        <w:t xml:space="preserve"> 2017.</w:t>
      </w:r>
      <w:bookmarkEnd w:id="32"/>
    </w:p>
    <w:p w:rsidR="00932399" w:rsidRPr="00932399" w:rsidRDefault="00932399" w:rsidP="00B13486">
      <w:pPr>
        <w:pStyle w:val="EndNoteBibliography"/>
        <w:spacing w:after="0"/>
        <w:ind w:left="420" w:hanging="420"/>
        <w:jc w:val="both"/>
      </w:pPr>
      <w:bookmarkStart w:id="33" w:name="_ENREF_33"/>
      <w:r w:rsidRPr="00932399">
        <w:t>33.</w:t>
      </w:r>
      <w:r w:rsidRPr="00932399">
        <w:tab/>
        <w:t xml:space="preserve">Teshager W/giorgis, Giru BW: </w:t>
      </w:r>
      <w:r w:rsidRPr="00932399">
        <w:rPr>
          <w:b/>
        </w:rPr>
        <w:t>Prevalence of Depression and Associated Factors among Adult Diabetic Patients Attending Outpatient Department, at Felege Hiwot Referral Hospital, Bahir Dar, Northwest Ethiopia</w:t>
      </w:r>
      <w:r w:rsidRPr="00932399">
        <w:t xml:space="preserve">. </w:t>
      </w:r>
      <w:r w:rsidRPr="00932399">
        <w:rPr>
          <w:i/>
        </w:rPr>
        <w:t xml:space="preserve">International Journal of Health Sciences and Research </w:t>
      </w:r>
      <w:r w:rsidRPr="00932399">
        <w:t xml:space="preserve">2016, </w:t>
      </w:r>
      <w:r w:rsidRPr="00932399">
        <w:rPr>
          <w:b/>
        </w:rPr>
        <w:t>6</w:t>
      </w:r>
      <w:r w:rsidRPr="00932399">
        <w:t>(9):264-276.</w:t>
      </w:r>
      <w:bookmarkEnd w:id="33"/>
    </w:p>
    <w:p w:rsidR="00932399" w:rsidRPr="00932399" w:rsidRDefault="00932399" w:rsidP="00B13486">
      <w:pPr>
        <w:pStyle w:val="EndNoteBibliography"/>
        <w:spacing w:after="0"/>
        <w:ind w:left="420" w:hanging="420"/>
        <w:jc w:val="both"/>
      </w:pPr>
      <w:bookmarkStart w:id="34" w:name="_ENREF_34"/>
      <w:r w:rsidRPr="00932399">
        <w:lastRenderedPageBreak/>
        <w:t>34.</w:t>
      </w:r>
      <w:r w:rsidRPr="00932399">
        <w:tab/>
        <w:t xml:space="preserve">Mossie TB, Berhe GH, Kahsay GH, Tareke M: </w:t>
      </w:r>
      <w:r w:rsidRPr="00932399">
        <w:rPr>
          <w:b/>
        </w:rPr>
        <w:t>Prevalence of depression and associated factors among diabetic patients at Mekelle City, North Ethiopia</w:t>
      </w:r>
      <w:r w:rsidRPr="00932399">
        <w:t xml:space="preserve">. </w:t>
      </w:r>
      <w:r w:rsidRPr="00932399">
        <w:rPr>
          <w:i/>
        </w:rPr>
        <w:t xml:space="preserve">Indian journal of psychological medicine </w:t>
      </w:r>
      <w:r w:rsidRPr="00932399">
        <w:t xml:space="preserve">2017, </w:t>
      </w:r>
      <w:r w:rsidRPr="00932399">
        <w:rPr>
          <w:b/>
        </w:rPr>
        <w:t>39</w:t>
      </w:r>
      <w:r w:rsidRPr="00932399">
        <w:t>(1):52.</w:t>
      </w:r>
      <w:bookmarkEnd w:id="34"/>
    </w:p>
    <w:p w:rsidR="00932399" w:rsidRPr="00932399" w:rsidRDefault="00932399" w:rsidP="00B13486">
      <w:pPr>
        <w:pStyle w:val="EndNoteBibliography"/>
        <w:spacing w:after="0"/>
        <w:ind w:left="420" w:hanging="420"/>
        <w:jc w:val="both"/>
      </w:pPr>
      <w:bookmarkStart w:id="35" w:name="_ENREF_35"/>
      <w:r w:rsidRPr="00932399">
        <w:t>35.</w:t>
      </w:r>
      <w:r w:rsidRPr="00932399">
        <w:tab/>
        <w:t xml:space="preserve">Tilahune AB, Bekele G, Mekonnen N, Tamiru E: </w:t>
      </w:r>
      <w:r w:rsidRPr="00932399">
        <w:rPr>
          <w:b/>
        </w:rPr>
        <w:t>Prevalence of unrecognized depression and associated factors among patients attending medical outpatient department in Adare Hospital, Hawassa, Ethiopia</w:t>
      </w:r>
      <w:r w:rsidRPr="00932399">
        <w:t xml:space="preserve">. </w:t>
      </w:r>
      <w:r w:rsidRPr="00932399">
        <w:rPr>
          <w:i/>
        </w:rPr>
        <w:t xml:space="preserve">Neuropsychiatric disease and treatment </w:t>
      </w:r>
      <w:r w:rsidRPr="00932399">
        <w:t xml:space="preserve">2016, </w:t>
      </w:r>
      <w:r w:rsidRPr="00932399">
        <w:rPr>
          <w:b/>
        </w:rPr>
        <w:t>12</w:t>
      </w:r>
      <w:r w:rsidRPr="00932399">
        <w:t>:2723.</w:t>
      </w:r>
      <w:bookmarkEnd w:id="35"/>
    </w:p>
    <w:p w:rsidR="00932399" w:rsidRPr="00932399" w:rsidRDefault="00932399" w:rsidP="00B13486">
      <w:pPr>
        <w:pStyle w:val="EndNoteBibliography"/>
        <w:spacing w:after="0"/>
        <w:ind w:left="420" w:hanging="420"/>
        <w:jc w:val="both"/>
      </w:pPr>
      <w:bookmarkStart w:id="36" w:name="_ENREF_36"/>
      <w:r w:rsidRPr="00932399">
        <w:t>36.</w:t>
      </w:r>
      <w:r w:rsidRPr="00932399">
        <w:tab/>
        <w:t xml:space="preserve">Baker W, Michael White C, Cappelleri J, Kluger J, Coleman C: </w:t>
      </w:r>
      <w:r w:rsidRPr="00932399">
        <w:rPr>
          <w:b/>
        </w:rPr>
        <w:t>Understanding heterogeneity in meta‐analysis: the role of meta‐regression</w:t>
      </w:r>
      <w:r w:rsidRPr="00932399">
        <w:t xml:space="preserve">. </w:t>
      </w:r>
      <w:r w:rsidRPr="00932399">
        <w:rPr>
          <w:i/>
        </w:rPr>
        <w:t xml:space="preserve">International journal of clinical practice </w:t>
      </w:r>
      <w:r w:rsidRPr="00932399">
        <w:t xml:space="preserve">2009, </w:t>
      </w:r>
      <w:r w:rsidRPr="00932399">
        <w:rPr>
          <w:b/>
        </w:rPr>
        <w:t>63</w:t>
      </w:r>
      <w:r w:rsidRPr="00932399">
        <w:t>(10):1426-1434.</w:t>
      </w:r>
      <w:bookmarkEnd w:id="36"/>
    </w:p>
    <w:p w:rsidR="00932399" w:rsidRPr="00932399" w:rsidRDefault="00932399" w:rsidP="00B13486">
      <w:pPr>
        <w:pStyle w:val="EndNoteBibliography"/>
        <w:spacing w:after="0"/>
        <w:ind w:left="420" w:hanging="420"/>
        <w:jc w:val="both"/>
      </w:pPr>
      <w:bookmarkStart w:id="37" w:name="_ENREF_37"/>
      <w:r w:rsidRPr="00932399">
        <w:t>37.</w:t>
      </w:r>
      <w:r w:rsidRPr="00932399">
        <w:tab/>
        <w:t xml:space="preserve">Melsen W, Bootsma M, Rovers M, Bonten M: </w:t>
      </w:r>
      <w:r w:rsidRPr="00932399">
        <w:rPr>
          <w:b/>
        </w:rPr>
        <w:t>The effects of clinical and statistical heterogeneity on the predictive values of results from meta-analyses</w:t>
      </w:r>
      <w:r w:rsidRPr="00932399">
        <w:t xml:space="preserve">. </w:t>
      </w:r>
      <w:r w:rsidRPr="00932399">
        <w:rPr>
          <w:i/>
        </w:rPr>
        <w:t xml:space="preserve">Clinical Microbiology and Infection </w:t>
      </w:r>
      <w:r w:rsidRPr="00932399">
        <w:t xml:space="preserve">2014, </w:t>
      </w:r>
      <w:r w:rsidRPr="00932399">
        <w:rPr>
          <w:b/>
        </w:rPr>
        <w:t>20</w:t>
      </w:r>
      <w:r w:rsidRPr="00932399">
        <w:t>(2):123-129.</w:t>
      </w:r>
      <w:bookmarkEnd w:id="37"/>
    </w:p>
    <w:p w:rsidR="00932399" w:rsidRPr="00932399" w:rsidRDefault="00932399" w:rsidP="00B13486">
      <w:pPr>
        <w:pStyle w:val="EndNoteBibliography"/>
        <w:spacing w:after="0"/>
        <w:ind w:left="420" w:hanging="420"/>
        <w:jc w:val="both"/>
      </w:pPr>
      <w:bookmarkStart w:id="38" w:name="_ENREF_38"/>
      <w:r w:rsidRPr="00932399">
        <w:t>38.</w:t>
      </w:r>
      <w:r w:rsidRPr="00932399">
        <w:tab/>
        <w:t xml:space="preserve">Hardy RJ, Thompson SG: </w:t>
      </w:r>
      <w:r w:rsidRPr="00932399">
        <w:rPr>
          <w:b/>
        </w:rPr>
        <w:t>Detecting and describing heterogeneity in meta‐analysis</w:t>
      </w:r>
      <w:r w:rsidRPr="00932399">
        <w:t xml:space="preserve">. </w:t>
      </w:r>
      <w:r w:rsidRPr="00932399">
        <w:rPr>
          <w:i/>
        </w:rPr>
        <w:t xml:space="preserve">Statistics in medicine </w:t>
      </w:r>
      <w:r w:rsidRPr="00932399">
        <w:t xml:space="preserve">1998, </w:t>
      </w:r>
      <w:r w:rsidRPr="00932399">
        <w:rPr>
          <w:b/>
        </w:rPr>
        <w:t>17</w:t>
      </w:r>
      <w:r w:rsidRPr="00932399">
        <w:t>(8):841-856.</w:t>
      </w:r>
      <w:bookmarkEnd w:id="38"/>
    </w:p>
    <w:p w:rsidR="00932399" w:rsidRPr="00932399" w:rsidRDefault="00932399" w:rsidP="00B13486">
      <w:pPr>
        <w:pStyle w:val="EndNoteBibliography"/>
        <w:spacing w:after="0"/>
        <w:ind w:left="420" w:hanging="420"/>
        <w:jc w:val="both"/>
      </w:pPr>
      <w:bookmarkStart w:id="39" w:name="_ENREF_39"/>
      <w:r w:rsidRPr="00932399">
        <w:t>39.</w:t>
      </w:r>
      <w:r w:rsidRPr="00932399">
        <w:tab/>
        <w:t xml:space="preserve">Egger M, Smith GD, Schneider M, Minder C: </w:t>
      </w:r>
      <w:r w:rsidRPr="00932399">
        <w:rPr>
          <w:b/>
        </w:rPr>
        <w:t>Bias in meta-analysis detected by a simple, graphical test</w:t>
      </w:r>
      <w:r w:rsidRPr="00932399">
        <w:t xml:space="preserve">. </w:t>
      </w:r>
      <w:r w:rsidRPr="00932399">
        <w:rPr>
          <w:i/>
        </w:rPr>
        <w:t xml:space="preserve">Bmj </w:t>
      </w:r>
      <w:r w:rsidRPr="00932399">
        <w:t xml:space="preserve">1997, </w:t>
      </w:r>
      <w:r w:rsidRPr="00932399">
        <w:rPr>
          <w:b/>
        </w:rPr>
        <w:t>315</w:t>
      </w:r>
      <w:r w:rsidRPr="00932399">
        <w:t>(7109):629-634.</w:t>
      </w:r>
      <w:bookmarkEnd w:id="39"/>
    </w:p>
    <w:p w:rsidR="00932399" w:rsidRPr="00932399" w:rsidRDefault="00932399" w:rsidP="00B13486">
      <w:pPr>
        <w:pStyle w:val="EndNoteBibliography"/>
        <w:spacing w:after="0"/>
        <w:ind w:left="420" w:hanging="420"/>
        <w:jc w:val="both"/>
      </w:pPr>
      <w:bookmarkStart w:id="40" w:name="_ENREF_40"/>
      <w:r w:rsidRPr="00932399">
        <w:t>40.</w:t>
      </w:r>
      <w:r w:rsidRPr="00932399">
        <w:tab/>
        <w:t xml:space="preserve">Duval S, Tweedie R: </w:t>
      </w:r>
      <w:r w:rsidRPr="00932399">
        <w:rPr>
          <w:b/>
        </w:rPr>
        <w:t>Trim and fill: a simple funnel‐plot–based method of testing and adjusting for publication bias in meta‐analysis</w:t>
      </w:r>
      <w:r w:rsidRPr="00932399">
        <w:t xml:space="preserve">. </w:t>
      </w:r>
      <w:r w:rsidRPr="00932399">
        <w:rPr>
          <w:i/>
        </w:rPr>
        <w:t xml:space="preserve">Biometrics </w:t>
      </w:r>
      <w:r w:rsidRPr="00932399">
        <w:t xml:space="preserve">2000, </w:t>
      </w:r>
      <w:r w:rsidRPr="00932399">
        <w:rPr>
          <w:b/>
        </w:rPr>
        <w:t>56</w:t>
      </w:r>
      <w:r w:rsidRPr="00932399">
        <w:t>(2):455-463.</w:t>
      </w:r>
      <w:bookmarkEnd w:id="40"/>
    </w:p>
    <w:p w:rsidR="00932399" w:rsidRPr="00932399" w:rsidRDefault="00932399" w:rsidP="00B13486">
      <w:pPr>
        <w:pStyle w:val="EndNoteBibliography"/>
        <w:spacing w:after="0"/>
        <w:ind w:left="420" w:hanging="420"/>
        <w:jc w:val="both"/>
      </w:pPr>
      <w:bookmarkStart w:id="41" w:name="_ENREF_41"/>
      <w:r w:rsidRPr="00932399">
        <w:t>41.</w:t>
      </w:r>
      <w:r w:rsidRPr="00932399">
        <w:tab/>
        <w:t xml:space="preserve">Vankar G, Parikh V, Banwari G, Parikh M: </w:t>
      </w:r>
      <w:r w:rsidRPr="00932399">
        <w:rPr>
          <w:b/>
        </w:rPr>
        <w:t>Depression in diabetes mellitus</w:t>
      </w:r>
      <w:r w:rsidRPr="00932399">
        <w:t xml:space="preserve">. </w:t>
      </w:r>
      <w:r w:rsidRPr="00932399">
        <w:rPr>
          <w:i/>
        </w:rPr>
        <w:t xml:space="preserve">Archives of Indian Psychiatry </w:t>
      </w:r>
      <w:r w:rsidRPr="00932399">
        <w:t xml:space="preserve">2007, </w:t>
      </w:r>
      <w:r w:rsidRPr="00932399">
        <w:rPr>
          <w:b/>
        </w:rPr>
        <w:t>9</w:t>
      </w:r>
      <w:r w:rsidRPr="00932399">
        <w:t>:38-42.</w:t>
      </w:r>
      <w:bookmarkEnd w:id="41"/>
    </w:p>
    <w:p w:rsidR="00932399" w:rsidRPr="00932399" w:rsidRDefault="00932399" w:rsidP="00B13486">
      <w:pPr>
        <w:pStyle w:val="EndNoteBibliography"/>
        <w:spacing w:after="0"/>
        <w:ind w:left="420" w:hanging="420"/>
        <w:jc w:val="both"/>
      </w:pPr>
      <w:bookmarkStart w:id="42" w:name="_ENREF_42"/>
      <w:r w:rsidRPr="00932399">
        <w:t>42.</w:t>
      </w:r>
      <w:r w:rsidRPr="00932399">
        <w:tab/>
        <w:t xml:space="preserve">Simon GE, Katon WJ, Lin EH, Ludman E, VonKorff M, Ciechanowski P, Young BA: </w:t>
      </w:r>
      <w:r w:rsidRPr="00932399">
        <w:rPr>
          <w:b/>
        </w:rPr>
        <w:t>Diabetes complications and depression as predictors of health service costs</w:t>
      </w:r>
      <w:r w:rsidRPr="00932399">
        <w:t xml:space="preserve">. </w:t>
      </w:r>
      <w:r w:rsidRPr="00932399">
        <w:rPr>
          <w:i/>
        </w:rPr>
        <w:t xml:space="preserve">General hospital psychiatry </w:t>
      </w:r>
      <w:r w:rsidRPr="00932399">
        <w:t xml:space="preserve">2005, </w:t>
      </w:r>
      <w:r w:rsidRPr="00932399">
        <w:rPr>
          <w:b/>
        </w:rPr>
        <w:t>27</w:t>
      </w:r>
      <w:r w:rsidRPr="00932399">
        <w:t>(5):344-351.</w:t>
      </w:r>
      <w:bookmarkEnd w:id="42"/>
    </w:p>
    <w:p w:rsidR="00932399" w:rsidRPr="00932399" w:rsidRDefault="00932399" w:rsidP="00B13486">
      <w:pPr>
        <w:pStyle w:val="EndNoteBibliography"/>
        <w:spacing w:after="0"/>
        <w:ind w:left="420" w:hanging="420"/>
        <w:jc w:val="both"/>
      </w:pPr>
      <w:bookmarkStart w:id="43" w:name="_ENREF_43"/>
      <w:r w:rsidRPr="00932399">
        <w:t>43.</w:t>
      </w:r>
      <w:r w:rsidRPr="00932399">
        <w:tab/>
        <w:t xml:space="preserve">Pouwer F, Geelhoed‐Duijvestijn P, Tack C, Bazelmans E, Beekman AJ, Heine R, Snoek FJ: </w:t>
      </w:r>
      <w:r w:rsidRPr="00932399">
        <w:rPr>
          <w:b/>
        </w:rPr>
        <w:t>Prevalence of comorbid depression is high in out‐patients with Type 1 or Type 2 diabetes mellitus. Results from three out‐patient clinics in the Netherlands</w:t>
      </w:r>
      <w:r w:rsidRPr="00932399">
        <w:t xml:space="preserve">. </w:t>
      </w:r>
      <w:r w:rsidRPr="00932399">
        <w:rPr>
          <w:i/>
        </w:rPr>
        <w:t xml:space="preserve">Diabetic Medicine </w:t>
      </w:r>
      <w:r w:rsidRPr="00932399">
        <w:t xml:space="preserve">2010, </w:t>
      </w:r>
      <w:r w:rsidRPr="00932399">
        <w:rPr>
          <w:b/>
        </w:rPr>
        <w:t>27</w:t>
      </w:r>
      <w:r w:rsidRPr="00932399">
        <w:t>(2):217-224.</w:t>
      </w:r>
      <w:bookmarkEnd w:id="43"/>
    </w:p>
    <w:p w:rsidR="00932399" w:rsidRPr="00932399" w:rsidRDefault="00932399" w:rsidP="00B13486">
      <w:pPr>
        <w:pStyle w:val="EndNoteBibliography"/>
        <w:spacing w:after="0"/>
        <w:ind w:left="420" w:hanging="420"/>
        <w:jc w:val="both"/>
      </w:pPr>
      <w:bookmarkStart w:id="44" w:name="_ENREF_44"/>
      <w:r w:rsidRPr="00932399">
        <w:t>44.</w:t>
      </w:r>
      <w:r w:rsidRPr="00932399">
        <w:tab/>
        <w:t xml:space="preserve">Nasser J, Habib F, Hasan M, Khalil N: </w:t>
      </w:r>
      <w:r w:rsidRPr="00932399">
        <w:rPr>
          <w:b/>
        </w:rPr>
        <w:t>Prevalence of depression among people with diabetes attending diabetes clinics at primary health settings</w:t>
      </w:r>
      <w:r w:rsidRPr="00932399">
        <w:t xml:space="preserve">. </w:t>
      </w:r>
      <w:r w:rsidRPr="00932399">
        <w:rPr>
          <w:i/>
        </w:rPr>
        <w:t xml:space="preserve">Bahrain Med Bull </w:t>
      </w:r>
      <w:r w:rsidRPr="00932399">
        <w:t xml:space="preserve">2009, </w:t>
      </w:r>
      <w:r w:rsidRPr="00932399">
        <w:rPr>
          <w:b/>
        </w:rPr>
        <w:t>31</w:t>
      </w:r>
      <w:r w:rsidRPr="00932399">
        <w:t>:1-7.</w:t>
      </w:r>
      <w:bookmarkEnd w:id="44"/>
    </w:p>
    <w:p w:rsidR="00932399" w:rsidRPr="00932399" w:rsidRDefault="00932399" w:rsidP="00B13486">
      <w:pPr>
        <w:pStyle w:val="EndNoteBibliography"/>
        <w:spacing w:after="0"/>
        <w:ind w:left="420" w:hanging="420"/>
        <w:jc w:val="both"/>
      </w:pPr>
      <w:bookmarkStart w:id="45" w:name="_ENREF_45"/>
      <w:r w:rsidRPr="00932399">
        <w:t>45.</w:t>
      </w:r>
      <w:r w:rsidRPr="00932399">
        <w:tab/>
        <w:t xml:space="preserve">Kaur G, Tee GH, Ariaratnam S, Krishnapillai AS, China K: </w:t>
      </w:r>
      <w:r w:rsidRPr="00932399">
        <w:rPr>
          <w:b/>
        </w:rPr>
        <w:t>Depression, anxiety and stress symptoms among diabetics in Malaysia: a cross sectional study in an urban primary care setting</w:t>
      </w:r>
      <w:r w:rsidRPr="00932399">
        <w:t xml:space="preserve">. </w:t>
      </w:r>
      <w:r w:rsidRPr="00932399">
        <w:rPr>
          <w:i/>
        </w:rPr>
        <w:t xml:space="preserve">BMC family practice </w:t>
      </w:r>
      <w:r w:rsidRPr="00932399">
        <w:t xml:space="preserve">2013, </w:t>
      </w:r>
      <w:r w:rsidRPr="00932399">
        <w:rPr>
          <w:b/>
        </w:rPr>
        <w:t>14</w:t>
      </w:r>
      <w:r w:rsidRPr="00932399">
        <w:t>(1):69.</w:t>
      </w:r>
      <w:bookmarkEnd w:id="45"/>
    </w:p>
    <w:p w:rsidR="00932399" w:rsidRPr="00932399" w:rsidRDefault="00932399" w:rsidP="00B13486">
      <w:pPr>
        <w:pStyle w:val="EndNoteBibliography"/>
        <w:spacing w:after="0"/>
        <w:ind w:left="420" w:hanging="420"/>
        <w:jc w:val="both"/>
      </w:pPr>
      <w:bookmarkStart w:id="46" w:name="_ENREF_46"/>
      <w:r w:rsidRPr="00932399">
        <w:t>46.</w:t>
      </w:r>
      <w:r w:rsidRPr="00932399">
        <w:tab/>
        <w:t xml:space="preserve">Sweileh WM, Abu-Hadeed HM, Al-Jabi SW, Sa’ed HZ: </w:t>
      </w:r>
      <w:r w:rsidRPr="00932399">
        <w:rPr>
          <w:b/>
        </w:rPr>
        <w:t>Prevalence of depression among people with type 2 diabetes mellitus: a cross sectional study in Palestine</w:t>
      </w:r>
      <w:r w:rsidRPr="00932399">
        <w:t xml:space="preserve">. </w:t>
      </w:r>
      <w:r w:rsidRPr="00932399">
        <w:rPr>
          <w:i/>
        </w:rPr>
        <w:t xml:space="preserve">BMC public health </w:t>
      </w:r>
      <w:r w:rsidRPr="00932399">
        <w:t xml:space="preserve">2014, </w:t>
      </w:r>
      <w:r w:rsidRPr="00932399">
        <w:rPr>
          <w:b/>
        </w:rPr>
        <w:t>14</w:t>
      </w:r>
      <w:r w:rsidRPr="00932399">
        <w:t>(1):163.</w:t>
      </w:r>
      <w:bookmarkEnd w:id="46"/>
    </w:p>
    <w:p w:rsidR="00932399" w:rsidRPr="00932399" w:rsidRDefault="00932399" w:rsidP="00B13486">
      <w:pPr>
        <w:pStyle w:val="EndNoteBibliography"/>
        <w:spacing w:after="0"/>
        <w:ind w:left="420" w:hanging="420"/>
        <w:jc w:val="both"/>
      </w:pPr>
      <w:bookmarkStart w:id="47" w:name="_ENREF_47"/>
      <w:r w:rsidRPr="00932399">
        <w:t>47.</w:t>
      </w:r>
      <w:r w:rsidRPr="00932399">
        <w:tab/>
        <w:t xml:space="preserve">James BO, Omoaregba JO, Eze G, Morakinyo O: </w:t>
      </w:r>
      <w:r w:rsidRPr="00932399">
        <w:rPr>
          <w:b/>
        </w:rPr>
        <w:t>Depression among patients with diabetes mellitus in a Nigerian teaching hospital</w:t>
      </w:r>
      <w:r w:rsidRPr="00932399">
        <w:t xml:space="preserve">. </w:t>
      </w:r>
      <w:r w:rsidRPr="00932399">
        <w:rPr>
          <w:i/>
        </w:rPr>
        <w:t xml:space="preserve">South African journal of psychiatry </w:t>
      </w:r>
      <w:r w:rsidRPr="00932399">
        <w:t xml:space="preserve">2010, </w:t>
      </w:r>
      <w:r w:rsidRPr="00932399">
        <w:rPr>
          <w:b/>
        </w:rPr>
        <w:t>16</w:t>
      </w:r>
      <w:r w:rsidRPr="00932399">
        <w:t>(2).</w:t>
      </w:r>
      <w:bookmarkEnd w:id="47"/>
    </w:p>
    <w:p w:rsidR="00932399" w:rsidRPr="00932399" w:rsidRDefault="00932399" w:rsidP="00B13486">
      <w:pPr>
        <w:pStyle w:val="EndNoteBibliography"/>
        <w:spacing w:after="0"/>
        <w:ind w:left="420" w:hanging="420"/>
        <w:jc w:val="both"/>
      </w:pPr>
      <w:bookmarkStart w:id="48" w:name="_ENREF_48"/>
      <w:r w:rsidRPr="00932399">
        <w:t>48.</w:t>
      </w:r>
      <w:r w:rsidRPr="00932399">
        <w:tab/>
        <w:t xml:space="preserve">Asghar S, Hussain A, Ali S, Khan A, Magnusson A: </w:t>
      </w:r>
      <w:r w:rsidRPr="00932399">
        <w:rPr>
          <w:b/>
        </w:rPr>
        <w:t>Prevalence of depression and diabetes: A population‐based study from rural Bangladesh</w:t>
      </w:r>
      <w:r w:rsidRPr="00932399">
        <w:t xml:space="preserve">. </w:t>
      </w:r>
      <w:r w:rsidRPr="00932399">
        <w:rPr>
          <w:i/>
        </w:rPr>
        <w:t xml:space="preserve">Diabetic medicine </w:t>
      </w:r>
      <w:r w:rsidRPr="00932399">
        <w:t xml:space="preserve">2007, </w:t>
      </w:r>
      <w:r w:rsidRPr="00932399">
        <w:rPr>
          <w:b/>
        </w:rPr>
        <w:t>24</w:t>
      </w:r>
      <w:r w:rsidRPr="00932399">
        <w:t>(8):872-877.</w:t>
      </w:r>
      <w:bookmarkEnd w:id="48"/>
    </w:p>
    <w:p w:rsidR="00932399" w:rsidRPr="00932399" w:rsidRDefault="00932399" w:rsidP="00B13486">
      <w:pPr>
        <w:pStyle w:val="EndNoteBibliography"/>
        <w:spacing w:after="0"/>
        <w:ind w:left="420" w:hanging="420"/>
        <w:jc w:val="both"/>
      </w:pPr>
      <w:bookmarkStart w:id="49" w:name="_ENREF_49"/>
      <w:r w:rsidRPr="00932399">
        <w:t>49.</w:t>
      </w:r>
      <w:r w:rsidRPr="00932399">
        <w:tab/>
        <w:t xml:space="preserve">Khullar S, Dhillon H, Kaur G, Sharma R, Mehta K, Aggarwal R, Singh M, Singh P: </w:t>
      </w:r>
      <w:r w:rsidRPr="00932399">
        <w:rPr>
          <w:b/>
        </w:rPr>
        <w:t>The prevalence and predictors of depression in type 2 diabetic population of Punjab</w:t>
      </w:r>
      <w:r w:rsidRPr="00932399">
        <w:t xml:space="preserve">. </w:t>
      </w:r>
      <w:r w:rsidRPr="00932399">
        <w:rPr>
          <w:i/>
        </w:rPr>
        <w:t xml:space="preserve">Community mental health journal </w:t>
      </w:r>
      <w:r w:rsidRPr="00932399">
        <w:t xml:space="preserve">2016, </w:t>
      </w:r>
      <w:r w:rsidRPr="00932399">
        <w:rPr>
          <w:b/>
        </w:rPr>
        <w:t>52</w:t>
      </w:r>
      <w:r w:rsidRPr="00932399">
        <w:t>(4):479-483.</w:t>
      </w:r>
      <w:bookmarkEnd w:id="49"/>
    </w:p>
    <w:p w:rsidR="00932399" w:rsidRPr="00932399" w:rsidRDefault="00932399" w:rsidP="00B13486">
      <w:pPr>
        <w:pStyle w:val="EndNoteBibliography"/>
        <w:ind w:left="420" w:hanging="420"/>
        <w:jc w:val="both"/>
      </w:pPr>
      <w:bookmarkStart w:id="50" w:name="_ENREF_50"/>
      <w:r w:rsidRPr="00932399">
        <w:t>50.</w:t>
      </w:r>
      <w:r w:rsidRPr="00932399">
        <w:tab/>
        <w:t xml:space="preserve">Raval A, Dhanaraj E, Bhansali A, Grover S, Tiwari P: </w:t>
      </w:r>
      <w:r w:rsidRPr="00932399">
        <w:rPr>
          <w:b/>
        </w:rPr>
        <w:t>Prevalence &amp; determinants of depression in type 2 diabetes patients in a tertiary care centre</w:t>
      </w:r>
      <w:r w:rsidRPr="00932399">
        <w:t>. 2010.</w:t>
      </w:r>
      <w:bookmarkEnd w:id="50"/>
    </w:p>
    <w:p w:rsidR="00FE6790" w:rsidRPr="002D73F9" w:rsidRDefault="00A463DE" w:rsidP="00B13486">
      <w:pPr>
        <w:jc w:val="both"/>
        <w:rPr>
          <w:rFonts w:ascii="Times New Roman" w:hAnsi="Times New Roman" w:cs="Times New Roman"/>
        </w:rPr>
      </w:pPr>
      <w:r w:rsidRPr="0086233A">
        <w:rPr>
          <w:rFonts w:ascii="Times New Roman" w:hAnsi="Times New Roman" w:cs="Times New Roman"/>
          <w:sz w:val="24"/>
          <w:szCs w:val="24"/>
        </w:rPr>
        <w:lastRenderedPageBreak/>
        <w:fldChar w:fldCharType="end"/>
      </w:r>
    </w:p>
    <w:sectPr w:rsidR="00FE6790" w:rsidRPr="002D73F9" w:rsidSect="005E3B70">
      <w:pgSz w:w="12240" w:h="15840"/>
      <w:pgMar w:top="1350" w:right="1440" w:bottom="1440" w:left="99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8E0" w:rsidRDefault="009358E0" w:rsidP="00543854">
      <w:pPr>
        <w:spacing w:after="0" w:line="240" w:lineRule="auto"/>
      </w:pPr>
      <w:r>
        <w:separator/>
      </w:r>
    </w:p>
  </w:endnote>
  <w:endnote w:type="continuationSeparator" w:id="0">
    <w:p w:rsidR="009358E0" w:rsidRDefault="009358E0" w:rsidP="005438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Segoe UI">
    <w:charset w:val="00"/>
    <w:family w:val="swiss"/>
    <w:pitch w:val="variable"/>
    <w:sig w:usb0="E10022FF" w:usb1="C000E47F" w:usb2="00000029" w:usb3="00000000" w:csb0="000001DF" w:csb1="00000000"/>
  </w:font>
  <w:font w:name="Helvetica">
    <w:panose1 w:val="020B0504020202020204"/>
    <w:charset w:val="00"/>
    <w:family w:val="swiss"/>
    <w:pitch w:val="variable"/>
    <w:sig w:usb0="00000003" w:usb1="00000000" w:usb2="00000000" w:usb3="00000000" w:csb0="00000001" w:csb1="00000000"/>
  </w:font>
  <w:font w:name="WbcpdnAdvTT99c4c969">
    <w:altName w:val="Times New Roman"/>
    <w:panose1 w:val="00000000000000000000"/>
    <w:charset w:val="00"/>
    <w:family w:val="roman"/>
    <w:notTrueType/>
    <w:pitch w:val="default"/>
  </w:font>
  <w:font w:name="Minion Pro">
    <w:altName w:val="Minion Pro"/>
    <w:panose1 w:val="00000000000000000000"/>
    <w:charset w:val="00"/>
    <w:family w:val="roman"/>
    <w:notTrueType/>
    <w:pitch w:val="default"/>
    <w:sig w:usb0="00000003" w:usb1="00000000" w:usb2="00000000" w:usb3="00000000" w:csb0="00000001" w:csb1="00000000"/>
  </w:font>
  <w:font w:name="Cambria Math">
    <w:panose1 w:val="00000000000000000000"/>
    <w:charset w:val="00"/>
    <w:family w:val="roman"/>
    <w:pitch w:val="variable"/>
    <w:sig w:usb0="E00002FF" w:usb1="420024FF" w:usb2="00000000" w:usb3="00000000" w:csb0="0000019F" w:csb1="00000000"/>
  </w:font>
  <w:font w:name="Planti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3821688"/>
      <w:docPartObj>
        <w:docPartGallery w:val="Page Numbers (Bottom of Page)"/>
        <w:docPartUnique/>
      </w:docPartObj>
    </w:sdtPr>
    <w:sdtEndPr>
      <w:rPr>
        <w:color w:val="7F7F7F" w:themeColor="background1" w:themeShade="7F"/>
        <w:spacing w:val="60"/>
      </w:rPr>
    </w:sdtEndPr>
    <w:sdtContent>
      <w:p w:rsidR="00741E14" w:rsidRDefault="00741E1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3604C6" w:rsidRPr="003604C6">
          <w:rPr>
            <w:b/>
            <w:bCs/>
            <w:noProof/>
          </w:rPr>
          <w:t>11</w:t>
        </w:r>
        <w:r>
          <w:rPr>
            <w:b/>
            <w:bCs/>
            <w:noProof/>
          </w:rPr>
          <w:fldChar w:fldCharType="end"/>
        </w:r>
        <w:r>
          <w:rPr>
            <w:b/>
            <w:bCs/>
          </w:rPr>
          <w:t xml:space="preserve"> | </w:t>
        </w:r>
        <w:r>
          <w:rPr>
            <w:color w:val="7F7F7F" w:themeColor="background1" w:themeShade="7F"/>
            <w:spacing w:val="60"/>
          </w:rPr>
          <w:t>Page</w:t>
        </w:r>
      </w:p>
    </w:sdtContent>
  </w:sdt>
  <w:p w:rsidR="00741E14" w:rsidRDefault="00741E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8E0" w:rsidRDefault="009358E0" w:rsidP="00543854">
      <w:pPr>
        <w:spacing w:after="0" w:line="240" w:lineRule="auto"/>
      </w:pPr>
      <w:r>
        <w:separator/>
      </w:r>
    </w:p>
  </w:footnote>
  <w:footnote w:type="continuationSeparator" w:id="0">
    <w:p w:rsidR="009358E0" w:rsidRDefault="009358E0" w:rsidP="005438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44FF9"/>
    <w:multiLevelType w:val="hybridMultilevel"/>
    <w:tmpl w:val="9EDE54D4"/>
    <w:lvl w:ilvl="0" w:tplc="DB8E7B8A">
      <w:start w:val="1"/>
      <w:numFmt w:val="bullet"/>
      <w:lvlText w:val="•"/>
      <w:lvlJc w:val="left"/>
      <w:pPr>
        <w:tabs>
          <w:tab w:val="num" w:pos="720"/>
        </w:tabs>
        <w:ind w:left="720" w:hanging="360"/>
      </w:pPr>
      <w:rPr>
        <w:rFonts w:ascii="Arial" w:hAnsi="Arial" w:hint="default"/>
      </w:rPr>
    </w:lvl>
    <w:lvl w:ilvl="1" w:tplc="BAF01190" w:tentative="1">
      <w:start w:val="1"/>
      <w:numFmt w:val="bullet"/>
      <w:lvlText w:val="•"/>
      <w:lvlJc w:val="left"/>
      <w:pPr>
        <w:tabs>
          <w:tab w:val="num" w:pos="1440"/>
        </w:tabs>
        <w:ind w:left="1440" w:hanging="360"/>
      </w:pPr>
      <w:rPr>
        <w:rFonts w:ascii="Arial" w:hAnsi="Arial" w:hint="default"/>
      </w:rPr>
    </w:lvl>
    <w:lvl w:ilvl="2" w:tplc="0AE41D3E" w:tentative="1">
      <w:start w:val="1"/>
      <w:numFmt w:val="bullet"/>
      <w:lvlText w:val="•"/>
      <w:lvlJc w:val="left"/>
      <w:pPr>
        <w:tabs>
          <w:tab w:val="num" w:pos="2160"/>
        </w:tabs>
        <w:ind w:left="2160" w:hanging="360"/>
      </w:pPr>
      <w:rPr>
        <w:rFonts w:ascii="Arial" w:hAnsi="Arial" w:hint="default"/>
      </w:rPr>
    </w:lvl>
    <w:lvl w:ilvl="3" w:tplc="4BF42018" w:tentative="1">
      <w:start w:val="1"/>
      <w:numFmt w:val="bullet"/>
      <w:lvlText w:val="•"/>
      <w:lvlJc w:val="left"/>
      <w:pPr>
        <w:tabs>
          <w:tab w:val="num" w:pos="2880"/>
        </w:tabs>
        <w:ind w:left="2880" w:hanging="360"/>
      </w:pPr>
      <w:rPr>
        <w:rFonts w:ascii="Arial" w:hAnsi="Arial" w:hint="default"/>
      </w:rPr>
    </w:lvl>
    <w:lvl w:ilvl="4" w:tplc="ADB47EB6" w:tentative="1">
      <w:start w:val="1"/>
      <w:numFmt w:val="bullet"/>
      <w:lvlText w:val="•"/>
      <w:lvlJc w:val="left"/>
      <w:pPr>
        <w:tabs>
          <w:tab w:val="num" w:pos="3600"/>
        </w:tabs>
        <w:ind w:left="3600" w:hanging="360"/>
      </w:pPr>
      <w:rPr>
        <w:rFonts w:ascii="Arial" w:hAnsi="Arial" w:hint="default"/>
      </w:rPr>
    </w:lvl>
    <w:lvl w:ilvl="5" w:tplc="75662C4C" w:tentative="1">
      <w:start w:val="1"/>
      <w:numFmt w:val="bullet"/>
      <w:lvlText w:val="•"/>
      <w:lvlJc w:val="left"/>
      <w:pPr>
        <w:tabs>
          <w:tab w:val="num" w:pos="4320"/>
        </w:tabs>
        <w:ind w:left="4320" w:hanging="360"/>
      </w:pPr>
      <w:rPr>
        <w:rFonts w:ascii="Arial" w:hAnsi="Arial" w:hint="default"/>
      </w:rPr>
    </w:lvl>
    <w:lvl w:ilvl="6" w:tplc="C59ED732" w:tentative="1">
      <w:start w:val="1"/>
      <w:numFmt w:val="bullet"/>
      <w:lvlText w:val="•"/>
      <w:lvlJc w:val="left"/>
      <w:pPr>
        <w:tabs>
          <w:tab w:val="num" w:pos="5040"/>
        </w:tabs>
        <w:ind w:left="5040" w:hanging="360"/>
      </w:pPr>
      <w:rPr>
        <w:rFonts w:ascii="Arial" w:hAnsi="Arial" w:hint="default"/>
      </w:rPr>
    </w:lvl>
    <w:lvl w:ilvl="7" w:tplc="36027B2E" w:tentative="1">
      <w:start w:val="1"/>
      <w:numFmt w:val="bullet"/>
      <w:lvlText w:val="•"/>
      <w:lvlJc w:val="left"/>
      <w:pPr>
        <w:tabs>
          <w:tab w:val="num" w:pos="5760"/>
        </w:tabs>
        <w:ind w:left="5760" w:hanging="360"/>
      </w:pPr>
      <w:rPr>
        <w:rFonts w:ascii="Arial" w:hAnsi="Arial" w:hint="default"/>
      </w:rPr>
    </w:lvl>
    <w:lvl w:ilvl="8" w:tplc="F168D29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1E2A98"/>
    <w:multiLevelType w:val="multilevel"/>
    <w:tmpl w:val="96BAC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FF3586"/>
    <w:multiLevelType w:val="hybridMultilevel"/>
    <w:tmpl w:val="463266F0"/>
    <w:lvl w:ilvl="0" w:tplc="615C89D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DF79F1"/>
    <w:multiLevelType w:val="multilevel"/>
    <w:tmpl w:val="D7A2F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2"/>
  </w:compat>
  <w:docVars>
    <w:docVar w:name="EN.InstantFormat" w:val="&lt;ENInstantFormat&gt;&lt;Enabled&gt;1&lt;/Enabled&gt;&lt;ScanUnformatted&gt;1&lt;/ScanUnformatted&gt;&lt;ScanChanges&gt;1&lt;/ScanChanges&gt;&lt;Suspended&gt;0&lt;/Suspended&gt;&lt;/ENInstantFormat&gt;"/>
    <w:docVar w:name="EN.Layout" w:val="&lt;ENLayout&gt;&lt;Style&gt;BMC Public Health&lt;/Style&gt;&lt;LeftDelim&gt;{&lt;/LeftDelim&gt;&lt;RightDelim&gt;}&lt;/RightDelim&gt;&lt;FontName&gt;Calibri&lt;/FontName&gt;&lt;FontSize&gt;12&lt;/FontSize&gt;&lt;ReflistTitle&gt;&lt;/ReflistTitle&gt;&lt;StartingRefnum&gt;1&lt;/StartingRefnum&gt;&lt;FirstLineIndent&gt;0&lt;/FirstLineIndent&gt;&lt;HangingIndent&gt;432&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9xr9zfp9qexsf4epxvn5pv9weev9frffvprr&quot;&gt;DM&lt;record-ids&gt;&lt;item&gt;1&lt;/item&gt;&lt;item&gt;3&lt;/item&gt;&lt;item&gt;5&lt;/item&gt;&lt;item&gt;6&lt;/item&gt;&lt;item&gt;7&lt;/item&gt;&lt;item&gt;8&lt;/item&gt;&lt;item&gt;10&lt;/item&gt;&lt;item&gt;11&lt;/item&gt;&lt;item&gt;12&lt;/item&gt;&lt;item&gt;13&lt;/item&gt;&lt;item&gt;14&lt;/item&gt;&lt;item&gt;15&lt;/item&gt;&lt;item&gt;16&lt;/item&gt;&lt;item&gt;17&lt;/item&gt;&lt;item&gt;18&lt;/item&gt;&lt;item&gt;19&lt;/item&gt;&lt;item&gt;22&lt;/item&gt;&lt;item&gt;24&lt;/item&gt;&lt;item&gt;26&lt;/item&gt;&lt;item&gt;27&lt;/item&gt;&lt;item&gt;29&lt;/item&gt;&lt;item&gt;30&lt;/item&gt;&lt;item&gt;31&lt;/item&gt;&lt;item&gt;32&lt;/item&gt;&lt;item&gt;33&lt;/item&gt;&lt;item&gt;34&lt;/item&gt;&lt;item&gt;35&lt;/item&gt;&lt;item&gt;36&lt;/item&gt;&lt;item&gt;37&lt;/item&gt;&lt;item&gt;38&lt;/item&gt;&lt;item&gt;39&lt;/item&gt;&lt;item&gt;43&lt;/item&gt;&lt;item&gt;44&lt;/item&gt;&lt;item&gt;45&lt;/item&gt;&lt;item&gt;46&lt;/item&gt;&lt;item&gt;47&lt;/item&gt;&lt;item&gt;48&lt;/item&gt;&lt;item&gt;49&lt;/item&gt;&lt;item&gt;50&lt;/item&gt;&lt;item&gt;51&lt;/item&gt;&lt;item&gt;52&lt;/item&gt;&lt;item&gt;54&lt;/item&gt;&lt;item&gt;55&lt;/item&gt;&lt;item&gt;56&lt;/item&gt;&lt;item&gt;57&lt;/item&gt;&lt;item&gt;59&lt;/item&gt;&lt;item&gt;63&lt;/item&gt;&lt;item&gt;64&lt;/item&gt;&lt;item&gt;65&lt;/item&gt;&lt;/record-ids&gt;&lt;/item&gt;&lt;/Libraries&gt;"/>
  </w:docVars>
  <w:rsids>
    <w:rsidRoot w:val="0030481B"/>
    <w:rsid w:val="0000167A"/>
    <w:rsid w:val="00002B9D"/>
    <w:rsid w:val="00003983"/>
    <w:rsid w:val="00013A42"/>
    <w:rsid w:val="00024057"/>
    <w:rsid w:val="000243D6"/>
    <w:rsid w:val="00025A3F"/>
    <w:rsid w:val="00047013"/>
    <w:rsid w:val="0005102C"/>
    <w:rsid w:val="0006075C"/>
    <w:rsid w:val="00062D6F"/>
    <w:rsid w:val="0006380B"/>
    <w:rsid w:val="00066010"/>
    <w:rsid w:val="00071736"/>
    <w:rsid w:val="000733CE"/>
    <w:rsid w:val="000759FA"/>
    <w:rsid w:val="0007685C"/>
    <w:rsid w:val="00096454"/>
    <w:rsid w:val="00097298"/>
    <w:rsid w:val="000A02DA"/>
    <w:rsid w:val="000A1A9A"/>
    <w:rsid w:val="000A5E02"/>
    <w:rsid w:val="000A6C40"/>
    <w:rsid w:val="000A7E60"/>
    <w:rsid w:val="000B1447"/>
    <w:rsid w:val="000B1F01"/>
    <w:rsid w:val="000B5D9A"/>
    <w:rsid w:val="000D1E65"/>
    <w:rsid w:val="000D5124"/>
    <w:rsid w:val="000D71B3"/>
    <w:rsid w:val="000E7AE0"/>
    <w:rsid w:val="000F3DAE"/>
    <w:rsid w:val="000F65F3"/>
    <w:rsid w:val="000F66E3"/>
    <w:rsid w:val="0010195A"/>
    <w:rsid w:val="00106B35"/>
    <w:rsid w:val="001113FD"/>
    <w:rsid w:val="00112CBE"/>
    <w:rsid w:val="00116C12"/>
    <w:rsid w:val="00120A95"/>
    <w:rsid w:val="00120E1D"/>
    <w:rsid w:val="00122CCC"/>
    <w:rsid w:val="00122E41"/>
    <w:rsid w:val="00122FB1"/>
    <w:rsid w:val="00140D2E"/>
    <w:rsid w:val="00141A0F"/>
    <w:rsid w:val="0014498F"/>
    <w:rsid w:val="00146130"/>
    <w:rsid w:val="001577D3"/>
    <w:rsid w:val="00160267"/>
    <w:rsid w:val="00161DB1"/>
    <w:rsid w:val="00176C9F"/>
    <w:rsid w:val="001810D8"/>
    <w:rsid w:val="001813F6"/>
    <w:rsid w:val="00184E2E"/>
    <w:rsid w:val="0019017C"/>
    <w:rsid w:val="001A10CE"/>
    <w:rsid w:val="001A5F56"/>
    <w:rsid w:val="001B15CC"/>
    <w:rsid w:val="001B1F1C"/>
    <w:rsid w:val="001B206E"/>
    <w:rsid w:val="001D373C"/>
    <w:rsid w:val="001D4881"/>
    <w:rsid w:val="001D710D"/>
    <w:rsid w:val="001E162A"/>
    <w:rsid w:val="001E23E7"/>
    <w:rsid w:val="001E2D86"/>
    <w:rsid w:val="001E3B9E"/>
    <w:rsid w:val="001E50E1"/>
    <w:rsid w:val="001E5904"/>
    <w:rsid w:val="001F7E81"/>
    <w:rsid w:val="002030D7"/>
    <w:rsid w:val="0020374D"/>
    <w:rsid w:val="00213BB2"/>
    <w:rsid w:val="0021743C"/>
    <w:rsid w:val="00217A6F"/>
    <w:rsid w:val="0022287A"/>
    <w:rsid w:val="00225395"/>
    <w:rsid w:val="00227B07"/>
    <w:rsid w:val="00230250"/>
    <w:rsid w:val="00240C83"/>
    <w:rsid w:val="002421AE"/>
    <w:rsid w:val="00244AB2"/>
    <w:rsid w:val="002468F9"/>
    <w:rsid w:val="0025038D"/>
    <w:rsid w:val="00252234"/>
    <w:rsid w:val="002539E4"/>
    <w:rsid w:val="00254CB1"/>
    <w:rsid w:val="00262538"/>
    <w:rsid w:val="00272C0B"/>
    <w:rsid w:val="00281E6F"/>
    <w:rsid w:val="00283F24"/>
    <w:rsid w:val="00286D83"/>
    <w:rsid w:val="002878D0"/>
    <w:rsid w:val="002933C3"/>
    <w:rsid w:val="00293686"/>
    <w:rsid w:val="002A0789"/>
    <w:rsid w:val="002A30E7"/>
    <w:rsid w:val="002A40FB"/>
    <w:rsid w:val="002B0300"/>
    <w:rsid w:val="002C75E6"/>
    <w:rsid w:val="002D3EDB"/>
    <w:rsid w:val="002D4EB1"/>
    <w:rsid w:val="002D50B8"/>
    <w:rsid w:val="002D73F9"/>
    <w:rsid w:val="002D746B"/>
    <w:rsid w:val="002E677F"/>
    <w:rsid w:val="002F658C"/>
    <w:rsid w:val="0030481B"/>
    <w:rsid w:val="00316950"/>
    <w:rsid w:val="00316AE1"/>
    <w:rsid w:val="00332A2B"/>
    <w:rsid w:val="00345E0C"/>
    <w:rsid w:val="003515E1"/>
    <w:rsid w:val="003604C6"/>
    <w:rsid w:val="00362AB1"/>
    <w:rsid w:val="003663BC"/>
    <w:rsid w:val="0037469A"/>
    <w:rsid w:val="00377367"/>
    <w:rsid w:val="00386768"/>
    <w:rsid w:val="003948F5"/>
    <w:rsid w:val="003A3E68"/>
    <w:rsid w:val="003A4D6D"/>
    <w:rsid w:val="003A7039"/>
    <w:rsid w:val="003B109D"/>
    <w:rsid w:val="003B1F71"/>
    <w:rsid w:val="003B4743"/>
    <w:rsid w:val="003C01D1"/>
    <w:rsid w:val="003C402B"/>
    <w:rsid w:val="003C60E0"/>
    <w:rsid w:val="003C61E9"/>
    <w:rsid w:val="003D09AC"/>
    <w:rsid w:val="003D35D3"/>
    <w:rsid w:val="003D4AE2"/>
    <w:rsid w:val="003D4D34"/>
    <w:rsid w:val="003E1341"/>
    <w:rsid w:val="003F0F93"/>
    <w:rsid w:val="003F49A3"/>
    <w:rsid w:val="00406DAE"/>
    <w:rsid w:val="00410A9B"/>
    <w:rsid w:val="00411A0F"/>
    <w:rsid w:val="00415F45"/>
    <w:rsid w:val="00416535"/>
    <w:rsid w:val="0042650A"/>
    <w:rsid w:val="00432B53"/>
    <w:rsid w:val="0043514F"/>
    <w:rsid w:val="00445F51"/>
    <w:rsid w:val="004463DB"/>
    <w:rsid w:val="00452564"/>
    <w:rsid w:val="00455416"/>
    <w:rsid w:val="00456AA4"/>
    <w:rsid w:val="0046704C"/>
    <w:rsid w:val="00471BE3"/>
    <w:rsid w:val="00475AD4"/>
    <w:rsid w:val="00476370"/>
    <w:rsid w:val="00481739"/>
    <w:rsid w:val="00487F8F"/>
    <w:rsid w:val="00491FE9"/>
    <w:rsid w:val="004967FE"/>
    <w:rsid w:val="004A17F2"/>
    <w:rsid w:val="004A1C7C"/>
    <w:rsid w:val="004A1EDB"/>
    <w:rsid w:val="004A687B"/>
    <w:rsid w:val="004B411E"/>
    <w:rsid w:val="004B5546"/>
    <w:rsid w:val="004B6517"/>
    <w:rsid w:val="004B709B"/>
    <w:rsid w:val="004B75E5"/>
    <w:rsid w:val="004D45AF"/>
    <w:rsid w:val="004D4810"/>
    <w:rsid w:val="004D5D7A"/>
    <w:rsid w:val="004E1056"/>
    <w:rsid w:val="004E5D0B"/>
    <w:rsid w:val="004E638E"/>
    <w:rsid w:val="004E79A8"/>
    <w:rsid w:val="0051050D"/>
    <w:rsid w:val="005106B5"/>
    <w:rsid w:val="00512003"/>
    <w:rsid w:val="00514FAE"/>
    <w:rsid w:val="0051576E"/>
    <w:rsid w:val="00517856"/>
    <w:rsid w:val="00521683"/>
    <w:rsid w:val="00521A5F"/>
    <w:rsid w:val="0052308B"/>
    <w:rsid w:val="005237ED"/>
    <w:rsid w:val="00524D78"/>
    <w:rsid w:val="00525EE1"/>
    <w:rsid w:val="00527712"/>
    <w:rsid w:val="00532ECD"/>
    <w:rsid w:val="00542CF2"/>
    <w:rsid w:val="00542F07"/>
    <w:rsid w:val="00543854"/>
    <w:rsid w:val="005564B6"/>
    <w:rsid w:val="005632D5"/>
    <w:rsid w:val="0056531C"/>
    <w:rsid w:val="00566158"/>
    <w:rsid w:val="00573DAB"/>
    <w:rsid w:val="00586FC6"/>
    <w:rsid w:val="0059456C"/>
    <w:rsid w:val="005967C3"/>
    <w:rsid w:val="005A0CA7"/>
    <w:rsid w:val="005A1256"/>
    <w:rsid w:val="005A6747"/>
    <w:rsid w:val="005A7B51"/>
    <w:rsid w:val="005B196B"/>
    <w:rsid w:val="005B1B74"/>
    <w:rsid w:val="005B5CE2"/>
    <w:rsid w:val="005B6A65"/>
    <w:rsid w:val="005D553D"/>
    <w:rsid w:val="005D7033"/>
    <w:rsid w:val="005E3B70"/>
    <w:rsid w:val="005E7352"/>
    <w:rsid w:val="005F2DA3"/>
    <w:rsid w:val="005F4674"/>
    <w:rsid w:val="005F7795"/>
    <w:rsid w:val="005F7A0D"/>
    <w:rsid w:val="00604F10"/>
    <w:rsid w:val="00605453"/>
    <w:rsid w:val="00605EC3"/>
    <w:rsid w:val="00621AE8"/>
    <w:rsid w:val="006328BB"/>
    <w:rsid w:val="006334DF"/>
    <w:rsid w:val="006457BB"/>
    <w:rsid w:val="00651720"/>
    <w:rsid w:val="00655181"/>
    <w:rsid w:val="0066685D"/>
    <w:rsid w:val="0067092A"/>
    <w:rsid w:val="00670D5D"/>
    <w:rsid w:val="00672605"/>
    <w:rsid w:val="00673CEA"/>
    <w:rsid w:val="006846B5"/>
    <w:rsid w:val="00693547"/>
    <w:rsid w:val="006A19A0"/>
    <w:rsid w:val="006A49AD"/>
    <w:rsid w:val="006B3853"/>
    <w:rsid w:val="006B7927"/>
    <w:rsid w:val="006C0265"/>
    <w:rsid w:val="006C423E"/>
    <w:rsid w:val="006C6237"/>
    <w:rsid w:val="006C6497"/>
    <w:rsid w:val="006D5B17"/>
    <w:rsid w:val="006E1513"/>
    <w:rsid w:val="006E452A"/>
    <w:rsid w:val="006F2BE5"/>
    <w:rsid w:val="006F4247"/>
    <w:rsid w:val="007024F1"/>
    <w:rsid w:val="007055BF"/>
    <w:rsid w:val="007056C0"/>
    <w:rsid w:val="00706A29"/>
    <w:rsid w:val="00706E1C"/>
    <w:rsid w:val="007106FA"/>
    <w:rsid w:val="00715D6F"/>
    <w:rsid w:val="0072639B"/>
    <w:rsid w:val="00731592"/>
    <w:rsid w:val="007317C4"/>
    <w:rsid w:val="00732D72"/>
    <w:rsid w:val="0073518A"/>
    <w:rsid w:val="00741E14"/>
    <w:rsid w:val="00741EE0"/>
    <w:rsid w:val="00741EF2"/>
    <w:rsid w:val="007462BD"/>
    <w:rsid w:val="00747FD2"/>
    <w:rsid w:val="00753D79"/>
    <w:rsid w:val="0075702E"/>
    <w:rsid w:val="00766C90"/>
    <w:rsid w:val="00772FE3"/>
    <w:rsid w:val="00777001"/>
    <w:rsid w:val="00781FD3"/>
    <w:rsid w:val="007A02CA"/>
    <w:rsid w:val="007A31D1"/>
    <w:rsid w:val="007A7311"/>
    <w:rsid w:val="007C150E"/>
    <w:rsid w:val="007D3243"/>
    <w:rsid w:val="007D3C44"/>
    <w:rsid w:val="007D5012"/>
    <w:rsid w:val="007D61A7"/>
    <w:rsid w:val="007E03AC"/>
    <w:rsid w:val="007E0C8E"/>
    <w:rsid w:val="007E47CD"/>
    <w:rsid w:val="007E6947"/>
    <w:rsid w:val="007F5DC9"/>
    <w:rsid w:val="00816927"/>
    <w:rsid w:val="00830710"/>
    <w:rsid w:val="00831133"/>
    <w:rsid w:val="00832ADE"/>
    <w:rsid w:val="00841B63"/>
    <w:rsid w:val="008422C2"/>
    <w:rsid w:val="00850F8C"/>
    <w:rsid w:val="00853522"/>
    <w:rsid w:val="00856235"/>
    <w:rsid w:val="00856D0B"/>
    <w:rsid w:val="00857340"/>
    <w:rsid w:val="0086233A"/>
    <w:rsid w:val="0086463C"/>
    <w:rsid w:val="00866170"/>
    <w:rsid w:val="0087730B"/>
    <w:rsid w:val="0089248C"/>
    <w:rsid w:val="0089259A"/>
    <w:rsid w:val="00895415"/>
    <w:rsid w:val="00897A69"/>
    <w:rsid w:val="008A306A"/>
    <w:rsid w:val="008A77AB"/>
    <w:rsid w:val="008B3E7C"/>
    <w:rsid w:val="008B7831"/>
    <w:rsid w:val="008B7B15"/>
    <w:rsid w:val="008C79EB"/>
    <w:rsid w:val="008D6E66"/>
    <w:rsid w:val="008E6E2D"/>
    <w:rsid w:val="008E7C17"/>
    <w:rsid w:val="008F49DE"/>
    <w:rsid w:val="00902E21"/>
    <w:rsid w:val="0090378F"/>
    <w:rsid w:val="00907757"/>
    <w:rsid w:val="00913955"/>
    <w:rsid w:val="009140E5"/>
    <w:rsid w:val="00915332"/>
    <w:rsid w:val="00916568"/>
    <w:rsid w:val="00917C3F"/>
    <w:rsid w:val="00917FA9"/>
    <w:rsid w:val="0092014E"/>
    <w:rsid w:val="00921BD0"/>
    <w:rsid w:val="0092331A"/>
    <w:rsid w:val="00924D59"/>
    <w:rsid w:val="00925CBA"/>
    <w:rsid w:val="00932399"/>
    <w:rsid w:val="00934A94"/>
    <w:rsid w:val="009358E0"/>
    <w:rsid w:val="00942FE3"/>
    <w:rsid w:val="00946E41"/>
    <w:rsid w:val="009552BD"/>
    <w:rsid w:val="00961113"/>
    <w:rsid w:val="00963BCA"/>
    <w:rsid w:val="00966B5E"/>
    <w:rsid w:val="00967602"/>
    <w:rsid w:val="00977785"/>
    <w:rsid w:val="009810BD"/>
    <w:rsid w:val="009817CE"/>
    <w:rsid w:val="009839AD"/>
    <w:rsid w:val="00986B60"/>
    <w:rsid w:val="009979FA"/>
    <w:rsid w:val="00997D47"/>
    <w:rsid w:val="00997EF1"/>
    <w:rsid w:val="009A1047"/>
    <w:rsid w:val="009B4956"/>
    <w:rsid w:val="009B6555"/>
    <w:rsid w:val="009D0076"/>
    <w:rsid w:val="009D4017"/>
    <w:rsid w:val="009E3D53"/>
    <w:rsid w:val="009F39B5"/>
    <w:rsid w:val="009F44E0"/>
    <w:rsid w:val="009F7226"/>
    <w:rsid w:val="00A003BB"/>
    <w:rsid w:val="00A0309D"/>
    <w:rsid w:val="00A04357"/>
    <w:rsid w:val="00A06085"/>
    <w:rsid w:val="00A10244"/>
    <w:rsid w:val="00A10830"/>
    <w:rsid w:val="00A13EC0"/>
    <w:rsid w:val="00A222A5"/>
    <w:rsid w:val="00A2302F"/>
    <w:rsid w:val="00A25A9F"/>
    <w:rsid w:val="00A26DA4"/>
    <w:rsid w:val="00A326FC"/>
    <w:rsid w:val="00A35254"/>
    <w:rsid w:val="00A35842"/>
    <w:rsid w:val="00A35D1F"/>
    <w:rsid w:val="00A36AD5"/>
    <w:rsid w:val="00A410BA"/>
    <w:rsid w:val="00A4346D"/>
    <w:rsid w:val="00A463DE"/>
    <w:rsid w:val="00A52065"/>
    <w:rsid w:val="00A53D81"/>
    <w:rsid w:val="00A53F87"/>
    <w:rsid w:val="00A620C6"/>
    <w:rsid w:val="00A631F1"/>
    <w:rsid w:val="00A63AB1"/>
    <w:rsid w:val="00A66DA7"/>
    <w:rsid w:val="00A673C0"/>
    <w:rsid w:val="00A70D6C"/>
    <w:rsid w:val="00A73A1C"/>
    <w:rsid w:val="00A9136E"/>
    <w:rsid w:val="00A91C35"/>
    <w:rsid w:val="00A97A79"/>
    <w:rsid w:val="00AA6BCF"/>
    <w:rsid w:val="00AB1C33"/>
    <w:rsid w:val="00AC6F28"/>
    <w:rsid w:val="00AE2340"/>
    <w:rsid w:val="00AF40D3"/>
    <w:rsid w:val="00AF5AE9"/>
    <w:rsid w:val="00B07BE3"/>
    <w:rsid w:val="00B13486"/>
    <w:rsid w:val="00B15BC4"/>
    <w:rsid w:val="00B2532C"/>
    <w:rsid w:val="00B3101E"/>
    <w:rsid w:val="00B36410"/>
    <w:rsid w:val="00B40EB0"/>
    <w:rsid w:val="00B41CE5"/>
    <w:rsid w:val="00B430CF"/>
    <w:rsid w:val="00B44968"/>
    <w:rsid w:val="00B478BF"/>
    <w:rsid w:val="00B47E06"/>
    <w:rsid w:val="00B52072"/>
    <w:rsid w:val="00B610B2"/>
    <w:rsid w:val="00B7718E"/>
    <w:rsid w:val="00B80568"/>
    <w:rsid w:val="00B81A55"/>
    <w:rsid w:val="00B84509"/>
    <w:rsid w:val="00B8543A"/>
    <w:rsid w:val="00B858F3"/>
    <w:rsid w:val="00B8663F"/>
    <w:rsid w:val="00B97086"/>
    <w:rsid w:val="00BB0C11"/>
    <w:rsid w:val="00BC0DF3"/>
    <w:rsid w:val="00BC189E"/>
    <w:rsid w:val="00BC24EC"/>
    <w:rsid w:val="00BC57BE"/>
    <w:rsid w:val="00BD04F6"/>
    <w:rsid w:val="00BD1C62"/>
    <w:rsid w:val="00BD71F9"/>
    <w:rsid w:val="00BF265B"/>
    <w:rsid w:val="00BF34B1"/>
    <w:rsid w:val="00BF3B98"/>
    <w:rsid w:val="00C051AE"/>
    <w:rsid w:val="00C056FD"/>
    <w:rsid w:val="00C05901"/>
    <w:rsid w:val="00C24AD3"/>
    <w:rsid w:val="00C250B5"/>
    <w:rsid w:val="00C264FA"/>
    <w:rsid w:val="00C277EF"/>
    <w:rsid w:val="00C4076C"/>
    <w:rsid w:val="00C44750"/>
    <w:rsid w:val="00C50704"/>
    <w:rsid w:val="00C51642"/>
    <w:rsid w:val="00C56D3A"/>
    <w:rsid w:val="00C641F9"/>
    <w:rsid w:val="00C66AB7"/>
    <w:rsid w:val="00C732CA"/>
    <w:rsid w:val="00C762EF"/>
    <w:rsid w:val="00C779AE"/>
    <w:rsid w:val="00C81FE6"/>
    <w:rsid w:val="00C82FDC"/>
    <w:rsid w:val="00C85F1F"/>
    <w:rsid w:val="00CB1F32"/>
    <w:rsid w:val="00CB25C3"/>
    <w:rsid w:val="00CB2FF3"/>
    <w:rsid w:val="00CB3875"/>
    <w:rsid w:val="00CB3BEC"/>
    <w:rsid w:val="00CB5F25"/>
    <w:rsid w:val="00CC2205"/>
    <w:rsid w:val="00CC3830"/>
    <w:rsid w:val="00CD0664"/>
    <w:rsid w:val="00CD2B97"/>
    <w:rsid w:val="00CE1A49"/>
    <w:rsid w:val="00CE3258"/>
    <w:rsid w:val="00CE4DF6"/>
    <w:rsid w:val="00CE598D"/>
    <w:rsid w:val="00CE5A2D"/>
    <w:rsid w:val="00CF1686"/>
    <w:rsid w:val="00CF3E52"/>
    <w:rsid w:val="00CF6546"/>
    <w:rsid w:val="00D038F7"/>
    <w:rsid w:val="00D1416D"/>
    <w:rsid w:val="00D223C8"/>
    <w:rsid w:val="00D341F6"/>
    <w:rsid w:val="00D41109"/>
    <w:rsid w:val="00D566B2"/>
    <w:rsid w:val="00D61271"/>
    <w:rsid w:val="00D62FBA"/>
    <w:rsid w:val="00D6339D"/>
    <w:rsid w:val="00D66F30"/>
    <w:rsid w:val="00D71B73"/>
    <w:rsid w:val="00D81FC9"/>
    <w:rsid w:val="00D84367"/>
    <w:rsid w:val="00D869B4"/>
    <w:rsid w:val="00D91D6D"/>
    <w:rsid w:val="00D97A65"/>
    <w:rsid w:val="00D97B88"/>
    <w:rsid w:val="00DA4DA3"/>
    <w:rsid w:val="00DA54C7"/>
    <w:rsid w:val="00DB0F41"/>
    <w:rsid w:val="00DB3A99"/>
    <w:rsid w:val="00DB5F15"/>
    <w:rsid w:val="00DB6C34"/>
    <w:rsid w:val="00DB7482"/>
    <w:rsid w:val="00DC0E7B"/>
    <w:rsid w:val="00DC1333"/>
    <w:rsid w:val="00DC5FD8"/>
    <w:rsid w:val="00DD2273"/>
    <w:rsid w:val="00DD79EF"/>
    <w:rsid w:val="00DD7C5C"/>
    <w:rsid w:val="00DE5D40"/>
    <w:rsid w:val="00E00879"/>
    <w:rsid w:val="00E12829"/>
    <w:rsid w:val="00E1308F"/>
    <w:rsid w:val="00E13DD1"/>
    <w:rsid w:val="00E14541"/>
    <w:rsid w:val="00E2618F"/>
    <w:rsid w:val="00E27EEB"/>
    <w:rsid w:val="00E33FC1"/>
    <w:rsid w:val="00E40727"/>
    <w:rsid w:val="00E55BCF"/>
    <w:rsid w:val="00E5730D"/>
    <w:rsid w:val="00E63BE2"/>
    <w:rsid w:val="00E73367"/>
    <w:rsid w:val="00E75B3E"/>
    <w:rsid w:val="00E767F0"/>
    <w:rsid w:val="00E819F5"/>
    <w:rsid w:val="00E84C1E"/>
    <w:rsid w:val="00E87E3D"/>
    <w:rsid w:val="00E92ECC"/>
    <w:rsid w:val="00E93287"/>
    <w:rsid w:val="00E965CD"/>
    <w:rsid w:val="00EA0C6B"/>
    <w:rsid w:val="00EA10ED"/>
    <w:rsid w:val="00EA3D39"/>
    <w:rsid w:val="00EB02B8"/>
    <w:rsid w:val="00EB0A08"/>
    <w:rsid w:val="00EB4613"/>
    <w:rsid w:val="00EC0105"/>
    <w:rsid w:val="00EC1458"/>
    <w:rsid w:val="00EC56B3"/>
    <w:rsid w:val="00ED2630"/>
    <w:rsid w:val="00EE4D4D"/>
    <w:rsid w:val="00EF2950"/>
    <w:rsid w:val="00EF528B"/>
    <w:rsid w:val="00EF5600"/>
    <w:rsid w:val="00F00A2B"/>
    <w:rsid w:val="00F03238"/>
    <w:rsid w:val="00F03F76"/>
    <w:rsid w:val="00F05138"/>
    <w:rsid w:val="00F11B0F"/>
    <w:rsid w:val="00F22017"/>
    <w:rsid w:val="00F22EF8"/>
    <w:rsid w:val="00F27D2E"/>
    <w:rsid w:val="00F27FF1"/>
    <w:rsid w:val="00F352E8"/>
    <w:rsid w:val="00F35A19"/>
    <w:rsid w:val="00F41052"/>
    <w:rsid w:val="00F4623A"/>
    <w:rsid w:val="00F471E0"/>
    <w:rsid w:val="00F519A6"/>
    <w:rsid w:val="00F526DE"/>
    <w:rsid w:val="00F52CD7"/>
    <w:rsid w:val="00F558E2"/>
    <w:rsid w:val="00F55B9B"/>
    <w:rsid w:val="00F62938"/>
    <w:rsid w:val="00F65BA5"/>
    <w:rsid w:val="00F6624A"/>
    <w:rsid w:val="00F7470C"/>
    <w:rsid w:val="00F762C8"/>
    <w:rsid w:val="00F8010D"/>
    <w:rsid w:val="00F80B68"/>
    <w:rsid w:val="00F80BB1"/>
    <w:rsid w:val="00F831E1"/>
    <w:rsid w:val="00F8449E"/>
    <w:rsid w:val="00F87EAD"/>
    <w:rsid w:val="00F91E02"/>
    <w:rsid w:val="00F9313E"/>
    <w:rsid w:val="00F9394D"/>
    <w:rsid w:val="00FA07B3"/>
    <w:rsid w:val="00FA3A3B"/>
    <w:rsid w:val="00FA6F45"/>
    <w:rsid w:val="00FA70AC"/>
    <w:rsid w:val="00FC6DF5"/>
    <w:rsid w:val="00FD1D84"/>
    <w:rsid w:val="00FD7B70"/>
    <w:rsid w:val="00FE17FD"/>
    <w:rsid w:val="00FE2A11"/>
    <w:rsid w:val="00FE65EC"/>
    <w:rsid w:val="00FE67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98"/>
    <o:shapelayout v:ext="edit">
      <o:idmap v:ext="edit" data="1,2"/>
      <o:rules v:ext="edit">
        <o:r id="V:Rule1" type="connector" idref="#Line 76"/>
        <o:r id="V:Rule2" type="connector" idref="#Line 13"/>
        <o:r id="V:Rule3" type="connector" idref="#Line 36"/>
        <o:r id="V:Rule4" type="connector" idref="#Line 26"/>
        <o:r id="V:Rule5" type="connector" idref="#Line 56"/>
        <o:r id="V:Rule6" type="connector" idref="#Line 44"/>
        <o:r id="V:Rule7" type="connector" idref="#Line 19"/>
        <o:r id="V:Rule8" type="connector" idref="#Line 12"/>
        <o:r id="V:Rule9" type="connector" idref="#Line 21"/>
        <o:r id="V:Rule10" type="connector" idref="#Line 60"/>
        <o:r id="V:Rule11" type="connector" idref="#Line 35"/>
        <o:r id="V:Rule12" type="connector" idref="#Line 16"/>
        <o:r id="V:Rule13" type="connector" idref="#Line 86"/>
        <o:r id="V:Rule14" type="connector" idref="#Line 43"/>
        <o:r id="V:Rule15" type="connector" idref="#Line 45"/>
        <o:r id="V:Rule16" type="connector" idref="#Line 84"/>
        <o:r id="V:Rule17" type="connector" idref="#Line 198"/>
        <o:r id="V:Rule18" type="connector" idref="#Line 92"/>
        <o:r id="V:Rule19" type="connector" idref="#Line 28"/>
        <o:r id="V:Rule20" type="connector" idref="#Line 57"/>
        <o:r id="V:Rule21" type="connector" idref="#Line 8"/>
        <o:r id="V:Rule22" type="connector" idref="#Line 80"/>
        <o:r id="V:Rule23" type="connector" idref="#Line 200"/>
        <o:r id="V:Rule24" type="connector" idref="#Line 47"/>
        <o:r id="V:Rule25" type="connector" idref="#Line 195"/>
        <o:r id="V:Rule26" type="connector" idref="#Line 55"/>
        <o:r id="V:Rule27" type="connector" idref="#Line 98"/>
        <o:r id="V:Rule28" type="connector" idref="#Line 102"/>
        <o:r id="V:Rule29" type="connector" idref="#Line 97"/>
        <o:r id="V:Rule30" type="connector" idref="#Line 30"/>
        <o:r id="V:Rule31" type="connector" idref="#Line 100"/>
        <o:r id="V:Rule32" type="connector" idref="#Line 11"/>
        <o:r id="V:Rule33" type="connector" idref="#Line 81"/>
        <o:r id="V:Rule34" type="connector" idref="#Line 15"/>
        <o:r id="V:Rule35" type="connector" idref="#Line 101"/>
        <o:r id="V:Rule36" type="connector" idref="#Line 99"/>
        <o:r id="V:Rule37" type="connector" idref="#Line 46"/>
        <o:r id="V:Rule38" type="connector" idref="#Line 93"/>
        <o:r id="V:Rule39" type="connector" idref="#Line 41"/>
        <o:r id="V:Rule40" type="connector" idref="#Line 88"/>
        <o:r id="V:Rule41" type="connector" idref="#Line 91"/>
        <o:r id="V:Rule42" type="connector" idref="#Line 24"/>
        <o:r id="V:Rule43" type="connector" idref="#Line 83"/>
        <o:r id="V:Rule44" type="connector" idref="#Line 52"/>
        <o:r id="V:Rule45" type="connector" idref="#Line 14"/>
        <o:r id="V:Rule46" type="connector" idref="#Line 42"/>
        <o:r id="V:Rule47" type="connector" idref="#Line 37"/>
        <o:r id="V:Rule48" type="connector" idref="#Line 17"/>
        <o:r id="V:Rule49" type="connector" idref="#Line 96"/>
        <o:r id="V:Rule50" type="connector" idref="#Line 77"/>
        <o:r id="V:Rule51" type="connector" idref="#Line 78"/>
        <o:r id="V:Rule52" type="connector" idref="#Line 95"/>
        <o:r id="V:Rule53" type="connector" idref="#Line 59"/>
        <o:r id="V:Rule54" type="connector" idref="#Line 40"/>
        <o:r id="V:Rule55" type="connector" idref="#Line 22"/>
        <o:r id="V:Rule56" type="connector" idref="#Line 33"/>
        <o:r id="V:Rule57" type="connector" idref="#Line 89"/>
        <o:r id="V:Rule58" type="connector" idref="#Line 23"/>
        <o:r id="V:Rule59" type="connector" idref="#Line 50"/>
        <o:r id="V:Rule60" type="connector" idref="#Line 51"/>
        <o:r id="V:Rule61" type="connector" idref="#Line 202"/>
        <o:r id="V:Rule62" type="connector" idref="#Line 207"/>
        <o:r id="V:Rule63" type="connector" idref="#Line 61"/>
        <o:r id="V:Rule64" type="connector" idref="#Line 53"/>
        <o:r id="V:Rule65" type="connector" idref="#Line 58"/>
        <o:r id="V:Rule66" type="connector" idref="#Line 82"/>
        <o:r id="V:Rule67" type="connector" idref="#Line 32"/>
        <o:r id="V:Rule68" type="connector" idref="#Line 38"/>
        <o:r id="V:Rule69" type="connector" idref="#Line 79"/>
        <o:r id="V:Rule70" type="connector" idref="#Line 20"/>
        <o:r id="V:Rule71" type="connector" idref="#Line 18"/>
        <o:r id="V:Rule72" type="connector" idref="#Line 75"/>
        <o:r id="V:Rule73" type="connector" idref="#Line 94"/>
        <o:r id="V:Rule74" type="connector" idref="#Line 49"/>
        <o:r id="V:Rule75" type="connector" idref="#Line 103"/>
        <o:r id="V:Rule76" type="connector" idref="#Line 85"/>
        <o:r id="V:Rule77" type="connector" idref="#Line 87"/>
        <o:r id="V:Rule78" type="connector" idref="#Line 31"/>
        <o:r id="V:Rule79" type="connector" idref="#Line 54"/>
        <o:r id="V:Rule80" type="connector" idref="#Line 27"/>
        <o:r id="V:Rule81" type="connector" idref="#Line 90"/>
        <o:r id="V:Rule82" type="connector" idref="#Line 29"/>
        <o:r id="V:Rule83" type="connector" idref="#Line 204"/>
        <o:r id="V:Rule84" type="connector" idref="#Line 48"/>
        <o:r id="V:Rule85" type="connector" idref="#Line 34"/>
        <o:r id="V:Rule86" type="connector" idref="#Line 39"/>
        <o:r id="V:Rule87" type="connector" idref="#Line 10"/>
        <o:r id="V:Rule88" type="connector" idref="#Line 25"/>
      </o:rules>
    </o:shapelayout>
  </w:shapeDefaults>
  <w:decimalSymbol w:val="."/>
  <w:listSeparator w:val=","/>
  <w14:docId w14:val="011AF990"/>
  <w15:docId w15:val="{32B67C58-BF11-42F0-B072-AE7A0427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81B"/>
    <w:pPr>
      <w:spacing w:after="200" w:line="276" w:lineRule="auto"/>
    </w:pPr>
  </w:style>
  <w:style w:type="paragraph" w:styleId="Heading1">
    <w:name w:val="heading 1"/>
    <w:basedOn w:val="Normal"/>
    <w:link w:val="Heading1Char"/>
    <w:uiPriority w:val="9"/>
    <w:qFormat/>
    <w:rsid w:val="003773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F11B0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476370"/>
  </w:style>
  <w:style w:type="paragraph" w:customStyle="1" w:styleId="EndNoteBibliographyTitle">
    <w:name w:val="EndNote Bibliography Title"/>
    <w:basedOn w:val="Normal"/>
    <w:link w:val="EndNoteBibliographyTitleChar"/>
    <w:rsid w:val="00476370"/>
    <w:pPr>
      <w:spacing w:after="0"/>
      <w:jc w:val="center"/>
    </w:pPr>
    <w:rPr>
      <w:rFonts w:ascii="Calibri" w:hAnsi="Calibri" w:cs="Calibri"/>
      <w:noProof/>
      <w:sz w:val="24"/>
    </w:rPr>
  </w:style>
  <w:style w:type="character" w:customStyle="1" w:styleId="EndNoteBibliographyTitleChar">
    <w:name w:val="EndNote Bibliography Title Char"/>
    <w:basedOn w:val="DefaultParagraphFont"/>
    <w:link w:val="EndNoteBibliographyTitle"/>
    <w:rsid w:val="00476370"/>
    <w:rPr>
      <w:rFonts w:ascii="Calibri" w:hAnsi="Calibri" w:cs="Calibri"/>
      <w:noProof/>
      <w:sz w:val="24"/>
    </w:rPr>
  </w:style>
  <w:style w:type="paragraph" w:customStyle="1" w:styleId="EndNoteBibliography">
    <w:name w:val="EndNote Bibliography"/>
    <w:basedOn w:val="Normal"/>
    <w:link w:val="EndNoteBibliographyChar"/>
    <w:rsid w:val="00476370"/>
    <w:pPr>
      <w:spacing w:line="240" w:lineRule="auto"/>
    </w:pPr>
    <w:rPr>
      <w:rFonts w:ascii="Calibri" w:hAnsi="Calibri" w:cs="Calibri"/>
      <w:noProof/>
      <w:sz w:val="24"/>
    </w:rPr>
  </w:style>
  <w:style w:type="character" w:customStyle="1" w:styleId="EndNoteBibliographyChar">
    <w:name w:val="EndNote Bibliography Char"/>
    <w:basedOn w:val="DefaultParagraphFont"/>
    <w:link w:val="EndNoteBibliography"/>
    <w:rsid w:val="00476370"/>
    <w:rPr>
      <w:rFonts w:ascii="Calibri" w:hAnsi="Calibri" w:cs="Calibri"/>
      <w:noProof/>
      <w:sz w:val="24"/>
    </w:rPr>
  </w:style>
  <w:style w:type="character" w:styleId="Hyperlink">
    <w:name w:val="Hyperlink"/>
    <w:basedOn w:val="DefaultParagraphFont"/>
    <w:uiPriority w:val="99"/>
    <w:unhideWhenUsed/>
    <w:qFormat/>
    <w:rsid w:val="00476370"/>
    <w:rPr>
      <w:color w:val="0563C1" w:themeColor="hyperlink"/>
      <w:u w:val="single"/>
    </w:rPr>
  </w:style>
  <w:style w:type="paragraph" w:customStyle="1" w:styleId="Default">
    <w:name w:val="Default"/>
    <w:rsid w:val="0016026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E47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7CD"/>
    <w:rPr>
      <w:rFonts w:ascii="Segoe UI" w:hAnsi="Segoe UI" w:cs="Segoe UI"/>
      <w:sz w:val="18"/>
      <w:szCs w:val="18"/>
    </w:rPr>
  </w:style>
  <w:style w:type="character" w:customStyle="1" w:styleId="Heading1Char">
    <w:name w:val="Heading 1 Char"/>
    <w:basedOn w:val="DefaultParagraphFont"/>
    <w:link w:val="Heading1"/>
    <w:uiPriority w:val="9"/>
    <w:rsid w:val="00377367"/>
    <w:rPr>
      <w:rFonts w:ascii="Times New Roman" w:eastAsia="Times New Roman" w:hAnsi="Times New Roman" w:cs="Times New Roman"/>
      <w:b/>
      <w:bCs/>
      <w:kern w:val="36"/>
      <w:sz w:val="48"/>
      <w:szCs w:val="48"/>
    </w:rPr>
  </w:style>
  <w:style w:type="character" w:customStyle="1" w:styleId="citationref">
    <w:name w:val="citationref"/>
    <w:basedOn w:val="DefaultParagraphFont"/>
    <w:rsid w:val="00542CF2"/>
  </w:style>
  <w:style w:type="character" w:styleId="Emphasis">
    <w:name w:val="Emphasis"/>
    <w:basedOn w:val="DefaultParagraphFont"/>
    <w:uiPriority w:val="20"/>
    <w:qFormat/>
    <w:rsid w:val="00062D6F"/>
    <w:rPr>
      <w:i/>
      <w:iCs/>
    </w:rPr>
  </w:style>
  <w:style w:type="table" w:styleId="TableGrid">
    <w:name w:val="Table Grid"/>
    <w:basedOn w:val="TableNormal"/>
    <w:uiPriority w:val="59"/>
    <w:rsid w:val="00B80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A0309D"/>
    <w:rPr>
      <w:rFonts w:cs="Helvetica"/>
      <w:b/>
      <w:bCs/>
      <w:color w:val="000000"/>
      <w:sz w:val="16"/>
      <w:szCs w:val="16"/>
    </w:rPr>
  </w:style>
  <w:style w:type="character" w:customStyle="1" w:styleId="A6">
    <w:name w:val="A6"/>
    <w:uiPriority w:val="99"/>
    <w:rsid w:val="00A0309D"/>
    <w:rPr>
      <w:rFonts w:cs="Helvetica"/>
      <w:b/>
      <w:bCs/>
      <w:color w:val="000000"/>
      <w:sz w:val="9"/>
      <w:szCs w:val="9"/>
    </w:rPr>
  </w:style>
  <w:style w:type="paragraph" w:styleId="Header">
    <w:name w:val="header"/>
    <w:basedOn w:val="Normal"/>
    <w:link w:val="HeaderChar"/>
    <w:uiPriority w:val="99"/>
    <w:unhideWhenUsed/>
    <w:rsid w:val="005438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854"/>
  </w:style>
  <w:style w:type="paragraph" w:styleId="Footer">
    <w:name w:val="footer"/>
    <w:basedOn w:val="Normal"/>
    <w:link w:val="FooterChar"/>
    <w:uiPriority w:val="99"/>
    <w:unhideWhenUsed/>
    <w:rsid w:val="005438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854"/>
  </w:style>
  <w:style w:type="character" w:customStyle="1" w:styleId="fontstyle11">
    <w:name w:val="fontstyle11"/>
    <w:basedOn w:val="DefaultParagraphFont"/>
    <w:rsid w:val="0090378F"/>
    <w:rPr>
      <w:rFonts w:ascii="WbcpdnAdvTT99c4c969" w:hAnsi="WbcpdnAdvTT99c4c969" w:hint="default"/>
      <w:b w:val="0"/>
      <w:bCs w:val="0"/>
      <w:i w:val="0"/>
      <w:iCs w:val="0"/>
      <w:color w:val="131413"/>
      <w:sz w:val="18"/>
      <w:szCs w:val="18"/>
    </w:rPr>
  </w:style>
  <w:style w:type="character" w:styleId="CommentReference">
    <w:name w:val="annotation reference"/>
    <w:basedOn w:val="DefaultParagraphFont"/>
    <w:uiPriority w:val="99"/>
    <w:semiHidden/>
    <w:unhideWhenUsed/>
    <w:rsid w:val="008422C2"/>
    <w:rPr>
      <w:sz w:val="16"/>
      <w:szCs w:val="16"/>
    </w:rPr>
  </w:style>
  <w:style w:type="paragraph" w:styleId="CommentText">
    <w:name w:val="annotation text"/>
    <w:basedOn w:val="Normal"/>
    <w:link w:val="CommentTextChar"/>
    <w:uiPriority w:val="99"/>
    <w:unhideWhenUsed/>
    <w:rsid w:val="008422C2"/>
    <w:pPr>
      <w:spacing w:line="240" w:lineRule="auto"/>
    </w:pPr>
    <w:rPr>
      <w:sz w:val="20"/>
      <w:szCs w:val="20"/>
    </w:rPr>
  </w:style>
  <w:style w:type="character" w:customStyle="1" w:styleId="CommentTextChar">
    <w:name w:val="Comment Text Char"/>
    <w:basedOn w:val="DefaultParagraphFont"/>
    <w:link w:val="CommentText"/>
    <w:uiPriority w:val="99"/>
    <w:rsid w:val="008422C2"/>
    <w:rPr>
      <w:sz w:val="20"/>
      <w:szCs w:val="20"/>
    </w:rPr>
  </w:style>
  <w:style w:type="paragraph" w:styleId="CommentSubject">
    <w:name w:val="annotation subject"/>
    <w:basedOn w:val="CommentText"/>
    <w:next w:val="CommentText"/>
    <w:link w:val="CommentSubjectChar"/>
    <w:uiPriority w:val="99"/>
    <w:semiHidden/>
    <w:unhideWhenUsed/>
    <w:rsid w:val="008422C2"/>
    <w:rPr>
      <w:b/>
      <w:bCs/>
    </w:rPr>
  </w:style>
  <w:style w:type="character" w:customStyle="1" w:styleId="CommentSubjectChar">
    <w:name w:val="Comment Subject Char"/>
    <w:basedOn w:val="CommentTextChar"/>
    <w:link w:val="CommentSubject"/>
    <w:uiPriority w:val="99"/>
    <w:semiHidden/>
    <w:rsid w:val="008422C2"/>
    <w:rPr>
      <w:b/>
      <w:bCs/>
      <w:sz w:val="20"/>
      <w:szCs w:val="20"/>
    </w:rPr>
  </w:style>
  <w:style w:type="character" w:customStyle="1" w:styleId="fontstyle01">
    <w:name w:val="fontstyle01"/>
    <w:basedOn w:val="DefaultParagraphFont"/>
    <w:rsid w:val="005F7A0D"/>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sid w:val="005F7A0D"/>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5F7A0D"/>
    <w:rPr>
      <w:rFonts w:ascii="Times New Roman" w:hAnsi="Times New Roman" w:cs="Times New Roman" w:hint="default"/>
      <w:b/>
      <w:bCs/>
      <w:i/>
      <w:iCs/>
      <w:color w:val="000000"/>
      <w:sz w:val="24"/>
      <w:szCs w:val="24"/>
    </w:rPr>
  </w:style>
  <w:style w:type="character" w:customStyle="1" w:styleId="fontstyle41">
    <w:name w:val="fontstyle41"/>
    <w:basedOn w:val="DefaultParagraphFont"/>
    <w:rsid w:val="005F7A0D"/>
    <w:rPr>
      <w:rFonts w:ascii="Times New Roman" w:hAnsi="Times New Roman" w:cs="Times New Roman" w:hint="default"/>
      <w:b w:val="0"/>
      <w:bCs w:val="0"/>
      <w:i/>
      <w:iCs/>
      <w:color w:val="000000"/>
      <w:sz w:val="24"/>
      <w:szCs w:val="24"/>
    </w:rPr>
  </w:style>
  <w:style w:type="character" w:customStyle="1" w:styleId="Heading3Char">
    <w:name w:val="Heading 3 Char"/>
    <w:basedOn w:val="DefaultParagraphFont"/>
    <w:link w:val="Heading3"/>
    <w:uiPriority w:val="9"/>
    <w:semiHidden/>
    <w:rsid w:val="00F11B0F"/>
    <w:rPr>
      <w:rFonts w:asciiTheme="majorHAnsi" w:eastAsiaTheme="majorEastAsia" w:hAnsiTheme="majorHAnsi" w:cstheme="majorBidi"/>
      <w:color w:val="1F4D78" w:themeColor="accent1" w:themeShade="7F"/>
      <w:sz w:val="24"/>
      <w:szCs w:val="24"/>
    </w:rPr>
  </w:style>
  <w:style w:type="character" w:customStyle="1" w:styleId="A2">
    <w:name w:val="A2"/>
    <w:uiPriority w:val="99"/>
    <w:rsid w:val="00C641F9"/>
    <w:rPr>
      <w:rFonts w:cs="Minion Pro"/>
      <w:color w:val="000000"/>
      <w:sz w:val="18"/>
      <w:szCs w:val="18"/>
    </w:rPr>
  </w:style>
  <w:style w:type="table" w:customStyle="1" w:styleId="Style1">
    <w:name w:val="Style1"/>
    <w:basedOn w:val="TableNormal"/>
    <w:uiPriority w:val="99"/>
    <w:rsid w:val="008D6E66"/>
    <w:pPr>
      <w:spacing w:after="0" w:line="240" w:lineRule="auto"/>
    </w:pPr>
    <w:rPr>
      <w:b/>
    </w:rPr>
    <w:tblPr/>
  </w:style>
  <w:style w:type="paragraph" w:styleId="Caption">
    <w:name w:val="caption"/>
    <w:basedOn w:val="Normal"/>
    <w:next w:val="Normal"/>
    <w:uiPriority w:val="35"/>
    <w:unhideWhenUsed/>
    <w:qFormat/>
    <w:rsid w:val="00E27EEB"/>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1097369">
      <w:bodyDiv w:val="1"/>
      <w:marLeft w:val="0"/>
      <w:marRight w:val="0"/>
      <w:marTop w:val="0"/>
      <w:marBottom w:val="0"/>
      <w:divBdr>
        <w:top w:val="none" w:sz="0" w:space="0" w:color="auto"/>
        <w:left w:val="none" w:sz="0" w:space="0" w:color="auto"/>
        <w:bottom w:val="none" w:sz="0" w:space="0" w:color="auto"/>
        <w:right w:val="none" w:sz="0" w:space="0" w:color="auto"/>
      </w:divBdr>
    </w:div>
    <w:div w:id="912197224">
      <w:bodyDiv w:val="1"/>
      <w:marLeft w:val="0"/>
      <w:marRight w:val="0"/>
      <w:marTop w:val="0"/>
      <w:marBottom w:val="0"/>
      <w:divBdr>
        <w:top w:val="none" w:sz="0" w:space="0" w:color="auto"/>
        <w:left w:val="none" w:sz="0" w:space="0" w:color="auto"/>
        <w:bottom w:val="none" w:sz="0" w:space="0" w:color="auto"/>
        <w:right w:val="none" w:sz="0" w:space="0" w:color="auto"/>
      </w:divBdr>
    </w:div>
    <w:div w:id="1659534330">
      <w:bodyDiv w:val="1"/>
      <w:marLeft w:val="0"/>
      <w:marRight w:val="0"/>
      <w:marTop w:val="0"/>
      <w:marBottom w:val="0"/>
      <w:divBdr>
        <w:top w:val="none" w:sz="0" w:space="0" w:color="auto"/>
        <w:left w:val="none" w:sz="0" w:space="0" w:color="auto"/>
        <w:bottom w:val="none" w:sz="0" w:space="0" w:color="auto"/>
        <w:right w:val="none" w:sz="0" w:space="0" w:color="auto"/>
      </w:divBdr>
    </w:div>
    <w:div w:id="1986741973">
      <w:bodyDiv w:val="1"/>
      <w:marLeft w:val="0"/>
      <w:marRight w:val="0"/>
      <w:marTop w:val="0"/>
      <w:marBottom w:val="0"/>
      <w:divBdr>
        <w:top w:val="none" w:sz="0" w:space="0" w:color="auto"/>
        <w:left w:val="none" w:sz="0" w:space="0" w:color="auto"/>
        <w:bottom w:val="none" w:sz="0" w:space="0" w:color="auto"/>
        <w:right w:val="none" w:sz="0" w:space="0" w:color="auto"/>
      </w:divBdr>
      <w:divsChild>
        <w:div w:id="553779673">
          <w:marLeft w:val="547"/>
          <w:marRight w:val="0"/>
          <w:marTop w:val="72"/>
          <w:marBottom w:val="0"/>
          <w:divBdr>
            <w:top w:val="none" w:sz="0" w:space="0" w:color="auto"/>
            <w:left w:val="none" w:sz="0" w:space="0" w:color="auto"/>
            <w:bottom w:val="none" w:sz="0" w:space="0" w:color="auto"/>
            <w:right w:val="none" w:sz="0" w:space="0" w:color="auto"/>
          </w:divBdr>
        </w:div>
      </w:divsChild>
    </w:div>
    <w:div w:id="213381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yalew.d16@gmail.com"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lugetahenok68@gmail.com"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radube@gmail.com" TargetMode="External"/><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hyperlink" Target="mailto:chertesema@gmail.com" TargetMode="External"/><Relationship Id="rId4" Type="http://schemas.openxmlformats.org/officeDocument/2006/relationships/webSettings" Target="webSettings.xml"/><Relationship Id="rId9" Type="http://schemas.openxmlformats.org/officeDocument/2006/relationships/hyperlink" Target="mailto:fasilw.n@gmail.com" TargetMode="Externa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4235</TotalTime>
  <Pages>18</Pages>
  <Words>12383</Words>
  <Characters>70584</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henok mulugeta</dc:creator>
  <cp:keywords/>
  <dc:description/>
  <cp:lastModifiedBy>habesha first</cp:lastModifiedBy>
  <cp:revision>173</cp:revision>
  <cp:lastPrinted>2017-12-18T11:44:00Z</cp:lastPrinted>
  <dcterms:created xsi:type="dcterms:W3CDTF">2018-01-24T12:19:00Z</dcterms:created>
  <dcterms:modified xsi:type="dcterms:W3CDTF">2018-05-02T17:19:00Z</dcterms:modified>
</cp:coreProperties>
</file>