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A42" w:rsidRDefault="006B3A42" w:rsidP="006B3A42">
      <w:pPr>
        <w:pStyle w:val="NormalWeb"/>
      </w:pPr>
      <w:r>
        <w:t xml:space="preserve">ABSTRACT </w:t>
      </w:r>
    </w:p>
    <w:p w:rsidR="00CD6EF1" w:rsidRDefault="006B3A42" w:rsidP="006B3A42">
      <w:pPr>
        <w:pStyle w:val="NormalWeb"/>
      </w:pPr>
      <w:r>
        <w:t>We evaluated the use of the Edinburgh Postnatal Depression Scale (EPDS) as a screening tool to</w:t>
      </w:r>
      <w:r w:rsidR="00EF7136">
        <w:t xml:space="preserve"> </w:t>
      </w:r>
      <w:r w:rsidR="00BA604B">
        <w:t xml:space="preserve">diagnosis </w:t>
      </w:r>
      <w:r>
        <w:t>Postpartum Depression (PPD)</w:t>
      </w:r>
      <w:r w:rsidR="00CD6EF1">
        <w:t xml:space="preserve"> in an </w:t>
      </w:r>
      <w:proofErr w:type="gramStart"/>
      <w:r w:rsidR="00CD6EF1">
        <w:t>out-patient</w:t>
      </w:r>
      <w:proofErr w:type="gramEnd"/>
      <w:r w:rsidR="00CD6EF1">
        <w:t xml:space="preserve"> psychiatric clinic</w:t>
      </w:r>
      <w:r w:rsidR="00B96358">
        <w:t>. T</w:t>
      </w:r>
      <w:r w:rsidR="00785729">
        <w:t xml:space="preserve">he </w:t>
      </w:r>
      <w:proofErr w:type="spellStart"/>
      <w:r w:rsidR="00785729">
        <w:t>Stetler</w:t>
      </w:r>
      <w:proofErr w:type="spellEnd"/>
      <w:r w:rsidR="00785729">
        <w:t xml:space="preserve"> Model (SM) </w:t>
      </w:r>
      <w:r w:rsidR="00BA604B">
        <w:t xml:space="preserve">was used </w:t>
      </w:r>
      <w:r w:rsidR="00785729">
        <w:t>to guide implementation</w:t>
      </w:r>
      <w:r w:rsidR="00BA604B">
        <w:t xml:space="preserve"> of use of this Scale </w:t>
      </w:r>
      <w:r>
        <w:t>in an ambulatory psychiatric setting</w:t>
      </w:r>
      <w:r w:rsidR="00BA604B">
        <w:t>.</w:t>
      </w:r>
      <w:r>
        <w:t xml:space="preserve"> Women d</w:t>
      </w:r>
      <w:r w:rsidR="00EF7136">
        <w:t xml:space="preserve">iagnosed with PPD </w:t>
      </w:r>
      <w:r w:rsidR="00BA604B">
        <w:t>during</w:t>
      </w:r>
      <w:r w:rsidR="00EF7136">
        <w:t xml:space="preserve"> an eight-</w:t>
      </w:r>
      <w:r>
        <w:t>week period before the implementation of the EPDS were compared with women diagnosed with PPD after the implement</w:t>
      </w:r>
      <w:r w:rsidR="00EF7136">
        <w:t>ation of the EPDS over an eight-</w:t>
      </w:r>
      <w:r>
        <w:t xml:space="preserve">week period. </w:t>
      </w:r>
      <w:r w:rsidR="00CD6EF1">
        <w:t>Of nine psychiatrists, t</w:t>
      </w:r>
      <w:r w:rsidR="00EF7136">
        <w:t xml:space="preserve">hree </w:t>
      </w:r>
      <w:r w:rsidR="00CD6EF1">
        <w:t>agreed to use the EPDS along with the</w:t>
      </w:r>
      <w:r>
        <w:t xml:space="preserve"> o</w:t>
      </w:r>
      <w:r w:rsidR="00CD6EF1">
        <w:t>nly</w:t>
      </w:r>
      <w:r w:rsidR="00EF7136">
        <w:t xml:space="preserve"> Nurse Practitioner (NP) </w:t>
      </w:r>
      <w:r w:rsidR="00CD6EF1">
        <w:t xml:space="preserve">who also </w:t>
      </w:r>
      <w:r>
        <w:t xml:space="preserve">agreed to implement the EPDS. </w:t>
      </w:r>
      <w:r w:rsidR="00CD6EF1">
        <w:t xml:space="preserve">Pre-EPDS </w:t>
      </w:r>
      <w:proofErr w:type="gramStart"/>
      <w:r w:rsidR="00CD6EF1">
        <w:t>implementation, six of eight post-partum patients were</w:t>
      </w:r>
      <w:proofErr w:type="gramEnd"/>
      <w:r w:rsidR="00CD6EF1">
        <w:t xml:space="preserve"> diagnosed with PPD. Using the EPDS, 21 of 21 post-partum women were diagnosed with PPD.</w:t>
      </w:r>
    </w:p>
    <w:p w:rsidR="00CD6EF1" w:rsidRDefault="00CD6EF1" w:rsidP="006B3A42">
      <w:pPr>
        <w:pStyle w:val="NormalWeb"/>
      </w:pPr>
    </w:p>
    <w:p w:rsidR="006B3A42" w:rsidRDefault="006B3A42" w:rsidP="006B3A42">
      <w:pPr>
        <w:pStyle w:val="NormalWeb"/>
      </w:pPr>
      <w:r>
        <w:t xml:space="preserve">A total of 29 postpartum women (PPW) met inclusion criteria for this project. </w:t>
      </w:r>
      <w:proofErr w:type="gramStart"/>
      <w:r w:rsidRPr="00BA604B">
        <w:rPr>
          <w:color w:val="FF0000"/>
        </w:rPr>
        <w:t>Eight were not screened by the EPDS</w:t>
      </w:r>
      <w:r w:rsidR="00F54982">
        <w:rPr>
          <w:color w:val="FF0000"/>
        </w:rPr>
        <w:t xml:space="preserve"> WHY</w:t>
      </w:r>
      <w:proofErr w:type="gramEnd"/>
      <w:r w:rsidR="00F54982">
        <w:rPr>
          <w:color w:val="FF0000"/>
        </w:rPr>
        <w:t xml:space="preserve">? </w:t>
      </w:r>
      <w:r>
        <w:t xml:space="preserve"> </w:t>
      </w:r>
      <w:proofErr w:type="gramStart"/>
      <w:r>
        <w:t>during</w:t>
      </w:r>
      <w:proofErr w:type="gramEnd"/>
      <w:r>
        <w:t xml:space="preserve"> the time it was not implemented and 21 were screened after implementation of the EPDS. </w:t>
      </w:r>
      <w:r w:rsidRPr="00BA604B">
        <w:rPr>
          <w:strike/>
        </w:rPr>
        <w:t>Key findings include</w:t>
      </w:r>
      <w:r>
        <w:t xml:space="preserve"> 21 (100%) PPW were diagnosed with PPD using the EPDS compared to six (75%) of PPW that were diagnosed with PPD without the use of the EPDS. The participating MDs and NP diagnosed two (25%) patients with non-postpartum with anxiety when the EPDS was not used. If these patients were screened with the EPDS they may have been more accurately diagnosed with PPD. </w:t>
      </w:r>
    </w:p>
    <w:p w:rsidR="0014043C" w:rsidRDefault="0014043C" w:rsidP="006B3A42">
      <w:pPr>
        <w:pStyle w:val="NormalWeb"/>
      </w:pPr>
      <w:r>
        <w:t>How many patients (pregnant women) were seen at the clinic pre EPDS implementation</w:t>
      </w:r>
    </w:p>
    <w:p w:rsidR="0014043C" w:rsidRDefault="0014043C" w:rsidP="006B3A42">
      <w:pPr>
        <w:pStyle w:val="NormalWeb"/>
      </w:pPr>
      <w:r>
        <w:t>How many patients (pregnant women) were seen at the clinic post EPDS</w:t>
      </w:r>
    </w:p>
    <w:p w:rsidR="0014043C" w:rsidRDefault="0014043C" w:rsidP="006B3A42">
      <w:pPr>
        <w:pStyle w:val="NormalWeb"/>
      </w:pPr>
      <w:r>
        <w:t>How many diagnosed with PPD pre implementation</w:t>
      </w:r>
    </w:p>
    <w:p w:rsidR="0014043C" w:rsidRDefault="0014043C" w:rsidP="006B3A42">
      <w:pPr>
        <w:pStyle w:val="NormalWeb"/>
      </w:pPr>
      <w:r>
        <w:t>How many diagnosed with PPF post implementation</w:t>
      </w:r>
    </w:p>
    <w:p w:rsidR="0014043C" w:rsidRDefault="0014043C" w:rsidP="006B3A42">
      <w:pPr>
        <w:pStyle w:val="NormalWeb"/>
      </w:pPr>
    </w:p>
    <w:p w:rsidR="00F54982" w:rsidRDefault="00F54982" w:rsidP="006B3A42">
      <w:pPr>
        <w:pStyle w:val="NormalWeb"/>
      </w:pPr>
      <w:r>
        <w:t xml:space="preserve">How many/percentage </w:t>
      </w:r>
      <w:proofErr w:type="spellStart"/>
      <w:r>
        <w:t>Np’s</w:t>
      </w:r>
      <w:proofErr w:type="spellEnd"/>
      <w:r>
        <w:t xml:space="preserve"> on the unit</w:t>
      </w:r>
    </w:p>
    <w:p w:rsidR="00F54982" w:rsidRDefault="00F54982" w:rsidP="006B3A42">
      <w:pPr>
        <w:pStyle w:val="NormalWeb"/>
      </w:pPr>
      <w:r>
        <w:t>How many/percentage NP’s agreed to use EPDS</w:t>
      </w:r>
    </w:p>
    <w:p w:rsidR="00F54982" w:rsidRDefault="00F54982" w:rsidP="006B3A42">
      <w:pPr>
        <w:pStyle w:val="NormalWeb"/>
      </w:pPr>
      <w:r>
        <w:t>How many/percentage NP’s did not agree to use EPDS</w:t>
      </w:r>
    </w:p>
    <w:p w:rsidR="00F54982" w:rsidRDefault="00F54982" w:rsidP="006B3A42">
      <w:pPr>
        <w:pStyle w:val="NormalWeb"/>
      </w:pPr>
      <w:r>
        <w:t>How many/percentage PPD diagnosed by NP</w:t>
      </w:r>
    </w:p>
    <w:p w:rsidR="0014043C" w:rsidRDefault="0014043C" w:rsidP="006B3A42">
      <w:pPr>
        <w:pStyle w:val="NormalWeb"/>
      </w:pPr>
    </w:p>
    <w:p w:rsidR="00F54982" w:rsidRDefault="00F54982" w:rsidP="006B3A42">
      <w:pPr>
        <w:pStyle w:val="NormalWeb"/>
      </w:pPr>
    </w:p>
    <w:p w:rsidR="00F54982" w:rsidRDefault="00F54982" w:rsidP="006B3A42">
      <w:pPr>
        <w:pStyle w:val="NormalWeb"/>
      </w:pPr>
      <w:r>
        <w:t>How many/percentage Psychiatrists on the unit</w:t>
      </w:r>
    </w:p>
    <w:p w:rsidR="00F54982" w:rsidRDefault="00F54982" w:rsidP="006B3A42">
      <w:pPr>
        <w:pStyle w:val="NormalWeb"/>
      </w:pPr>
      <w:r>
        <w:t>How many/percentage Psychiatrists agreed to use EPDS</w:t>
      </w:r>
    </w:p>
    <w:p w:rsidR="00F54982" w:rsidRDefault="00F54982" w:rsidP="006B3A42">
      <w:pPr>
        <w:pStyle w:val="NormalWeb"/>
      </w:pPr>
      <w:r>
        <w:t>How many/percentage Psychiatrists did not agree</w:t>
      </w:r>
    </w:p>
    <w:p w:rsidR="00F54982" w:rsidRDefault="00F54982" w:rsidP="00F54982">
      <w:pPr>
        <w:pStyle w:val="NormalWeb"/>
      </w:pPr>
      <w:r>
        <w:t>How many/percentage PPD diagnosed by Psychiatrist</w:t>
      </w:r>
    </w:p>
    <w:p w:rsidR="00F54982" w:rsidRDefault="00F54982" w:rsidP="006B3A42">
      <w:pPr>
        <w:pStyle w:val="NormalWeb"/>
      </w:pPr>
    </w:p>
    <w:p w:rsidR="00F54982" w:rsidRDefault="00F54982" w:rsidP="006B3A42">
      <w:pPr>
        <w:pStyle w:val="NormalWeb"/>
      </w:pPr>
    </w:p>
    <w:p w:rsidR="00F54982" w:rsidRDefault="00F54982" w:rsidP="006B3A42">
      <w:pPr>
        <w:pStyle w:val="NormalWeb"/>
      </w:pPr>
      <w:r>
        <w:t>How many/percentage patients diagnosed with PPD in prior 2 months</w:t>
      </w:r>
      <w:r w:rsidR="0014043C">
        <w:t xml:space="preserve"> (pre implementation)</w:t>
      </w:r>
    </w:p>
    <w:p w:rsidR="00F54982" w:rsidRDefault="00F54982" w:rsidP="006B3A42">
      <w:pPr>
        <w:pStyle w:val="NormalWeb"/>
      </w:pPr>
      <w:r>
        <w:t>How many/percentage patients diagnosed during 2 months of study</w:t>
      </w:r>
      <w:r w:rsidR="0014043C">
        <w:t xml:space="preserve"> (post implementation)</w:t>
      </w:r>
    </w:p>
    <w:p w:rsidR="008E791B" w:rsidRDefault="008E791B"/>
    <w:p w:rsidR="00CD6EF1" w:rsidRDefault="00CD6EF1"/>
    <w:p w:rsidR="00CD6EF1" w:rsidRDefault="00CD6EF1"/>
    <w:p w:rsidR="00CD6EF1" w:rsidRDefault="00CD6EF1">
      <w:r>
        <w:t xml:space="preserve">We evaluated the use of the Edinburgh Postnatal Depression Scale (EPDS) as a screening tool to prevent the misdiagnosis of Postpartum Depression (PPD). The </w:t>
      </w:r>
      <w:proofErr w:type="spellStart"/>
      <w:r>
        <w:t>Stetler</w:t>
      </w:r>
      <w:proofErr w:type="spellEnd"/>
      <w:r>
        <w:t xml:space="preserve"> Model (SM) was used to guide implementation of the EPDS in an ambulatory psychiatric setting for this </w:t>
      </w:r>
      <w:r w:rsidRPr="009A6032">
        <w:t>qual</w:t>
      </w:r>
      <w:r>
        <w:t>ity improvement</w:t>
      </w:r>
      <w:r>
        <w:t xml:space="preserve"> project. Women diagnosed with PPD during an eight-week period immediately prior to the implementation of the EPDS </w:t>
      </w:r>
      <w:r w:rsidRPr="00134815">
        <w:rPr>
          <w:noProof/>
        </w:rPr>
        <w:t>were compared</w:t>
      </w:r>
      <w:r>
        <w:t xml:space="preserve"> with women diagnosed with PPD using the EPDS during an eight-week period. </w:t>
      </w:r>
      <w:r>
        <w:t>Three Psychiatrists</w:t>
      </w:r>
      <w:r>
        <w:t xml:space="preserve"> and o</w:t>
      </w:r>
      <w:r>
        <w:t xml:space="preserve">ne Nurse Practitioner </w:t>
      </w:r>
      <w:r>
        <w:t xml:space="preserve">agreed to implement the EPDS. A total of 29 </w:t>
      </w:r>
      <w:r>
        <w:t>pre- and post-</w:t>
      </w:r>
      <w:r>
        <w:t xml:space="preserve">implementation postpartum women </w:t>
      </w:r>
      <w:r w:rsidRPr="00CD6EF1">
        <w:t>(PPW)</w:t>
      </w:r>
      <w:r>
        <w:t xml:space="preserve"> met inclusion criteria for this project</w:t>
      </w:r>
      <w:r>
        <w:t xml:space="preserve"> making up the final sample</w:t>
      </w:r>
      <w:r>
        <w:t xml:space="preserve">. </w:t>
      </w:r>
      <w:bookmarkStart w:id="0" w:name="_GoBack"/>
      <w:bookmarkEnd w:id="0"/>
      <w:r>
        <w:t xml:space="preserve">A total of </w:t>
      </w:r>
      <w:r w:rsidRPr="00DB30BD">
        <w:rPr>
          <w:noProof/>
        </w:rPr>
        <w:t xml:space="preserve">21 </w:t>
      </w:r>
      <w:r>
        <w:rPr>
          <w:noProof/>
        </w:rPr>
        <w:t>PPW</w:t>
      </w:r>
      <w:r>
        <w:rPr>
          <w:noProof/>
        </w:rPr>
        <w:t xml:space="preserve"> </w:t>
      </w:r>
      <w:r w:rsidRPr="00134815">
        <w:rPr>
          <w:noProof/>
        </w:rPr>
        <w:t>were screened</w:t>
      </w:r>
      <w:r w:rsidRPr="00DB30BD">
        <w:rPr>
          <w:noProof/>
        </w:rPr>
        <w:t xml:space="preserve"> </w:t>
      </w:r>
      <w:r>
        <w:rPr>
          <w:noProof/>
        </w:rPr>
        <w:t xml:space="preserve">with the </w:t>
      </w:r>
      <w:r w:rsidRPr="00DB30BD">
        <w:rPr>
          <w:noProof/>
        </w:rPr>
        <w:t>EPDS</w:t>
      </w:r>
      <w:r>
        <w:t>. Of</w:t>
      </w:r>
      <w:r>
        <w:t xml:space="preserve"> those</w:t>
      </w:r>
      <w:r>
        <w:t xml:space="preserve">, 21 (100%) were diagnosed with PPD compared to six/eight (75%) PPW </w:t>
      </w:r>
      <w:r w:rsidRPr="00134815">
        <w:rPr>
          <w:noProof/>
        </w:rPr>
        <w:t>diagnosed</w:t>
      </w:r>
      <w:r>
        <w:t xml:space="preserve"> with PPD without the use of the EPDS. Participating </w:t>
      </w:r>
      <w:r>
        <w:t>Psychiatrists</w:t>
      </w:r>
      <w:r>
        <w:t xml:space="preserve"> and the NP diagnosed two (25%) patients with </w:t>
      </w:r>
      <w:r w:rsidRPr="004B152E">
        <w:t xml:space="preserve">non-postpartum </w:t>
      </w:r>
      <w:r>
        <w:t xml:space="preserve">depression and anxiety </w:t>
      </w:r>
      <w:r>
        <w:t xml:space="preserve">during the eight-week period </w:t>
      </w:r>
      <w:r>
        <w:t xml:space="preserve">when the EPDS </w:t>
      </w:r>
      <w:r w:rsidRPr="00134815">
        <w:rPr>
          <w:noProof/>
        </w:rPr>
        <w:t>was not used</w:t>
      </w:r>
      <w:r>
        <w:t>. Screening for postpartum depression with a tool that supports measurement of symptoms may help to more accurately diagnose PPD, and thus with more appropriate treatment of PPD.</w:t>
      </w:r>
    </w:p>
    <w:sectPr w:rsidR="00CD6EF1" w:rsidSect="004268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42"/>
    <w:rsid w:val="0014043C"/>
    <w:rsid w:val="00426852"/>
    <w:rsid w:val="006B3A42"/>
    <w:rsid w:val="00785729"/>
    <w:rsid w:val="008E791B"/>
    <w:rsid w:val="00B96358"/>
    <w:rsid w:val="00BA604B"/>
    <w:rsid w:val="00CD6EF1"/>
    <w:rsid w:val="00EF7136"/>
    <w:rsid w:val="00F5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3A4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3A4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506</Words>
  <Characters>2885</Characters>
  <Application>Microsoft Macintosh Word</Application>
  <DocSecurity>0</DocSecurity>
  <Lines>24</Lines>
  <Paragraphs>6</Paragraphs>
  <ScaleCrop>false</ScaleCrop>
  <Company>CSULA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Nnenna Weathers</dc:creator>
  <cp:keywords/>
  <dc:description/>
  <cp:lastModifiedBy>Nnenna Weathers</cp:lastModifiedBy>
  <cp:revision>1</cp:revision>
  <dcterms:created xsi:type="dcterms:W3CDTF">2018-03-30T22:54:00Z</dcterms:created>
  <dcterms:modified xsi:type="dcterms:W3CDTF">2018-04-12T23:17:00Z</dcterms:modified>
</cp:coreProperties>
</file>