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61C" w:rsidRDefault="00E8561C" w:rsidP="00E8561C">
      <w:pPr>
        <w:jc w:val="both"/>
        <w:rPr>
          <w:rFonts w:ascii="Times New Roman" w:eastAsia="Times New Roman" w:hAnsi="Times New Roman"/>
          <w:b/>
          <w:color w:val="0000FF"/>
          <w:u w:val="single"/>
        </w:rPr>
      </w:pPr>
      <w:r>
        <w:rPr>
          <w:rFonts w:ascii="Times New Roman" w:eastAsia="Times New Roman" w:hAnsi="Times New Roman"/>
          <w:b/>
          <w:color w:val="0000FF"/>
          <w:u w:val="single"/>
        </w:rPr>
        <w:t xml:space="preserve">Abstract </w:t>
      </w:r>
    </w:p>
    <w:p w:rsidR="00E8561C" w:rsidRDefault="00E8561C" w:rsidP="00E8561C">
      <w:pPr>
        <w:jc w:val="both"/>
        <w:rPr>
          <w:rFonts w:ascii="Times New Roman" w:eastAsia="Times New Roman" w:hAnsi="Times New Roman"/>
          <w:b/>
          <w:color w:val="0000FF"/>
          <w:u w:val="single"/>
        </w:rPr>
      </w:pPr>
    </w:p>
    <w:p w:rsidR="00E8561C" w:rsidRDefault="00E8561C" w:rsidP="00E8561C">
      <w:pPr>
        <w:spacing w:line="240" w:lineRule="auto"/>
        <w:jc w:val="both"/>
        <w:rPr>
          <w:rFonts w:ascii="Times New Roman" w:hAnsi="Times New Roman"/>
        </w:rPr>
      </w:pPr>
      <w:r>
        <w:rPr>
          <w:rFonts w:ascii="Times New Roman" w:hAnsi="Times New Roman"/>
          <w:b/>
          <w:u w:val="single"/>
        </w:rPr>
        <w:t>Background:</w:t>
      </w:r>
      <w:r>
        <w:rPr>
          <w:rFonts w:ascii="Times New Roman" w:hAnsi="Times New Roman"/>
          <w:b/>
        </w:rPr>
        <w:t xml:space="preserve"> </w:t>
      </w:r>
      <w:r>
        <w:rPr>
          <w:rFonts w:ascii="Times New Roman" w:hAnsi="Times New Roman"/>
        </w:rPr>
        <w:t xml:space="preserve">Nurses play a crucial role in the early recognition and management of the deteriorating patient, (Wheatley 2006, </w:t>
      </w:r>
      <w:proofErr w:type="spellStart"/>
      <w:r>
        <w:rPr>
          <w:rFonts w:ascii="Times New Roman" w:hAnsi="Times New Roman"/>
        </w:rPr>
        <w:t>Endacott</w:t>
      </w:r>
      <w:proofErr w:type="spellEnd"/>
      <w:r>
        <w:rPr>
          <w:rFonts w:ascii="Times New Roman" w:hAnsi="Times New Roman"/>
        </w:rPr>
        <w:t xml:space="preserve"> et al 2007, Odell </w:t>
      </w:r>
      <w:r>
        <w:rPr>
          <w:rFonts w:ascii="Times New Roman" w:hAnsi="Times New Roman"/>
          <w:lang w:val="fr-FR"/>
        </w:rPr>
        <w:t xml:space="preserve">et al 2009, Cooper 2010, </w:t>
      </w:r>
      <w:proofErr w:type="spellStart"/>
      <w:proofErr w:type="gramStart"/>
      <w:r>
        <w:rPr>
          <w:rFonts w:ascii="Times New Roman" w:hAnsi="Times New Roman"/>
          <w:lang w:val="fr-FR"/>
        </w:rPr>
        <w:t>Liaw</w:t>
      </w:r>
      <w:proofErr w:type="spellEnd"/>
      <w:proofErr w:type="gramEnd"/>
      <w:r>
        <w:rPr>
          <w:rFonts w:ascii="Times New Roman" w:hAnsi="Times New Roman"/>
          <w:lang w:val="fr-FR"/>
        </w:rPr>
        <w:t xml:space="preserve"> et al 2011).  </w:t>
      </w:r>
      <w:proofErr w:type="spellStart"/>
      <w:r>
        <w:rPr>
          <w:rFonts w:ascii="Times New Roman" w:hAnsi="Times New Roman"/>
          <w:lang w:val="fr-FR"/>
        </w:rPr>
        <w:t>They</w:t>
      </w:r>
      <w:proofErr w:type="spellEnd"/>
      <w:r>
        <w:rPr>
          <w:rFonts w:ascii="Times New Roman" w:hAnsi="Times New Roman"/>
          <w:lang w:val="fr-FR"/>
        </w:rPr>
        <w:t xml:space="preserve"> are </w:t>
      </w:r>
      <w:r>
        <w:rPr>
          <w:rFonts w:ascii="Times New Roman" w:hAnsi="Times New Roman"/>
        </w:rPr>
        <w:t xml:space="preserve">responsible for the care they provide to their patients. A part of this care is the monitoring of the patient’s vital signs such as blood pressure, pulse, respiratory rate, temperature, which are fundamental in the surveillance of health deterioration. </w:t>
      </w:r>
    </w:p>
    <w:p w:rsidR="00E8561C" w:rsidRDefault="00E8561C" w:rsidP="00E8561C">
      <w:pPr>
        <w:spacing w:line="240" w:lineRule="auto"/>
        <w:jc w:val="both"/>
        <w:rPr>
          <w:rFonts w:ascii="Times New Roman" w:hAnsi="Times New Roman"/>
        </w:rPr>
      </w:pPr>
      <w:r>
        <w:rPr>
          <w:rFonts w:ascii="Times New Roman" w:hAnsi="Times New Roman"/>
          <w:b/>
          <w:u w:val="single"/>
        </w:rPr>
        <w:t>Methods</w:t>
      </w:r>
      <w:r>
        <w:rPr>
          <w:rFonts w:ascii="Times New Roman" w:hAnsi="Times New Roman"/>
          <w:u w:val="single"/>
        </w:rPr>
        <w:t>:</w:t>
      </w:r>
      <w:r>
        <w:rPr>
          <w:rFonts w:ascii="Times New Roman" w:hAnsi="Times New Roman"/>
        </w:rPr>
        <w:t xml:space="preserve"> The aim of this study is to discover what </w:t>
      </w:r>
      <w:proofErr w:type="gramStart"/>
      <w:r>
        <w:rPr>
          <w:rFonts w:ascii="Times New Roman" w:hAnsi="Times New Roman"/>
        </w:rPr>
        <w:t>are the factors</w:t>
      </w:r>
      <w:proofErr w:type="gramEnd"/>
      <w:r>
        <w:rPr>
          <w:rFonts w:ascii="Times New Roman" w:hAnsi="Times New Roman"/>
        </w:rPr>
        <w:t xml:space="preserve"> impacting on the ward nurses’ ability to recognise and respond to acute patient deterioration. </w:t>
      </w:r>
    </w:p>
    <w:p w:rsidR="00E8561C" w:rsidRDefault="00E8561C" w:rsidP="00E8561C">
      <w:pPr>
        <w:spacing w:line="240" w:lineRule="auto"/>
        <w:jc w:val="both"/>
        <w:rPr>
          <w:rFonts w:ascii="Times New Roman" w:hAnsi="Times New Roman"/>
        </w:rPr>
      </w:pPr>
      <w:r>
        <w:rPr>
          <w:rFonts w:ascii="Times New Roman" w:hAnsi="Times New Roman"/>
          <w:b/>
          <w:u w:val="single"/>
        </w:rPr>
        <w:t>Design:</w:t>
      </w:r>
      <w:r>
        <w:rPr>
          <w:rFonts w:ascii="Times New Roman" w:hAnsi="Times New Roman"/>
          <w:b/>
        </w:rPr>
        <w:t xml:space="preserve"> </w:t>
      </w:r>
      <w:r>
        <w:rPr>
          <w:rFonts w:ascii="Times New Roman" w:hAnsi="Times New Roman"/>
        </w:rPr>
        <w:t xml:space="preserve">A Generic Qualitative approach. </w:t>
      </w:r>
    </w:p>
    <w:p w:rsidR="00E8561C" w:rsidRDefault="00E8561C" w:rsidP="00E8561C">
      <w:pPr>
        <w:spacing w:line="240" w:lineRule="auto"/>
        <w:jc w:val="both"/>
        <w:rPr>
          <w:rFonts w:ascii="Times New Roman" w:hAnsi="Times New Roman"/>
        </w:rPr>
      </w:pPr>
      <w:r>
        <w:rPr>
          <w:rFonts w:ascii="Times New Roman" w:hAnsi="Times New Roman"/>
          <w:b/>
          <w:u w:val="single"/>
        </w:rPr>
        <w:t>Data Collection</w:t>
      </w:r>
      <w:r>
        <w:rPr>
          <w:rFonts w:ascii="Times New Roman" w:hAnsi="Times New Roman"/>
          <w:u w:val="single"/>
        </w:rPr>
        <w:t>:</w:t>
      </w:r>
      <w:r>
        <w:rPr>
          <w:rFonts w:ascii="Times New Roman" w:hAnsi="Times New Roman"/>
        </w:rPr>
        <w:t xml:space="preserve">   Ten nurses currently working within an acute NHS Trust were interviewed using a semi structured approach. The nurses were equally represented from in patient medical and surgical wards. </w:t>
      </w:r>
    </w:p>
    <w:p w:rsidR="00E8561C" w:rsidRDefault="00E8561C" w:rsidP="00E8561C">
      <w:pPr>
        <w:spacing w:line="240" w:lineRule="auto"/>
        <w:jc w:val="both"/>
        <w:rPr>
          <w:rFonts w:ascii="Times New Roman" w:hAnsi="Times New Roman"/>
        </w:rPr>
      </w:pPr>
      <w:r>
        <w:rPr>
          <w:rFonts w:ascii="Times New Roman" w:hAnsi="Times New Roman"/>
          <w:b/>
          <w:u w:val="single"/>
        </w:rPr>
        <w:t>Results:</w:t>
      </w:r>
      <w:r>
        <w:rPr>
          <w:rFonts w:ascii="Times New Roman" w:hAnsi="Times New Roman"/>
          <w:b/>
        </w:rPr>
        <w:t xml:space="preserve"> </w:t>
      </w:r>
      <w:r>
        <w:rPr>
          <w:rFonts w:ascii="Times New Roman" w:hAnsi="Times New Roman"/>
        </w:rPr>
        <w:t xml:space="preserve">There were several themes that have been identified; the main themes are as follows: (1) Intuition, (2) Knowing the patient and (3) Interpretation of the NEWS system (National Early Warning Score). It was recognised the nurses’ tendered to lean towards their intuitive appraisal of the situation and noticeably relied upon the numerical escalation of the NEWS system to identify the deteriorating patient; instead of their own clinical judgement. Interestingly, the nurses found no difficulty in escalating the patients care to the medical staff when the patient presented with a high NEWS score. The difficulty however, arose when the NEWS score was low which they found incredibly challenging to authenticate their findings. </w:t>
      </w:r>
    </w:p>
    <w:p w:rsidR="00E8561C" w:rsidRDefault="00E8561C" w:rsidP="00E8561C">
      <w:pPr>
        <w:spacing w:line="240" w:lineRule="auto"/>
        <w:jc w:val="both"/>
        <w:rPr>
          <w:rFonts w:ascii="Times New Roman" w:hAnsi="Times New Roman"/>
        </w:rPr>
      </w:pPr>
      <w:r>
        <w:rPr>
          <w:rFonts w:ascii="Times New Roman" w:hAnsi="Times New Roman"/>
          <w:b/>
          <w:u w:val="single"/>
        </w:rPr>
        <w:t xml:space="preserve">Conclusion: </w:t>
      </w:r>
      <w:r>
        <w:rPr>
          <w:rFonts w:ascii="Times New Roman" w:hAnsi="Times New Roman"/>
        </w:rPr>
        <w:t xml:space="preserve">This study has identified several confounding factors that impacts on the ward nurses’ ability to recognise and respond to acute patient deterioration. The information offered by the nurses provides a crucial step forward to identifying strategies to develop further training.  </w:t>
      </w:r>
    </w:p>
    <w:p w:rsidR="00E8561C" w:rsidRDefault="00E8561C" w:rsidP="00E8561C">
      <w:pPr>
        <w:spacing w:line="240" w:lineRule="auto"/>
        <w:jc w:val="both"/>
        <w:rPr>
          <w:rFonts w:ascii="Times New Roman" w:hAnsi="Times New Roman"/>
        </w:rPr>
      </w:pPr>
    </w:p>
    <w:p w:rsidR="00EC3381" w:rsidRDefault="00EC3381">
      <w:bookmarkStart w:id="0" w:name="_GoBack"/>
      <w:bookmarkEnd w:id="0"/>
    </w:p>
    <w:sectPr w:rsidR="00EC3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61C"/>
    <w:rsid w:val="00E8561C"/>
    <w:rsid w:val="00EC3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6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6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76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2018-03-19T16:19:00Z</dcterms:created>
  <dcterms:modified xsi:type="dcterms:W3CDTF">2018-03-19T16:19:00Z</dcterms:modified>
</cp:coreProperties>
</file>