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70087" w14:textId="77777777" w:rsidR="006626E4" w:rsidRPr="0070762B" w:rsidRDefault="006626E4" w:rsidP="006626E4">
      <w:pPr>
        <w:spacing w:after="0" w:line="480" w:lineRule="auto"/>
        <w:jc w:val="center"/>
        <w:rPr>
          <w:rFonts w:ascii="Times New Roman" w:hAnsi="Times New Roman" w:cs="Times New Roman"/>
          <w:sz w:val="24"/>
          <w:szCs w:val="24"/>
        </w:rPr>
      </w:pPr>
      <w:r w:rsidRPr="0070762B">
        <w:rPr>
          <w:rFonts w:ascii="Times New Roman" w:hAnsi="Times New Roman" w:cs="Times New Roman"/>
          <w:sz w:val="24"/>
          <w:szCs w:val="24"/>
        </w:rPr>
        <w:t>Abstrac</w:t>
      </w:r>
      <w:bookmarkStart w:id="0" w:name="_GoBack"/>
      <w:bookmarkEnd w:id="0"/>
      <w:r w:rsidRPr="0070762B">
        <w:rPr>
          <w:rFonts w:ascii="Times New Roman" w:hAnsi="Times New Roman" w:cs="Times New Roman"/>
          <w:sz w:val="24"/>
          <w:szCs w:val="24"/>
        </w:rPr>
        <w:t>t</w:t>
      </w:r>
    </w:p>
    <w:p w14:paraId="718C0299" w14:textId="77777777" w:rsidR="006626E4" w:rsidRDefault="006626E4" w:rsidP="006626E4">
      <w:pPr>
        <w:spacing w:after="0" w:line="480" w:lineRule="auto"/>
        <w:rPr>
          <w:rFonts w:ascii="Times New Roman" w:hAnsi="Times New Roman" w:cs="Times New Roman"/>
          <w:sz w:val="24"/>
          <w:szCs w:val="24"/>
        </w:rPr>
      </w:pPr>
      <w:r w:rsidRPr="0070762B">
        <w:rPr>
          <w:rFonts w:ascii="Times New Roman" w:hAnsi="Times New Roman" w:cs="Times New Roman"/>
          <w:sz w:val="24"/>
          <w:szCs w:val="24"/>
        </w:rPr>
        <w:t xml:space="preserve">Seventy percent of errors or sentinel events are attributed to poor communication during nurse handoff (Small et al., 2016). One identified barrier to poor communication </w:t>
      </w:r>
      <w:r>
        <w:rPr>
          <w:rFonts w:ascii="Times New Roman" w:hAnsi="Times New Roman" w:cs="Times New Roman"/>
          <w:sz w:val="24"/>
          <w:szCs w:val="24"/>
        </w:rPr>
        <w:t>is</w:t>
      </w:r>
      <w:r w:rsidRPr="0070762B">
        <w:rPr>
          <w:rFonts w:ascii="Times New Roman" w:hAnsi="Times New Roman" w:cs="Times New Roman"/>
          <w:sz w:val="24"/>
          <w:szCs w:val="24"/>
        </w:rPr>
        <w:t xml:space="preserve"> a standardized process for handoff (Stewart, 2017).  Since communication is the foundation of patient care, it is crucial to provide accurate, up-to-date information in a timely manner to the oncoming nurse. The purpose of this project was to implement bedside nurse-to-nurse handoff report</w:t>
      </w:r>
      <w:r>
        <w:rPr>
          <w:rFonts w:ascii="Times New Roman" w:hAnsi="Times New Roman" w:cs="Times New Roman"/>
          <w:sz w:val="24"/>
          <w:szCs w:val="24"/>
        </w:rPr>
        <w:t>s</w:t>
      </w:r>
      <w:r w:rsidRPr="0070762B">
        <w:rPr>
          <w:rFonts w:ascii="Times New Roman" w:hAnsi="Times New Roman" w:cs="Times New Roman"/>
          <w:sz w:val="24"/>
          <w:szCs w:val="24"/>
        </w:rPr>
        <w:t xml:space="preserve"> using a standardized tool, the SBAR tool. This implementation took place in the emergency department, a complex environment where information can easily be miscommunicated or omitted due to the chaos of the setting. However, nurse-to-nurse handoff is significant in every department and should be consistent. </w:t>
      </w:r>
      <w:r>
        <w:rPr>
          <w:rFonts w:ascii="Times New Roman" w:hAnsi="Times New Roman" w:cs="Times New Roman"/>
          <w:sz w:val="24"/>
          <w:szCs w:val="24"/>
        </w:rPr>
        <w:t xml:space="preserve">Posters were placed in the department to remind staff of the SBAR tool. </w:t>
      </w:r>
      <w:r w:rsidRPr="0070762B">
        <w:rPr>
          <w:rFonts w:ascii="Times New Roman" w:hAnsi="Times New Roman" w:cs="Times New Roman"/>
          <w:sz w:val="24"/>
          <w:szCs w:val="24"/>
        </w:rPr>
        <w:t>Nurses were instructed on the importance of proper handoff and educated on using the SBAR tool and performing bedside report</w:t>
      </w:r>
      <w:r>
        <w:rPr>
          <w:rFonts w:ascii="Times New Roman" w:hAnsi="Times New Roman" w:cs="Times New Roman"/>
          <w:sz w:val="24"/>
          <w:szCs w:val="24"/>
        </w:rPr>
        <w:t xml:space="preserve"> by providing a mandatory learning experience to all nurses to education them on the SBAR tool, how to give a proper handoff, and tips for bedside reporting to help them be effective and efficient in their handoff. Improved handoff and communication between nurses are predicted to result in decreased incident reports and medication errors, as well as, increased patient satisfaction scores. </w:t>
      </w:r>
      <w:r w:rsidRPr="0070762B">
        <w:rPr>
          <w:rFonts w:ascii="Times New Roman" w:hAnsi="Times New Roman" w:cs="Times New Roman"/>
          <w:sz w:val="24"/>
          <w:szCs w:val="24"/>
        </w:rPr>
        <w:t>Data will continue to be evaluated over a six-month period</w:t>
      </w:r>
      <w:r>
        <w:rPr>
          <w:rFonts w:ascii="Times New Roman" w:hAnsi="Times New Roman" w:cs="Times New Roman"/>
          <w:sz w:val="24"/>
          <w:szCs w:val="24"/>
        </w:rPr>
        <w:t xml:space="preserve"> to assess these findings</w:t>
      </w:r>
      <w:r w:rsidRPr="0070762B">
        <w:rPr>
          <w:rFonts w:ascii="Times New Roman" w:hAnsi="Times New Roman" w:cs="Times New Roman"/>
          <w:sz w:val="24"/>
          <w:szCs w:val="24"/>
        </w:rPr>
        <w:t>.</w:t>
      </w:r>
    </w:p>
    <w:p w14:paraId="234C9355" w14:textId="77777777" w:rsidR="006626E4" w:rsidRPr="0070762B" w:rsidRDefault="006626E4" w:rsidP="006626E4">
      <w:pPr>
        <w:spacing w:after="0" w:line="480" w:lineRule="auto"/>
        <w:rPr>
          <w:rFonts w:ascii="Times New Roman" w:hAnsi="Times New Roman" w:cs="Times New Roman"/>
          <w:sz w:val="24"/>
          <w:szCs w:val="24"/>
        </w:rPr>
      </w:pPr>
      <w:r w:rsidRPr="0070762B">
        <w:rPr>
          <w:rFonts w:ascii="Times New Roman" w:hAnsi="Times New Roman" w:cs="Times New Roman"/>
          <w:sz w:val="24"/>
          <w:szCs w:val="24"/>
        </w:rPr>
        <w:tab/>
      </w:r>
      <w:r w:rsidRPr="0070762B">
        <w:rPr>
          <w:rFonts w:ascii="Times New Roman" w:hAnsi="Times New Roman" w:cs="Times New Roman"/>
          <w:i/>
          <w:iCs/>
          <w:sz w:val="24"/>
          <w:szCs w:val="24"/>
        </w:rPr>
        <w:t>Keywords:</w:t>
      </w:r>
      <w:r w:rsidRPr="0070762B">
        <w:rPr>
          <w:rFonts w:ascii="Times New Roman" w:hAnsi="Times New Roman" w:cs="Times New Roman"/>
          <w:sz w:val="24"/>
          <w:szCs w:val="24"/>
        </w:rPr>
        <w:t xml:space="preserve"> handoff, nurse handoff, handoff report, report tools, SBAR, change-of-shift report, bedside report, nurse-to-nurse communication, end of shift report, educating nurses on how to do nurse handoff, teaching nurses how to give an efficient report, and patient-centered handoff</w:t>
      </w:r>
    </w:p>
    <w:p w14:paraId="5C22BABA" w14:textId="073EE86B" w:rsidR="00126FDB" w:rsidRPr="00A2342F" w:rsidRDefault="00126FDB">
      <w:pPr>
        <w:rPr>
          <w:rFonts w:ascii="Times New Roman" w:hAnsi="Times New Roman" w:cs="Times New Roman"/>
          <w:sz w:val="24"/>
          <w:szCs w:val="24"/>
        </w:rPr>
      </w:pPr>
    </w:p>
    <w:sectPr w:rsidR="00126FDB" w:rsidRPr="00A234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0852CC"/>
    <w:multiLevelType w:val="multilevel"/>
    <w:tmpl w:val="5D2E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D5A"/>
    <w:rsid w:val="00126FDB"/>
    <w:rsid w:val="00415DD3"/>
    <w:rsid w:val="005B1D5A"/>
    <w:rsid w:val="006626E4"/>
    <w:rsid w:val="007223DA"/>
    <w:rsid w:val="00A23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DD5B0"/>
  <w15:chartTrackingRefBased/>
  <w15:docId w15:val="{E504B02A-40E0-45A4-9BB6-25332ADFE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6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1D5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B1D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D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914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Clark</dc:creator>
  <cp:keywords/>
  <dc:description/>
  <cp:lastModifiedBy>Carrie Clark</cp:lastModifiedBy>
  <cp:revision>1</cp:revision>
  <dcterms:created xsi:type="dcterms:W3CDTF">2019-11-16T15:41:00Z</dcterms:created>
  <dcterms:modified xsi:type="dcterms:W3CDTF">2019-11-16T16:26:00Z</dcterms:modified>
</cp:coreProperties>
</file>