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1D5" w:rsidRPr="008D1AB9" w:rsidRDefault="0092560B">
      <w:pPr>
        <w:rPr>
          <w:rFonts w:ascii="Arial" w:hAnsi="Arial" w:cs="Arial"/>
          <w:sz w:val="24"/>
          <w:szCs w:val="24"/>
          <w:lang w:val="en-US"/>
        </w:rPr>
      </w:pPr>
      <w:bookmarkStart w:id="0" w:name="_GoBack"/>
      <w:r w:rsidRPr="008D1AB9">
        <w:rPr>
          <w:rFonts w:ascii="Arial" w:hAnsi="Arial" w:cs="Arial"/>
          <w:sz w:val="24"/>
          <w:szCs w:val="24"/>
          <w:lang w:val="en-US"/>
        </w:rPr>
        <w:t>The role of nursing in women’s Health:  working on prevention of cancers caused by Human papillomaviruses (HPVs)</w:t>
      </w:r>
    </w:p>
    <w:bookmarkEnd w:id="0"/>
    <w:p w:rsidR="0092560B" w:rsidRDefault="0092560B">
      <w:pPr>
        <w:rPr>
          <w:lang w:val="en-US"/>
        </w:rPr>
      </w:pPr>
    </w:p>
    <w:p w:rsidR="0092560B" w:rsidRPr="0092560B" w:rsidRDefault="0092560B" w:rsidP="0092560B">
      <w:pPr>
        <w:rPr>
          <w:lang w:val="en-US"/>
        </w:rPr>
      </w:pPr>
    </w:p>
    <w:p w:rsidR="0092560B" w:rsidRPr="0092560B" w:rsidRDefault="0092560B" w:rsidP="0092560B">
      <w:pPr>
        <w:pStyle w:val="Ttulo2"/>
        <w:jc w:val="both"/>
        <w:rPr>
          <w:rFonts w:ascii="Arial" w:hAnsi="Arial" w:cs="Arial"/>
          <w:b w:val="0"/>
          <w:color w:val="auto"/>
          <w:sz w:val="24"/>
          <w:szCs w:val="24"/>
          <w:lang w:val="en-US"/>
        </w:rPr>
      </w:pPr>
      <w:r w:rsidRPr="0092560B">
        <w:rPr>
          <w:rFonts w:ascii="Arial" w:hAnsi="Arial" w:cs="Arial"/>
          <w:b w:val="0"/>
          <w:color w:val="auto"/>
          <w:sz w:val="24"/>
          <w:szCs w:val="24"/>
          <w:lang w:val="en-US"/>
        </w:rPr>
        <w:t>Human Papillomavirus (HPV) is a Sexually Transmissible Disease (STD) that poses as a major risk for the development of cervical cancer</w:t>
      </w:r>
      <w:r w:rsidRPr="0092560B">
        <w:rPr>
          <w:rFonts w:ascii="Arial" w:hAnsi="Arial" w:cs="Arial"/>
          <w:b w:val="0"/>
          <w:color w:val="auto"/>
          <w:sz w:val="24"/>
          <w:szCs w:val="24"/>
          <w:lang w:val="en-US"/>
        </w:rPr>
        <w:t xml:space="preserve">, Anal Cancer, Oropharyngeal </w:t>
      </w:r>
      <w:proofErr w:type="gramStart"/>
      <w:r w:rsidRPr="0092560B">
        <w:rPr>
          <w:rFonts w:ascii="Arial" w:hAnsi="Arial" w:cs="Arial"/>
          <w:b w:val="0"/>
          <w:color w:val="auto"/>
          <w:sz w:val="24"/>
          <w:szCs w:val="24"/>
          <w:lang w:val="en-US"/>
        </w:rPr>
        <w:t>Cancer  and</w:t>
      </w:r>
      <w:proofErr w:type="gramEnd"/>
      <w:r w:rsidRPr="0092560B">
        <w:rPr>
          <w:rFonts w:ascii="Arial" w:hAnsi="Arial" w:cs="Arial"/>
          <w:b w:val="0"/>
          <w:color w:val="auto"/>
          <w:sz w:val="24"/>
          <w:szCs w:val="24"/>
          <w:lang w:val="en-US"/>
        </w:rPr>
        <w:t xml:space="preserve"> some other rare types of cancer</w:t>
      </w:r>
      <w:r w:rsidRPr="0092560B">
        <w:rPr>
          <w:rFonts w:ascii="Arial" w:hAnsi="Arial" w:cs="Arial"/>
          <w:b w:val="0"/>
          <w:color w:val="auto"/>
          <w:sz w:val="24"/>
          <w:szCs w:val="24"/>
          <w:lang w:val="en-US"/>
        </w:rPr>
        <w:t xml:space="preserve">. There are more than 100 types of </w:t>
      </w:r>
      <w:proofErr w:type="gramStart"/>
      <w:r w:rsidRPr="0092560B">
        <w:rPr>
          <w:rFonts w:ascii="Arial" w:hAnsi="Arial" w:cs="Arial"/>
          <w:b w:val="0"/>
          <w:color w:val="auto"/>
          <w:sz w:val="24"/>
          <w:szCs w:val="24"/>
          <w:lang w:val="en-US"/>
        </w:rPr>
        <w:t>HPV  and</w:t>
      </w:r>
      <w:proofErr w:type="gramEnd"/>
      <w:r w:rsidRPr="0092560B">
        <w:rPr>
          <w:rFonts w:ascii="Arial" w:hAnsi="Arial" w:cs="Arial"/>
          <w:b w:val="0"/>
          <w:color w:val="auto"/>
          <w:sz w:val="24"/>
          <w:szCs w:val="24"/>
          <w:lang w:val="en-US"/>
        </w:rPr>
        <w:t xml:space="preserve"> it is </w:t>
      </w:r>
      <w:proofErr w:type="spellStart"/>
      <w:r w:rsidRPr="0092560B">
        <w:rPr>
          <w:rFonts w:ascii="Arial" w:hAnsi="Arial" w:cs="Arial"/>
          <w:b w:val="0"/>
          <w:color w:val="auto"/>
          <w:sz w:val="24"/>
          <w:szCs w:val="24"/>
          <w:lang w:val="en-US"/>
        </w:rPr>
        <w:t>knowm</w:t>
      </w:r>
      <w:proofErr w:type="spellEnd"/>
      <w:r w:rsidRPr="0092560B">
        <w:rPr>
          <w:rFonts w:ascii="Arial" w:hAnsi="Arial" w:cs="Arial"/>
          <w:b w:val="0"/>
          <w:color w:val="auto"/>
          <w:sz w:val="24"/>
          <w:szCs w:val="24"/>
          <w:lang w:val="en-US"/>
        </w:rPr>
        <w:t xml:space="preserve"> that types 16 and 18 are considered high risk as they  are related to high grade squamous intraep</w:t>
      </w:r>
      <w:r>
        <w:rPr>
          <w:rFonts w:ascii="Arial" w:hAnsi="Arial" w:cs="Arial"/>
          <w:b w:val="0"/>
          <w:color w:val="auto"/>
          <w:sz w:val="24"/>
          <w:szCs w:val="24"/>
          <w:lang w:val="en-US"/>
        </w:rPr>
        <w:t>ithelial lesions. The Pap smear</w:t>
      </w:r>
      <w:r w:rsidRPr="0092560B">
        <w:rPr>
          <w:rFonts w:ascii="Arial" w:hAnsi="Arial" w:cs="Arial"/>
          <w:b w:val="0"/>
          <w:color w:val="auto"/>
          <w:sz w:val="24"/>
          <w:szCs w:val="24"/>
          <w:lang w:val="en-US"/>
        </w:rPr>
        <w:t xml:space="preserve"> is a test </w:t>
      </w:r>
      <w:proofErr w:type="gramStart"/>
      <w:r w:rsidRPr="0092560B">
        <w:rPr>
          <w:rFonts w:ascii="Arial" w:hAnsi="Arial" w:cs="Arial"/>
          <w:b w:val="0"/>
          <w:color w:val="auto"/>
          <w:sz w:val="24"/>
          <w:szCs w:val="24"/>
          <w:lang w:val="en-US"/>
        </w:rPr>
        <w:t>that  can</w:t>
      </w:r>
      <w:proofErr w:type="gramEnd"/>
      <w:r w:rsidRPr="0092560B">
        <w:rPr>
          <w:rFonts w:ascii="Arial" w:hAnsi="Arial" w:cs="Arial"/>
          <w:b w:val="0"/>
          <w:color w:val="auto"/>
          <w:sz w:val="24"/>
          <w:szCs w:val="24"/>
          <w:lang w:val="en-US"/>
        </w:rPr>
        <w:t xml:space="preserve"> detect certain viral infections such as human papillomaviru</w:t>
      </w:r>
      <w:r>
        <w:rPr>
          <w:rFonts w:ascii="Arial" w:hAnsi="Arial" w:cs="Arial"/>
          <w:b w:val="0"/>
          <w:color w:val="auto"/>
          <w:sz w:val="24"/>
          <w:szCs w:val="24"/>
          <w:lang w:val="en-US"/>
        </w:rPr>
        <w:t>s (HPV),</w:t>
      </w:r>
      <w:r w:rsidRPr="0092560B">
        <w:rPr>
          <w:rFonts w:ascii="Arial" w:hAnsi="Arial" w:cs="Arial"/>
          <w:b w:val="0"/>
          <w:color w:val="auto"/>
          <w:sz w:val="24"/>
          <w:szCs w:val="24"/>
          <w:lang w:val="en-US"/>
        </w:rPr>
        <w:t xml:space="preserve">  and it may be performed by the nurse, in Brazil. The nurse is one of the primary instruments in the strategy of prevention and promotion of education related to cervical cancer. The objective of this research was to explore the importance of the nurs</w:t>
      </w:r>
      <w:r w:rsidR="00F8427A">
        <w:rPr>
          <w:rFonts w:ascii="Arial" w:hAnsi="Arial" w:cs="Arial"/>
          <w:b w:val="0"/>
          <w:color w:val="auto"/>
          <w:sz w:val="24"/>
          <w:szCs w:val="24"/>
          <w:lang w:val="en-US"/>
        </w:rPr>
        <w:t xml:space="preserve">e in the prevention of types of </w:t>
      </w:r>
      <w:r w:rsidRPr="0092560B">
        <w:rPr>
          <w:rFonts w:ascii="Arial" w:hAnsi="Arial" w:cs="Arial"/>
          <w:b w:val="0"/>
          <w:color w:val="auto"/>
          <w:sz w:val="24"/>
          <w:szCs w:val="24"/>
          <w:lang w:val="en-US"/>
        </w:rPr>
        <w:t>cancer</w:t>
      </w:r>
      <w:r w:rsidR="00F8427A">
        <w:rPr>
          <w:rFonts w:ascii="Arial" w:hAnsi="Arial" w:cs="Arial"/>
          <w:b w:val="0"/>
          <w:color w:val="auto"/>
          <w:sz w:val="24"/>
          <w:szCs w:val="24"/>
          <w:lang w:val="en-US"/>
        </w:rPr>
        <w:t xml:space="preserve"> caused by HPV. </w:t>
      </w:r>
      <w:r w:rsidRPr="0092560B">
        <w:rPr>
          <w:rFonts w:ascii="Arial" w:hAnsi="Arial" w:cs="Arial"/>
          <w:b w:val="0"/>
          <w:color w:val="auto"/>
          <w:sz w:val="24"/>
          <w:szCs w:val="24"/>
          <w:lang w:val="en-US"/>
        </w:rPr>
        <w:t xml:space="preserve">After analyzing the literature between the years of 2012 and 2017, </w:t>
      </w:r>
      <w:r w:rsidR="00F8427A">
        <w:rPr>
          <w:rFonts w:ascii="Arial" w:hAnsi="Arial" w:cs="Arial"/>
          <w:b w:val="0"/>
          <w:color w:val="auto"/>
          <w:sz w:val="24"/>
          <w:szCs w:val="24"/>
          <w:lang w:val="en-US"/>
        </w:rPr>
        <w:t xml:space="preserve">this research pointed out that </w:t>
      </w:r>
      <w:r w:rsidRPr="0092560B">
        <w:rPr>
          <w:rFonts w:ascii="Arial" w:hAnsi="Arial" w:cs="Arial"/>
          <w:b w:val="0"/>
          <w:color w:val="auto"/>
          <w:sz w:val="24"/>
          <w:szCs w:val="24"/>
          <w:lang w:val="en-US"/>
        </w:rPr>
        <w:t>Nurses are se</w:t>
      </w:r>
      <w:r w:rsidR="00F8427A">
        <w:rPr>
          <w:rFonts w:ascii="Arial" w:hAnsi="Arial" w:cs="Arial"/>
          <w:b w:val="0"/>
          <w:color w:val="auto"/>
          <w:sz w:val="24"/>
          <w:szCs w:val="24"/>
          <w:lang w:val="en-US"/>
        </w:rPr>
        <w:t>en</w:t>
      </w:r>
      <w:r w:rsidRPr="0092560B">
        <w:rPr>
          <w:rFonts w:ascii="Arial" w:hAnsi="Arial" w:cs="Arial"/>
          <w:b w:val="0"/>
          <w:color w:val="auto"/>
          <w:sz w:val="24"/>
          <w:szCs w:val="24"/>
          <w:lang w:val="en-US"/>
        </w:rPr>
        <w:t xml:space="preserve"> as the primary source of health education </w:t>
      </w:r>
      <w:r w:rsidR="00F8427A">
        <w:rPr>
          <w:rFonts w:ascii="Arial" w:hAnsi="Arial" w:cs="Arial"/>
          <w:b w:val="0"/>
          <w:color w:val="auto"/>
          <w:sz w:val="24"/>
          <w:szCs w:val="24"/>
          <w:lang w:val="en-US"/>
        </w:rPr>
        <w:t xml:space="preserve">for women </w:t>
      </w:r>
      <w:proofErr w:type="gramStart"/>
      <w:r w:rsidR="00F8427A">
        <w:rPr>
          <w:rFonts w:ascii="Arial" w:hAnsi="Arial" w:cs="Arial"/>
          <w:b w:val="0"/>
          <w:color w:val="auto"/>
          <w:sz w:val="24"/>
          <w:szCs w:val="24"/>
          <w:lang w:val="en-US"/>
        </w:rPr>
        <w:t xml:space="preserve">and </w:t>
      </w:r>
      <w:r w:rsidR="00F8427A">
        <w:rPr>
          <w:rFonts w:ascii="Arial" w:hAnsi="Arial" w:cs="Arial"/>
          <w:b w:val="0"/>
          <w:color w:val="auto"/>
          <w:sz w:val="24"/>
          <w:szCs w:val="24"/>
          <w:lang w:val="en-US"/>
        </w:rPr>
        <w:t xml:space="preserve"> can</w:t>
      </w:r>
      <w:proofErr w:type="gramEnd"/>
      <w:r w:rsidR="00F8427A">
        <w:rPr>
          <w:rFonts w:ascii="Arial" w:hAnsi="Arial" w:cs="Arial"/>
          <w:b w:val="0"/>
          <w:color w:val="auto"/>
          <w:sz w:val="24"/>
          <w:szCs w:val="24"/>
          <w:lang w:val="en-US"/>
        </w:rPr>
        <w:t xml:space="preserve"> be teaching their patients</w:t>
      </w:r>
      <w:r w:rsidR="00F8427A">
        <w:rPr>
          <w:rFonts w:ascii="Arial" w:hAnsi="Arial" w:cs="Arial"/>
          <w:b w:val="0"/>
          <w:color w:val="auto"/>
          <w:sz w:val="24"/>
          <w:szCs w:val="24"/>
          <w:lang w:val="en-US"/>
        </w:rPr>
        <w:t xml:space="preserve"> by</w:t>
      </w:r>
      <w:r w:rsidR="00F8427A" w:rsidRPr="0092560B">
        <w:rPr>
          <w:rFonts w:ascii="Arial" w:hAnsi="Arial" w:cs="Arial"/>
          <w:b w:val="0"/>
          <w:color w:val="auto"/>
          <w:sz w:val="24"/>
          <w:szCs w:val="24"/>
          <w:lang w:val="en-US"/>
        </w:rPr>
        <w:t xml:space="preserve"> promoti</w:t>
      </w:r>
      <w:r w:rsidR="00F8427A">
        <w:rPr>
          <w:rFonts w:ascii="Arial" w:hAnsi="Arial" w:cs="Arial"/>
          <w:b w:val="0"/>
          <w:color w:val="auto"/>
          <w:sz w:val="24"/>
          <w:szCs w:val="24"/>
          <w:lang w:val="en-US"/>
        </w:rPr>
        <w:t>ng the knowledge during</w:t>
      </w:r>
      <w:r w:rsidR="00F8427A" w:rsidRPr="0092560B">
        <w:rPr>
          <w:rFonts w:ascii="Arial" w:hAnsi="Arial" w:cs="Arial"/>
          <w:b w:val="0"/>
          <w:color w:val="auto"/>
          <w:sz w:val="24"/>
          <w:szCs w:val="24"/>
          <w:lang w:val="en-US"/>
        </w:rPr>
        <w:t xml:space="preserve"> nursing consultation</w:t>
      </w:r>
      <w:r w:rsidR="00F8427A">
        <w:rPr>
          <w:rFonts w:ascii="Arial" w:hAnsi="Arial" w:cs="Arial"/>
          <w:b w:val="0"/>
          <w:color w:val="auto"/>
          <w:sz w:val="24"/>
          <w:szCs w:val="24"/>
          <w:lang w:val="en-US"/>
        </w:rPr>
        <w:t>.</w:t>
      </w:r>
      <w:r w:rsidR="00F8427A" w:rsidRPr="0092560B">
        <w:rPr>
          <w:rFonts w:ascii="Arial" w:hAnsi="Arial" w:cs="Arial"/>
          <w:b w:val="0"/>
          <w:color w:val="auto"/>
          <w:sz w:val="24"/>
          <w:szCs w:val="24"/>
          <w:lang w:val="en-US"/>
        </w:rPr>
        <w:t xml:space="preserve"> </w:t>
      </w:r>
      <w:r w:rsidR="00F8427A">
        <w:rPr>
          <w:rFonts w:ascii="Arial" w:hAnsi="Arial" w:cs="Arial"/>
          <w:b w:val="0"/>
          <w:color w:val="auto"/>
          <w:sz w:val="24"/>
          <w:szCs w:val="24"/>
          <w:lang w:val="en-US"/>
        </w:rPr>
        <w:t xml:space="preserve"> As a matter of fact,</w:t>
      </w:r>
      <w:r w:rsidRPr="0092560B">
        <w:rPr>
          <w:rFonts w:ascii="Arial" w:hAnsi="Arial" w:cs="Arial"/>
          <w:b w:val="0"/>
          <w:color w:val="auto"/>
          <w:sz w:val="24"/>
          <w:szCs w:val="24"/>
          <w:lang w:val="en-US"/>
        </w:rPr>
        <w:t xml:space="preserve"> there </w:t>
      </w:r>
      <w:proofErr w:type="gramStart"/>
      <w:r w:rsidRPr="0092560B">
        <w:rPr>
          <w:rFonts w:ascii="Arial" w:hAnsi="Arial" w:cs="Arial"/>
          <w:b w:val="0"/>
          <w:color w:val="auto"/>
          <w:sz w:val="24"/>
          <w:szCs w:val="24"/>
          <w:lang w:val="en-US"/>
        </w:rPr>
        <w:t>is  need</w:t>
      </w:r>
      <w:proofErr w:type="gramEnd"/>
      <w:r w:rsidRPr="0092560B">
        <w:rPr>
          <w:rFonts w:ascii="Arial" w:hAnsi="Arial" w:cs="Arial"/>
          <w:b w:val="0"/>
          <w:color w:val="auto"/>
          <w:sz w:val="24"/>
          <w:szCs w:val="24"/>
          <w:lang w:val="en-US"/>
        </w:rPr>
        <w:t xml:space="preserve"> for intervention  </w:t>
      </w:r>
      <w:r w:rsidR="00F8427A">
        <w:rPr>
          <w:rFonts w:ascii="Arial" w:hAnsi="Arial" w:cs="Arial"/>
          <w:b w:val="0"/>
          <w:color w:val="auto"/>
          <w:sz w:val="24"/>
          <w:szCs w:val="24"/>
          <w:lang w:val="en-US"/>
        </w:rPr>
        <w:t xml:space="preserve">which could develop the </w:t>
      </w:r>
      <w:r w:rsidRPr="0092560B">
        <w:rPr>
          <w:rFonts w:ascii="Arial" w:hAnsi="Arial" w:cs="Arial"/>
          <w:b w:val="0"/>
          <w:color w:val="auto"/>
          <w:sz w:val="24"/>
          <w:szCs w:val="24"/>
          <w:lang w:val="en-US"/>
        </w:rPr>
        <w:t>empowerment of women by using  dialogue techniques, prior, during and after a nursing consultation. The focus shou</w:t>
      </w:r>
      <w:r w:rsidR="00F8427A">
        <w:rPr>
          <w:rFonts w:ascii="Arial" w:hAnsi="Arial" w:cs="Arial"/>
          <w:b w:val="0"/>
          <w:color w:val="auto"/>
          <w:sz w:val="24"/>
          <w:szCs w:val="24"/>
          <w:lang w:val="en-US"/>
        </w:rPr>
        <w:t>ld be on how to appropriate</w:t>
      </w:r>
      <w:r w:rsidRPr="0092560B">
        <w:rPr>
          <w:rFonts w:ascii="Arial" w:hAnsi="Arial" w:cs="Arial"/>
          <w:b w:val="0"/>
          <w:color w:val="auto"/>
          <w:sz w:val="24"/>
          <w:szCs w:val="24"/>
          <w:lang w:val="en-US"/>
        </w:rPr>
        <w:t xml:space="preserve"> of one's own body, the importance of performing the Pap smear as indicated, the use of </w:t>
      </w:r>
      <w:proofErr w:type="gramStart"/>
      <w:r w:rsidRPr="0092560B">
        <w:rPr>
          <w:rFonts w:ascii="Arial" w:hAnsi="Arial" w:cs="Arial"/>
          <w:b w:val="0"/>
          <w:color w:val="auto"/>
          <w:sz w:val="24"/>
          <w:szCs w:val="24"/>
          <w:lang w:val="en-US"/>
        </w:rPr>
        <w:t>condoms  and</w:t>
      </w:r>
      <w:proofErr w:type="gramEnd"/>
      <w:r w:rsidRPr="0092560B">
        <w:rPr>
          <w:rFonts w:ascii="Arial" w:hAnsi="Arial" w:cs="Arial"/>
          <w:b w:val="0"/>
          <w:color w:val="auto"/>
          <w:sz w:val="24"/>
          <w:szCs w:val="24"/>
          <w:lang w:val="en-US"/>
        </w:rPr>
        <w:t xml:space="preserve"> the effectiveness of vaccination in some types of HPV. These actions can reduce the incidence of HPV and may help </w:t>
      </w:r>
      <w:proofErr w:type="gramStart"/>
      <w:r w:rsidRPr="0092560B">
        <w:rPr>
          <w:rFonts w:ascii="Arial" w:hAnsi="Arial" w:cs="Arial"/>
          <w:b w:val="0"/>
          <w:color w:val="auto"/>
          <w:sz w:val="24"/>
          <w:szCs w:val="24"/>
          <w:lang w:val="en-US"/>
        </w:rPr>
        <w:t>transforming  women</w:t>
      </w:r>
      <w:proofErr w:type="gramEnd"/>
      <w:r w:rsidRPr="0092560B">
        <w:rPr>
          <w:rFonts w:ascii="Arial" w:hAnsi="Arial" w:cs="Arial"/>
          <w:b w:val="0"/>
          <w:color w:val="auto"/>
          <w:sz w:val="24"/>
          <w:szCs w:val="24"/>
          <w:lang w:val="en-US"/>
        </w:rPr>
        <w:t xml:space="preserve"> into a</w:t>
      </w:r>
      <w:r w:rsidR="00F8427A">
        <w:rPr>
          <w:rFonts w:ascii="Arial" w:hAnsi="Arial" w:cs="Arial"/>
          <w:b w:val="0"/>
          <w:color w:val="auto"/>
          <w:sz w:val="24"/>
          <w:szCs w:val="24"/>
          <w:lang w:val="en-US"/>
        </w:rPr>
        <w:t xml:space="preserve"> valuable</w:t>
      </w:r>
      <w:r w:rsidRPr="0092560B">
        <w:rPr>
          <w:rFonts w:ascii="Arial" w:hAnsi="Arial" w:cs="Arial"/>
          <w:b w:val="0"/>
          <w:color w:val="auto"/>
          <w:sz w:val="24"/>
          <w:szCs w:val="24"/>
          <w:lang w:val="en-US"/>
        </w:rPr>
        <w:t xml:space="preserve"> source of  information.</w:t>
      </w:r>
    </w:p>
    <w:sectPr w:rsidR="0092560B" w:rsidRPr="009256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60B"/>
    <w:rsid w:val="005C11D5"/>
    <w:rsid w:val="008D1AB9"/>
    <w:rsid w:val="0092560B"/>
    <w:rsid w:val="009F3D82"/>
    <w:rsid w:val="00C20AB0"/>
    <w:rsid w:val="00F842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uiPriority w:val="9"/>
    <w:unhideWhenUsed/>
    <w:qFormat/>
    <w:rsid w:val="009256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92560B"/>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uiPriority w:val="9"/>
    <w:unhideWhenUsed/>
    <w:qFormat/>
    <w:rsid w:val="009256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92560B"/>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1394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Maria</cp:lastModifiedBy>
  <cp:revision>2</cp:revision>
  <dcterms:created xsi:type="dcterms:W3CDTF">2018-10-10T00:56:00Z</dcterms:created>
  <dcterms:modified xsi:type="dcterms:W3CDTF">2018-10-10T00:56:00Z</dcterms:modified>
</cp:coreProperties>
</file>