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F1C" w:rsidRPr="00BB0308" w:rsidRDefault="003A2F1C" w:rsidP="00BB0308">
      <w:pPr>
        <w:pStyle w:val="NoSpacing"/>
        <w:spacing w:line="36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9D7E8F" w:rsidRPr="005F1764" w:rsidRDefault="00937846" w:rsidP="00BB0308">
      <w:pPr>
        <w:pStyle w:val="NoSpacing"/>
        <w:spacing w:line="36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bookmarkStart w:id="1" w:name="OLE_LINK1"/>
      <w:bookmarkStart w:id="2" w:name="OLE_LINK2"/>
      <w:bookmarkStart w:id="3" w:name="OLE_LINK3"/>
      <w:r w:rsidRPr="005F1764">
        <w:rPr>
          <w:rFonts w:ascii="Times New Roman" w:eastAsia="Arial Unicode MS" w:hAnsi="Times New Roman" w:cs="Times New Roman"/>
          <w:b/>
          <w:sz w:val="24"/>
          <w:szCs w:val="24"/>
        </w:rPr>
        <w:t xml:space="preserve">Effect of </w:t>
      </w:r>
      <w:proofErr w:type="spellStart"/>
      <w:r w:rsidRPr="005F1764">
        <w:rPr>
          <w:rFonts w:ascii="Times New Roman" w:eastAsia="Arial Unicode MS" w:hAnsi="Times New Roman" w:cs="Times New Roman"/>
          <w:b/>
          <w:sz w:val="24"/>
          <w:szCs w:val="24"/>
        </w:rPr>
        <w:t>Zr</w:t>
      </w:r>
      <w:proofErr w:type="spellEnd"/>
      <w:r w:rsidRPr="005F1764">
        <w:rPr>
          <w:rFonts w:ascii="Times New Roman" w:eastAsia="Arial Unicode MS" w:hAnsi="Times New Roman" w:cs="Times New Roman"/>
          <w:b/>
          <w:sz w:val="24"/>
          <w:szCs w:val="24"/>
        </w:rPr>
        <w:t xml:space="preserve"> and Zr</w:t>
      </w:r>
      <w:r w:rsidRPr="005F1764">
        <w:rPr>
          <w:rFonts w:ascii="Times New Roman" w:eastAsia="Arial Unicode MS" w:hAnsi="Times New Roman" w:cs="Times New Roman"/>
          <w:b/>
          <w:sz w:val="24"/>
          <w:szCs w:val="24"/>
          <w:vertAlign w:val="subscript"/>
        </w:rPr>
        <w:t>7</w:t>
      </w:r>
      <w:r w:rsidRPr="005F1764">
        <w:rPr>
          <w:rFonts w:ascii="Times New Roman" w:eastAsia="Arial Unicode MS" w:hAnsi="Times New Roman" w:cs="Times New Roman"/>
          <w:b/>
          <w:sz w:val="24"/>
          <w:szCs w:val="24"/>
        </w:rPr>
        <w:t>Ni</w:t>
      </w:r>
      <w:r w:rsidRPr="005F1764">
        <w:rPr>
          <w:rFonts w:ascii="Times New Roman" w:eastAsia="Arial Unicode MS" w:hAnsi="Times New Roman" w:cs="Times New Roman"/>
          <w:b/>
          <w:sz w:val="24"/>
          <w:szCs w:val="24"/>
          <w:vertAlign w:val="subscript"/>
        </w:rPr>
        <w:t>10</w:t>
      </w:r>
      <w:r w:rsidRPr="005F1764">
        <w:rPr>
          <w:rFonts w:ascii="Times New Roman" w:eastAsia="Arial Unicode MS" w:hAnsi="Times New Roman" w:cs="Times New Roman"/>
          <w:b/>
          <w:sz w:val="24"/>
          <w:szCs w:val="24"/>
        </w:rPr>
        <w:t xml:space="preserve"> on Hydrogenation Kinetics of Ti-V-Cr System</w:t>
      </w:r>
    </w:p>
    <w:bookmarkEnd w:id="1"/>
    <w:bookmarkEnd w:id="2"/>
    <w:bookmarkEnd w:id="3"/>
    <w:p w:rsidR="00315797" w:rsidRPr="005F1764" w:rsidRDefault="00937846" w:rsidP="00BB0308">
      <w:pPr>
        <w:pStyle w:val="NoSpacing"/>
        <w:spacing w:line="36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val="fr-CA"/>
        </w:rPr>
      </w:pPr>
      <w:r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>Viney Dixit</w:t>
      </w:r>
      <w:r w:rsidR="0019229A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>*</w:t>
      </w:r>
      <w:r w:rsidR="00D85CB2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 xml:space="preserve">, Jacques </w:t>
      </w:r>
      <w:proofErr w:type="spellStart"/>
      <w:r w:rsidR="00D85CB2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>Huot</w:t>
      </w:r>
      <w:proofErr w:type="spellEnd"/>
      <w:r w:rsidR="00992E74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>.</w:t>
      </w:r>
      <w:r w:rsidR="00BB0308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>,</w:t>
      </w:r>
      <w:r w:rsidR="00656DE0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 xml:space="preserve"> </w:t>
      </w:r>
      <w:r w:rsidR="00BB0308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>IRH, UQTR</w:t>
      </w:r>
      <w:r w:rsidR="00492281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 xml:space="preserve">, </w:t>
      </w:r>
      <w:r w:rsidR="003238F6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 xml:space="preserve">Trois-Rivières, </w:t>
      </w:r>
      <w:r w:rsidR="0019229A" w:rsidRPr="005F1764">
        <w:rPr>
          <w:rFonts w:ascii="Times New Roman" w:eastAsia="Arial Unicode MS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QC G9A 5H7, </w:t>
      </w:r>
      <w:r w:rsidR="00656DE0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>Québec</w:t>
      </w:r>
      <w:r w:rsidR="0019229A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 xml:space="preserve">, </w:t>
      </w:r>
      <w:r w:rsidR="003238F6" w:rsidRPr="005F1764">
        <w:rPr>
          <w:rFonts w:ascii="Times New Roman" w:eastAsia="Arial Unicode MS" w:hAnsi="Times New Roman" w:cs="Times New Roman"/>
          <w:b/>
          <w:sz w:val="24"/>
          <w:szCs w:val="24"/>
          <w:lang w:val="fr-CA"/>
        </w:rPr>
        <w:t>Canada.</w:t>
      </w:r>
    </w:p>
    <w:p w:rsidR="003238F6" w:rsidRPr="001E058A" w:rsidRDefault="003238F6" w:rsidP="00B95C07">
      <w:pPr>
        <w:pStyle w:val="NoSpacing"/>
        <w:rPr>
          <w:rFonts w:ascii="Times New Roman" w:eastAsia="Arial Unicode MS" w:hAnsi="Times New Roman" w:cs="Times New Roman"/>
          <w:sz w:val="24"/>
          <w:szCs w:val="24"/>
          <w:lang w:val="fr-CA"/>
        </w:rPr>
      </w:pPr>
    </w:p>
    <w:p w:rsidR="00576F8A" w:rsidRPr="001E058A" w:rsidRDefault="0074742A" w:rsidP="00651268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E058A">
        <w:rPr>
          <w:rFonts w:ascii="Times New Roman" w:eastAsia="Arial Unicode MS" w:hAnsi="Times New Roman" w:cs="Times New Roman"/>
          <w:sz w:val="24"/>
          <w:szCs w:val="24"/>
        </w:rPr>
        <w:t>Hydrogen has attracted</w:t>
      </w:r>
      <w:r w:rsidR="009A1601" w:rsidRPr="001E058A">
        <w:rPr>
          <w:rFonts w:ascii="Times New Roman" w:eastAsia="Arial Unicode MS" w:hAnsi="Times New Roman" w:cs="Times New Roman"/>
          <w:sz w:val="24"/>
          <w:szCs w:val="24"/>
        </w:rPr>
        <w:t xml:space="preserve"> a</w:t>
      </w:r>
      <w:r w:rsidRPr="001E058A">
        <w:rPr>
          <w:rFonts w:ascii="Times New Roman" w:eastAsia="Arial Unicode MS" w:hAnsi="Times New Roman" w:cs="Times New Roman"/>
          <w:sz w:val="24"/>
          <w:szCs w:val="24"/>
        </w:rPr>
        <w:t xml:space="preserve"> permanent interest as a future </w:t>
      </w:r>
      <w:r w:rsidR="00AA29FC" w:rsidRPr="001E058A">
        <w:rPr>
          <w:rFonts w:ascii="Times New Roman" w:eastAsia="Arial Unicode MS" w:hAnsi="Times New Roman" w:cs="Times New Roman"/>
          <w:sz w:val="24"/>
          <w:szCs w:val="24"/>
        </w:rPr>
        <w:t>energy carrier</w:t>
      </w:r>
      <w:r w:rsidRPr="001E058A">
        <w:rPr>
          <w:rFonts w:ascii="Times New Roman" w:eastAsia="Arial Unicode MS" w:hAnsi="Times New Roman" w:cs="Times New Roman"/>
          <w:sz w:val="24"/>
          <w:szCs w:val="24"/>
        </w:rPr>
        <w:t xml:space="preserve"> because of its </w:t>
      </w:r>
      <w:r w:rsidR="009A1601" w:rsidRPr="001E058A">
        <w:rPr>
          <w:rFonts w:ascii="Times New Roman" w:eastAsia="Arial Unicode MS" w:hAnsi="Times New Roman" w:cs="Times New Roman"/>
          <w:sz w:val="24"/>
          <w:szCs w:val="24"/>
        </w:rPr>
        <w:t>high ignition power and pollution free nature.</w:t>
      </w:r>
      <w:r w:rsidR="00AA29FC" w:rsidRPr="001E05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9A1601" w:rsidRPr="001E058A">
        <w:rPr>
          <w:rFonts w:ascii="Times New Roman" w:eastAsia="Arial Unicode MS" w:hAnsi="Times New Roman" w:cs="Times New Roman"/>
          <w:sz w:val="24"/>
          <w:szCs w:val="24"/>
        </w:rPr>
        <w:t>Among various mate</w:t>
      </w:r>
      <w:r w:rsidR="00FF2EDC" w:rsidRPr="001E058A">
        <w:rPr>
          <w:rFonts w:ascii="Times New Roman" w:eastAsia="Arial Unicode MS" w:hAnsi="Times New Roman" w:cs="Times New Roman"/>
          <w:sz w:val="24"/>
          <w:szCs w:val="24"/>
        </w:rPr>
        <w:t>rials body centered cubic</w:t>
      </w:r>
      <w:r w:rsidR="00650DB2" w:rsidRPr="001E058A">
        <w:rPr>
          <w:rFonts w:ascii="Times New Roman" w:eastAsia="Arial Unicode MS" w:hAnsi="Times New Roman" w:cs="Times New Roman"/>
          <w:sz w:val="24"/>
          <w:szCs w:val="24"/>
        </w:rPr>
        <w:t xml:space="preserve"> (BCC)</w:t>
      </w:r>
      <w:r w:rsidR="00FF2EDC" w:rsidRPr="001E05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006E8" w:rsidRPr="001E058A">
        <w:rPr>
          <w:rFonts w:ascii="Times New Roman" w:eastAsia="Arial Unicode MS" w:hAnsi="Times New Roman" w:cs="Times New Roman"/>
          <w:sz w:val="24"/>
          <w:szCs w:val="24"/>
        </w:rPr>
        <w:t xml:space="preserve">solid </w:t>
      </w:r>
      <w:r w:rsidR="00FF2EDC" w:rsidRPr="001E058A">
        <w:rPr>
          <w:rFonts w:ascii="Times New Roman" w:eastAsia="Arial Unicode MS" w:hAnsi="Times New Roman" w:cs="Times New Roman"/>
          <w:sz w:val="24"/>
          <w:szCs w:val="24"/>
        </w:rPr>
        <w:t>solutions</w:t>
      </w:r>
      <w:r w:rsidR="009A1601" w:rsidRPr="001E058A">
        <w:rPr>
          <w:rFonts w:ascii="Times New Roman" w:eastAsia="Arial Unicode MS" w:hAnsi="Times New Roman" w:cs="Times New Roman"/>
          <w:sz w:val="24"/>
          <w:szCs w:val="24"/>
        </w:rPr>
        <w:t xml:space="preserve"> and alloys are found very promising </w:t>
      </w:r>
      <w:r w:rsidR="00BB3101" w:rsidRPr="001E058A">
        <w:rPr>
          <w:rFonts w:ascii="Times New Roman" w:eastAsia="Arial Unicode MS" w:hAnsi="Times New Roman" w:cs="Times New Roman"/>
          <w:sz w:val="24"/>
          <w:szCs w:val="24"/>
        </w:rPr>
        <w:t>hydrogen storage materials</w:t>
      </w:r>
      <w:r w:rsidR="00AA29FC" w:rsidRPr="001E058A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BB3101" w:rsidRPr="001E058A">
        <w:rPr>
          <w:rFonts w:ascii="Times New Roman" w:eastAsia="Arial Unicode MS" w:hAnsi="Times New Roman" w:cs="Times New Roman"/>
          <w:sz w:val="24"/>
          <w:szCs w:val="24"/>
        </w:rPr>
        <w:t>These alloys also</w:t>
      </w:r>
      <w:r w:rsidR="0091081F" w:rsidRPr="001E058A">
        <w:rPr>
          <w:rFonts w:ascii="Times New Roman" w:eastAsia="Arial Unicode MS" w:hAnsi="Times New Roman" w:cs="Times New Roman"/>
          <w:sz w:val="24"/>
          <w:szCs w:val="24"/>
        </w:rPr>
        <w:t xml:space="preserve"> have some drawback as heat treatment is required for the </w:t>
      </w:r>
      <w:r w:rsidR="00651268" w:rsidRPr="001E058A">
        <w:rPr>
          <w:rFonts w:ascii="Times New Roman" w:eastAsia="Arial Unicode MS" w:hAnsi="Times New Roman" w:cs="Times New Roman"/>
          <w:sz w:val="24"/>
          <w:szCs w:val="24"/>
        </w:rPr>
        <w:t xml:space="preserve">fast </w:t>
      </w:r>
      <w:r w:rsidR="00A20BD9" w:rsidRPr="001E058A">
        <w:rPr>
          <w:rFonts w:ascii="Times New Roman" w:eastAsia="Arial Unicode MS" w:hAnsi="Times New Roman" w:cs="Times New Roman"/>
          <w:sz w:val="24"/>
          <w:szCs w:val="24"/>
        </w:rPr>
        <w:t xml:space="preserve">absorption </w:t>
      </w:r>
      <w:r w:rsidR="00651268" w:rsidRPr="001E058A">
        <w:rPr>
          <w:rFonts w:ascii="Times New Roman" w:eastAsia="Arial Unicode MS" w:hAnsi="Times New Roman" w:cs="Times New Roman"/>
          <w:sz w:val="24"/>
          <w:szCs w:val="24"/>
        </w:rPr>
        <w:t>kinetics</w:t>
      </w:r>
      <w:r w:rsidR="0091081F" w:rsidRPr="001E058A">
        <w:rPr>
          <w:rFonts w:ascii="Times New Roman" w:eastAsia="Arial Unicode MS" w:hAnsi="Times New Roman" w:cs="Times New Roman"/>
          <w:sz w:val="24"/>
          <w:szCs w:val="24"/>
        </w:rPr>
        <w:t xml:space="preserve">. It has been </w:t>
      </w:r>
      <w:r w:rsidR="00146273" w:rsidRPr="001E058A">
        <w:rPr>
          <w:rFonts w:ascii="Times New Roman" w:eastAsia="Arial Unicode MS" w:hAnsi="Times New Roman" w:cs="Times New Roman"/>
          <w:sz w:val="24"/>
          <w:szCs w:val="24"/>
        </w:rPr>
        <w:t>found</w:t>
      </w:r>
      <w:r w:rsidR="0091081F" w:rsidRPr="001E058A">
        <w:rPr>
          <w:rFonts w:ascii="Times New Roman" w:eastAsia="Arial Unicode MS" w:hAnsi="Times New Roman" w:cs="Times New Roman"/>
          <w:sz w:val="24"/>
          <w:szCs w:val="24"/>
        </w:rPr>
        <w:t xml:space="preserve"> that doping with Zr</w:t>
      </w:r>
      <w:r w:rsidR="0091081F" w:rsidRPr="001E058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7</w:t>
      </w:r>
      <w:r w:rsidR="0091081F" w:rsidRPr="001E058A">
        <w:rPr>
          <w:rFonts w:ascii="Times New Roman" w:eastAsia="Arial Unicode MS" w:hAnsi="Times New Roman" w:cs="Times New Roman"/>
          <w:sz w:val="24"/>
          <w:szCs w:val="24"/>
        </w:rPr>
        <w:t>Ni</w:t>
      </w:r>
      <w:r w:rsidR="0091081F" w:rsidRPr="001E058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10</w:t>
      </w:r>
      <w:r w:rsidR="0091081F" w:rsidRPr="001E058A">
        <w:rPr>
          <w:rFonts w:ascii="Times New Roman" w:eastAsia="Arial Unicode MS" w:hAnsi="Times New Roman" w:cs="Times New Roman"/>
          <w:sz w:val="24"/>
          <w:szCs w:val="24"/>
        </w:rPr>
        <w:t xml:space="preserve"> reduces this additional step of heating.</w:t>
      </w:r>
      <w:r w:rsidR="00935CA3" w:rsidRPr="001E05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5A0B83" w:rsidRPr="001E058A">
        <w:rPr>
          <w:rFonts w:ascii="Times New Roman" w:eastAsia="Arial Unicode MS" w:hAnsi="Times New Roman" w:cs="Times New Roman"/>
          <w:sz w:val="24"/>
          <w:szCs w:val="24"/>
        </w:rPr>
        <w:t xml:space="preserve">In the present work we have done the comparative study of </w:t>
      </w:r>
      <w:proofErr w:type="spellStart"/>
      <w:r w:rsidR="005A0B83" w:rsidRPr="001E058A">
        <w:rPr>
          <w:rFonts w:ascii="Times New Roman" w:eastAsia="Arial Unicode MS" w:hAnsi="Times New Roman" w:cs="Times New Roman"/>
          <w:sz w:val="24"/>
          <w:szCs w:val="24"/>
        </w:rPr>
        <w:t>Zr</w:t>
      </w:r>
      <w:proofErr w:type="spellEnd"/>
      <w:r w:rsidR="005A0B83" w:rsidRPr="001E058A">
        <w:rPr>
          <w:rFonts w:ascii="Times New Roman" w:eastAsia="Arial Unicode MS" w:hAnsi="Times New Roman" w:cs="Times New Roman"/>
          <w:sz w:val="24"/>
          <w:szCs w:val="24"/>
        </w:rPr>
        <w:t xml:space="preserve"> and Zr</w:t>
      </w:r>
      <w:r w:rsidR="005A0B83" w:rsidRPr="001E058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7</w:t>
      </w:r>
      <w:r w:rsidR="005A0B83" w:rsidRPr="001E058A">
        <w:rPr>
          <w:rFonts w:ascii="Times New Roman" w:eastAsia="Arial Unicode MS" w:hAnsi="Times New Roman" w:cs="Times New Roman"/>
          <w:sz w:val="24"/>
          <w:szCs w:val="24"/>
        </w:rPr>
        <w:t>Ni</w:t>
      </w:r>
      <w:r w:rsidR="005A0B83" w:rsidRPr="001E058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10</w:t>
      </w:r>
      <w:r w:rsidR="005A0B83" w:rsidRPr="001E058A">
        <w:rPr>
          <w:rFonts w:ascii="Times New Roman" w:eastAsia="Arial Unicode MS" w:hAnsi="Times New Roman" w:cs="Times New Roman"/>
          <w:sz w:val="24"/>
          <w:szCs w:val="24"/>
        </w:rPr>
        <w:t xml:space="preserve"> on Ti</w:t>
      </w:r>
      <w:r w:rsidR="00EC387B" w:rsidRPr="001E058A">
        <w:rPr>
          <w:rFonts w:ascii="Times New Roman" w:eastAsia="Arial Unicode MS" w:hAnsi="Times New Roman" w:cs="Times New Roman"/>
          <w:sz w:val="24"/>
          <w:szCs w:val="24"/>
        </w:rPr>
        <w:t>-</w:t>
      </w:r>
      <w:r w:rsidR="005A0B83" w:rsidRPr="001E058A">
        <w:rPr>
          <w:rFonts w:ascii="Times New Roman" w:eastAsia="Arial Unicode MS" w:hAnsi="Times New Roman" w:cs="Times New Roman"/>
          <w:sz w:val="24"/>
          <w:szCs w:val="24"/>
        </w:rPr>
        <w:t>V</w:t>
      </w:r>
      <w:r w:rsidR="00EC387B" w:rsidRPr="001E058A">
        <w:rPr>
          <w:rFonts w:ascii="Times New Roman" w:eastAsia="Arial Unicode MS" w:hAnsi="Times New Roman" w:cs="Times New Roman"/>
          <w:sz w:val="24"/>
          <w:szCs w:val="24"/>
        </w:rPr>
        <w:t>-</w:t>
      </w:r>
      <w:r w:rsidR="005A0B83" w:rsidRPr="001E058A">
        <w:rPr>
          <w:rFonts w:ascii="Times New Roman" w:eastAsia="Arial Unicode MS" w:hAnsi="Times New Roman" w:cs="Times New Roman"/>
          <w:sz w:val="24"/>
          <w:szCs w:val="24"/>
        </w:rPr>
        <w:t>Cr system.</w:t>
      </w:r>
      <w:r w:rsidR="00CF1419" w:rsidRPr="001E058A">
        <w:rPr>
          <w:rFonts w:ascii="Times New Roman" w:eastAsia="Arial Unicode MS" w:hAnsi="Times New Roman" w:cs="Times New Roman"/>
          <w:sz w:val="24"/>
          <w:szCs w:val="24"/>
        </w:rPr>
        <w:t xml:space="preserve"> For this purpose 5 s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>a</w:t>
      </w:r>
      <w:r w:rsidR="00CF1419" w:rsidRPr="001E058A">
        <w:rPr>
          <w:rFonts w:ascii="Times New Roman" w:eastAsia="Arial Unicode MS" w:hAnsi="Times New Roman" w:cs="Times New Roman"/>
          <w:sz w:val="24"/>
          <w:szCs w:val="24"/>
        </w:rPr>
        <w:t>mples with different elemental composition of Ti and V</w:t>
      </w:r>
      <w:r w:rsidR="00321615" w:rsidRPr="001E058A">
        <w:rPr>
          <w:rFonts w:ascii="Times New Roman" w:eastAsia="Arial Unicode MS" w:hAnsi="Times New Roman" w:cs="Times New Roman"/>
          <w:sz w:val="24"/>
          <w:szCs w:val="24"/>
        </w:rPr>
        <w:t xml:space="preserve"> (Ti</w:t>
      </w:r>
      <w:r w:rsidR="00321615" w:rsidRPr="001E058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x</w:t>
      </w:r>
      <w:r w:rsidR="00321615" w:rsidRPr="001E058A">
        <w:rPr>
          <w:rFonts w:ascii="Times New Roman" w:eastAsia="Arial Unicode MS" w:hAnsi="Times New Roman" w:cs="Times New Roman"/>
          <w:sz w:val="24"/>
          <w:szCs w:val="24"/>
        </w:rPr>
        <w:t xml:space="preserve"> V</w:t>
      </w:r>
      <w:r w:rsidR="00CF1419" w:rsidRPr="001E058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70-x</w:t>
      </w:r>
      <w:r w:rsidR="00CF1419" w:rsidRPr="001E058A">
        <w:rPr>
          <w:rFonts w:ascii="Times New Roman" w:eastAsia="Arial Unicode MS" w:hAnsi="Times New Roman" w:cs="Times New Roman"/>
          <w:sz w:val="24"/>
          <w:szCs w:val="24"/>
        </w:rPr>
        <w:t>Cr</w:t>
      </w:r>
      <w:r w:rsidR="00CF1419" w:rsidRPr="001E058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30</w:t>
      </w:r>
      <w:r w:rsidR="00CF1419" w:rsidRPr="001E058A">
        <w:rPr>
          <w:rFonts w:ascii="Times New Roman" w:eastAsia="Arial Unicode MS" w:hAnsi="Times New Roman" w:cs="Times New Roman"/>
          <w:sz w:val="24"/>
          <w:szCs w:val="24"/>
        </w:rPr>
        <w:t>, x = 10,</w:t>
      </w:r>
      <w:r w:rsidR="00321615" w:rsidRPr="001E05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F1419" w:rsidRPr="001E058A">
        <w:rPr>
          <w:rFonts w:ascii="Times New Roman" w:eastAsia="Arial Unicode MS" w:hAnsi="Times New Roman" w:cs="Times New Roman"/>
          <w:sz w:val="24"/>
          <w:szCs w:val="24"/>
        </w:rPr>
        <w:t>20,</w:t>
      </w:r>
      <w:r w:rsidR="00321615" w:rsidRPr="001E05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F1419" w:rsidRPr="001E058A">
        <w:rPr>
          <w:rFonts w:ascii="Times New Roman" w:eastAsia="Arial Unicode MS" w:hAnsi="Times New Roman" w:cs="Times New Roman"/>
          <w:sz w:val="24"/>
          <w:szCs w:val="24"/>
        </w:rPr>
        <w:t>30,</w:t>
      </w:r>
      <w:r w:rsidR="00321615" w:rsidRPr="001E05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F1419" w:rsidRPr="001E058A">
        <w:rPr>
          <w:rFonts w:ascii="Times New Roman" w:eastAsia="Arial Unicode MS" w:hAnsi="Times New Roman" w:cs="Times New Roman"/>
          <w:sz w:val="24"/>
          <w:szCs w:val="24"/>
        </w:rPr>
        <w:t>40,</w:t>
      </w:r>
      <w:r w:rsidR="00321615" w:rsidRPr="001E05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F1419" w:rsidRPr="001E058A">
        <w:rPr>
          <w:rFonts w:ascii="Times New Roman" w:eastAsia="Arial Unicode MS" w:hAnsi="Times New Roman" w:cs="Times New Roman"/>
          <w:sz w:val="24"/>
          <w:szCs w:val="24"/>
        </w:rPr>
        <w:t>50)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 xml:space="preserve"> have been synthesized by arc melting. For the comparative study all </w:t>
      </w:r>
      <w:r w:rsidR="00146273" w:rsidRPr="001E058A">
        <w:rPr>
          <w:rFonts w:ascii="Times New Roman" w:eastAsia="Arial Unicode MS" w:hAnsi="Times New Roman" w:cs="Times New Roman"/>
          <w:sz w:val="24"/>
          <w:szCs w:val="24"/>
        </w:rPr>
        <w:t>compositions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 xml:space="preserve"> were doped with 4 wt</w:t>
      </w:r>
      <w:proofErr w:type="gramStart"/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>.%</w:t>
      </w:r>
      <w:proofErr w:type="gramEnd"/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 xml:space="preserve"> of Zr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7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>Ni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10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 xml:space="preserve"> and  with 4 wt.% of</w:t>
      </w:r>
      <w:r w:rsidR="00146273" w:rsidRPr="001E05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="00146273" w:rsidRPr="001E058A">
        <w:rPr>
          <w:rFonts w:ascii="Times New Roman" w:eastAsia="Arial Unicode MS" w:hAnsi="Times New Roman" w:cs="Times New Roman"/>
          <w:sz w:val="24"/>
          <w:szCs w:val="24"/>
        </w:rPr>
        <w:t>Zr</w:t>
      </w:r>
      <w:proofErr w:type="spellEnd"/>
      <w:r w:rsidR="00146273" w:rsidRPr="001E058A">
        <w:rPr>
          <w:rFonts w:ascii="Times New Roman" w:eastAsia="Arial Unicode MS" w:hAnsi="Times New Roman" w:cs="Times New Roman"/>
          <w:sz w:val="24"/>
          <w:szCs w:val="24"/>
        </w:rPr>
        <w:t xml:space="preserve">. Crystal structure  and 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>morphology</w:t>
      </w:r>
      <w:r w:rsidR="00AB3B62" w:rsidRPr="001E058A">
        <w:rPr>
          <w:rFonts w:ascii="Times New Roman" w:eastAsia="Arial Unicode MS" w:hAnsi="Times New Roman" w:cs="Times New Roman"/>
          <w:sz w:val="24"/>
          <w:szCs w:val="24"/>
        </w:rPr>
        <w:t xml:space="preserve"> of the samples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 xml:space="preserve"> have been studied by the XRD and SEM analysis</w:t>
      </w:r>
      <w:r w:rsidR="007D3521" w:rsidRPr="001E058A">
        <w:rPr>
          <w:rFonts w:ascii="Times New Roman" w:eastAsia="Arial Unicode MS" w:hAnsi="Times New Roman" w:cs="Times New Roman"/>
          <w:sz w:val="24"/>
          <w:szCs w:val="24"/>
        </w:rPr>
        <w:t xml:space="preserve"> respectively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 xml:space="preserve">. Hydrogenation studies were carried-out </w:t>
      </w:r>
      <w:r w:rsidR="003A6F01" w:rsidRPr="001E058A">
        <w:rPr>
          <w:rFonts w:ascii="Times New Roman" w:eastAsia="Arial Unicode MS" w:hAnsi="Times New Roman" w:cs="Times New Roman"/>
          <w:sz w:val="24"/>
          <w:szCs w:val="24"/>
        </w:rPr>
        <w:t xml:space="preserve">by using </w:t>
      </w:r>
      <w:r w:rsidR="007D3521" w:rsidRPr="001E058A">
        <w:rPr>
          <w:rFonts w:ascii="Times New Roman" w:eastAsia="Arial Unicode MS" w:hAnsi="Times New Roman" w:cs="Times New Roman"/>
          <w:sz w:val="24"/>
          <w:szCs w:val="24"/>
        </w:rPr>
        <w:t>the home</w:t>
      </w:r>
      <w:r w:rsidR="00D57FE8" w:rsidRPr="001E058A">
        <w:rPr>
          <w:rFonts w:ascii="Times New Roman" w:eastAsia="Arial Unicode MS" w:hAnsi="Times New Roman" w:cs="Times New Roman"/>
          <w:color w:val="000000"/>
          <w:sz w:val="24"/>
          <w:szCs w:val="24"/>
          <w:lang w:val="en-CA"/>
        </w:rPr>
        <w:t>-made hydrogen titration system</w:t>
      </w:r>
      <w:r w:rsidR="00576F8A" w:rsidRPr="001E058A">
        <w:rPr>
          <w:rFonts w:ascii="Times New Roman" w:eastAsia="Arial Unicode MS" w:hAnsi="Times New Roman" w:cs="Times New Roman"/>
          <w:color w:val="000000"/>
          <w:sz w:val="24"/>
          <w:szCs w:val="24"/>
          <w:lang w:val="en-CA"/>
        </w:rPr>
        <w:t>.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146273" w:rsidRPr="001E058A">
        <w:rPr>
          <w:rFonts w:ascii="Times New Roman" w:eastAsia="Arial Unicode MS" w:hAnsi="Times New Roman" w:cs="Times New Roman"/>
          <w:sz w:val="24"/>
          <w:szCs w:val="24"/>
        </w:rPr>
        <w:t>We found that s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>amples doped with Zr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7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>Ni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  <w:vertAlign w:val="subscript"/>
        </w:rPr>
        <w:t>10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 xml:space="preserve"> have faster kinetics than </w:t>
      </w:r>
      <w:r w:rsidR="00146273" w:rsidRPr="001E058A">
        <w:rPr>
          <w:rFonts w:ascii="Times New Roman" w:eastAsia="Arial Unicode MS" w:hAnsi="Times New Roman" w:cs="Times New Roman"/>
          <w:sz w:val="24"/>
          <w:szCs w:val="24"/>
        </w:rPr>
        <w:t>when</w:t>
      </w:r>
      <w:r w:rsidR="00D57FE8" w:rsidRPr="001E058A">
        <w:rPr>
          <w:rFonts w:ascii="Times New Roman" w:eastAsia="Arial Unicode MS" w:hAnsi="Times New Roman" w:cs="Times New Roman"/>
          <w:sz w:val="24"/>
          <w:szCs w:val="24"/>
        </w:rPr>
        <w:t xml:space="preserve"> doped wit</w:t>
      </w:r>
      <w:r w:rsidR="00146273" w:rsidRPr="001E058A">
        <w:rPr>
          <w:rFonts w:ascii="Times New Roman" w:eastAsia="Arial Unicode MS" w:hAnsi="Times New Roman" w:cs="Times New Roman"/>
          <w:sz w:val="24"/>
          <w:szCs w:val="24"/>
        </w:rPr>
        <w:t>h</w:t>
      </w:r>
      <w:r w:rsidR="00576F8A" w:rsidRPr="001E058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="00576F8A" w:rsidRPr="001E058A">
        <w:rPr>
          <w:rFonts w:ascii="Times New Roman" w:eastAsia="Arial Unicode MS" w:hAnsi="Times New Roman" w:cs="Times New Roman"/>
          <w:sz w:val="24"/>
          <w:szCs w:val="24"/>
        </w:rPr>
        <w:t>Zr</w:t>
      </w:r>
      <w:proofErr w:type="spellEnd"/>
      <w:r w:rsidR="00576F8A" w:rsidRPr="001E058A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576F8A" w:rsidRPr="001E058A">
        <w:rPr>
          <w:rFonts w:ascii="Times New Roman" w:eastAsia="Arial Unicode MS" w:hAnsi="Times New Roman" w:cs="Times New Roman"/>
          <w:color w:val="000000"/>
          <w:sz w:val="24"/>
          <w:szCs w:val="24"/>
          <w:lang w:val="en-CA"/>
        </w:rPr>
        <w:t>Possible explanations</w:t>
      </w:r>
      <w:r w:rsidR="00146273" w:rsidRPr="001E058A">
        <w:rPr>
          <w:rFonts w:ascii="Times New Roman" w:eastAsia="Arial Unicode MS" w:hAnsi="Times New Roman" w:cs="Times New Roman"/>
          <w:color w:val="000000"/>
          <w:sz w:val="24"/>
          <w:szCs w:val="24"/>
          <w:lang w:val="en-CA"/>
        </w:rPr>
        <w:t xml:space="preserve"> of this discrepancy between doping elements</w:t>
      </w:r>
      <w:r w:rsidR="00576F8A" w:rsidRPr="001E058A">
        <w:rPr>
          <w:rFonts w:ascii="Times New Roman" w:eastAsia="Arial Unicode MS" w:hAnsi="Times New Roman" w:cs="Times New Roman"/>
          <w:color w:val="000000"/>
          <w:sz w:val="24"/>
          <w:szCs w:val="24"/>
          <w:lang w:val="en-CA"/>
        </w:rPr>
        <w:t xml:space="preserve"> </w:t>
      </w:r>
      <w:r w:rsidR="00146273" w:rsidRPr="001E058A">
        <w:rPr>
          <w:rFonts w:ascii="Times New Roman" w:eastAsia="Arial Unicode MS" w:hAnsi="Times New Roman" w:cs="Times New Roman"/>
          <w:color w:val="000000"/>
          <w:sz w:val="24"/>
          <w:szCs w:val="24"/>
          <w:lang w:val="en-CA"/>
        </w:rPr>
        <w:t xml:space="preserve">and relationship of hydrogen storage with microstructure </w:t>
      </w:r>
      <w:r w:rsidR="00576F8A" w:rsidRPr="001E058A">
        <w:rPr>
          <w:rFonts w:ascii="Times New Roman" w:eastAsia="Arial Unicode MS" w:hAnsi="Times New Roman" w:cs="Times New Roman"/>
          <w:color w:val="000000"/>
          <w:sz w:val="24"/>
          <w:szCs w:val="24"/>
          <w:lang w:val="en-CA"/>
        </w:rPr>
        <w:t>will be discussed.</w:t>
      </w:r>
    </w:p>
    <w:p w:rsidR="00883097" w:rsidRPr="0019229A" w:rsidRDefault="00883097" w:rsidP="00CA4C59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883097" w:rsidRPr="0019229A" w:rsidSect="003D7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sjQyMbQwMzUxMbI0MDVR0lEKTi0uzszPAykwqwUAgPQ2+ywAAAA="/>
  </w:docVars>
  <w:rsids>
    <w:rsidRoot w:val="0074742A"/>
    <w:rsid w:val="00014F8E"/>
    <w:rsid w:val="00020A0D"/>
    <w:rsid w:val="0005559D"/>
    <w:rsid w:val="000573AA"/>
    <w:rsid w:val="00073EC1"/>
    <w:rsid w:val="00095929"/>
    <w:rsid w:val="000A274F"/>
    <w:rsid w:val="000C0DA3"/>
    <w:rsid w:val="001131D1"/>
    <w:rsid w:val="00146273"/>
    <w:rsid w:val="00172664"/>
    <w:rsid w:val="00183382"/>
    <w:rsid w:val="0019229A"/>
    <w:rsid w:val="00195500"/>
    <w:rsid w:val="001A4569"/>
    <w:rsid w:val="001E058A"/>
    <w:rsid w:val="001F11F6"/>
    <w:rsid w:val="001F2F80"/>
    <w:rsid w:val="001F5869"/>
    <w:rsid w:val="00200B24"/>
    <w:rsid w:val="00203773"/>
    <w:rsid w:val="0021140B"/>
    <w:rsid w:val="00233E5C"/>
    <w:rsid w:val="00246996"/>
    <w:rsid w:val="00261D9D"/>
    <w:rsid w:val="0026605D"/>
    <w:rsid w:val="00281ED6"/>
    <w:rsid w:val="00296138"/>
    <w:rsid w:val="002B5D02"/>
    <w:rsid w:val="00313575"/>
    <w:rsid w:val="00315797"/>
    <w:rsid w:val="00321615"/>
    <w:rsid w:val="003238F6"/>
    <w:rsid w:val="003542D3"/>
    <w:rsid w:val="00376CD1"/>
    <w:rsid w:val="003924D2"/>
    <w:rsid w:val="003A2F1C"/>
    <w:rsid w:val="003A6F01"/>
    <w:rsid w:val="003D7FA7"/>
    <w:rsid w:val="003E71E7"/>
    <w:rsid w:val="00436980"/>
    <w:rsid w:val="00442905"/>
    <w:rsid w:val="00463E4E"/>
    <w:rsid w:val="00480F2D"/>
    <w:rsid w:val="00492281"/>
    <w:rsid w:val="004929ED"/>
    <w:rsid w:val="004F2651"/>
    <w:rsid w:val="00504EAD"/>
    <w:rsid w:val="005056C2"/>
    <w:rsid w:val="005214B8"/>
    <w:rsid w:val="005273CE"/>
    <w:rsid w:val="00576F8A"/>
    <w:rsid w:val="00585165"/>
    <w:rsid w:val="005A0B83"/>
    <w:rsid w:val="005F1764"/>
    <w:rsid w:val="0061005D"/>
    <w:rsid w:val="0063189C"/>
    <w:rsid w:val="00650DB2"/>
    <w:rsid w:val="00651268"/>
    <w:rsid w:val="00656DE0"/>
    <w:rsid w:val="00660186"/>
    <w:rsid w:val="00674333"/>
    <w:rsid w:val="006804E7"/>
    <w:rsid w:val="006E321E"/>
    <w:rsid w:val="007006E8"/>
    <w:rsid w:val="00742AF7"/>
    <w:rsid w:val="0074742A"/>
    <w:rsid w:val="00763040"/>
    <w:rsid w:val="007A4787"/>
    <w:rsid w:val="007B0723"/>
    <w:rsid w:val="007C2805"/>
    <w:rsid w:val="007C3F10"/>
    <w:rsid w:val="007D3521"/>
    <w:rsid w:val="007D71A9"/>
    <w:rsid w:val="007F129E"/>
    <w:rsid w:val="007F721F"/>
    <w:rsid w:val="00845A37"/>
    <w:rsid w:val="00883097"/>
    <w:rsid w:val="008D348F"/>
    <w:rsid w:val="008D3BE8"/>
    <w:rsid w:val="008E4E9C"/>
    <w:rsid w:val="008E582D"/>
    <w:rsid w:val="008E6E32"/>
    <w:rsid w:val="0091081F"/>
    <w:rsid w:val="00931270"/>
    <w:rsid w:val="00932BA2"/>
    <w:rsid w:val="00935CA3"/>
    <w:rsid w:val="0093760F"/>
    <w:rsid w:val="00937846"/>
    <w:rsid w:val="009753F0"/>
    <w:rsid w:val="00992E74"/>
    <w:rsid w:val="009A1601"/>
    <w:rsid w:val="009A7E48"/>
    <w:rsid w:val="009C6C57"/>
    <w:rsid w:val="009D54B7"/>
    <w:rsid w:val="009D7E8F"/>
    <w:rsid w:val="009F135F"/>
    <w:rsid w:val="00A20BD9"/>
    <w:rsid w:val="00A61873"/>
    <w:rsid w:val="00A675E0"/>
    <w:rsid w:val="00AA29FC"/>
    <w:rsid w:val="00AB3B62"/>
    <w:rsid w:val="00AC3FB7"/>
    <w:rsid w:val="00AC41F1"/>
    <w:rsid w:val="00B13EA8"/>
    <w:rsid w:val="00B65F6F"/>
    <w:rsid w:val="00B7066E"/>
    <w:rsid w:val="00B95C07"/>
    <w:rsid w:val="00BB0308"/>
    <w:rsid w:val="00BB3101"/>
    <w:rsid w:val="00BB54C1"/>
    <w:rsid w:val="00BB7E0D"/>
    <w:rsid w:val="00C00780"/>
    <w:rsid w:val="00C04B19"/>
    <w:rsid w:val="00C13115"/>
    <w:rsid w:val="00C308A2"/>
    <w:rsid w:val="00C368E5"/>
    <w:rsid w:val="00C62B5C"/>
    <w:rsid w:val="00C91518"/>
    <w:rsid w:val="00CA1F46"/>
    <w:rsid w:val="00CA4C59"/>
    <w:rsid w:val="00CC0FC6"/>
    <w:rsid w:val="00CF1419"/>
    <w:rsid w:val="00D03140"/>
    <w:rsid w:val="00D42AED"/>
    <w:rsid w:val="00D47A84"/>
    <w:rsid w:val="00D574DF"/>
    <w:rsid w:val="00D57FE8"/>
    <w:rsid w:val="00D66567"/>
    <w:rsid w:val="00D85CB2"/>
    <w:rsid w:val="00D90839"/>
    <w:rsid w:val="00DB05EC"/>
    <w:rsid w:val="00DB3C7E"/>
    <w:rsid w:val="00DD025D"/>
    <w:rsid w:val="00DE3843"/>
    <w:rsid w:val="00DF42D0"/>
    <w:rsid w:val="00E312E4"/>
    <w:rsid w:val="00E850C6"/>
    <w:rsid w:val="00EC387B"/>
    <w:rsid w:val="00F81384"/>
    <w:rsid w:val="00F9613A"/>
    <w:rsid w:val="00FE0F9E"/>
    <w:rsid w:val="00FF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F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1579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217</Words>
  <Characters>1156</Characters>
  <Application>Microsoft Office Word</Application>
  <DocSecurity>0</DocSecurity>
  <Lines>18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15</cp:revision>
  <cp:lastPrinted>2017-02-15T19:18:00Z</cp:lastPrinted>
  <dcterms:created xsi:type="dcterms:W3CDTF">2017-03-07T18:27:00Z</dcterms:created>
  <dcterms:modified xsi:type="dcterms:W3CDTF">2018-01-24T21:19:00Z</dcterms:modified>
</cp:coreProperties>
</file>