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D37" w:rsidRPr="008C0D37" w:rsidRDefault="008C0D37" w:rsidP="008C0D37">
      <w:pPr>
        <w:pStyle w:val="Heading1"/>
        <w:jc w:val="center"/>
        <w:rPr>
          <w:lang w:bidi="ar-IQ"/>
        </w:rPr>
      </w:pPr>
      <w:r w:rsidRPr="008C0D37">
        <w:rPr>
          <w:lang w:bidi="ar-IQ"/>
        </w:rPr>
        <w:t>Prediction the behavior of polymer and composite blends through physical characteristics</w:t>
      </w:r>
    </w:p>
    <w:p w:rsidR="008C0D37" w:rsidRPr="008C0D37" w:rsidRDefault="008C0D37" w:rsidP="008C0D37">
      <w:pPr>
        <w:bidi w:val="0"/>
        <w:ind w:left="5580" w:right="-30" w:hanging="5580"/>
        <w:rPr>
          <w:rFonts w:asciiTheme="majorHAnsi" w:hAnsiTheme="majorHAnsi"/>
          <w:b/>
          <w:bCs/>
          <w:sz w:val="20"/>
          <w:szCs w:val="20"/>
          <w:lang w:bidi="ar-IQ"/>
        </w:rPr>
      </w:pPr>
    </w:p>
    <w:p w:rsidR="008C0D37" w:rsidRDefault="008C0D37" w:rsidP="008C0D37">
      <w:pPr>
        <w:ind w:left="5580" w:right="-30" w:hanging="5580"/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  <w:lang w:bidi="ar-IQ"/>
        </w:rPr>
      </w:pPr>
      <w:r>
        <w:rPr>
          <w:rFonts w:asciiTheme="majorBidi" w:hAnsiTheme="majorBidi" w:cstheme="majorBidi"/>
          <w:b/>
          <w:bCs/>
          <w:i/>
          <w:iCs/>
          <w:sz w:val="24"/>
          <w:szCs w:val="24"/>
          <w:lang w:bidi="ar-IQ"/>
        </w:rPr>
        <w:t xml:space="preserve">Asst. prof. </w:t>
      </w:r>
      <w:r w:rsidR="007A1443">
        <w:rPr>
          <w:rFonts w:asciiTheme="majorBidi" w:hAnsiTheme="majorBidi" w:cstheme="majorBidi"/>
          <w:b/>
          <w:bCs/>
          <w:i/>
          <w:iCs/>
          <w:sz w:val="24"/>
          <w:szCs w:val="24"/>
          <w:lang w:bidi="ar-IQ"/>
        </w:rPr>
        <w:t>Dr.</w:t>
      </w:r>
      <w:r w:rsidR="008634C8" w:rsidRPr="008634C8">
        <w:rPr>
          <w:rFonts w:asciiTheme="majorBidi" w:hAnsiTheme="majorBidi" w:cstheme="majorBidi"/>
          <w:b/>
          <w:bCs/>
          <w:i/>
          <w:iCs/>
          <w:sz w:val="24"/>
          <w:szCs w:val="24"/>
          <w:lang w:bidi="ar-IQ"/>
        </w:rPr>
        <w:t>Sihama E.Salih ,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  <w:lang w:bidi="ar-IQ"/>
        </w:rPr>
        <w:t xml:space="preserve"> Asst.prof. </w:t>
      </w:r>
      <w:r w:rsidR="007A1443">
        <w:rPr>
          <w:rFonts w:asciiTheme="majorBidi" w:hAnsiTheme="majorBidi" w:cstheme="majorBidi"/>
          <w:b/>
          <w:bCs/>
          <w:i/>
          <w:iCs/>
          <w:sz w:val="24"/>
          <w:szCs w:val="24"/>
          <w:lang w:bidi="ar-IQ"/>
        </w:rPr>
        <w:t>Dr.</w:t>
      </w:r>
      <w:r w:rsidR="008634C8" w:rsidRPr="008634C8">
        <w:rPr>
          <w:rFonts w:asciiTheme="majorBidi" w:hAnsiTheme="majorBidi" w:cstheme="majorBidi"/>
          <w:b/>
          <w:bCs/>
          <w:i/>
          <w:iCs/>
          <w:sz w:val="24"/>
          <w:szCs w:val="24"/>
          <w:lang w:bidi="ar-IQ"/>
        </w:rPr>
        <w:t xml:space="preserve">Abdullkhaliq F.hamood and 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  <w:lang w:bidi="ar-IQ"/>
        </w:rPr>
        <w:t>Eng.</w:t>
      </w:r>
      <w:r w:rsidR="008634C8" w:rsidRPr="008634C8">
        <w:rPr>
          <w:rFonts w:asciiTheme="majorBidi" w:hAnsiTheme="majorBidi" w:cstheme="majorBidi"/>
          <w:b/>
          <w:bCs/>
          <w:i/>
          <w:iCs/>
          <w:sz w:val="24"/>
          <w:szCs w:val="24"/>
          <w:lang w:bidi="ar-IQ"/>
        </w:rPr>
        <w:t>Alyaa H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  <w:lang w:bidi="ar-IQ"/>
        </w:rPr>
        <w:t xml:space="preserve"> </w:t>
      </w:r>
      <w:r w:rsidR="008634C8" w:rsidRPr="008634C8">
        <w:rPr>
          <w:rFonts w:asciiTheme="majorBidi" w:hAnsiTheme="majorBidi" w:cstheme="majorBidi"/>
          <w:b/>
          <w:bCs/>
          <w:i/>
          <w:iCs/>
          <w:sz w:val="24"/>
          <w:szCs w:val="24"/>
          <w:lang w:bidi="ar-IQ"/>
        </w:rPr>
        <w:t xml:space="preserve">.Abd 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  <w:lang w:bidi="ar-IQ"/>
        </w:rPr>
        <w:t>a</w:t>
      </w:r>
      <w:r w:rsidR="008634C8" w:rsidRPr="008634C8">
        <w:rPr>
          <w:rFonts w:asciiTheme="majorBidi" w:hAnsiTheme="majorBidi" w:cstheme="majorBidi"/>
          <w:b/>
          <w:bCs/>
          <w:i/>
          <w:iCs/>
          <w:sz w:val="24"/>
          <w:szCs w:val="24"/>
          <w:lang w:bidi="ar-IQ"/>
        </w:rPr>
        <w:t>lsalam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  <w:lang w:bidi="ar-IQ"/>
        </w:rPr>
        <w:t xml:space="preserve"> </w:t>
      </w:r>
    </w:p>
    <w:p w:rsidR="007A1443" w:rsidRPr="008634C8" w:rsidRDefault="007A1443" w:rsidP="008C0D37">
      <w:pPr>
        <w:ind w:left="5580" w:right="-30" w:hanging="5580"/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  <w:lang w:bidi="ar-IQ"/>
        </w:rPr>
      </w:pPr>
      <w:r>
        <w:rPr>
          <w:rFonts w:asciiTheme="majorBidi" w:hAnsiTheme="majorBidi" w:cstheme="majorBidi"/>
          <w:b/>
          <w:bCs/>
          <w:i/>
          <w:iCs/>
          <w:sz w:val="24"/>
          <w:szCs w:val="24"/>
          <w:lang w:bidi="ar-IQ"/>
        </w:rPr>
        <w:t xml:space="preserve">University of Technology /Materials Engineering Department </w:t>
      </w:r>
    </w:p>
    <w:p w:rsidR="00CC5ABC" w:rsidRPr="00197132" w:rsidRDefault="00CC5ABC" w:rsidP="00CC5ABC">
      <w:pPr>
        <w:bidi w:val="0"/>
        <w:ind w:left="6096" w:right="-2410" w:hanging="6096"/>
        <w:jc w:val="both"/>
        <w:rPr>
          <w:rFonts w:asciiTheme="majorHAnsi" w:hAnsiTheme="majorHAnsi"/>
          <w:b/>
          <w:bCs/>
          <w:lang w:bidi="ar-IQ"/>
        </w:rPr>
      </w:pPr>
      <w:r w:rsidRPr="00197132">
        <w:rPr>
          <w:rFonts w:asciiTheme="majorHAnsi" w:hAnsiTheme="majorHAnsi"/>
          <w:b/>
          <w:bCs/>
          <w:lang w:bidi="ar-IQ"/>
        </w:rPr>
        <w:t>Abstract</w:t>
      </w:r>
    </w:p>
    <w:p w:rsidR="003E53BD" w:rsidRPr="00274F8B" w:rsidRDefault="00FE323F" w:rsidP="00FE323F">
      <w:pPr>
        <w:bidi w:val="0"/>
        <w:spacing w:after="0" w:line="360" w:lineRule="auto"/>
        <w:jc w:val="lowKashida"/>
        <w:rPr>
          <w:rFonts w:asciiTheme="majorHAnsi" w:hAnsiTheme="majorHAnsi"/>
          <w:color w:val="244061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  <w:lang w:bidi="ar-IQ"/>
        </w:rPr>
        <w:t xml:space="preserve">               </w:t>
      </w:r>
      <w:r w:rsidRPr="00274F8B">
        <w:rPr>
          <w:rFonts w:asciiTheme="majorHAnsi" w:hAnsiTheme="majorHAnsi" w:cstheme="minorHAnsi"/>
          <w:sz w:val="24"/>
          <w:szCs w:val="24"/>
          <w:lang w:bidi="ar-IQ"/>
        </w:rPr>
        <w:t>The</w:t>
      </w:r>
      <w:r>
        <w:rPr>
          <w:rFonts w:asciiTheme="majorHAnsi" w:hAnsiTheme="majorHAnsi" w:cstheme="minorHAnsi"/>
          <w:sz w:val="24"/>
          <w:szCs w:val="24"/>
          <w:lang w:bidi="ar-IQ"/>
        </w:rPr>
        <w:t xml:space="preserve"> </w:t>
      </w:r>
      <w:r w:rsidRPr="00274F8B">
        <w:rPr>
          <w:rFonts w:asciiTheme="majorHAnsi" w:hAnsiTheme="majorHAnsi" w:cstheme="minorHAnsi"/>
          <w:sz w:val="24"/>
          <w:szCs w:val="24"/>
          <w:lang w:bidi="ar-IQ"/>
        </w:rPr>
        <w:t xml:space="preserve">present </w:t>
      </w:r>
      <w:r>
        <w:rPr>
          <w:rFonts w:asciiTheme="majorHAnsi" w:hAnsiTheme="majorHAnsi" w:cstheme="minorHAnsi"/>
          <w:sz w:val="24"/>
          <w:szCs w:val="24"/>
          <w:lang w:bidi="ar-IQ"/>
        </w:rPr>
        <w:t>research</w:t>
      </w:r>
      <w:r w:rsidR="003E53BD" w:rsidRPr="00274F8B">
        <w:rPr>
          <w:rFonts w:asciiTheme="majorHAnsi" w:hAnsiTheme="majorHAnsi" w:cstheme="minorHAnsi"/>
          <w:sz w:val="24"/>
          <w:szCs w:val="24"/>
          <w:lang w:bidi="ar-IQ"/>
        </w:rPr>
        <w:t xml:space="preserve"> </w:t>
      </w:r>
      <w:r w:rsidR="008D392F" w:rsidRPr="00274F8B">
        <w:rPr>
          <w:rFonts w:asciiTheme="majorHAnsi" w:hAnsiTheme="majorHAnsi" w:cstheme="minorHAnsi"/>
          <w:sz w:val="24"/>
          <w:szCs w:val="24"/>
          <w:lang w:bidi="ar-IQ"/>
        </w:rPr>
        <w:t xml:space="preserve">have been </w:t>
      </w:r>
      <w:r w:rsidR="008A0631">
        <w:rPr>
          <w:rFonts w:asciiTheme="majorHAnsi" w:hAnsiTheme="majorHAnsi" w:cstheme="minorHAnsi"/>
          <w:sz w:val="24"/>
          <w:szCs w:val="24"/>
          <w:lang w:bidi="ar-IQ"/>
        </w:rPr>
        <w:t>worked</w:t>
      </w:r>
      <w:r w:rsidR="008D392F" w:rsidRPr="00274F8B">
        <w:rPr>
          <w:rFonts w:asciiTheme="majorHAnsi" w:hAnsiTheme="majorHAnsi" w:cstheme="minorHAnsi"/>
          <w:sz w:val="24"/>
          <w:szCs w:val="24"/>
          <w:lang w:bidi="ar-IQ"/>
        </w:rPr>
        <w:t xml:space="preserve"> on the </w:t>
      </w:r>
      <w:r w:rsidR="00B56D56" w:rsidRPr="00274F8B">
        <w:rPr>
          <w:rFonts w:asciiTheme="majorHAnsi" w:hAnsiTheme="majorHAnsi" w:cstheme="minorHAnsi"/>
          <w:sz w:val="24"/>
          <w:szCs w:val="24"/>
          <w:lang w:bidi="ar-IQ"/>
        </w:rPr>
        <w:t>physic</w:t>
      </w:r>
      <w:r w:rsidR="008D392F" w:rsidRPr="00274F8B">
        <w:rPr>
          <w:rFonts w:asciiTheme="majorHAnsi" w:hAnsiTheme="majorHAnsi" w:cstheme="minorHAnsi"/>
          <w:sz w:val="24"/>
          <w:szCs w:val="24"/>
          <w:lang w:bidi="ar-IQ"/>
        </w:rPr>
        <w:t>al properties</w:t>
      </w:r>
      <w:r w:rsidR="003E53BD" w:rsidRPr="00274F8B">
        <w:rPr>
          <w:rFonts w:asciiTheme="majorHAnsi" w:hAnsiTheme="majorHAnsi" w:cstheme="minorHAnsi"/>
          <w:sz w:val="24"/>
          <w:szCs w:val="24"/>
          <w:lang w:bidi="ar-IQ"/>
        </w:rPr>
        <w:t xml:space="preserve"> </w:t>
      </w:r>
      <w:r w:rsidR="008D392F" w:rsidRPr="00274F8B">
        <w:rPr>
          <w:rFonts w:asciiTheme="majorHAnsi" w:hAnsiTheme="majorHAnsi" w:cstheme="minorHAnsi"/>
          <w:sz w:val="24"/>
          <w:szCs w:val="24"/>
          <w:lang w:bidi="ar-IQ"/>
        </w:rPr>
        <w:t>of High density polyethylene</w:t>
      </w:r>
      <w:r>
        <w:rPr>
          <w:rFonts w:asciiTheme="majorHAnsi" w:hAnsiTheme="majorHAnsi" w:cstheme="minorHAnsi"/>
          <w:sz w:val="24"/>
          <w:szCs w:val="24"/>
          <w:lang w:bidi="ar-IQ"/>
        </w:rPr>
        <w:t xml:space="preserve"> </w:t>
      </w:r>
      <w:r w:rsidR="008D392F" w:rsidRPr="00274F8B">
        <w:rPr>
          <w:rFonts w:asciiTheme="majorHAnsi" w:hAnsiTheme="majorHAnsi" w:cstheme="minorHAnsi"/>
          <w:sz w:val="24"/>
          <w:szCs w:val="24"/>
          <w:lang w:bidi="ar-IQ"/>
        </w:rPr>
        <w:t>/</w:t>
      </w:r>
      <w:r>
        <w:rPr>
          <w:rFonts w:asciiTheme="majorHAnsi" w:hAnsiTheme="majorHAnsi" w:cstheme="minorHAnsi"/>
          <w:sz w:val="24"/>
          <w:szCs w:val="24"/>
          <w:lang w:bidi="ar-IQ"/>
        </w:rPr>
        <w:t xml:space="preserve"> P</w:t>
      </w:r>
      <w:r w:rsidR="008D392F" w:rsidRPr="00274F8B">
        <w:rPr>
          <w:rFonts w:asciiTheme="majorHAnsi" w:hAnsiTheme="majorHAnsi" w:cstheme="minorHAnsi"/>
          <w:sz w:val="24"/>
          <w:szCs w:val="24"/>
          <w:lang w:bidi="ar-IQ"/>
        </w:rPr>
        <w:t>olypropylene</w:t>
      </w:r>
      <w:r w:rsidR="00614341" w:rsidRPr="00274F8B">
        <w:rPr>
          <w:rFonts w:asciiTheme="majorHAnsi" w:hAnsiTheme="majorHAnsi" w:cstheme="minorHAnsi"/>
          <w:sz w:val="24"/>
          <w:szCs w:val="24"/>
          <w:lang w:bidi="ar-IQ"/>
        </w:rPr>
        <w:t xml:space="preserve"> </w:t>
      </w:r>
      <w:r w:rsidR="008D392F" w:rsidRPr="00274F8B">
        <w:rPr>
          <w:rFonts w:asciiTheme="majorHAnsi" w:hAnsiTheme="majorHAnsi" w:cstheme="minorHAnsi"/>
          <w:sz w:val="24"/>
          <w:szCs w:val="24"/>
          <w:lang w:bidi="ar-IQ"/>
        </w:rPr>
        <w:t>(</w:t>
      </w:r>
      <w:r w:rsidRPr="00274F8B">
        <w:rPr>
          <w:rFonts w:asciiTheme="majorHAnsi" w:hAnsiTheme="majorHAnsi" w:cstheme="minorHAnsi"/>
          <w:sz w:val="24"/>
          <w:szCs w:val="24"/>
          <w:lang w:bidi="ar-IQ"/>
        </w:rPr>
        <w:t>HDPE</w:t>
      </w:r>
      <w:r>
        <w:rPr>
          <w:rFonts w:asciiTheme="majorHAnsi" w:hAnsiTheme="majorHAnsi" w:cstheme="minorHAnsi"/>
          <w:sz w:val="24"/>
          <w:szCs w:val="24"/>
          <w:lang w:bidi="ar-IQ"/>
        </w:rPr>
        <w:t>:</w:t>
      </w:r>
      <w:r w:rsidR="008A0631" w:rsidRPr="00274F8B">
        <w:rPr>
          <w:rFonts w:asciiTheme="majorHAnsi" w:hAnsiTheme="majorHAnsi" w:cstheme="minorHAnsi"/>
          <w:sz w:val="24"/>
          <w:szCs w:val="24"/>
          <w:lang w:bidi="ar-IQ"/>
        </w:rPr>
        <w:t xml:space="preserve"> PP</w:t>
      </w:r>
      <w:r w:rsidR="008D392F" w:rsidRPr="00274F8B">
        <w:rPr>
          <w:rFonts w:asciiTheme="majorHAnsi" w:hAnsiTheme="majorHAnsi" w:cstheme="minorHAnsi"/>
          <w:sz w:val="24"/>
          <w:szCs w:val="24"/>
          <w:lang w:bidi="ar-IQ"/>
        </w:rPr>
        <w:t>) and Low density polyethylene/</w:t>
      </w:r>
      <w:r>
        <w:rPr>
          <w:rFonts w:asciiTheme="majorHAnsi" w:hAnsiTheme="majorHAnsi" w:cstheme="minorHAnsi"/>
          <w:sz w:val="24"/>
          <w:szCs w:val="24"/>
          <w:lang w:bidi="ar-IQ"/>
        </w:rPr>
        <w:t xml:space="preserve"> P</w:t>
      </w:r>
      <w:r w:rsidR="008D392F" w:rsidRPr="00274F8B">
        <w:rPr>
          <w:rFonts w:asciiTheme="majorHAnsi" w:hAnsiTheme="majorHAnsi" w:cstheme="minorHAnsi"/>
          <w:sz w:val="24"/>
          <w:szCs w:val="24"/>
          <w:lang w:bidi="ar-IQ"/>
        </w:rPr>
        <w:t>olypropylene</w:t>
      </w:r>
      <w:r w:rsidR="00614341" w:rsidRPr="00274F8B">
        <w:rPr>
          <w:rFonts w:asciiTheme="majorHAnsi" w:hAnsiTheme="majorHAnsi" w:cstheme="minorHAnsi"/>
          <w:sz w:val="24"/>
          <w:szCs w:val="24"/>
          <w:lang w:bidi="ar-IQ"/>
        </w:rPr>
        <w:t xml:space="preserve"> </w:t>
      </w:r>
      <w:r w:rsidR="008D392F" w:rsidRPr="00274F8B">
        <w:rPr>
          <w:rFonts w:asciiTheme="majorHAnsi" w:hAnsiTheme="majorHAnsi" w:cstheme="minorHAnsi"/>
          <w:sz w:val="24"/>
          <w:szCs w:val="24"/>
          <w:lang w:bidi="ar-IQ"/>
        </w:rPr>
        <w:t>(LDPE</w:t>
      </w:r>
      <w:r w:rsidR="008A0631" w:rsidRPr="00274F8B">
        <w:rPr>
          <w:rFonts w:asciiTheme="majorHAnsi" w:hAnsiTheme="majorHAnsi" w:cstheme="minorHAnsi"/>
          <w:sz w:val="24"/>
          <w:szCs w:val="24"/>
          <w:lang w:bidi="ar-IQ"/>
        </w:rPr>
        <w:t>: PP</w:t>
      </w:r>
      <w:r w:rsidR="008D392F" w:rsidRPr="00274F8B">
        <w:rPr>
          <w:rFonts w:asciiTheme="majorHAnsi" w:hAnsiTheme="majorHAnsi" w:cstheme="minorHAnsi"/>
          <w:sz w:val="24"/>
          <w:szCs w:val="24"/>
          <w:lang w:bidi="ar-IQ"/>
        </w:rPr>
        <w:t>)</w:t>
      </w:r>
      <w:r w:rsidR="003E53BD" w:rsidRPr="00274F8B">
        <w:rPr>
          <w:rFonts w:asciiTheme="majorHAnsi" w:hAnsiTheme="majorHAnsi" w:cstheme="minorHAnsi"/>
          <w:sz w:val="24"/>
          <w:szCs w:val="24"/>
          <w:lang w:bidi="ar-IQ"/>
        </w:rPr>
        <w:t xml:space="preserve"> </w:t>
      </w:r>
      <w:r w:rsidR="008D392F" w:rsidRPr="00274F8B">
        <w:rPr>
          <w:rFonts w:asciiTheme="majorHAnsi" w:hAnsiTheme="majorHAnsi" w:cstheme="minorHAnsi"/>
          <w:sz w:val="24"/>
          <w:szCs w:val="24"/>
          <w:lang w:bidi="ar-IQ"/>
        </w:rPr>
        <w:t>binary blends</w:t>
      </w:r>
      <w:r w:rsidR="00B56D56" w:rsidRPr="00274F8B">
        <w:rPr>
          <w:rFonts w:asciiTheme="majorHAnsi" w:hAnsiTheme="majorHAnsi" w:cstheme="minorHAnsi"/>
          <w:sz w:val="24"/>
          <w:szCs w:val="24"/>
          <w:lang w:bidi="ar-IQ"/>
        </w:rPr>
        <w:t xml:space="preserve"> and </w:t>
      </w:r>
      <w:r>
        <w:rPr>
          <w:rFonts w:asciiTheme="majorHAnsi" w:hAnsiTheme="majorHAnsi" w:cstheme="minorHAnsi"/>
          <w:sz w:val="24"/>
          <w:szCs w:val="24"/>
          <w:lang w:bidi="ar-IQ"/>
        </w:rPr>
        <w:t>their</w:t>
      </w:r>
      <w:r w:rsidR="008A0631">
        <w:rPr>
          <w:rFonts w:asciiTheme="majorHAnsi" w:hAnsiTheme="majorHAnsi" w:cstheme="minorHAnsi"/>
          <w:sz w:val="24"/>
          <w:szCs w:val="24"/>
          <w:lang w:bidi="ar-IQ"/>
        </w:rPr>
        <w:t xml:space="preserve"> </w:t>
      </w:r>
      <w:r w:rsidR="00B56D56" w:rsidRPr="00274F8B">
        <w:rPr>
          <w:rFonts w:asciiTheme="majorHAnsi" w:hAnsiTheme="majorHAnsi" w:cstheme="minorHAnsi"/>
          <w:sz w:val="24"/>
          <w:szCs w:val="24"/>
          <w:lang w:bidi="ar-IQ"/>
        </w:rPr>
        <w:t>composites</w:t>
      </w:r>
      <w:r w:rsidR="008D392F" w:rsidRPr="00274F8B">
        <w:rPr>
          <w:rFonts w:asciiTheme="majorHAnsi" w:hAnsiTheme="majorHAnsi" w:cstheme="minorHAnsi"/>
          <w:sz w:val="24"/>
          <w:szCs w:val="24"/>
          <w:lang w:bidi="ar-IQ"/>
        </w:rPr>
        <w:t xml:space="preserve">. </w:t>
      </w:r>
      <w:r w:rsidR="00513D86" w:rsidRPr="00274F8B">
        <w:rPr>
          <w:rFonts w:asciiTheme="majorHAnsi" w:hAnsiTheme="majorHAnsi" w:cstheme="minorHAnsi"/>
          <w:sz w:val="24"/>
          <w:szCs w:val="24"/>
          <w:lang w:bidi="ar-IQ"/>
        </w:rPr>
        <w:t>Polymer blends and blend composite</w:t>
      </w:r>
      <w:r>
        <w:rPr>
          <w:rFonts w:asciiTheme="majorHAnsi" w:hAnsiTheme="majorHAnsi" w:cstheme="minorHAnsi"/>
          <w:sz w:val="24"/>
          <w:szCs w:val="24"/>
          <w:lang w:bidi="ar-IQ"/>
        </w:rPr>
        <w:t>s</w:t>
      </w:r>
      <w:r w:rsidR="00513D86" w:rsidRPr="00274F8B">
        <w:rPr>
          <w:rFonts w:asciiTheme="majorHAnsi" w:hAnsiTheme="majorHAnsi" w:cstheme="minorHAnsi"/>
          <w:sz w:val="24"/>
          <w:szCs w:val="24"/>
          <w:lang w:bidi="ar-IQ"/>
        </w:rPr>
        <w:t xml:space="preserve"> </w:t>
      </w:r>
      <w:r w:rsidR="008D392F" w:rsidRPr="00274F8B">
        <w:rPr>
          <w:rFonts w:asciiTheme="majorHAnsi" w:hAnsiTheme="majorHAnsi" w:cstheme="minorHAnsi"/>
          <w:sz w:val="24"/>
          <w:szCs w:val="24"/>
          <w:lang w:bidi="ar-IQ"/>
        </w:rPr>
        <w:t xml:space="preserve">have been prepared by melt mixing in </w:t>
      </w:r>
      <w:r w:rsidRPr="00274F8B">
        <w:rPr>
          <w:rFonts w:asciiTheme="majorHAnsi" w:hAnsiTheme="majorHAnsi" w:cstheme="minorHAnsi"/>
          <w:sz w:val="24"/>
          <w:szCs w:val="24"/>
          <w:lang w:bidi="ar-IQ"/>
        </w:rPr>
        <w:t>a</w:t>
      </w:r>
      <w:r w:rsidR="008D392F" w:rsidRPr="00274F8B">
        <w:rPr>
          <w:rFonts w:asciiTheme="majorHAnsi" w:hAnsiTheme="majorHAnsi" w:cstheme="minorHAnsi"/>
          <w:sz w:val="24"/>
          <w:szCs w:val="24"/>
          <w:lang w:bidi="ar-IQ"/>
        </w:rPr>
        <w:t xml:space="preserve"> </w:t>
      </w:r>
      <w:r w:rsidR="00513D86" w:rsidRPr="00274F8B">
        <w:rPr>
          <w:rFonts w:asciiTheme="majorHAnsi" w:hAnsiTheme="majorHAnsi" w:cstheme="minorHAnsi"/>
          <w:sz w:val="24"/>
          <w:szCs w:val="24"/>
          <w:lang w:bidi="ar-IQ"/>
        </w:rPr>
        <w:t xml:space="preserve">single screw </w:t>
      </w:r>
      <w:r w:rsidR="00614341" w:rsidRPr="00274F8B">
        <w:rPr>
          <w:rFonts w:asciiTheme="majorHAnsi" w:hAnsiTheme="majorHAnsi" w:cstheme="minorHAnsi"/>
          <w:sz w:val="24"/>
          <w:szCs w:val="24"/>
          <w:lang w:bidi="ar-IQ"/>
        </w:rPr>
        <w:t xml:space="preserve">extruder. </w:t>
      </w:r>
      <w:r w:rsidR="003E53BD" w:rsidRPr="00274F8B">
        <w:rPr>
          <w:rFonts w:asciiTheme="majorHAnsi" w:hAnsiTheme="majorHAnsi"/>
          <w:sz w:val="24"/>
          <w:szCs w:val="24"/>
          <w:lang w:bidi="ar-IQ"/>
        </w:rPr>
        <w:t>Physical properties</w:t>
      </w:r>
      <w:r w:rsidR="00274F8B">
        <w:rPr>
          <w:rFonts w:asciiTheme="majorHAnsi" w:hAnsiTheme="majorHAnsi"/>
          <w:sz w:val="24"/>
          <w:szCs w:val="24"/>
          <w:lang w:bidi="ar-IQ"/>
        </w:rPr>
        <w:t xml:space="preserve"> </w:t>
      </w:r>
      <w:r w:rsidR="008A0631">
        <w:rPr>
          <w:rFonts w:asciiTheme="majorHAnsi" w:hAnsiTheme="majorHAnsi"/>
          <w:sz w:val="24"/>
          <w:szCs w:val="24"/>
          <w:lang w:bidi="ar-IQ"/>
        </w:rPr>
        <w:t>(density,</w:t>
      </w:r>
      <w:r w:rsidR="003E53BD" w:rsidRPr="00274F8B">
        <w:rPr>
          <w:rFonts w:asciiTheme="majorHAnsi" w:hAnsiTheme="majorHAnsi"/>
          <w:sz w:val="24"/>
          <w:szCs w:val="24"/>
          <w:lang w:bidi="ar-IQ"/>
        </w:rPr>
        <w:t xml:space="preserve"> thermal conductivity</w:t>
      </w:r>
      <w:r w:rsidR="008A0631">
        <w:rPr>
          <w:rFonts w:asciiTheme="majorHAnsi" w:hAnsiTheme="majorHAnsi"/>
          <w:sz w:val="24"/>
          <w:szCs w:val="24"/>
          <w:lang w:bidi="ar-IQ"/>
        </w:rPr>
        <w:t xml:space="preserve"> and hardness</w:t>
      </w:r>
      <w:r w:rsidR="003E53BD" w:rsidRPr="00274F8B">
        <w:rPr>
          <w:rFonts w:asciiTheme="majorHAnsi" w:hAnsiTheme="majorHAnsi"/>
          <w:sz w:val="24"/>
          <w:szCs w:val="24"/>
          <w:lang w:bidi="ar-IQ"/>
        </w:rPr>
        <w:t>)</w:t>
      </w:r>
      <w:r w:rsidR="00C46CEE">
        <w:rPr>
          <w:rFonts w:asciiTheme="majorHAnsi" w:hAnsiTheme="majorHAnsi"/>
          <w:sz w:val="24"/>
          <w:szCs w:val="24"/>
          <w:lang w:bidi="ar-IQ"/>
        </w:rPr>
        <w:t xml:space="preserve"> of polymer blends</w:t>
      </w:r>
      <w:r w:rsidR="003E53BD" w:rsidRPr="00274F8B">
        <w:rPr>
          <w:rFonts w:asciiTheme="majorHAnsi" w:hAnsiTheme="majorHAnsi"/>
          <w:sz w:val="24"/>
          <w:szCs w:val="24"/>
          <w:lang w:bidi="ar-IQ"/>
        </w:rPr>
        <w:t xml:space="preserve"> showed increment as PP wt% </w:t>
      </w:r>
      <w:r w:rsidR="008A0631" w:rsidRPr="00274F8B">
        <w:rPr>
          <w:rFonts w:asciiTheme="majorHAnsi" w:hAnsiTheme="majorHAnsi"/>
          <w:sz w:val="24"/>
          <w:szCs w:val="24"/>
          <w:lang w:bidi="ar-IQ"/>
        </w:rPr>
        <w:t>increase</w:t>
      </w:r>
      <w:r w:rsidR="008A0631">
        <w:rPr>
          <w:rFonts w:asciiTheme="majorHAnsi" w:hAnsiTheme="majorHAnsi"/>
          <w:sz w:val="24"/>
          <w:szCs w:val="24"/>
          <w:lang w:bidi="ar-IQ"/>
        </w:rPr>
        <w:t xml:space="preserve">s in the blend. </w:t>
      </w:r>
      <w:r w:rsidR="003E53BD" w:rsidRPr="00274F8B">
        <w:rPr>
          <w:rFonts w:asciiTheme="majorHAnsi" w:hAnsiTheme="majorHAnsi"/>
          <w:color w:val="244061"/>
          <w:sz w:val="24"/>
          <w:szCs w:val="24"/>
        </w:rPr>
        <w:t xml:space="preserve">Results </w:t>
      </w:r>
      <w:r w:rsidR="008A0631">
        <w:rPr>
          <w:rFonts w:asciiTheme="majorHAnsi" w:hAnsiTheme="majorHAnsi"/>
          <w:color w:val="244061"/>
          <w:sz w:val="24"/>
          <w:szCs w:val="24"/>
        </w:rPr>
        <w:t xml:space="preserve">also indicated that </w:t>
      </w:r>
      <w:r w:rsidR="008A0631" w:rsidRPr="00274F8B">
        <w:rPr>
          <w:rFonts w:asciiTheme="majorHAnsi" w:hAnsiTheme="majorHAnsi"/>
          <w:color w:val="244061"/>
          <w:sz w:val="24"/>
          <w:szCs w:val="24"/>
        </w:rPr>
        <w:t>the</w:t>
      </w:r>
      <w:r w:rsidR="003E53BD" w:rsidRPr="00274F8B">
        <w:rPr>
          <w:rFonts w:asciiTheme="majorHAnsi" w:hAnsiTheme="majorHAnsi"/>
          <w:color w:val="244061"/>
          <w:sz w:val="24"/>
          <w:szCs w:val="24"/>
        </w:rPr>
        <w:t xml:space="preserve"> highest value </w:t>
      </w:r>
      <w:r w:rsidR="008A0631">
        <w:rPr>
          <w:rFonts w:asciiTheme="majorHAnsi" w:hAnsiTheme="majorHAnsi"/>
          <w:color w:val="244061"/>
          <w:sz w:val="24"/>
          <w:szCs w:val="24"/>
        </w:rPr>
        <w:t>of hardness was</w:t>
      </w:r>
      <w:r w:rsidR="003E53BD" w:rsidRPr="00274F8B">
        <w:rPr>
          <w:rFonts w:asciiTheme="majorHAnsi" w:hAnsiTheme="majorHAnsi"/>
          <w:color w:val="244061"/>
          <w:sz w:val="24"/>
          <w:szCs w:val="24"/>
        </w:rPr>
        <w:t xml:space="preserve"> at </w:t>
      </w:r>
      <w:r w:rsidR="003B0855">
        <w:rPr>
          <w:rFonts w:asciiTheme="majorHAnsi" w:hAnsiTheme="majorHAnsi"/>
          <w:color w:val="244061"/>
          <w:sz w:val="24"/>
          <w:szCs w:val="24"/>
        </w:rPr>
        <w:t>2</w:t>
      </w:r>
      <w:r w:rsidR="003E53BD" w:rsidRPr="00274F8B">
        <w:rPr>
          <w:rFonts w:asciiTheme="majorHAnsi" w:hAnsiTheme="majorHAnsi"/>
          <w:color w:val="244061"/>
          <w:sz w:val="24"/>
          <w:szCs w:val="24"/>
        </w:rPr>
        <w:t>0:</w:t>
      </w:r>
      <w:r w:rsidR="003B0855">
        <w:rPr>
          <w:rFonts w:asciiTheme="majorHAnsi" w:hAnsiTheme="majorHAnsi"/>
          <w:color w:val="244061"/>
          <w:sz w:val="24"/>
          <w:szCs w:val="24"/>
        </w:rPr>
        <w:t>8</w:t>
      </w:r>
      <w:r w:rsidR="003E53BD" w:rsidRPr="00274F8B">
        <w:rPr>
          <w:rFonts w:asciiTheme="majorHAnsi" w:hAnsiTheme="majorHAnsi"/>
          <w:color w:val="244061"/>
          <w:sz w:val="24"/>
          <w:szCs w:val="24"/>
        </w:rPr>
        <w:t xml:space="preserve">0 for </w:t>
      </w:r>
      <w:r w:rsidR="008A0631">
        <w:rPr>
          <w:rFonts w:asciiTheme="majorHAnsi" w:hAnsiTheme="majorHAnsi"/>
          <w:color w:val="244061"/>
          <w:sz w:val="24"/>
          <w:szCs w:val="24"/>
        </w:rPr>
        <w:t xml:space="preserve">both </w:t>
      </w:r>
      <w:r w:rsidR="00274F8B" w:rsidRPr="00274F8B">
        <w:rPr>
          <w:rFonts w:asciiTheme="majorHAnsi" w:hAnsiTheme="majorHAnsi"/>
          <w:color w:val="244061"/>
          <w:sz w:val="24"/>
          <w:szCs w:val="24"/>
        </w:rPr>
        <w:t>(HDPE</w:t>
      </w:r>
      <w:r w:rsidRPr="00274F8B">
        <w:rPr>
          <w:rFonts w:asciiTheme="majorHAnsi" w:hAnsiTheme="majorHAnsi"/>
          <w:color w:val="244061"/>
          <w:sz w:val="24"/>
          <w:szCs w:val="24"/>
        </w:rPr>
        <w:t>: PP</w:t>
      </w:r>
      <w:r w:rsidR="00274F8B" w:rsidRPr="00274F8B">
        <w:rPr>
          <w:rFonts w:asciiTheme="majorHAnsi" w:hAnsiTheme="majorHAnsi"/>
          <w:color w:val="244061"/>
          <w:sz w:val="24"/>
          <w:szCs w:val="24"/>
        </w:rPr>
        <w:t xml:space="preserve">) </w:t>
      </w:r>
      <w:r w:rsidR="00274F8B">
        <w:rPr>
          <w:rFonts w:asciiTheme="majorHAnsi" w:hAnsiTheme="majorHAnsi"/>
          <w:color w:val="244061"/>
          <w:sz w:val="24"/>
          <w:szCs w:val="24"/>
        </w:rPr>
        <w:t>and (LDPE</w:t>
      </w:r>
      <w:r>
        <w:rPr>
          <w:rFonts w:asciiTheme="majorHAnsi" w:hAnsiTheme="majorHAnsi"/>
          <w:color w:val="244061"/>
          <w:sz w:val="24"/>
          <w:szCs w:val="24"/>
        </w:rPr>
        <w:t>: PP</w:t>
      </w:r>
      <w:r w:rsidR="00274F8B">
        <w:rPr>
          <w:rFonts w:asciiTheme="majorHAnsi" w:hAnsiTheme="majorHAnsi"/>
          <w:color w:val="244061"/>
          <w:sz w:val="24"/>
          <w:szCs w:val="24"/>
        </w:rPr>
        <w:t xml:space="preserve">) </w:t>
      </w:r>
      <w:r w:rsidR="00274F8B" w:rsidRPr="00274F8B">
        <w:rPr>
          <w:rFonts w:asciiTheme="majorHAnsi" w:hAnsiTheme="majorHAnsi"/>
          <w:color w:val="244061"/>
          <w:sz w:val="24"/>
          <w:szCs w:val="24"/>
        </w:rPr>
        <w:t>blend</w:t>
      </w:r>
      <w:r w:rsidR="003A00E1">
        <w:rPr>
          <w:rFonts w:asciiTheme="majorHAnsi" w:hAnsiTheme="majorHAnsi"/>
          <w:color w:val="244061"/>
          <w:sz w:val="24"/>
          <w:szCs w:val="24"/>
        </w:rPr>
        <w:t>s</w:t>
      </w:r>
      <w:r w:rsidR="003E53BD" w:rsidRPr="00274F8B">
        <w:rPr>
          <w:rFonts w:asciiTheme="majorHAnsi" w:hAnsiTheme="majorHAnsi"/>
          <w:color w:val="244061"/>
          <w:sz w:val="24"/>
          <w:szCs w:val="24"/>
        </w:rPr>
        <w:t xml:space="preserve">. </w:t>
      </w:r>
      <w:r w:rsidR="00C46CEE">
        <w:rPr>
          <w:rFonts w:asciiTheme="majorHAnsi" w:hAnsiTheme="majorHAnsi"/>
          <w:sz w:val="24"/>
          <w:szCs w:val="24"/>
          <w:lang w:bidi="ar-IQ"/>
        </w:rPr>
        <w:t>Furthermore results of density, thermal conductivity and hardness of blend composite also indicated to increment as Titania particles content increased</w:t>
      </w:r>
      <w:r w:rsidR="00C46CEE" w:rsidRPr="00274F8B">
        <w:rPr>
          <w:rFonts w:asciiTheme="majorHAnsi" w:hAnsiTheme="majorHAnsi"/>
          <w:sz w:val="24"/>
          <w:szCs w:val="24"/>
          <w:lang w:bidi="ar-IQ"/>
        </w:rPr>
        <w:t>.</w:t>
      </w:r>
    </w:p>
    <w:p w:rsidR="003E53BD" w:rsidRPr="003E53BD" w:rsidRDefault="003E53BD" w:rsidP="003E53BD">
      <w:pPr>
        <w:bidi w:val="0"/>
        <w:spacing w:after="0" w:line="360" w:lineRule="auto"/>
        <w:jc w:val="lowKashida"/>
        <w:rPr>
          <w:rFonts w:asciiTheme="majorHAnsi" w:hAnsiTheme="majorHAnsi"/>
          <w:sz w:val="24"/>
          <w:szCs w:val="24"/>
          <w:lang w:bidi="ar-IQ"/>
        </w:rPr>
      </w:pPr>
    </w:p>
    <w:p w:rsidR="008634C8" w:rsidRPr="001C50F4" w:rsidRDefault="00FE323F" w:rsidP="00FE323F">
      <w:pPr>
        <w:tabs>
          <w:tab w:val="left" w:pos="90"/>
          <w:tab w:val="left" w:pos="1080"/>
          <w:tab w:val="left" w:pos="1350"/>
        </w:tabs>
        <w:bidi w:val="0"/>
        <w:jc w:val="both"/>
        <w:rPr>
          <w:lang w:bidi="ar-IQ"/>
        </w:rPr>
      </w:pPr>
      <w:r>
        <w:rPr>
          <w:b/>
          <w:bCs/>
          <w:lang w:bidi="ar-IQ"/>
        </w:rPr>
        <w:t>Key</w:t>
      </w:r>
      <w:r w:rsidR="008634C8" w:rsidRPr="008634C8">
        <w:rPr>
          <w:b/>
          <w:bCs/>
          <w:lang w:bidi="ar-IQ"/>
        </w:rPr>
        <w:t xml:space="preserve"> words</w:t>
      </w:r>
      <w:r w:rsidR="008634C8">
        <w:rPr>
          <w:lang w:bidi="ar-IQ"/>
        </w:rPr>
        <w:t xml:space="preserve">: Polymer </w:t>
      </w:r>
      <w:r>
        <w:rPr>
          <w:lang w:bidi="ar-IQ"/>
        </w:rPr>
        <w:t xml:space="preserve">blends, Polymer </w:t>
      </w:r>
      <w:r w:rsidR="00C46CEE">
        <w:rPr>
          <w:lang w:bidi="ar-IQ"/>
        </w:rPr>
        <w:t>blend composite</w:t>
      </w:r>
      <w:r>
        <w:rPr>
          <w:lang w:bidi="ar-IQ"/>
        </w:rPr>
        <w:t>s</w:t>
      </w:r>
      <w:r w:rsidR="00C46CEE">
        <w:rPr>
          <w:lang w:bidi="ar-IQ"/>
        </w:rPr>
        <w:t xml:space="preserve">, thermal </w:t>
      </w:r>
      <w:r>
        <w:rPr>
          <w:lang w:bidi="ar-IQ"/>
        </w:rPr>
        <w:t>conductivity, shore</w:t>
      </w:r>
      <w:r w:rsidR="00C46CEE">
        <w:rPr>
          <w:lang w:bidi="ar-IQ"/>
        </w:rPr>
        <w:t xml:space="preserve"> </w:t>
      </w:r>
      <w:r>
        <w:rPr>
          <w:lang w:bidi="ar-IQ"/>
        </w:rPr>
        <w:t>D</w:t>
      </w:r>
      <w:r w:rsidR="00C46CEE">
        <w:rPr>
          <w:lang w:bidi="ar-IQ"/>
        </w:rPr>
        <w:t xml:space="preserve"> hardness</w:t>
      </w:r>
      <w:r w:rsidR="008634C8">
        <w:rPr>
          <w:lang w:bidi="ar-IQ"/>
        </w:rPr>
        <w:t>.</w:t>
      </w:r>
      <w:bookmarkStart w:id="0" w:name="_GoBack"/>
      <w:bookmarkEnd w:id="0"/>
    </w:p>
    <w:sectPr w:rsidR="008634C8" w:rsidRPr="001C50F4" w:rsidSect="009A3531">
      <w:pgSz w:w="11906" w:h="16838"/>
      <w:pgMar w:top="1440" w:right="1631" w:bottom="1440" w:left="1800" w:header="708" w:footer="708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4306" w:rsidRDefault="00554306" w:rsidP="00CC5ABC">
      <w:pPr>
        <w:spacing w:after="0" w:line="240" w:lineRule="auto"/>
      </w:pPr>
      <w:r>
        <w:separator/>
      </w:r>
    </w:p>
  </w:endnote>
  <w:endnote w:type="continuationSeparator" w:id="0">
    <w:p w:rsidR="00554306" w:rsidRDefault="00554306" w:rsidP="00CC5A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4306" w:rsidRDefault="00554306" w:rsidP="00CC5ABC">
      <w:pPr>
        <w:spacing w:after="0" w:line="240" w:lineRule="auto"/>
      </w:pPr>
      <w:r>
        <w:separator/>
      </w:r>
    </w:p>
  </w:footnote>
  <w:footnote w:type="continuationSeparator" w:id="0">
    <w:p w:rsidR="00554306" w:rsidRDefault="00554306" w:rsidP="00CC5A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3149F"/>
    <w:multiLevelType w:val="hybridMultilevel"/>
    <w:tmpl w:val="DC5EA6E0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1239571C"/>
    <w:multiLevelType w:val="hybridMultilevel"/>
    <w:tmpl w:val="2C2CF62A"/>
    <w:lvl w:ilvl="0" w:tplc="CAF0E600">
      <w:start w:val="1"/>
      <w:numFmt w:val="lowerLetter"/>
      <w:lvlText w:val="(%1)"/>
      <w:lvlJc w:val="left"/>
      <w:pPr>
        <w:ind w:left="46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332" w:hanging="360"/>
      </w:pPr>
    </w:lvl>
    <w:lvl w:ilvl="2" w:tplc="0409001B" w:tentative="1">
      <w:start w:val="1"/>
      <w:numFmt w:val="lowerRoman"/>
      <w:lvlText w:val="%3."/>
      <w:lvlJc w:val="right"/>
      <w:pPr>
        <w:ind w:left="6052" w:hanging="180"/>
      </w:pPr>
    </w:lvl>
    <w:lvl w:ilvl="3" w:tplc="0409000F" w:tentative="1">
      <w:start w:val="1"/>
      <w:numFmt w:val="decimal"/>
      <w:lvlText w:val="%4."/>
      <w:lvlJc w:val="left"/>
      <w:pPr>
        <w:ind w:left="6772" w:hanging="360"/>
      </w:pPr>
    </w:lvl>
    <w:lvl w:ilvl="4" w:tplc="04090019" w:tentative="1">
      <w:start w:val="1"/>
      <w:numFmt w:val="lowerLetter"/>
      <w:lvlText w:val="%5."/>
      <w:lvlJc w:val="left"/>
      <w:pPr>
        <w:ind w:left="7492" w:hanging="360"/>
      </w:pPr>
    </w:lvl>
    <w:lvl w:ilvl="5" w:tplc="0409001B" w:tentative="1">
      <w:start w:val="1"/>
      <w:numFmt w:val="lowerRoman"/>
      <w:lvlText w:val="%6."/>
      <w:lvlJc w:val="right"/>
      <w:pPr>
        <w:ind w:left="8212" w:hanging="180"/>
      </w:pPr>
    </w:lvl>
    <w:lvl w:ilvl="6" w:tplc="0409000F" w:tentative="1">
      <w:start w:val="1"/>
      <w:numFmt w:val="decimal"/>
      <w:lvlText w:val="%7."/>
      <w:lvlJc w:val="left"/>
      <w:pPr>
        <w:ind w:left="8932" w:hanging="360"/>
      </w:pPr>
    </w:lvl>
    <w:lvl w:ilvl="7" w:tplc="04090019" w:tentative="1">
      <w:start w:val="1"/>
      <w:numFmt w:val="lowerLetter"/>
      <w:lvlText w:val="%8."/>
      <w:lvlJc w:val="left"/>
      <w:pPr>
        <w:ind w:left="9652" w:hanging="360"/>
      </w:pPr>
    </w:lvl>
    <w:lvl w:ilvl="8" w:tplc="0409001B" w:tentative="1">
      <w:start w:val="1"/>
      <w:numFmt w:val="lowerRoman"/>
      <w:lvlText w:val="%9."/>
      <w:lvlJc w:val="right"/>
      <w:pPr>
        <w:ind w:left="10372" w:hanging="180"/>
      </w:pPr>
    </w:lvl>
  </w:abstractNum>
  <w:abstractNum w:abstractNumId="2">
    <w:nsid w:val="1FAC43DC"/>
    <w:multiLevelType w:val="hybridMultilevel"/>
    <w:tmpl w:val="117AE656"/>
    <w:lvl w:ilvl="0" w:tplc="BF86FBB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484E01"/>
    <w:multiLevelType w:val="hybridMultilevel"/>
    <w:tmpl w:val="72967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F51F30"/>
    <w:multiLevelType w:val="hybridMultilevel"/>
    <w:tmpl w:val="342009D2"/>
    <w:lvl w:ilvl="0" w:tplc="6CBE195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511B58"/>
    <w:multiLevelType w:val="hybridMultilevel"/>
    <w:tmpl w:val="3C7A7912"/>
    <w:lvl w:ilvl="0" w:tplc="BF8E56F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DE787B"/>
    <w:multiLevelType w:val="hybridMultilevel"/>
    <w:tmpl w:val="E77E76C0"/>
    <w:lvl w:ilvl="0" w:tplc="DDDCC4E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A522D7"/>
    <w:multiLevelType w:val="hybridMultilevel"/>
    <w:tmpl w:val="9CDEA082"/>
    <w:lvl w:ilvl="0" w:tplc="5DAAA44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7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D5E"/>
    <w:rsid w:val="00002E79"/>
    <w:rsid w:val="0000444A"/>
    <w:rsid w:val="00005AC9"/>
    <w:rsid w:val="00005AF5"/>
    <w:rsid w:val="00006ADB"/>
    <w:rsid w:val="00015B51"/>
    <w:rsid w:val="00034B73"/>
    <w:rsid w:val="000446FF"/>
    <w:rsid w:val="00052788"/>
    <w:rsid w:val="000567BC"/>
    <w:rsid w:val="00066941"/>
    <w:rsid w:val="00087F45"/>
    <w:rsid w:val="000A453F"/>
    <w:rsid w:val="000A7AE8"/>
    <w:rsid w:val="000C0137"/>
    <w:rsid w:val="000E55A9"/>
    <w:rsid w:val="000F29D0"/>
    <w:rsid w:val="000F5B3A"/>
    <w:rsid w:val="00100E1F"/>
    <w:rsid w:val="001106DF"/>
    <w:rsid w:val="00123F7C"/>
    <w:rsid w:val="00125974"/>
    <w:rsid w:val="001322B3"/>
    <w:rsid w:val="0013294A"/>
    <w:rsid w:val="001438A2"/>
    <w:rsid w:val="00157ECE"/>
    <w:rsid w:val="0016296D"/>
    <w:rsid w:val="00190470"/>
    <w:rsid w:val="001964E9"/>
    <w:rsid w:val="00197132"/>
    <w:rsid w:val="001A2FF2"/>
    <w:rsid w:val="001B593D"/>
    <w:rsid w:val="001C0CF3"/>
    <w:rsid w:val="001C7945"/>
    <w:rsid w:val="001E1491"/>
    <w:rsid w:val="001F1303"/>
    <w:rsid w:val="0021185B"/>
    <w:rsid w:val="00226880"/>
    <w:rsid w:val="00227333"/>
    <w:rsid w:val="00227A25"/>
    <w:rsid w:val="002346A2"/>
    <w:rsid w:val="002356C6"/>
    <w:rsid w:val="00236ED6"/>
    <w:rsid w:val="00256D2E"/>
    <w:rsid w:val="00274F8B"/>
    <w:rsid w:val="0027536D"/>
    <w:rsid w:val="0028467D"/>
    <w:rsid w:val="002A0297"/>
    <w:rsid w:val="002A4612"/>
    <w:rsid w:val="002B48BF"/>
    <w:rsid w:val="00323CF4"/>
    <w:rsid w:val="00343B26"/>
    <w:rsid w:val="00352A1F"/>
    <w:rsid w:val="0035796E"/>
    <w:rsid w:val="00363253"/>
    <w:rsid w:val="00370339"/>
    <w:rsid w:val="00382BB2"/>
    <w:rsid w:val="003850CE"/>
    <w:rsid w:val="003869EF"/>
    <w:rsid w:val="00386CF8"/>
    <w:rsid w:val="00391BB3"/>
    <w:rsid w:val="00393092"/>
    <w:rsid w:val="003A00E1"/>
    <w:rsid w:val="003A717F"/>
    <w:rsid w:val="003B0855"/>
    <w:rsid w:val="003C7D5E"/>
    <w:rsid w:val="003D7FE6"/>
    <w:rsid w:val="003E53BD"/>
    <w:rsid w:val="00406EF2"/>
    <w:rsid w:val="0041294F"/>
    <w:rsid w:val="00415305"/>
    <w:rsid w:val="00425D0E"/>
    <w:rsid w:val="004270BB"/>
    <w:rsid w:val="00487160"/>
    <w:rsid w:val="004A4AFE"/>
    <w:rsid w:val="004B2BA0"/>
    <w:rsid w:val="004B5FDA"/>
    <w:rsid w:val="004E0AA7"/>
    <w:rsid w:val="004F10D7"/>
    <w:rsid w:val="00506F87"/>
    <w:rsid w:val="00511BFA"/>
    <w:rsid w:val="00511FCC"/>
    <w:rsid w:val="00513D86"/>
    <w:rsid w:val="00527198"/>
    <w:rsid w:val="00540E54"/>
    <w:rsid w:val="00542597"/>
    <w:rsid w:val="00550F5E"/>
    <w:rsid w:val="00553EEF"/>
    <w:rsid w:val="00554306"/>
    <w:rsid w:val="0058157B"/>
    <w:rsid w:val="0058473A"/>
    <w:rsid w:val="00586374"/>
    <w:rsid w:val="00597CE4"/>
    <w:rsid w:val="005C76CE"/>
    <w:rsid w:val="005F6F76"/>
    <w:rsid w:val="00605F7C"/>
    <w:rsid w:val="00606C02"/>
    <w:rsid w:val="006078D2"/>
    <w:rsid w:val="00607CCA"/>
    <w:rsid w:val="00614341"/>
    <w:rsid w:val="00633B45"/>
    <w:rsid w:val="00652EC9"/>
    <w:rsid w:val="00656194"/>
    <w:rsid w:val="00666EAC"/>
    <w:rsid w:val="006969FC"/>
    <w:rsid w:val="006A3B4B"/>
    <w:rsid w:val="006B1633"/>
    <w:rsid w:val="006B6EF5"/>
    <w:rsid w:val="006C503E"/>
    <w:rsid w:val="006D70C2"/>
    <w:rsid w:val="006E331E"/>
    <w:rsid w:val="006E65C7"/>
    <w:rsid w:val="006E7762"/>
    <w:rsid w:val="00704474"/>
    <w:rsid w:val="0070539D"/>
    <w:rsid w:val="007152F1"/>
    <w:rsid w:val="00717AD9"/>
    <w:rsid w:val="007273D9"/>
    <w:rsid w:val="0073347B"/>
    <w:rsid w:val="007465FE"/>
    <w:rsid w:val="007743D7"/>
    <w:rsid w:val="007946D7"/>
    <w:rsid w:val="007A1443"/>
    <w:rsid w:val="007E0C8E"/>
    <w:rsid w:val="00802A0E"/>
    <w:rsid w:val="0081055C"/>
    <w:rsid w:val="008156A0"/>
    <w:rsid w:val="0082496F"/>
    <w:rsid w:val="00824C14"/>
    <w:rsid w:val="00824D00"/>
    <w:rsid w:val="00825D7E"/>
    <w:rsid w:val="00831A54"/>
    <w:rsid w:val="008472C2"/>
    <w:rsid w:val="00856161"/>
    <w:rsid w:val="008634C8"/>
    <w:rsid w:val="00865AF1"/>
    <w:rsid w:val="0086643A"/>
    <w:rsid w:val="00881875"/>
    <w:rsid w:val="00883C15"/>
    <w:rsid w:val="008A0631"/>
    <w:rsid w:val="008A3B84"/>
    <w:rsid w:val="008B15C9"/>
    <w:rsid w:val="008C0D37"/>
    <w:rsid w:val="008D392F"/>
    <w:rsid w:val="008E63ED"/>
    <w:rsid w:val="008F127C"/>
    <w:rsid w:val="008F7F07"/>
    <w:rsid w:val="00915F44"/>
    <w:rsid w:val="00921175"/>
    <w:rsid w:val="00946A57"/>
    <w:rsid w:val="00947BD3"/>
    <w:rsid w:val="0096206C"/>
    <w:rsid w:val="00965FAA"/>
    <w:rsid w:val="009662A4"/>
    <w:rsid w:val="00980FCF"/>
    <w:rsid w:val="00980FE5"/>
    <w:rsid w:val="009828A6"/>
    <w:rsid w:val="00983E3F"/>
    <w:rsid w:val="009A0051"/>
    <w:rsid w:val="009A3531"/>
    <w:rsid w:val="009B018B"/>
    <w:rsid w:val="009B16D5"/>
    <w:rsid w:val="009D52CA"/>
    <w:rsid w:val="00A22A94"/>
    <w:rsid w:val="00A31E92"/>
    <w:rsid w:val="00A46E51"/>
    <w:rsid w:val="00A50E27"/>
    <w:rsid w:val="00A61BF8"/>
    <w:rsid w:val="00A70CD5"/>
    <w:rsid w:val="00A74F8D"/>
    <w:rsid w:val="00A85388"/>
    <w:rsid w:val="00A9178F"/>
    <w:rsid w:val="00A91F2F"/>
    <w:rsid w:val="00AC77B0"/>
    <w:rsid w:val="00AE4011"/>
    <w:rsid w:val="00AF42DF"/>
    <w:rsid w:val="00AF5FF4"/>
    <w:rsid w:val="00B03DF1"/>
    <w:rsid w:val="00B305C0"/>
    <w:rsid w:val="00B425FC"/>
    <w:rsid w:val="00B42E37"/>
    <w:rsid w:val="00B478A0"/>
    <w:rsid w:val="00B542B6"/>
    <w:rsid w:val="00B56D56"/>
    <w:rsid w:val="00B57C2B"/>
    <w:rsid w:val="00B83A26"/>
    <w:rsid w:val="00B83B25"/>
    <w:rsid w:val="00B93075"/>
    <w:rsid w:val="00BA5323"/>
    <w:rsid w:val="00BA6327"/>
    <w:rsid w:val="00BB71EF"/>
    <w:rsid w:val="00BC62D7"/>
    <w:rsid w:val="00BD3F31"/>
    <w:rsid w:val="00C141D7"/>
    <w:rsid w:val="00C24340"/>
    <w:rsid w:val="00C32B09"/>
    <w:rsid w:val="00C33A8C"/>
    <w:rsid w:val="00C46CEE"/>
    <w:rsid w:val="00C47EDE"/>
    <w:rsid w:val="00C67E52"/>
    <w:rsid w:val="00CA0406"/>
    <w:rsid w:val="00CB3ECC"/>
    <w:rsid w:val="00CC5ABC"/>
    <w:rsid w:val="00CD4034"/>
    <w:rsid w:val="00CE65A0"/>
    <w:rsid w:val="00CF565A"/>
    <w:rsid w:val="00D01DCE"/>
    <w:rsid w:val="00D034D1"/>
    <w:rsid w:val="00D03566"/>
    <w:rsid w:val="00D14798"/>
    <w:rsid w:val="00D17422"/>
    <w:rsid w:val="00D35291"/>
    <w:rsid w:val="00D47046"/>
    <w:rsid w:val="00D51BBA"/>
    <w:rsid w:val="00D613E4"/>
    <w:rsid w:val="00D74F62"/>
    <w:rsid w:val="00D76E78"/>
    <w:rsid w:val="00D81150"/>
    <w:rsid w:val="00D85702"/>
    <w:rsid w:val="00DB008A"/>
    <w:rsid w:val="00DB48B3"/>
    <w:rsid w:val="00DC1ACB"/>
    <w:rsid w:val="00DC3547"/>
    <w:rsid w:val="00DD14D8"/>
    <w:rsid w:val="00DD627D"/>
    <w:rsid w:val="00DD7BA5"/>
    <w:rsid w:val="00DE0E0C"/>
    <w:rsid w:val="00E124EE"/>
    <w:rsid w:val="00E33ABC"/>
    <w:rsid w:val="00E37F5E"/>
    <w:rsid w:val="00E55431"/>
    <w:rsid w:val="00E8715E"/>
    <w:rsid w:val="00EA4C63"/>
    <w:rsid w:val="00EA7B78"/>
    <w:rsid w:val="00EB7890"/>
    <w:rsid w:val="00EB7E05"/>
    <w:rsid w:val="00EC72D4"/>
    <w:rsid w:val="00ED2AB2"/>
    <w:rsid w:val="00EE1B6F"/>
    <w:rsid w:val="00EF789F"/>
    <w:rsid w:val="00F051EB"/>
    <w:rsid w:val="00F0572D"/>
    <w:rsid w:val="00F05787"/>
    <w:rsid w:val="00F36AE0"/>
    <w:rsid w:val="00F52259"/>
    <w:rsid w:val="00F8235C"/>
    <w:rsid w:val="00F839A8"/>
    <w:rsid w:val="00F91C6F"/>
    <w:rsid w:val="00FB1817"/>
    <w:rsid w:val="00FB7BC2"/>
    <w:rsid w:val="00FC6CC6"/>
    <w:rsid w:val="00FD04B9"/>
    <w:rsid w:val="00FE323F"/>
    <w:rsid w:val="00FF2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A12B4D0-E15C-4160-836F-6EC16BB0F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2EC9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E5543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55431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7D5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CC5AB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C5ABC"/>
  </w:style>
  <w:style w:type="paragraph" w:styleId="Footer">
    <w:name w:val="footer"/>
    <w:basedOn w:val="Normal"/>
    <w:link w:val="FooterChar"/>
    <w:uiPriority w:val="99"/>
    <w:semiHidden/>
    <w:unhideWhenUsed/>
    <w:rsid w:val="00CC5AB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C5ABC"/>
  </w:style>
  <w:style w:type="paragraph" w:styleId="NormalWeb">
    <w:name w:val="Normal (Web)"/>
    <w:basedOn w:val="Normal"/>
    <w:uiPriority w:val="99"/>
    <w:unhideWhenUsed/>
    <w:rsid w:val="00CC5ABC"/>
    <w:pPr>
      <w:bidi w:val="0"/>
      <w:spacing w:before="100" w:beforeAutospacing="1" w:after="100" w:afterAutospacing="1" w:line="360" w:lineRule="auto"/>
    </w:pPr>
    <w:rPr>
      <w:rFonts w:ascii="Verdana" w:eastAsia="Times New Roman" w:hAnsi="Verdana" w:cs="Times New Roman"/>
      <w:color w:val="000000"/>
      <w:sz w:val="21"/>
      <w:szCs w:val="21"/>
    </w:rPr>
  </w:style>
  <w:style w:type="table" w:styleId="TableGrid">
    <w:name w:val="Table Grid"/>
    <w:basedOn w:val="TableNormal"/>
    <w:uiPriority w:val="59"/>
    <w:rsid w:val="00363253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964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4E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EA7B78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E5543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1Char">
    <w:name w:val="Heading 1 Char"/>
    <w:basedOn w:val="DefaultParagraphFont"/>
    <w:link w:val="Heading1"/>
    <w:uiPriority w:val="9"/>
    <w:rsid w:val="00E554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LightGrid1">
    <w:name w:val="Light Grid1"/>
    <w:basedOn w:val="TableNormal"/>
    <w:uiPriority w:val="62"/>
    <w:rsid w:val="008A3B8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BA6327"/>
    <w:rPr>
      <w:color w:val="808080"/>
    </w:rPr>
  </w:style>
  <w:style w:type="paragraph" w:styleId="NoSpacing">
    <w:name w:val="No Spacing"/>
    <w:uiPriority w:val="1"/>
    <w:qFormat/>
    <w:rsid w:val="006D70C2"/>
    <w:pPr>
      <w:bidi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3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2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8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00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53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53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876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671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6682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6838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4469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5974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269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17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61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25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09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68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079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04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0685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5715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670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5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06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61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61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067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595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052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1709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6847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3659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9156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By DR.Ahmed Saker</Company>
  <LinksUpToDate>false</LinksUpToDate>
  <CharactersWithSpaces>1075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First</dc:creator>
  <cp:lastModifiedBy>Windows User</cp:lastModifiedBy>
  <cp:revision>2</cp:revision>
  <dcterms:created xsi:type="dcterms:W3CDTF">2018-04-08T15:33:00Z</dcterms:created>
  <dcterms:modified xsi:type="dcterms:W3CDTF">2018-04-08T15:33:00Z</dcterms:modified>
</cp:coreProperties>
</file>