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558" w:rsidRDefault="00FD7558" w:rsidP="00FD7558">
      <w:pPr>
        <w:framePr w:w="9072" w:h="331" w:hRule="exact" w:hSpace="187" w:vSpace="187" w:wrap="notBeside" w:vAnchor="text" w:hAnchor="page" w:x="1569" w:y="1018"/>
        <w:spacing w:line="480" w:lineRule="auto"/>
        <w:jc w:val="center"/>
        <w:rPr>
          <w:b/>
          <w:sz w:val="24"/>
          <w:szCs w:val="24"/>
        </w:rPr>
      </w:pPr>
      <w:proofErr w:type="spellStart"/>
      <w:r w:rsidRPr="00FD7558">
        <w:rPr>
          <w:b/>
          <w:sz w:val="18"/>
          <w:szCs w:val="18"/>
        </w:rPr>
        <w:t>B</w:t>
      </w:r>
      <w:r w:rsidR="00C46388">
        <w:rPr>
          <w:b/>
          <w:sz w:val="18"/>
          <w:szCs w:val="18"/>
        </w:rPr>
        <w:t>al</w:t>
      </w:r>
      <w:proofErr w:type="spellEnd"/>
      <w:r w:rsidR="00C46388">
        <w:rPr>
          <w:b/>
          <w:sz w:val="18"/>
          <w:szCs w:val="18"/>
        </w:rPr>
        <w:t xml:space="preserve"> </w:t>
      </w:r>
      <w:r w:rsidRPr="00FD7558">
        <w:rPr>
          <w:b/>
          <w:sz w:val="18"/>
          <w:szCs w:val="18"/>
        </w:rPr>
        <w:t>C</w:t>
      </w:r>
      <w:r w:rsidR="00C46388">
        <w:rPr>
          <w:b/>
          <w:sz w:val="18"/>
          <w:szCs w:val="18"/>
        </w:rPr>
        <w:t>handra</w:t>
      </w:r>
      <w:r w:rsidRPr="00FD7558">
        <w:rPr>
          <w:b/>
          <w:sz w:val="18"/>
          <w:szCs w:val="18"/>
        </w:rPr>
        <w:t xml:space="preserve"> </w:t>
      </w:r>
      <w:proofErr w:type="spellStart"/>
      <w:r w:rsidRPr="00FD7558">
        <w:rPr>
          <w:b/>
          <w:sz w:val="18"/>
          <w:szCs w:val="18"/>
        </w:rPr>
        <w:t>Yadav</w:t>
      </w:r>
      <w:proofErr w:type="spellEnd"/>
      <w:r w:rsidRPr="00FD7558">
        <w:rPr>
          <w:b/>
          <w:sz w:val="18"/>
          <w:szCs w:val="18"/>
        </w:rPr>
        <w:t>*</w:t>
      </w:r>
      <w:r w:rsidRPr="00FD7558">
        <w:rPr>
          <w:b/>
          <w:sz w:val="18"/>
          <w:szCs w:val="18"/>
          <w:vertAlign w:val="superscript"/>
        </w:rPr>
        <w:t>1</w:t>
      </w:r>
      <w:r w:rsidRPr="00FD7558">
        <w:rPr>
          <w:b/>
          <w:sz w:val="18"/>
          <w:szCs w:val="18"/>
        </w:rPr>
        <w:t xml:space="preserve">, </w:t>
      </w:r>
      <w:proofErr w:type="spellStart"/>
      <w:r w:rsidRPr="00FD7558">
        <w:rPr>
          <w:b/>
          <w:sz w:val="18"/>
          <w:szCs w:val="18"/>
        </w:rPr>
        <w:t>Rakesh</w:t>
      </w:r>
      <w:proofErr w:type="spellEnd"/>
      <w:r w:rsidRPr="00FD7558">
        <w:rPr>
          <w:b/>
          <w:sz w:val="18"/>
          <w:szCs w:val="18"/>
        </w:rPr>
        <w:t xml:space="preserve"> K. Sonker</w:t>
      </w:r>
      <w:r w:rsidRPr="00FD7558">
        <w:rPr>
          <w:b/>
          <w:sz w:val="18"/>
          <w:szCs w:val="18"/>
          <w:vertAlign w:val="superscript"/>
        </w:rPr>
        <w:t>1</w:t>
      </w:r>
      <w:r w:rsidRPr="00FD7558">
        <w:rPr>
          <w:b/>
          <w:sz w:val="18"/>
          <w:szCs w:val="18"/>
        </w:rPr>
        <w:t>, Anjali Sharma</w:t>
      </w:r>
      <w:r w:rsidRPr="00FD7558">
        <w:rPr>
          <w:b/>
          <w:sz w:val="18"/>
          <w:szCs w:val="18"/>
          <w:vertAlign w:val="superscript"/>
        </w:rPr>
        <w:t>2</w:t>
      </w:r>
      <w:r w:rsidRPr="00FD7558">
        <w:rPr>
          <w:b/>
          <w:sz w:val="18"/>
          <w:szCs w:val="18"/>
        </w:rPr>
        <w:t xml:space="preserve">, </w:t>
      </w:r>
      <w:proofErr w:type="spellStart"/>
      <w:r w:rsidRPr="00FD7558">
        <w:rPr>
          <w:b/>
          <w:sz w:val="18"/>
          <w:szCs w:val="18"/>
        </w:rPr>
        <w:t>Punit</w:t>
      </w:r>
      <w:proofErr w:type="spellEnd"/>
      <w:r w:rsidRPr="00FD7558">
        <w:rPr>
          <w:b/>
          <w:sz w:val="18"/>
          <w:szCs w:val="18"/>
        </w:rPr>
        <w:t xml:space="preserve"> Tyagi</w:t>
      </w:r>
      <w:r w:rsidRPr="00FD7558">
        <w:rPr>
          <w:b/>
          <w:sz w:val="18"/>
          <w:szCs w:val="18"/>
          <w:vertAlign w:val="superscript"/>
        </w:rPr>
        <w:t>2</w:t>
      </w:r>
      <w:r w:rsidRPr="00FD7558">
        <w:rPr>
          <w:b/>
          <w:sz w:val="18"/>
          <w:szCs w:val="18"/>
        </w:rPr>
        <w:t xml:space="preserve">, </w:t>
      </w:r>
      <w:proofErr w:type="spellStart"/>
      <w:r w:rsidRPr="00FD7558">
        <w:rPr>
          <w:b/>
          <w:sz w:val="18"/>
          <w:szCs w:val="18"/>
        </w:rPr>
        <w:t>Vinay</w:t>
      </w:r>
      <w:proofErr w:type="spellEnd"/>
      <w:r w:rsidRPr="00FD7558">
        <w:rPr>
          <w:b/>
          <w:sz w:val="18"/>
          <w:szCs w:val="18"/>
        </w:rPr>
        <w:t xml:space="preserve"> Gupta</w:t>
      </w:r>
      <w:r w:rsidRPr="00FD7558">
        <w:rPr>
          <w:b/>
          <w:sz w:val="18"/>
          <w:szCs w:val="18"/>
          <w:vertAlign w:val="superscript"/>
        </w:rPr>
        <w:t>2</w:t>
      </w:r>
      <w:r w:rsidRPr="00FD7558">
        <w:rPr>
          <w:b/>
          <w:sz w:val="18"/>
          <w:szCs w:val="18"/>
        </w:rPr>
        <w:t>, Monika Tomar</w:t>
      </w:r>
      <w:r w:rsidRPr="00FD7558">
        <w:rPr>
          <w:b/>
          <w:sz w:val="18"/>
          <w:szCs w:val="18"/>
          <w:vertAlign w:val="superscript"/>
        </w:rPr>
        <w:t>3</w:t>
      </w:r>
    </w:p>
    <w:p w:rsidR="00F54DA3" w:rsidRDefault="00F54DA3">
      <w:pPr>
        <w:pStyle w:val="Text"/>
        <w:ind w:firstLine="0"/>
        <w:rPr>
          <w:sz w:val="18"/>
          <w:szCs w:val="18"/>
        </w:rPr>
      </w:pPr>
      <w:r>
        <w:rPr>
          <w:sz w:val="18"/>
          <w:szCs w:val="18"/>
        </w:rPr>
        <w:footnoteReference w:customMarkFollows="1" w:id="1"/>
        <w:sym w:font="Symbol" w:char="F020"/>
      </w:r>
    </w:p>
    <w:p w:rsidR="00FD7558" w:rsidRPr="00FD7558" w:rsidRDefault="003262AA" w:rsidP="00FD7558">
      <w:pPr>
        <w:framePr w:w="9360" w:hSpace="187" w:vSpace="187" w:wrap="notBeside" w:vAnchor="text" w:hAnchor="page" w:x="1374" w:y="-2964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Design and Fabrication of </w:t>
      </w:r>
      <w:r w:rsidR="00FD7558" w:rsidRPr="00FD7558">
        <w:rPr>
          <w:b/>
          <w:sz w:val="48"/>
          <w:szCs w:val="48"/>
        </w:rPr>
        <w:t xml:space="preserve">ZSO </w:t>
      </w:r>
      <w:proofErr w:type="spellStart"/>
      <w:r w:rsidR="00FD7558" w:rsidRPr="00FD7558">
        <w:rPr>
          <w:b/>
          <w:sz w:val="48"/>
          <w:szCs w:val="48"/>
        </w:rPr>
        <w:t>nanocomposite</w:t>
      </w:r>
      <w:proofErr w:type="spellEnd"/>
      <w:r w:rsidR="00FD7558" w:rsidRPr="00FD7558">
        <w:rPr>
          <w:b/>
          <w:sz w:val="48"/>
          <w:szCs w:val="48"/>
        </w:rPr>
        <w:t xml:space="preserve"> thin film </w:t>
      </w:r>
      <w:r>
        <w:rPr>
          <w:b/>
          <w:sz w:val="48"/>
          <w:szCs w:val="48"/>
        </w:rPr>
        <w:t>based</w:t>
      </w:r>
      <w:r w:rsidR="00FD7558" w:rsidRPr="00FD7558">
        <w:rPr>
          <w:b/>
          <w:sz w:val="48"/>
          <w:szCs w:val="48"/>
        </w:rPr>
        <w:t xml:space="preserve"> NO</w:t>
      </w:r>
      <w:r w:rsidR="00FD7558" w:rsidRPr="00FD7558">
        <w:rPr>
          <w:b/>
          <w:sz w:val="48"/>
          <w:szCs w:val="48"/>
          <w:vertAlign w:val="subscript"/>
        </w:rPr>
        <w:t>2</w:t>
      </w:r>
      <w:r w:rsidR="00FD7558" w:rsidRPr="00FD7558">
        <w:rPr>
          <w:b/>
          <w:sz w:val="48"/>
          <w:szCs w:val="48"/>
        </w:rPr>
        <w:t xml:space="preserve"> </w:t>
      </w:r>
      <w:r>
        <w:rPr>
          <w:b/>
          <w:sz w:val="48"/>
          <w:szCs w:val="48"/>
        </w:rPr>
        <w:t xml:space="preserve">gas </w:t>
      </w:r>
      <w:r w:rsidR="00FD7558" w:rsidRPr="00FD7558">
        <w:rPr>
          <w:b/>
          <w:sz w:val="48"/>
          <w:szCs w:val="48"/>
        </w:rPr>
        <w:t xml:space="preserve">sensor </w:t>
      </w:r>
    </w:p>
    <w:p w:rsidR="004E35E1" w:rsidRDefault="004E35E1" w:rsidP="000B6649">
      <w:pPr>
        <w:adjustRightInd w:val="0"/>
        <w:jc w:val="both"/>
        <w:rPr>
          <w:b/>
          <w:i/>
          <w:iCs/>
        </w:rPr>
      </w:pPr>
    </w:p>
    <w:p w:rsidR="00487BD1" w:rsidRPr="00DF5DAA" w:rsidRDefault="00F54DA3" w:rsidP="000B6649">
      <w:pPr>
        <w:adjustRightInd w:val="0"/>
        <w:jc w:val="both"/>
        <w:rPr>
          <w:sz w:val="18"/>
          <w:szCs w:val="18"/>
        </w:rPr>
      </w:pPr>
      <w:bookmarkStart w:id="0" w:name="_GoBack"/>
      <w:bookmarkEnd w:id="0"/>
      <w:r w:rsidRPr="005C4677">
        <w:rPr>
          <w:b/>
          <w:i/>
          <w:iCs/>
        </w:rPr>
        <w:t>Abstract</w:t>
      </w:r>
      <w:r w:rsidRPr="00DF5DAA">
        <w:t>—</w:t>
      </w:r>
      <w:r w:rsidR="00487BD1" w:rsidRPr="00DF5DAA">
        <w:rPr>
          <w:sz w:val="24"/>
          <w:szCs w:val="24"/>
        </w:rPr>
        <w:t xml:space="preserve"> </w:t>
      </w:r>
      <w:r w:rsidR="000B6649" w:rsidRPr="000B6649">
        <w:rPr>
          <w:sz w:val="18"/>
          <w:szCs w:val="18"/>
        </w:rPr>
        <w:t xml:space="preserve">In the present study, </w:t>
      </w:r>
      <w:proofErr w:type="spellStart"/>
      <w:r w:rsidR="000B6649" w:rsidRPr="000B6649">
        <w:rPr>
          <w:sz w:val="18"/>
          <w:szCs w:val="18"/>
        </w:rPr>
        <w:t>ZnO</w:t>
      </w:r>
      <w:proofErr w:type="spellEnd"/>
      <w:r w:rsidR="000B6649" w:rsidRPr="000B6649">
        <w:rPr>
          <w:sz w:val="18"/>
          <w:szCs w:val="18"/>
        </w:rPr>
        <w:t xml:space="preserve"> doped SnO</w:t>
      </w:r>
      <w:r w:rsidR="000B6649" w:rsidRPr="000B6649">
        <w:rPr>
          <w:sz w:val="18"/>
          <w:szCs w:val="18"/>
          <w:vertAlign w:val="subscript"/>
        </w:rPr>
        <w:t>2</w:t>
      </w:r>
      <w:r w:rsidR="000B6649" w:rsidRPr="000B6649">
        <w:rPr>
          <w:sz w:val="18"/>
          <w:szCs w:val="18"/>
        </w:rPr>
        <w:t xml:space="preserve"> thin films of various compositions were deposited on the surface of a corning substrate by dropping the two sols containing the precursors for composite (ZSO) with subsequent heat treatment. The sensor materials used for selective detection of nitrogen dioxide (NO</w:t>
      </w:r>
      <w:r w:rsidR="000B6649" w:rsidRPr="000B6649">
        <w:rPr>
          <w:sz w:val="18"/>
          <w:szCs w:val="18"/>
          <w:vertAlign w:val="subscript"/>
        </w:rPr>
        <w:t>2</w:t>
      </w:r>
      <w:r w:rsidR="000B6649" w:rsidRPr="000B6649">
        <w:rPr>
          <w:sz w:val="18"/>
          <w:szCs w:val="18"/>
        </w:rPr>
        <w:t>) were designed from the correlation between the sensor composition and gas response. The available NO</w:t>
      </w:r>
      <w:r w:rsidR="000B6649" w:rsidRPr="000B6649">
        <w:rPr>
          <w:sz w:val="18"/>
          <w:szCs w:val="18"/>
          <w:vertAlign w:val="subscript"/>
        </w:rPr>
        <w:t>2</w:t>
      </w:r>
      <w:r w:rsidR="000B6649" w:rsidRPr="000B6649">
        <w:rPr>
          <w:sz w:val="18"/>
          <w:szCs w:val="18"/>
        </w:rPr>
        <w:t xml:space="preserve"> sensors are operative at very high temperature (150-800 °C) with low sensing response (2-100) even in higher concentrations. Efforts are continuing towards the development of NO</w:t>
      </w:r>
      <w:r w:rsidR="000B6649" w:rsidRPr="000B6649">
        <w:rPr>
          <w:sz w:val="18"/>
          <w:szCs w:val="18"/>
          <w:vertAlign w:val="subscript"/>
        </w:rPr>
        <w:t>2</w:t>
      </w:r>
      <w:r w:rsidR="000B6649" w:rsidRPr="000B6649">
        <w:rPr>
          <w:sz w:val="18"/>
          <w:szCs w:val="18"/>
        </w:rPr>
        <w:t xml:space="preserve"> gas sensor aiming with an </w:t>
      </w:r>
      <w:r w:rsidR="000B6649" w:rsidRPr="000B6649">
        <w:rPr>
          <w:noProof/>
          <w:sz w:val="18"/>
          <w:szCs w:val="18"/>
        </w:rPr>
        <w:t>enhanced</w:t>
      </w:r>
      <w:r w:rsidR="000B6649" w:rsidRPr="000B6649">
        <w:rPr>
          <w:sz w:val="18"/>
          <w:szCs w:val="18"/>
        </w:rPr>
        <w:t xml:space="preserve"> response along with a </w:t>
      </w:r>
      <w:r w:rsidR="000B6649" w:rsidRPr="000B6649">
        <w:rPr>
          <w:noProof/>
          <w:sz w:val="18"/>
          <w:szCs w:val="18"/>
        </w:rPr>
        <w:t>reduction</w:t>
      </w:r>
      <w:r w:rsidR="000B6649" w:rsidRPr="000B6649">
        <w:rPr>
          <w:sz w:val="18"/>
          <w:szCs w:val="18"/>
        </w:rPr>
        <w:t xml:space="preserve"> in operating temperature by incorporating some catalysts or dopants. Thus in th</w:t>
      </w:r>
      <w:r w:rsidR="000B6649">
        <w:rPr>
          <w:sz w:val="18"/>
          <w:szCs w:val="18"/>
        </w:rPr>
        <w:t>is</w:t>
      </w:r>
      <w:r w:rsidR="000B6649" w:rsidRPr="000B6649">
        <w:rPr>
          <w:sz w:val="18"/>
          <w:szCs w:val="18"/>
        </w:rPr>
        <w:t xml:space="preserve"> </w:t>
      </w:r>
      <w:r w:rsidR="000B6649" w:rsidRPr="000B6649">
        <w:rPr>
          <w:noProof/>
          <w:sz w:val="18"/>
          <w:szCs w:val="18"/>
        </w:rPr>
        <w:t>work,</w:t>
      </w:r>
      <w:r w:rsidR="000B6649">
        <w:rPr>
          <w:noProof/>
          <w:sz w:val="18"/>
          <w:szCs w:val="18"/>
        </w:rPr>
        <w:t xml:space="preserve"> </w:t>
      </w:r>
      <w:r w:rsidR="000B6649">
        <w:rPr>
          <w:sz w:val="18"/>
          <w:szCs w:val="18"/>
        </w:rPr>
        <w:t>a</w:t>
      </w:r>
      <w:r w:rsidR="00487BD1" w:rsidRPr="00DF5DAA">
        <w:rPr>
          <w:sz w:val="18"/>
          <w:szCs w:val="18"/>
        </w:rPr>
        <w:t xml:space="preserve"> novel sensor structure based on </w:t>
      </w:r>
      <w:r w:rsidR="00A61E70">
        <w:rPr>
          <w:sz w:val="18"/>
          <w:szCs w:val="18"/>
        </w:rPr>
        <w:t>ZSO</w:t>
      </w:r>
      <w:r w:rsidR="00487BD1" w:rsidRPr="00DF5DAA">
        <w:rPr>
          <w:sz w:val="18"/>
          <w:szCs w:val="18"/>
        </w:rPr>
        <w:t xml:space="preserve"> </w:t>
      </w:r>
      <w:proofErr w:type="spellStart"/>
      <w:r w:rsidR="00487BD1" w:rsidRPr="00DF5DAA">
        <w:rPr>
          <w:sz w:val="18"/>
          <w:szCs w:val="18"/>
        </w:rPr>
        <w:t>nanocomposite</w:t>
      </w:r>
      <w:proofErr w:type="spellEnd"/>
      <w:r w:rsidR="00487BD1" w:rsidRPr="00DF5DAA">
        <w:rPr>
          <w:sz w:val="18"/>
          <w:szCs w:val="18"/>
        </w:rPr>
        <w:t xml:space="preserve"> has been fabricated using chemical route for the detection of NO</w:t>
      </w:r>
      <w:r w:rsidR="00487BD1" w:rsidRPr="00DF5DAA">
        <w:rPr>
          <w:sz w:val="18"/>
          <w:szCs w:val="18"/>
          <w:vertAlign w:val="subscript"/>
        </w:rPr>
        <w:t>2</w:t>
      </w:r>
      <w:r w:rsidR="00487BD1" w:rsidRPr="00DF5DAA">
        <w:rPr>
          <w:sz w:val="18"/>
          <w:szCs w:val="18"/>
        </w:rPr>
        <w:t xml:space="preserve"> gas. The structural, surface morphological and optical properties of prepared films have been studied by using X-ray diffraction (XRD), Atomic force microscopy (AFM), Transmission electron microscope (TEM) and UV-visible spectroscopy respectively. The effect of thickness variation from 230 nm to 644 nm of ZSO composite thin film has been studied and the ZSO thin film of thickness ~ 460 nm was found to exhibit the maximum gas sensing response ~ 2.1×10</w:t>
      </w:r>
      <w:r w:rsidR="00487BD1" w:rsidRPr="00DF5DAA">
        <w:rPr>
          <w:sz w:val="18"/>
          <w:szCs w:val="18"/>
          <w:vertAlign w:val="superscript"/>
        </w:rPr>
        <w:t>3</w:t>
      </w:r>
      <w:r w:rsidR="00487BD1" w:rsidRPr="00DF5DAA">
        <w:rPr>
          <w:sz w:val="18"/>
          <w:szCs w:val="18"/>
        </w:rPr>
        <w:t xml:space="preserve">  towards  20 ppm NO</w:t>
      </w:r>
      <w:r w:rsidR="00487BD1" w:rsidRPr="00DF5DAA">
        <w:rPr>
          <w:sz w:val="18"/>
          <w:szCs w:val="18"/>
          <w:vertAlign w:val="subscript"/>
        </w:rPr>
        <w:t>2</w:t>
      </w:r>
      <w:r w:rsidR="00487BD1" w:rsidRPr="00DF5DAA">
        <w:rPr>
          <w:sz w:val="18"/>
          <w:szCs w:val="18"/>
        </w:rPr>
        <w:t xml:space="preserve"> gas at an operating temperature of 90 °C. The average response and recovery times of the sensor were observed to be 3.51 and 6.91 min respectively. Selectivity of the </w:t>
      </w:r>
      <w:r w:rsidR="00487BD1" w:rsidRPr="00DF5DAA">
        <w:rPr>
          <w:noProof/>
          <w:sz w:val="18"/>
          <w:szCs w:val="18"/>
        </w:rPr>
        <w:t>sensor</w:t>
      </w:r>
      <w:r w:rsidR="00487BD1" w:rsidRPr="00DF5DAA">
        <w:rPr>
          <w:sz w:val="18"/>
          <w:szCs w:val="18"/>
        </w:rPr>
        <w:t xml:space="preserve"> was checked with the </w:t>
      </w:r>
      <w:r w:rsidR="00487BD1" w:rsidRPr="00DF5DAA">
        <w:rPr>
          <w:noProof/>
          <w:sz w:val="18"/>
          <w:szCs w:val="18"/>
        </w:rPr>
        <w:t>cross-exposure</w:t>
      </w:r>
      <w:r w:rsidR="00487BD1" w:rsidRPr="00DF5DAA">
        <w:rPr>
          <w:sz w:val="18"/>
          <w:szCs w:val="18"/>
        </w:rPr>
        <w:t xml:space="preserve"> of </w:t>
      </w:r>
      <w:r w:rsidR="00487BD1" w:rsidRPr="00DF5DAA">
        <w:rPr>
          <w:noProof/>
          <w:sz w:val="18"/>
          <w:szCs w:val="18"/>
        </w:rPr>
        <w:t>vapour</w:t>
      </w:r>
      <w:r w:rsidR="00487BD1" w:rsidRPr="00DF5DAA">
        <w:rPr>
          <w:sz w:val="18"/>
          <w:szCs w:val="18"/>
        </w:rPr>
        <w:t xml:space="preserve"> CO, acetone, IPA, CH</w:t>
      </w:r>
      <w:r w:rsidR="00487BD1" w:rsidRPr="00DF5DAA">
        <w:rPr>
          <w:sz w:val="18"/>
          <w:szCs w:val="18"/>
          <w:vertAlign w:val="subscript"/>
        </w:rPr>
        <w:t>4</w:t>
      </w:r>
      <w:r w:rsidR="00487BD1" w:rsidRPr="00DF5DAA">
        <w:rPr>
          <w:sz w:val="18"/>
          <w:szCs w:val="18"/>
        </w:rPr>
        <w:t>, NH</w:t>
      </w:r>
      <w:r w:rsidR="00487BD1" w:rsidRPr="00DF5DAA">
        <w:rPr>
          <w:sz w:val="18"/>
          <w:szCs w:val="18"/>
          <w:vertAlign w:val="subscript"/>
        </w:rPr>
        <w:t>3</w:t>
      </w:r>
      <w:r w:rsidR="00487BD1" w:rsidRPr="00DF5DAA">
        <w:rPr>
          <w:sz w:val="18"/>
          <w:szCs w:val="18"/>
        </w:rPr>
        <w:t xml:space="preserve"> and CO</w:t>
      </w:r>
      <w:r w:rsidR="00487BD1" w:rsidRPr="00DF5DAA">
        <w:rPr>
          <w:sz w:val="18"/>
          <w:szCs w:val="18"/>
          <w:vertAlign w:val="subscript"/>
        </w:rPr>
        <w:t>2</w:t>
      </w:r>
      <w:r w:rsidR="00487BD1" w:rsidRPr="00DF5DAA">
        <w:rPr>
          <w:sz w:val="18"/>
          <w:szCs w:val="18"/>
        </w:rPr>
        <w:t xml:space="preserve"> gases. It was found that besides the higher sensing response towards NO</w:t>
      </w:r>
      <w:r w:rsidR="00487BD1" w:rsidRPr="00DF5DAA">
        <w:rPr>
          <w:sz w:val="18"/>
          <w:szCs w:val="18"/>
          <w:vertAlign w:val="subscript"/>
        </w:rPr>
        <w:t>2</w:t>
      </w:r>
      <w:r w:rsidR="00487BD1" w:rsidRPr="00DF5DAA">
        <w:rPr>
          <w:sz w:val="18"/>
          <w:szCs w:val="18"/>
        </w:rPr>
        <w:t xml:space="preserve"> gas, the prepared ZSO thin film was also highly selective towards NO</w:t>
      </w:r>
      <w:r w:rsidR="00487BD1" w:rsidRPr="00DF5DAA">
        <w:rPr>
          <w:sz w:val="18"/>
          <w:szCs w:val="18"/>
          <w:vertAlign w:val="subscript"/>
        </w:rPr>
        <w:t>2</w:t>
      </w:r>
      <w:r w:rsidR="00487BD1" w:rsidRPr="00DF5DAA">
        <w:rPr>
          <w:sz w:val="18"/>
          <w:szCs w:val="18"/>
        </w:rPr>
        <w:t xml:space="preserve"> gas.  </w:t>
      </w:r>
    </w:p>
    <w:p w:rsidR="00F54DA3" w:rsidRPr="00DF5DAA" w:rsidRDefault="00F54DA3" w:rsidP="00DF5DAA">
      <w:pPr>
        <w:pStyle w:val="Abstract"/>
        <w:rPr>
          <w:b w:val="0"/>
        </w:rPr>
      </w:pPr>
    </w:p>
    <w:p w:rsidR="00F54DA3" w:rsidRPr="00DF5DAA" w:rsidRDefault="00903455" w:rsidP="00DF5DAA">
      <w:pPr>
        <w:pStyle w:val="IndexTerms"/>
        <w:ind w:firstLine="0"/>
        <w:rPr>
          <w:b w:val="0"/>
        </w:rPr>
      </w:pPr>
      <w:bookmarkStart w:id="1" w:name="PointTmp"/>
      <w:proofErr w:type="gramStart"/>
      <w:r w:rsidRPr="00DF5DAA">
        <w:rPr>
          <w:i/>
          <w:iCs/>
        </w:rPr>
        <w:t>Keywords</w:t>
      </w:r>
      <w:r w:rsidR="00F54DA3" w:rsidRPr="00DF5DAA">
        <w:t>—</w:t>
      </w:r>
      <w:r w:rsidR="00DF5DAA" w:rsidRPr="00DF5DAA">
        <w:rPr>
          <w:b w:val="0"/>
        </w:rPr>
        <w:t xml:space="preserve">ZSO </w:t>
      </w:r>
      <w:proofErr w:type="spellStart"/>
      <w:r w:rsidR="00DF5DAA" w:rsidRPr="00DF5DAA">
        <w:rPr>
          <w:b w:val="0"/>
        </w:rPr>
        <w:t>nanocomposite</w:t>
      </w:r>
      <w:proofErr w:type="spellEnd"/>
      <w:r w:rsidR="00DF5DAA" w:rsidRPr="00DF5DAA">
        <w:rPr>
          <w:b w:val="0"/>
        </w:rPr>
        <w:t xml:space="preserve"> Thin Film, </w:t>
      </w:r>
      <w:proofErr w:type="spellStart"/>
      <w:r w:rsidR="00DF5DAA" w:rsidRPr="00DF5DAA">
        <w:rPr>
          <w:b w:val="0"/>
        </w:rPr>
        <w:t>ZnO</w:t>
      </w:r>
      <w:proofErr w:type="spellEnd"/>
      <w:r w:rsidR="00DF5DAA" w:rsidRPr="00DF5DAA">
        <w:rPr>
          <w:b w:val="0"/>
        </w:rPr>
        <w:t xml:space="preserve"> tetrapod structure, NO</w:t>
      </w:r>
      <w:r w:rsidR="00DF5DAA" w:rsidRPr="00DF5DAA">
        <w:rPr>
          <w:b w:val="0"/>
          <w:vertAlign w:val="subscript"/>
        </w:rPr>
        <w:t>2</w:t>
      </w:r>
      <w:r w:rsidR="00DF5DAA" w:rsidRPr="00DF5DAA">
        <w:rPr>
          <w:b w:val="0"/>
        </w:rPr>
        <w:t xml:space="preserve"> Gas</w:t>
      </w:r>
      <w:r w:rsidR="00C46388">
        <w:rPr>
          <w:b w:val="0"/>
        </w:rPr>
        <w:t xml:space="preserve"> Sensor</w:t>
      </w:r>
      <w:r w:rsidR="00DF5DAA" w:rsidRPr="00DF5DAA">
        <w:rPr>
          <w:b w:val="0"/>
        </w:rPr>
        <w:t>, Sol-Gel Method</w:t>
      </w:r>
      <w:r w:rsidR="00F54DA3" w:rsidRPr="00DF5DAA">
        <w:rPr>
          <w:b w:val="0"/>
        </w:rPr>
        <w:t>.</w:t>
      </w:r>
      <w:proofErr w:type="gramEnd"/>
      <w:r w:rsidR="00F54DA3" w:rsidRPr="00DF5DAA">
        <w:rPr>
          <w:b w:val="0"/>
        </w:rPr>
        <w:t xml:space="preserve"> </w:t>
      </w:r>
      <w:bookmarkEnd w:id="1"/>
    </w:p>
    <w:p w:rsidR="00FD7558" w:rsidRPr="00DF5DAA" w:rsidRDefault="00FD7558" w:rsidP="00DF5DAA">
      <w:pPr>
        <w:rPr>
          <w:sz w:val="18"/>
          <w:szCs w:val="18"/>
        </w:rPr>
      </w:pPr>
    </w:p>
    <w:p w:rsidR="00FD7558" w:rsidRPr="00DF5DAA" w:rsidRDefault="00FD7558" w:rsidP="00DF5DAA">
      <w:pPr>
        <w:rPr>
          <w:sz w:val="18"/>
          <w:szCs w:val="18"/>
        </w:rPr>
      </w:pPr>
    </w:p>
    <w:p w:rsidR="00FD7558" w:rsidRPr="00DF5DAA" w:rsidRDefault="00FD7558" w:rsidP="00DF5DAA">
      <w:pPr>
        <w:jc w:val="both"/>
        <w:rPr>
          <w:sz w:val="18"/>
          <w:szCs w:val="18"/>
        </w:rPr>
      </w:pPr>
      <w:r w:rsidRPr="00DF5DAA">
        <w:rPr>
          <w:b/>
          <w:sz w:val="18"/>
          <w:szCs w:val="18"/>
        </w:rPr>
        <w:t xml:space="preserve">B.C. </w:t>
      </w:r>
      <w:proofErr w:type="spellStart"/>
      <w:r w:rsidRPr="00DF5DAA">
        <w:rPr>
          <w:b/>
          <w:sz w:val="18"/>
          <w:szCs w:val="18"/>
        </w:rPr>
        <w:t>Yadav</w:t>
      </w:r>
      <w:proofErr w:type="spellEnd"/>
      <w:r w:rsidRPr="00DF5DAA">
        <w:rPr>
          <w:sz w:val="18"/>
          <w:szCs w:val="18"/>
          <w:vertAlign w:val="superscript"/>
        </w:rPr>
        <w:t xml:space="preserve"> </w:t>
      </w:r>
      <w:r w:rsidRPr="00DF5DAA">
        <w:rPr>
          <w:sz w:val="18"/>
          <w:szCs w:val="18"/>
        </w:rPr>
        <w:t>is with the</w:t>
      </w:r>
      <w:r w:rsidRPr="00DF5DAA">
        <w:rPr>
          <w:sz w:val="18"/>
          <w:szCs w:val="18"/>
          <w:vertAlign w:val="superscript"/>
        </w:rPr>
        <w:t xml:space="preserve"> </w:t>
      </w:r>
      <w:proofErr w:type="spellStart"/>
      <w:r w:rsidRPr="00DF5DAA">
        <w:rPr>
          <w:sz w:val="18"/>
          <w:szCs w:val="18"/>
        </w:rPr>
        <w:t>Nanomaterials</w:t>
      </w:r>
      <w:proofErr w:type="spellEnd"/>
      <w:r w:rsidRPr="00DF5DAA">
        <w:rPr>
          <w:sz w:val="18"/>
          <w:szCs w:val="18"/>
        </w:rPr>
        <w:t xml:space="preserve"> &amp; Sensors Research Laboratory,</w:t>
      </w:r>
      <w:r w:rsidRPr="00DF5DAA">
        <w:rPr>
          <w:sz w:val="18"/>
          <w:szCs w:val="18"/>
          <w:vertAlign w:val="superscript"/>
        </w:rPr>
        <w:t xml:space="preserve"> </w:t>
      </w:r>
      <w:r w:rsidRPr="00DF5DAA">
        <w:rPr>
          <w:sz w:val="18"/>
          <w:szCs w:val="18"/>
        </w:rPr>
        <w:t xml:space="preserve">Department of Applied Physics, </w:t>
      </w:r>
      <w:proofErr w:type="spellStart"/>
      <w:r w:rsidRPr="00DF5DAA">
        <w:rPr>
          <w:sz w:val="18"/>
          <w:szCs w:val="18"/>
        </w:rPr>
        <w:t>Babasaheb</w:t>
      </w:r>
      <w:proofErr w:type="spellEnd"/>
      <w:r w:rsidRPr="00DF5DAA">
        <w:rPr>
          <w:sz w:val="18"/>
          <w:szCs w:val="18"/>
        </w:rPr>
        <w:t xml:space="preserve"> </w:t>
      </w:r>
      <w:proofErr w:type="spellStart"/>
      <w:r w:rsidRPr="00DF5DAA">
        <w:rPr>
          <w:sz w:val="18"/>
          <w:szCs w:val="18"/>
        </w:rPr>
        <w:t>Bhimrao</w:t>
      </w:r>
      <w:proofErr w:type="spellEnd"/>
      <w:r w:rsidRPr="00DF5DAA">
        <w:rPr>
          <w:sz w:val="18"/>
          <w:szCs w:val="18"/>
        </w:rPr>
        <w:t xml:space="preserve"> </w:t>
      </w:r>
      <w:proofErr w:type="spellStart"/>
      <w:r w:rsidRPr="00DF5DAA">
        <w:rPr>
          <w:sz w:val="18"/>
          <w:szCs w:val="18"/>
        </w:rPr>
        <w:t>Ambedkar</w:t>
      </w:r>
      <w:proofErr w:type="spellEnd"/>
      <w:r w:rsidRPr="00DF5DAA">
        <w:rPr>
          <w:sz w:val="18"/>
          <w:szCs w:val="18"/>
        </w:rPr>
        <w:t xml:space="preserve"> University, Lucknow-226025, U.P., </w:t>
      </w:r>
      <w:proofErr w:type="gramStart"/>
      <w:r w:rsidRPr="00DF5DAA">
        <w:rPr>
          <w:sz w:val="18"/>
          <w:szCs w:val="18"/>
        </w:rPr>
        <w:t>India</w:t>
      </w:r>
      <w:proofErr w:type="gramEnd"/>
    </w:p>
    <w:p w:rsidR="00FD7558" w:rsidRPr="00DF5DAA" w:rsidRDefault="00487BD1" w:rsidP="00DF5DAA">
      <w:pPr>
        <w:jc w:val="both"/>
        <w:rPr>
          <w:sz w:val="18"/>
          <w:szCs w:val="18"/>
        </w:rPr>
      </w:pPr>
      <w:proofErr w:type="gramStart"/>
      <w:r w:rsidRPr="00DF5DAA">
        <w:rPr>
          <w:sz w:val="18"/>
          <w:szCs w:val="18"/>
        </w:rPr>
        <w:t>Phone:</w:t>
      </w:r>
      <w:proofErr w:type="gramEnd"/>
      <w:r w:rsidRPr="00DF5DAA">
        <w:rPr>
          <w:sz w:val="18"/>
          <w:szCs w:val="18"/>
        </w:rPr>
        <w:t xml:space="preserve">(+91)9450094590, </w:t>
      </w:r>
      <w:r w:rsidR="00FD7558" w:rsidRPr="00DF5DAA">
        <w:rPr>
          <w:sz w:val="18"/>
          <w:szCs w:val="18"/>
        </w:rPr>
        <w:t xml:space="preserve">Email: balchandra_yadav@rediffmail.com, </w:t>
      </w:r>
    </w:p>
    <w:p w:rsidR="00FD7558" w:rsidRPr="00DF5DAA" w:rsidRDefault="00FD7558" w:rsidP="00DF5DAA">
      <w:pPr>
        <w:jc w:val="both"/>
        <w:rPr>
          <w:sz w:val="18"/>
          <w:szCs w:val="18"/>
        </w:rPr>
      </w:pPr>
    </w:p>
    <w:p w:rsidR="00FD7558" w:rsidRPr="00DF5DAA" w:rsidRDefault="00FD7558" w:rsidP="00DF5DAA">
      <w:pPr>
        <w:jc w:val="both"/>
        <w:rPr>
          <w:sz w:val="18"/>
          <w:szCs w:val="18"/>
        </w:rPr>
      </w:pPr>
      <w:proofErr w:type="spellStart"/>
      <w:r w:rsidRPr="00DF5DAA">
        <w:rPr>
          <w:b/>
          <w:sz w:val="18"/>
          <w:szCs w:val="18"/>
        </w:rPr>
        <w:t>Rakesh</w:t>
      </w:r>
      <w:proofErr w:type="spellEnd"/>
      <w:r w:rsidRPr="00DF5DAA">
        <w:rPr>
          <w:b/>
          <w:sz w:val="18"/>
          <w:szCs w:val="18"/>
        </w:rPr>
        <w:t xml:space="preserve"> K. </w:t>
      </w:r>
      <w:proofErr w:type="spellStart"/>
      <w:r w:rsidRPr="00DF5DAA">
        <w:rPr>
          <w:b/>
          <w:sz w:val="18"/>
          <w:szCs w:val="18"/>
        </w:rPr>
        <w:t>Sonker</w:t>
      </w:r>
      <w:proofErr w:type="spellEnd"/>
      <w:r w:rsidRPr="00DF5DAA">
        <w:rPr>
          <w:b/>
          <w:sz w:val="18"/>
          <w:szCs w:val="18"/>
          <w:vertAlign w:val="superscript"/>
        </w:rPr>
        <w:t xml:space="preserve"> </w:t>
      </w:r>
      <w:r w:rsidR="00487BD1" w:rsidRPr="00DF5DAA">
        <w:rPr>
          <w:sz w:val="18"/>
          <w:szCs w:val="18"/>
        </w:rPr>
        <w:t>is with the</w:t>
      </w:r>
      <w:r w:rsidR="00487BD1" w:rsidRPr="00DF5DAA">
        <w:rPr>
          <w:b/>
          <w:sz w:val="18"/>
          <w:szCs w:val="18"/>
          <w:vertAlign w:val="superscript"/>
        </w:rPr>
        <w:t xml:space="preserve"> </w:t>
      </w:r>
      <w:r w:rsidRPr="00DF5DAA">
        <w:rPr>
          <w:sz w:val="18"/>
          <w:szCs w:val="18"/>
        </w:rPr>
        <w:t>Department of Physics and Astrophysics, University of Delhi, Delhi, India</w:t>
      </w:r>
    </w:p>
    <w:p w:rsidR="00487BD1" w:rsidRPr="00DF5DAA" w:rsidRDefault="00487BD1" w:rsidP="00DF5DAA">
      <w:pPr>
        <w:jc w:val="both"/>
        <w:rPr>
          <w:bCs/>
          <w:color w:val="000000"/>
          <w:sz w:val="18"/>
          <w:szCs w:val="18"/>
          <w:shd w:val="clear" w:color="auto" w:fill="FFFFFF"/>
        </w:rPr>
      </w:pPr>
      <w:r w:rsidRPr="00DF5DAA">
        <w:rPr>
          <w:bCs/>
          <w:color w:val="000000"/>
          <w:sz w:val="18"/>
          <w:szCs w:val="18"/>
          <w:shd w:val="clear" w:color="auto" w:fill="FFFFFF"/>
        </w:rPr>
        <w:t>Email:rakesh.sonker81@gmail.com</w:t>
      </w:r>
    </w:p>
    <w:p w:rsidR="00487BD1" w:rsidRPr="00DF5DAA" w:rsidRDefault="00487BD1" w:rsidP="00DF5DAA">
      <w:pPr>
        <w:jc w:val="both"/>
        <w:rPr>
          <w:sz w:val="18"/>
          <w:szCs w:val="18"/>
        </w:rPr>
      </w:pPr>
    </w:p>
    <w:p w:rsidR="00FD7558" w:rsidRPr="00DF5DAA" w:rsidRDefault="00487BD1" w:rsidP="00DF5DAA">
      <w:pPr>
        <w:jc w:val="both"/>
        <w:rPr>
          <w:sz w:val="18"/>
          <w:szCs w:val="18"/>
        </w:rPr>
      </w:pPr>
      <w:r w:rsidRPr="00DF5DAA">
        <w:rPr>
          <w:b/>
          <w:sz w:val="18"/>
          <w:szCs w:val="18"/>
        </w:rPr>
        <w:t xml:space="preserve">Anjali Sharma, </w:t>
      </w:r>
      <w:proofErr w:type="spellStart"/>
      <w:r w:rsidRPr="00DF5DAA">
        <w:rPr>
          <w:b/>
          <w:sz w:val="18"/>
          <w:szCs w:val="18"/>
        </w:rPr>
        <w:t>Punit</w:t>
      </w:r>
      <w:proofErr w:type="spellEnd"/>
      <w:r w:rsidRPr="00DF5DAA">
        <w:rPr>
          <w:b/>
          <w:sz w:val="18"/>
          <w:szCs w:val="18"/>
        </w:rPr>
        <w:t xml:space="preserve"> </w:t>
      </w:r>
      <w:proofErr w:type="spellStart"/>
      <w:r w:rsidRPr="00DF5DAA">
        <w:rPr>
          <w:b/>
          <w:sz w:val="18"/>
          <w:szCs w:val="18"/>
        </w:rPr>
        <w:t>Tyagi</w:t>
      </w:r>
      <w:proofErr w:type="spellEnd"/>
      <w:r w:rsidRPr="00DF5DAA">
        <w:rPr>
          <w:sz w:val="18"/>
          <w:szCs w:val="18"/>
        </w:rPr>
        <w:t xml:space="preserve"> and </w:t>
      </w:r>
      <w:proofErr w:type="spellStart"/>
      <w:r w:rsidRPr="00DF5DAA">
        <w:rPr>
          <w:b/>
          <w:sz w:val="18"/>
          <w:szCs w:val="18"/>
        </w:rPr>
        <w:t>Vinay</w:t>
      </w:r>
      <w:proofErr w:type="spellEnd"/>
      <w:r w:rsidRPr="00DF5DAA">
        <w:rPr>
          <w:b/>
          <w:sz w:val="18"/>
          <w:szCs w:val="18"/>
        </w:rPr>
        <w:t xml:space="preserve"> Gupta</w:t>
      </w:r>
      <w:r w:rsidRPr="00DF5DAA">
        <w:rPr>
          <w:sz w:val="18"/>
          <w:szCs w:val="18"/>
          <w:vertAlign w:val="superscript"/>
        </w:rPr>
        <w:t xml:space="preserve"> </w:t>
      </w:r>
      <w:r w:rsidRPr="00DF5DAA">
        <w:rPr>
          <w:sz w:val="18"/>
          <w:szCs w:val="18"/>
        </w:rPr>
        <w:t>are</w:t>
      </w:r>
      <w:r w:rsidRPr="00DF5DAA">
        <w:rPr>
          <w:sz w:val="18"/>
          <w:szCs w:val="18"/>
          <w:vertAlign w:val="superscript"/>
        </w:rPr>
        <w:t xml:space="preserve"> </w:t>
      </w:r>
      <w:r w:rsidRPr="00DF5DAA">
        <w:rPr>
          <w:sz w:val="18"/>
          <w:szCs w:val="18"/>
        </w:rPr>
        <w:t>with the</w:t>
      </w:r>
      <w:r w:rsidRPr="00DF5DAA">
        <w:rPr>
          <w:sz w:val="18"/>
          <w:szCs w:val="18"/>
          <w:vertAlign w:val="superscript"/>
        </w:rPr>
        <w:t xml:space="preserve"> </w:t>
      </w:r>
      <w:r w:rsidR="00FD7558" w:rsidRPr="00DF5DAA">
        <w:rPr>
          <w:sz w:val="18"/>
          <w:szCs w:val="18"/>
        </w:rPr>
        <w:t>Department of Physics</w:t>
      </w:r>
      <w:r w:rsidRPr="00DF5DAA">
        <w:rPr>
          <w:sz w:val="18"/>
          <w:szCs w:val="18"/>
        </w:rPr>
        <w:t xml:space="preserve"> and Astrophysics</w:t>
      </w:r>
      <w:r w:rsidR="00FD7558" w:rsidRPr="00DF5DAA">
        <w:rPr>
          <w:sz w:val="18"/>
          <w:szCs w:val="18"/>
        </w:rPr>
        <w:t>, University of Delhi, Delhi, India</w:t>
      </w:r>
      <w:r w:rsidR="005A75F4">
        <w:rPr>
          <w:sz w:val="18"/>
          <w:szCs w:val="18"/>
        </w:rPr>
        <w:t>, Email:</w:t>
      </w:r>
      <w:r w:rsidR="005A75F4" w:rsidRPr="005A75F4">
        <w:rPr>
          <w:sz w:val="18"/>
          <w:szCs w:val="18"/>
        </w:rPr>
        <w:t>vinaygupta@ieee.org</w:t>
      </w:r>
    </w:p>
    <w:p w:rsidR="00FD7558" w:rsidRDefault="00487BD1" w:rsidP="00DF5DAA">
      <w:pPr>
        <w:rPr>
          <w:sz w:val="18"/>
          <w:szCs w:val="18"/>
        </w:rPr>
      </w:pPr>
      <w:r w:rsidRPr="00DF5DAA">
        <w:rPr>
          <w:b/>
          <w:sz w:val="18"/>
          <w:szCs w:val="18"/>
        </w:rPr>
        <w:t xml:space="preserve">Monika </w:t>
      </w:r>
      <w:proofErr w:type="spellStart"/>
      <w:r w:rsidRPr="00DF5DAA">
        <w:rPr>
          <w:b/>
          <w:sz w:val="18"/>
          <w:szCs w:val="18"/>
        </w:rPr>
        <w:t>Tomar</w:t>
      </w:r>
      <w:proofErr w:type="spellEnd"/>
      <w:r w:rsidRPr="00DF5DAA">
        <w:rPr>
          <w:sz w:val="18"/>
          <w:szCs w:val="18"/>
          <w:vertAlign w:val="superscript"/>
        </w:rPr>
        <w:t xml:space="preserve"> </w:t>
      </w:r>
      <w:r w:rsidRPr="00DF5DAA">
        <w:rPr>
          <w:sz w:val="18"/>
          <w:szCs w:val="18"/>
        </w:rPr>
        <w:t>is</w:t>
      </w:r>
      <w:r w:rsidRPr="00DF5DAA">
        <w:rPr>
          <w:sz w:val="18"/>
          <w:szCs w:val="18"/>
          <w:vertAlign w:val="superscript"/>
        </w:rPr>
        <w:t xml:space="preserve"> </w:t>
      </w:r>
      <w:r w:rsidRPr="00DF5DAA">
        <w:rPr>
          <w:sz w:val="18"/>
          <w:szCs w:val="18"/>
        </w:rPr>
        <w:t>with the</w:t>
      </w:r>
      <w:r w:rsidRPr="00DF5DAA">
        <w:rPr>
          <w:b/>
          <w:sz w:val="18"/>
          <w:szCs w:val="18"/>
          <w:vertAlign w:val="superscript"/>
        </w:rPr>
        <w:t xml:space="preserve"> </w:t>
      </w:r>
      <w:r w:rsidRPr="00DF5DAA">
        <w:rPr>
          <w:sz w:val="18"/>
          <w:szCs w:val="18"/>
        </w:rPr>
        <w:t>Department of Physics, Miranda House</w:t>
      </w:r>
      <w:r>
        <w:t xml:space="preserve"> College,</w:t>
      </w:r>
      <w:r w:rsidRPr="00FD7558">
        <w:rPr>
          <w:sz w:val="18"/>
          <w:szCs w:val="18"/>
        </w:rPr>
        <w:t xml:space="preserve"> </w:t>
      </w:r>
      <w:r w:rsidRPr="00487BD1">
        <w:rPr>
          <w:sz w:val="18"/>
          <w:szCs w:val="18"/>
        </w:rPr>
        <w:t>Department</w:t>
      </w:r>
      <w:r w:rsidRPr="00FD7558">
        <w:rPr>
          <w:sz w:val="18"/>
          <w:szCs w:val="18"/>
        </w:rPr>
        <w:t xml:space="preserve"> of Physics, University of Delhi, </w:t>
      </w:r>
      <w:proofErr w:type="gramStart"/>
      <w:r w:rsidRPr="00FD7558">
        <w:rPr>
          <w:sz w:val="18"/>
          <w:szCs w:val="18"/>
        </w:rPr>
        <w:t>Delhi</w:t>
      </w:r>
      <w:proofErr w:type="gramEnd"/>
      <w:r w:rsidRPr="00FD7558">
        <w:rPr>
          <w:sz w:val="18"/>
          <w:szCs w:val="18"/>
        </w:rPr>
        <w:t>, India</w:t>
      </w:r>
    </w:p>
    <w:p w:rsidR="000B6649" w:rsidRDefault="005A75F4" w:rsidP="00DF5DAA">
      <w:pPr>
        <w:rPr>
          <w:sz w:val="18"/>
          <w:szCs w:val="18"/>
        </w:rPr>
      </w:pPr>
      <w:r>
        <w:rPr>
          <w:sz w:val="18"/>
          <w:szCs w:val="18"/>
        </w:rPr>
        <w:t>Email:</w:t>
      </w:r>
      <w:r w:rsidRPr="005A75F4">
        <w:t xml:space="preserve"> </w:t>
      </w:r>
      <w:r w:rsidRPr="005A75F4">
        <w:rPr>
          <w:sz w:val="18"/>
          <w:szCs w:val="18"/>
        </w:rPr>
        <w:t>monikatomar@gmail.com</w:t>
      </w:r>
    </w:p>
    <w:p w:rsidR="000B6649" w:rsidRPr="000B6649" w:rsidRDefault="000B6649" w:rsidP="000B6649">
      <w:pPr>
        <w:adjustRightInd w:val="0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Pr="000B6649">
        <w:rPr>
          <w:sz w:val="18"/>
          <w:szCs w:val="18"/>
        </w:rPr>
        <w:t xml:space="preserve"> </w:t>
      </w:r>
    </w:p>
    <w:p w:rsidR="000B6649" w:rsidRPr="000B6649" w:rsidRDefault="000B6649" w:rsidP="000B6649">
      <w:pPr>
        <w:rPr>
          <w:sz w:val="18"/>
          <w:szCs w:val="18"/>
        </w:rPr>
      </w:pPr>
    </w:p>
    <w:sectPr w:rsidR="000B6649" w:rsidRPr="000B6649">
      <w:headerReference w:type="default" r:id="rId8"/>
      <w:footerReference w:type="even" r:id="rId9"/>
      <w:footerReference w:type="default" r:id="rId10"/>
      <w:pgSz w:w="12240" w:h="15840" w:code="1"/>
      <w:pgMar w:top="1008" w:right="936" w:bottom="1008" w:left="936" w:header="432" w:footer="432" w:gutter="0"/>
      <w:cols w:num="2" w:space="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317" w:rsidRDefault="00EE5317">
      <w:r>
        <w:separator/>
      </w:r>
    </w:p>
  </w:endnote>
  <w:endnote w:type="continuationSeparator" w:id="0">
    <w:p w:rsidR="00EE5317" w:rsidRDefault="00EE5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4BD3" w:rsidRDefault="00DE4BD3" w:rsidP="00B427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E4BD3" w:rsidRDefault="00DE4BD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E02" w:rsidRPr="00DE4BD3" w:rsidRDefault="00116E02" w:rsidP="00DE4BD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317" w:rsidRDefault="00EE5317"/>
  </w:footnote>
  <w:footnote w:type="continuationSeparator" w:id="0">
    <w:p w:rsidR="00EE5317" w:rsidRDefault="00EE5317">
      <w:r>
        <w:continuationSeparator/>
      </w:r>
    </w:p>
  </w:footnote>
  <w:footnote w:id="1">
    <w:p w:rsidR="00F54DA3" w:rsidRPr="00487BD1" w:rsidRDefault="00F54DA3" w:rsidP="00487BD1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DA3" w:rsidRDefault="00F54DA3">
    <w:pPr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43987BE4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ind w:left="1152" w:hanging="72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1872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ind w:left="2592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ind w:left="3312" w:hanging="72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4032" w:hanging="72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ind w:left="4752" w:hanging="720"/>
      </w:pPr>
      <w:rPr>
        <w:rFonts w:hint="default"/>
      </w:rPr>
    </w:lvl>
  </w:abstractNum>
  <w:abstractNum w:abstractNumId="1">
    <w:nsid w:val="016123D8"/>
    <w:multiLevelType w:val="hybridMultilevel"/>
    <w:tmpl w:val="782A58CA"/>
    <w:lvl w:ilvl="0" w:tplc="8F38EDF0">
      <w:start w:val="1"/>
      <w:numFmt w:val="decimal"/>
      <w:lvlText w:val="%1)"/>
      <w:lvlJc w:val="left"/>
      <w:pPr>
        <w:ind w:left="562" w:hanging="360"/>
      </w:pPr>
      <w:rPr>
        <w:rFonts w:ascii="Times New Roman" w:hAnsi="Times New Roman" w:cs="Times New Roman" w:hint="default"/>
        <w:b w:val="0"/>
        <w:i w:val="0"/>
        <w:color w:val="FF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82" w:hanging="360"/>
      </w:pPr>
    </w:lvl>
    <w:lvl w:ilvl="2" w:tplc="0409001B" w:tentative="1">
      <w:start w:val="1"/>
      <w:numFmt w:val="lowerRoman"/>
      <w:lvlText w:val="%3."/>
      <w:lvlJc w:val="right"/>
      <w:pPr>
        <w:ind w:left="2002" w:hanging="180"/>
      </w:pPr>
    </w:lvl>
    <w:lvl w:ilvl="3" w:tplc="0409000F" w:tentative="1">
      <w:start w:val="1"/>
      <w:numFmt w:val="decimal"/>
      <w:lvlText w:val="%4."/>
      <w:lvlJc w:val="left"/>
      <w:pPr>
        <w:ind w:left="2722" w:hanging="360"/>
      </w:pPr>
    </w:lvl>
    <w:lvl w:ilvl="4" w:tplc="04090019" w:tentative="1">
      <w:start w:val="1"/>
      <w:numFmt w:val="lowerLetter"/>
      <w:lvlText w:val="%5."/>
      <w:lvlJc w:val="left"/>
      <w:pPr>
        <w:ind w:left="3442" w:hanging="360"/>
      </w:pPr>
    </w:lvl>
    <w:lvl w:ilvl="5" w:tplc="0409001B" w:tentative="1">
      <w:start w:val="1"/>
      <w:numFmt w:val="lowerRoman"/>
      <w:lvlText w:val="%6."/>
      <w:lvlJc w:val="right"/>
      <w:pPr>
        <w:ind w:left="4162" w:hanging="180"/>
      </w:pPr>
    </w:lvl>
    <w:lvl w:ilvl="6" w:tplc="0409000F" w:tentative="1">
      <w:start w:val="1"/>
      <w:numFmt w:val="decimal"/>
      <w:lvlText w:val="%7."/>
      <w:lvlJc w:val="left"/>
      <w:pPr>
        <w:ind w:left="4882" w:hanging="360"/>
      </w:pPr>
    </w:lvl>
    <w:lvl w:ilvl="7" w:tplc="04090019" w:tentative="1">
      <w:start w:val="1"/>
      <w:numFmt w:val="lowerLetter"/>
      <w:lvlText w:val="%8."/>
      <w:lvlJc w:val="left"/>
      <w:pPr>
        <w:ind w:left="5602" w:hanging="360"/>
      </w:pPr>
    </w:lvl>
    <w:lvl w:ilvl="8" w:tplc="040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2">
    <w:nsid w:val="048524F8"/>
    <w:multiLevelType w:val="hybridMultilevel"/>
    <w:tmpl w:val="E46E09F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D26EBF"/>
    <w:multiLevelType w:val="hybridMultilevel"/>
    <w:tmpl w:val="D18C9B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8068D1"/>
    <w:multiLevelType w:val="hybridMultilevel"/>
    <w:tmpl w:val="BE48418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0B1D66"/>
    <w:multiLevelType w:val="singleLevel"/>
    <w:tmpl w:val="0BEC9FB0"/>
    <w:lvl w:ilvl="0">
      <w:start w:val="1"/>
      <w:numFmt w:val="none"/>
      <w:lvlText w:val=""/>
      <w:legacy w:legacy="1" w:legacySpace="0" w:legacyIndent="0"/>
      <w:lvlJc w:val="left"/>
      <w:pPr>
        <w:ind w:left="288"/>
      </w:pPr>
    </w:lvl>
  </w:abstractNum>
  <w:abstractNum w:abstractNumId="6">
    <w:nsid w:val="1E1F491B"/>
    <w:multiLevelType w:val="hybridMultilevel"/>
    <w:tmpl w:val="BA4ECB4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17274C"/>
    <w:multiLevelType w:val="singleLevel"/>
    <w:tmpl w:val="04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>
    <w:nsid w:val="25434052"/>
    <w:multiLevelType w:val="hybridMultilevel"/>
    <w:tmpl w:val="D0AA801E"/>
    <w:lvl w:ilvl="0" w:tplc="7FEE32CC">
      <w:start w:val="1"/>
      <w:numFmt w:val="lowerRoman"/>
      <w:lvlText w:val="%1."/>
      <w:lvlJc w:val="righ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234D8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2F8B23F8"/>
    <w:multiLevelType w:val="singleLevel"/>
    <w:tmpl w:val="12CEED9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1">
    <w:nsid w:val="3A877D64"/>
    <w:multiLevelType w:val="singleLevel"/>
    <w:tmpl w:val="5DA6FC16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12">
    <w:nsid w:val="3AAC1CFC"/>
    <w:multiLevelType w:val="singleLevel"/>
    <w:tmpl w:val="3A8EC28E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13">
    <w:nsid w:val="47332F9F"/>
    <w:multiLevelType w:val="singleLevel"/>
    <w:tmpl w:val="488EC81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>
    <w:nsid w:val="4D0B59CF"/>
    <w:multiLevelType w:val="singleLevel"/>
    <w:tmpl w:val="4A4223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>
    <w:nsid w:val="53D67BC4"/>
    <w:multiLevelType w:val="hybridMultilevel"/>
    <w:tmpl w:val="2F2CFB02"/>
    <w:lvl w:ilvl="0" w:tplc="87CE7768">
      <w:start w:val="1"/>
      <w:numFmt w:val="decimal"/>
      <w:lvlText w:val="%1)"/>
      <w:lvlJc w:val="left"/>
      <w:pPr>
        <w:ind w:left="562" w:hanging="360"/>
      </w:pPr>
      <w:rPr>
        <w:rFonts w:ascii="Times New Roman" w:hAnsi="Times New Roman" w:cs="Times New Roman" w:hint="default"/>
        <w:b w:val="0"/>
        <w:i w:val="0"/>
        <w:color w:val="FF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82" w:hanging="360"/>
      </w:pPr>
    </w:lvl>
    <w:lvl w:ilvl="2" w:tplc="0409001B" w:tentative="1">
      <w:start w:val="1"/>
      <w:numFmt w:val="lowerRoman"/>
      <w:lvlText w:val="%3."/>
      <w:lvlJc w:val="right"/>
      <w:pPr>
        <w:ind w:left="2002" w:hanging="180"/>
      </w:pPr>
    </w:lvl>
    <w:lvl w:ilvl="3" w:tplc="0409000F" w:tentative="1">
      <w:start w:val="1"/>
      <w:numFmt w:val="decimal"/>
      <w:lvlText w:val="%4."/>
      <w:lvlJc w:val="left"/>
      <w:pPr>
        <w:ind w:left="2722" w:hanging="360"/>
      </w:pPr>
    </w:lvl>
    <w:lvl w:ilvl="4" w:tplc="04090019" w:tentative="1">
      <w:start w:val="1"/>
      <w:numFmt w:val="lowerLetter"/>
      <w:lvlText w:val="%5."/>
      <w:lvlJc w:val="left"/>
      <w:pPr>
        <w:ind w:left="3442" w:hanging="360"/>
      </w:pPr>
    </w:lvl>
    <w:lvl w:ilvl="5" w:tplc="0409001B" w:tentative="1">
      <w:start w:val="1"/>
      <w:numFmt w:val="lowerRoman"/>
      <w:lvlText w:val="%6."/>
      <w:lvlJc w:val="right"/>
      <w:pPr>
        <w:ind w:left="4162" w:hanging="180"/>
      </w:pPr>
    </w:lvl>
    <w:lvl w:ilvl="6" w:tplc="0409000F" w:tentative="1">
      <w:start w:val="1"/>
      <w:numFmt w:val="decimal"/>
      <w:lvlText w:val="%7."/>
      <w:lvlJc w:val="left"/>
      <w:pPr>
        <w:ind w:left="4882" w:hanging="360"/>
      </w:pPr>
    </w:lvl>
    <w:lvl w:ilvl="7" w:tplc="04090019" w:tentative="1">
      <w:start w:val="1"/>
      <w:numFmt w:val="lowerLetter"/>
      <w:lvlText w:val="%8."/>
      <w:lvlJc w:val="left"/>
      <w:pPr>
        <w:ind w:left="5602" w:hanging="360"/>
      </w:pPr>
    </w:lvl>
    <w:lvl w:ilvl="8" w:tplc="040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16">
    <w:nsid w:val="55630736"/>
    <w:multiLevelType w:val="singleLevel"/>
    <w:tmpl w:val="0BEC9FB0"/>
    <w:lvl w:ilvl="0">
      <w:start w:val="1"/>
      <w:numFmt w:val="none"/>
      <w:lvlText w:val=""/>
      <w:legacy w:legacy="1" w:legacySpace="0" w:legacyIndent="0"/>
      <w:lvlJc w:val="left"/>
      <w:pPr>
        <w:ind w:left="288"/>
      </w:pPr>
    </w:lvl>
  </w:abstractNum>
  <w:abstractNum w:abstractNumId="17">
    <w:nsid w:val="6DC3293B"/>
    <w:multiLevelType w:val="singleLevel"/>
    <w:tmpl w:val="3A8EC28E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18">
    <w:nsid w:val="77E315E9"/>
    <w:multiLevelType w:val="singleLevel"/>
    <w:tmpl w:val="0BEC9FB0"/>
    <w:lvl w:ilvl="0">
      <w:start w:val="1"/>
      <w:numFmt w:val="none"/>
      <w:lvlText w:val=""/>
      <w:legacy w:legacy="1" w:legacySpace="0" w:legacyIndent="0"/>
      <w:lvlJc w:val="left"/>
      <w:pPr>
        <w:ind w:left="288"/>
      </w:pPr>
    </w:lvl>
  </w:abstractNum>
  <w:abstractNum w:abstractNumId="19">
    <w:nsid w:val="79574B70"/>
    <w:multiLevelType w:val="hybridMultilevel"/>
    <w:tmpl w:val="829E593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455203"/>
    <w:multiLevelType w:val="hybridMultilevel"/>
    <w:tmpl w:val="0EB0E23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0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0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0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3"/>
  </w:num>
  <w:num w:numId="7">
    <w:abstractNumId w:val="1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>
    <w:abstractNumId w:val="1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9">
    <w:abstractNumId w:val="1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0">
    <w:abstractNumId w:val="1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1">
    <w:abstractNumId w:val="1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2">
    <w:abstractNumId w:val="11"/>
  </w:num>
  <w:num w:numId="13">
    <w:abstractNumId w:val="5"/>
  </w:num>
  <w:num w:numId="14">
    <w:abstractNumId w:val="16"/>
  </w:num>
  <w:num w:numId="15">
    <w:abstractNumId w:val="14"/>
  </w:num>
  <w:num w:numId="16">
    <w:abstractNumId w:val="18"/>
  </w:num>
  <w:num w:numId="17">
    <w:abstractNumId w:val="9"/>
  </w:num>
  <w:num w:numId="18">
    <w:abstractNumId w:val="7"/>
  </w:num>
  <w:num w:numId="19">
    <w:abstractNumId w:val="17"/>
  </w:num>
  <w:num w:numId="20">
    <w:abstractNumId w:val="12"/>
  </w:num>
  <w:num w:numId="21">
    <w:abstractNumId w:val="15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9"/>
  </w:num>
  <w:num w:numId="27">
    <w:abstractNumId w:val="20"/>
  </w:num>
  <w:num w:numId="28">
    <w:abstractNumId w:val="4"/>
  </w:num>
  <w:num w:numId="29">
    <w:abstractNumId w:val="6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02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DUwNrQ0MDO2NDU2MTVT0lEKTi0uzszPAykwrQUA7zQqlSwAAAA="/>
  </w:docVars>
  <w:rsids>
    <w:rsidRoot w:val="00E265FB"/>
    <w:rsid w:val="00000B22"/>
    <w:rsid w:val="00000EB5"/>
    <w:rsid w:val="0008541A"/>
    <w:rsid w:val="000B6649"/>
    <w:rsid w:val="000C1B1A"/>
    <w:rsid w:val="000D4CD1"/>
    <w:rsid w:val="000E1787"/>
    <w:rsid w:val="000F218A"/>
    <w:rsid w:val="0011454B"/>
    <w:rsid w:val="00116E02"/>
    <w:rsid w:val="00125459"/>
    <w:rsid w:val="00140EB4"/>
    <w:rsid w:val="00145B38"/>
    <w:rsid w:val="00146CF9"/>
    <w:rsid w:val="00160034"/>
    <w:rsid w:val="0016433A"/>
    <w:rsid w:val="001727A4"/>
    <w:rsid w:val="00174E63"/>
    <w:rsid w:val="001835FD"/>
    <w:rsid w:val="001B1427"/>
    <w:rsid w:val="001B5068"/>
    <w:rsid w:val="001E2C06"/>
    <w:rsid w:val="001E692C"/>
    <w:rsid w:val="001F300F"/>
    <w:rsid w:val="001F4E42"/>
    <w:rsid w:val="001F70FE"/>
    <w:rsid w:val="00207107"/>
    <w:rsid w:val="00221C1F"/>
    <w:rsid w:val="002A63BB"/>
    <w:rsid w:val="002C3545"/>
    <w:rsid w:val="002C38C2"/>
    <w:rsid w:val="002D7082"/>
    <w:rsid w:val="002E4F2A"/>
    <w:rsid w:val="002E5141"/>
    <w:rsid w:val="002E76B1"/>
    <w:rsid w:val="00302B24"/>
    <w:rsid w:val="003262AA"/>
    <w:rsid w:val="003275D5"/>
    <w:rsid w:val="0036004E"/>
    <w:rsid w:val="00380991"/>
    <w:rsid w:val="003A3203"/>
    <w:rsid w:val="003D3705"/>
    <w:rsid w:val="003D5056"/>
    <w:rsid w:val="003F1230"/>
    <w:rsid w:val="00400AB5"/>
    <w:rsid w:val="00406666"/>
    <w:rsid w:val="00406B97"/>
    <w:rsid w:val="00487BD1"/>
    <w:rsid w:val="004D137B"/>
    <w:rsid w:val="004E35E1"/>
    <w:rsid w:val="004E39D8"/>
    <w:rsid w:val="004F2F0E"/>
    <w:rsid w:val="004F784B"/>
    <w:rsid w:val="0051068A"/>
    <w:rsid w:val="00526DAF"/>
    <w:rsid w:val="00572763"/>
    <w:rsid w:val="00573A2F"/>
    <w:rsid w:val="00581932"/>
    <w:rsid w:val="005A75F4"/>
    <w:rsid w:val="005C4677"/>
    <w:rsid w:val="005E14F7"/>
    <w:rsid w:val="005E206E"/>
    <w:rsid w:val="005E71C8"/>
    <w:rsid w:val="00616908"/>
    <w:rsid w:val="00632D8B"/>
    <w:rsid w:val="00642F89"/>
    <w:rsid w:val="0066051E"/>
    <w:rsid w:val="006A076D"/>
    <w:rsid w:val="006C0025"/>
    <w:rsid w:val="006D212D"/>
    <w:rsid w:val="006D2234"/>
    <w:rsid w:val="006E372B"/>
    <w:rsid w:val="00740638"/>
    <w:rsid w:val="00756D78"/>
    <w:rsid w:val="007766EB"/>
    <w:rsid w:val="007E1558"/>
    <w:rsid w:val="007E4F49"/>
    <w:rsid w:val="00815DD9"/>
    <w:rsid w:val="00827192"/>
    <w:rsid w:val="00886715"/>
    <w:rsid w:val="008953EF"/>
    <w:rsid w:val="008B7CA4"/>
    <w:rsid w:val="008C0419"/>
    <w:rsid w:val="008E7E97"/>
    <w:rsid w:val="00902BE2"/>
    <w:rsid w:val="00903455"/>
    <w:rsid w:val="00926D6A"/>
    <w:rsid w:val="0097549E"/>
    <w:rsid w:val="009948F9"/>
    <w:rsid w:val="009A4C57"/>
    <w:rsid w:val="009B4504"/>
    <w:rsid w:val="009D6E7B"/>
    <w:rsid w:val="009F385D"/>
    <w:rsid w:val="00A04547"/>
    <w:rsid w:val="00A07EAA"/>
    <w:rsid w:val="00A54A40"/>
    <w:rsid w:val="00A61E70"/>
    <w:rsid w:val="00AA7790"/>
    <w:rsid w:val="00AD77B0"/>
    <w:rsid w:val="00AF0944"/>
    <w:rsid w:val="00B0566A"/>
    <w:rsid w:val="00B217B7"/>
    <w:rsid w:val="00B427DA"/>
    <w:rsid w:val="00B6011E"/>
    <w:rsid w:val="00B640F9"/>
    <w:rsid w:val="00B813AF"/>
    <w:rsid w:val="00BE1DF8"/>
    <w:rsid w:val="00BF7988"/>
    <w:rsid w:val="00C10F36"/>
    <w:rsid w:val="00C208F3"/>
    <w:rsid w:val="00C46388"/>
    <w:rsid w:val="00C639FB"/>
    <w:rsid w:val="00C91FAF"/>
    <w:rsid w:val="00CA22A8"/>
    <w:rsid w:val="00CA743D"/>
    <w:rsid w:val="00CD6578"/>
    <w:rsid w:val="00CE1CDC"/>
    <w:rsid w:val="00CF59A8"/>
    <w:rsid w:val="00CF6F98"/>
    <w:rsid w:val="00D169BB"/>
    <w:rsid w:val="00D2773B"/>
    <w:rsid w:val="00D36322"/>
    <w:rsid w:val="00D6106E"/>
    <w:rsid w:val="00D6638D"/>
    <w:rsid w:val="00DA1FB8"/>
    <w:rsid w:val="00DE4BD3"/>
    <w:rsid w:val="00DF5DAA"/>
    <w:rsid w:val="00DF7A51"/>
    <w:rsid w:val="00E160D0"/>
    <w:rsid w:val="00E24C32"/>
    <w:rsid w:val="00E265FB"/>
    <w:rsid w:val="00E44822"/>
    <w:rsid w:val="00E665F7"/>
    <w:rsid w:val="00E710DA"/>
    <w:rsid w:val="00E9766F"/>
    <w:rsid w:val="00EA69DA"/>
    <w:rsid w:val="00EB3492"/>
    <w:rsid w:val="00EC3087"/>
    <w:rsid w:val="00EC6896"/>
    <w:rsid w:val="00EC6936"/>
    <w:rsid w:val="00ED34B4"/>
    <w:rsid w:val="00EE5317"/>
    <w:rsid w:val="00EF0F4F"/>
    <w:rsid w:val="00F12958"/>
    <w:rsid w:val="00F31474"/>
    <w:rsid w:val="00F35EAF"/>
    <w:rsid w:val="00F4485D"/>
    <w:rsid w:val="00F54DA3"/>
    <w:rsid w:val="00FA0AEB"/>
    <w:rsid w:val="00FA323E"/>
    <w:rsid w:val="00FA48DA"/>
    <w:rsid w:val="00FB6FDF"/>
    <w:rsid w:val="00FD1C33"/>
    <w:rsid w:val="00FD7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qFormat/>
    <w:pPr>
      <w:keepNext/>
      <w:numPr>
        <w:numId w:val="1"/>
      </w:numPr>
      <w:spacing w:before="240" w:after="80"/>
      <w:jc w:val="center"/>
      <w:outlineLvl w:val="0"/>
    </w:pPr>
    <w:rPr>
      <w:smallCaps/>
      <w:kern w:val="28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120" w:after="60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i/>
      <w:iCs/>
      <w:sz w:val="18"/>
      <w:szCs w:val="1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sz w:val="18"/>
      <w:szCs w:val="18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iCs/>
      <w:sz w:val="16"/>
      <w:szCs w:val="16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 w:val="16"/>
      <w:szCs w:val="16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  <w:sz w:val="16"/>
      <w:szCs w:val="16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">
    <w:name w:val="Abstract"/>
    <w:basedOn w:val="Normal"/>
    <w:next w:val="Normal"/>
    <w:pPr>
      <w:spacing w:before="20"/>
      <w:ind w:firstLine="202"/>
      <w:jc w:val="both"/>
    </w:pPr>
    <w:rPr>
      <w:b/>
      <w:bCs/>
      <w:sz w:val="18"/>
      <w:szCs w:val="18"/>
    </w:rPr>
  </w:style>
  <w:style w:type="paragraph" w:customStyle="1" w:styleId="Authors">
    <w:name w:val="Authors"/>
    <w:basedOn w:val="Normal"/>
    <w:next w:val="Normal"/>
    <w:pPr>
      <w:framePr w:w="9072" w:hSpace="187" w:vSpace="187" w:wrap="notBeside" w:vAnchor="text" w:hAnchor="page" w:xAlign="center" w:y="1"/>
      <w:spacing w:after="320"/>
      <w:jc w:val="center"/>
    </w:pPr>
    <w:rPr>
      <w:sz w:val="22"/>
      <w:szCs w:val="22"/>
    </w:rPr>
  </w:style>
  <w:style w:type="character" w:customStyle="1" w:styleId="MemberType">
    <w:name w:val="MemberType"/>
    <w:rPr>
      <w:rFonts w:ascii="Times New Roman" w:hAnsi="Times New Roman" w:cs="Times New Roman"/>
      <w:i/>
      <w:iCs/>
      <w:sz w:val="22"/>
      <w:szCs w:val="22"/>
    </w:rPr>
  </w:style>
  <w:style w:type="paragraph" w:styleId="Title">
    <w:name w:val="Title"/>
    <w:basedOn w:val="Normal"/>
    <w:next w:val="Normal"/>
    <w:qFormat/>
    <w:pPr>
      <w:framePr w:w="9360" w:hSpace="187" w:vSpace="187" w:wrap="notBeside" w:vAnchor="text" w:hAnchor="page" w:xAlign="center" w:y="1"/>
      <w:jc w:val="center"/>
    </w:pPr>
    <w:rPr>
      <w:kern w:val="28"/>
      <w:sz w:val="48"/>
      <w:szCs w:val="48"/>
    </w:rPr>
  </w:style>
  <w:style w:type="paragraph" w:styleId="FootnoteText">
    <w:name w:val="footnote text"/>
    <w:basedOn w:val="Normal"/>
    <w:link w:val="FootnoteTextChar"/>
    <w:semiHidden/>
    <w:pPr>
      <w:ind w:firstLine="202"/>
      <w:jc w:val="both"/>
    </w:pPr>
    <w:rPr>
      <w:sz w:val="16"/>
      <w:szCs w:val="16"/>
    </w:rPr>
  </w:style>
  <w:style w:type="paragraph" w:customStyle="1" w:styleId="References">
    <w:name w:val="References"/>
    <w:basedOn w:val="Normal"/>
    <w:pPr>
      <w:numPr>
        <w:numId w:val="12"/>
      </w:numPr>
      <w:jc w:val="both"/>
    </w:pPr>
    <w:rPr>
      <w:sz w:val="16"/>
      <w:szCs w:val="16"/>
    </w:rPr>
  </w:style>
  <w:style w:type="paragraph" w:customStyle="1" w:styleId="IndexTerms">
    <w:name w:val="IndexTerms"/>
    <w:basedOn w:val="Normal"/>
    <w:next w:val="Normal"/>
    <w:pPr>
      <w:ind w:firstLine="202"/>
      <w:jc w:val="both"/>
    </w:pPr>
    <w:rPr>
      <w:b/>
      <w:bCs/>
      <w:sz w:val="18"/>
      <w:szCs w:val="18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ext">
    <w:name w:val="Text"/>
    <w:basedOn w:val="Normal"/>
    <w:pPr>
      <w:widowControl w:val="0"/>
      <w:spacing w:line="252" w:lineRule="auto"/>
      <w:ind w:firstLine="202"/>
      <w:jc w:val="both"/>
    </w:pPr>
  </w:style>
  <w:style w:type="paragraph" w:customStyle="1" w:styleId="FigureCaption">
    <w:name w:val="Figure Caption"/>
    <w:basedOn w:val="Normal"/>
    <w:pPr>
      <w:jc w:val="both"/>
    </w:pPr>
    <w:rPr>
      <w:sz w:val="16"/>
      <w:szCs w:val="16"/>
    </w:rPr>
  </w:style>
  <w:style w:type="paragraph" w:customStyle="1" w:styleId="TableTitle">
    <w:name w:val="Table Title"/>
    <w:basedOn w:val="Normal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Heading1"/>
    <w:pPr>
      <w:numPr>
        <w:numId w:val="0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Normal"/>
    <w:next w:val="Normal"/>
    <w:pPr>
      <w:widowControl w:val="0"/>
      <w:tabs>
        <w:tab w:val="right" w:pos="5040"/>
      </w:tabs>
      <w:spacing w:line="252" w:lineRule="auto"/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630" w:hanging="630"/>
    </w:pPr>
    <w:rPr>
      <w:szCs w:val="24"/>
    </w:rPr>
  </w:style>
  <w:style w:type="character" w:styleId="CommentReference">
    <w:name w:val="annotation reference"/>
    <w:semiHidden/>
    <w:rsid w:val="00406B97"/>
    <w:rPr>
      <w:sz w:val="16"/>
      <w:szCs w:val="16"/>
    </w:rPr>
  </w:style>
  <w:style w:type="paragraph" w:styleId="CommentText">
    <w:name w:val="annotation text"/>
    <w:basedOn w:val="Normal"/>
    <w:semiHidden/>
    <w:rsid w:val="00406B97"/>
  </w:style>
  <w:style w:type="paragraph" w:styleId="CommentSubject">
    <w:name w:val="annotation subject"/>
    <w:basedOn w:val="CommentText"/>
    <w:next w:val="CommentText"/>
    <w:semiHidden/>
    <w:rsid w:val="00406B97"/>
    <w:rPr>
      <w:b/>
      <w:bCs/>
    </w:rPr>
  </w:style>
  <w:style w:type="paragraph" w:styleId="BalloonText">
    <w:name w:val="Balloon Text"/>
    <w:basedOn w:val="Normal"/>
    <w:semiHidden/>
    <w:rsid w:val="00406B97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DE4BD3"/>
  </w:style>
  <w:style w:type="paragraph" w:styleId="ListParagraph">
    <w:name w:val="List Paragraph"/>
    <w:basedOn w:val="Normal"/>
    <w:uiPriority w:val="34"/>
    <w:qFormat/>
    <w:rsid w:val="00EC6936"/>
    <w:pPr>
      <w:autoSpaceDE/>
      <w:autoSpaceDN/>
      <w:spacing w:before="20"/>
      <w:ind w:left="720" w:firstLine="202"/>
      <w:contextualSpacing/>
      <w:jc w:val="both"/>
    </w:pPr>
    <w:rPr>
      <w:rFonts w:ascii="Calibri" w:eastAsia="Calibri" w:hAnsi="Calibri"/>
      <w:sz w:val="22"/>
      <w:szCs w:val="22"/>
    </w:rPr>
  </w:style>
  <w:style w:type="character" w:customStyle="1" w:styleId="Heading1Char">
    <w:name w:val="Heading 1 Char"/>
    <w:link w:val="Heading1"/>
    <w:rsid w:val="00EC6936"/>
    <w:rPr>
      <w:smallCaps/>
      <w:kern w:val="28"/>
    </w:rPr>
  </w:style>
  <w:style w:type="character" w:customStyle="1" w:styleId="Heading2Char">
    <w:name w:val="Heading 2 Char"/>
    <w:link w:val="Heading2"/>
    <w:rsid w:val="00EC6936"/>
    <w:rPr>
      <w:i/>
      <w:iCs/>
    </w:rPr>
  </w:style>
  <w:style w:type="character" w:customStyle="1" w:styleId="FootnoteTextChar">
    <w:name w:val="Footnote Text Char"/>
    <w:link w:val="FootnoteText"/>
    <w:semiHidden/>
    <w:rsid w:val="00756D78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qFormat/>
    <w:pPr>
      <w:keepNext/>
      <w:numPr>
        <w:numId w:val="1"/>
      </w:numPr>
      <w:spacing w:before="240" w:after="80"/>
      <w:jc w:val="center"/>
      <w:outlineLvl w:val="0"/>
    </w:pPr>
    <w:rPr>
      <w:smallCaps/>
      <w:kern w:val="28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120" w:after="60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i/>
      <w:iCs/>
      <w:sz w:val="18"/>
      <w:szCs w:val="1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sz w:val="18"/>
      <w:szCs w:val="18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iCs/>
      <w:sz w:val="16"/>
      <w:szCs w:val="16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 w:val="16"/>
      <w:szCs w:val="16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  <w:sz w:val="16"/>
      <w:szCs w:val="16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">
    <w:name w:val="Abstract"/>
    <w:basedOn w:val="Normal"/>
    <w:next w:val="Normal"/>
    <w:pPr>
      <w:spacing w:before="20"/>
      <w:ind w:firstLine="202"/>
      <w:jc w:val="both"/>
    </w:pPr>
    <w:rPr>
      <w:b/>
      <w:bCs/>
      <w:sz w:val="18"/>
      <w:szCs w:val="18"/>
    </w:rPr>
  </w:style>
  <w:style w:type="paragraph" w:customStyle="1" w:styleId="Authors">
    <w:name w:val="Authors"/>
    <w:basedOn w:val="Normal"/>
    <w:next w:val="Normal"/>
    <w:pPr>
      <w:framePr w:w="9072" w:hSpace="187" w:vSpace="187" w:wrap="notBeside" w:vAnchor="text" w:hAnchor="page" w:xAlign="center" w:y="1"/>
      <w:spacing w:after="320"/>
      <w:jc w:val="center"/>
    </w:pPr>
    <w:rPr>
      <w:sz w:val="22"/>
      <w:szCs w:val="22"/>
    </w:rPr>
  </w:style>
  <w:style w:type="character" w:customStyle="1" w:styleId="MemberType">
    <w:name w:val="MemberType"/>
    <w:rPr>
      <w:rFonts w:ascii="Times New Roman" w:hAnsi="Times New Roman" w:cs="Times New Roman"/>
      <w:i/>
      <w:iCs/>
      <w:sz w:val="22"/>
      <w:szCs w:val="22"/>
    </w:rPr>
  </w:style>
  <w:style w:type="paragraph" w:styleId="Title">
    <w:name w:val="Title"/>
    <w:basedOn w:val="Normal"/>
    <w:next w:val="Normal"/>
    <w:qFormat/>
    <w:pPr>
      <w:framePr w:w="9360" w:hSpace="187" w:vSpace="187" w:wrap="notBeside" w:vAnchor="text" w:hAnchor="page" w:xAlign="center" w:y="1"/>
      <w:jc w:val="center"/>
    </w:pPr>
    <w:rPr>
      <w:kern w:val="28"/>
      <w:sz w:val="48"/>
      <w:szCs w:val="48"/>
    </w:rPr>
  </w:style>
  <w:style w:type="paragraph" w:styleId="FootnoteText">
    <w:name w:val="footnote text"/>
    <w:basedOn w:val="Normal"/>
    <w:link w:val="FootnoteTextChar"/>
    <w:semiHidden/>
    <w:pPr>
      <w:ind w:firstLine="202"/>
      <w:jc w:val="both"/>
    </w:pPr>
    <w:rPr>
      <w:sz w:val="16"/>
      <w:szCs w:val="16"/>
    </w:rPr>
  </w:style>
  <w:style w:type="paragraph" w:customStyle="1" w:styleId="References">
    <w:name w:val="References"/>
    <w:basedOn w:val="Normal"/>
    <w:pPr>
      <w:numPr>
        <w:numId w:val="12"/>
      </w:numPr>
      <w:jc w:val="both"/>
    </w:pPr>
    <w:rPr>
      <w:sz w:val="16"/>
      <w:szCs w:val="16"/>
    </w:rPr>
  </w:style>
  <w:style w:type="paragraph" w:customStyle="1" w:styleId="IndexTerms">
    <w:name w:val="IndexTerms"/>
    <w:basedOn w:val="Normal"/>
    <w:next w:val="Normal"/>
    <w:pPr>
      <w:ind w:firstLine="202"/>
      <w:jc w:val="both"/>
    </w:pPr>
    <w:rPr>
      <w:b/>
      <w:bCs/>
      <w:sz w:val="18"/>
      <w:szCs w:val="18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ext">
    <w:name w:val="Text"/>
    <w:basedOn w:val="Normal"/>
    <w:pPr>
      <w:widowControl w:val="0"/>
      <w:spacing w:line="252" w:lineRule="auto"/>
      <w:ind w:firstLine="202"/>
      <w:jc w:val="both"/>
    </w:pPr>
  </w:style>
  <w:style w:type="paragraph" w:customStyle="1" w:styleId="FigureCaption">
    <w:name w:val="Figure Caption"/>
    <w:basedOn w:val="Normal"/>
    <w:pPr>
      <w:jc w:val="both"/>
    </w:pPr>
    <w:rPr>
      <w:sz w:val="16"/>
      <w:szCs w:val="16"/>
    </w:rPr>
  </w:style>
  <w:style w:type="paragraph" w:customStyle="1" w:styleId="TableTitle">
    <w:name w:val="Table Title"/>
    <w:basedOn w:val="Normal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Heading1"/>
    <w:pPr>
      <w:numPr>
        <w:numId w:val="0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Normal"/>
    <w:next w:val="Normal"/>
    <w:pPr>
      <w:widowControl w:val="0"/>
      <w:tabs>
        <w:tab w:val="right" w:pos="5040"/>
      </w:tabs>
      <w:spacing w:line="252" w:lineRule="auto"/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630" w:hanging="630"/>
    </w:pPr>
    <w:rPr>
      <w:szCs w:val="24"/>
    </w:rPr>
  </w:style>
  <w:style w:type="character" w:styleId="CommentReference">
    <w:name w:val="annotation reference"/>
    <w:semiHidden/>
    <w:rsid w:val="00406B97"/>
    <w:rPr>
      <w:sz w:val="16"/>
      <w:szCs w:val="16"/>
    </w:rPr>
  </w:style>
  <w:style w:type="paragraph" w:styleId="CommentText">
    <w:name w:val="annotation text"/>
    <w:basedOn w:val="Normal"/>
    <w:semiHidden/>
    <w:rsid w:val="00406B97"/>
  </w:style>
  <w:style w:type="paragraph" w:styleId="CommentSubject">
    <w:name w:val="annotation subject"/>
    <w:basedOn w:val="CommentText"/>
    <w:next w:val="CommentText"/>
    <w:semiHidden/>
    <w:rsid w:val="00406B97"/>
    <w:rPr>
      <w:b/>
      <w:bCs/>
    </w:rPr>
  </w:style>
  <w:style w:type="paragraph" w:styleId="BalloonText">
    <w:name w:val="Balloon Text"/>
    <w:basedOn w:val="Normal"/>
    <w:semiHidden/>
    <w:rsid w:val="00406B97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DE4BD3"/>
  </w:style>
  <w:style w:type="paragraph" w:styleId="ListParagraph">
    <w:name w:val="List Paragraph"/>
    <w:basedOn w:val="Normal"/>
    <w:uiPriority w:val="34"/>
    <w:qFormat/>
    <w:rsid w:val="00EC6936"/>
    <w:pPr>
      <w:autoSpaceDE/>
      <w:autoSpaceDN/>
      <w:spacing w:before="20"/>
      <w:ind w:left="720" w:firstLine="202"/>
      <w:contextualSpacing/>
      <w:jc w:val="both"/>
    </w:pPr>
    <w:rPr>
      <w:rFonts w:ascii="Calibri" w:eastAsia="Calibri" w:hAnsi="Calibri"/>
      <w:sz w:val="22"/>
      <w:szCs w:val="22"/>
    </w:rPr>
  </w:style>
  <w:style w:type="character" w:customStyle="1" w:styleId="Heading1Char">
    <w:name w:val="Heading 1 Char"/>
    <w:link w:val="Heading1"/>
    <w:rsid w:val="00EC6936"/>
    <w:rPr>
      <w:smallCaps/>
      <w:kern w:val="28"/>
    </w:rPr>
  </w:style>
  <w:style w:type="character" w:customStyle="1" w:styleId="Heading2Char">
    <w:name w:val="Heading 2 Char"/>
    <w:link w:val="Heading2"/>
    <w:rsid w:val="00EC6936"/>
    <w:rPr>
      <w:i/>
      <w:iCs/>
    </w:rPr>
  </w:style>
  <w:style w:type="character" w:customStyle="1" w:styleId="FootnoteTextChar">
    <w:name w:val="Footnote Text Char"/>
    <w:link w:val="FootnoteText"/>
    <w:semiHidden/>
    <w:rsid w:val="00756D7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</vt:lpstr>
    </vt:vector>
  </TitlesOfParts>
  <Company/>
  <LinksUpToDate>false</LinksUpToDate>
  <CharactersWithSpaces>2705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</dc:title>
  <dc:subject>IEEE Transactions on Magnetics</dc:subject>
  <dc:creator>-</dc:creator>
  <cp:lastModifiedBy>B. C. Yadav</cp:lastModifiedBy>
  <cp:revision>17</cp:revision>
  <cp:lastPrinted>2004-08-29T20:50:00Z</cp:lastPrinted>
  <dcterms:created xsi:type="dcterms:W3CDTF">2017-01-14T14:56:00Z</dcterms:created>
  <dcterms:modified xsi:type="dcterms:W3CDTF">2017-01-14T17:16:00Z</dcterms:modified>
</cp:coreProperties>
</file>