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557" w:rsidRDefault="00262557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  <w:r w:rsidRPr="00003E31">
        <w:rPr>
          <w:color w:val="000000"/>
          <w:sz w:val="27"/>
          <w:szCs w:val="27"/>
          <w:lang w:val="en-US"/>
        </w:rPr>
        <w:t xml:space="preserve">Title: </w:t>
      </w:r>
      <w:r w:rsidRPr="00262557">
        <w:rPr>
          <w:color w:val="000000"/>
          <w:sz w:val="27"/>
          <w:szCs w:val="27"/>
          <w:lang w:val="en-US"/>
        </w:rPr>
        <w:t xml:space="preserve">Synthesis, characterization and application of </w:t>
      </w:r>
      <w:proofErr w:type="spellStart"/>
      <w:r w:rsidRPr="00262557">
        <w:rPr>
          <w:color w:val="000000"/>
          <w:sz w:val="27"/>
          <w:szCs w:val="27"/>
          <w:lang w:val="en-US"/>
        </w:rPr>
        <w:t>mesostructured</w:t>
      </w:r>
      <w:proofErr w:type="spellEnd"/>
      <w:r w:rsidRPr="00262557">
        <w:rPr>
          <w:color w:val="000000"/>
          <w:sz w:val="27"/>
          <w:szCs w:val="27"/>
          <w:lang w:val="en-US"/>
        </w:rPr>
        <w:t xml:space="preserve"> silica-carbon composites</w:t>
      </w:r>
    </w:p>
    <w:p w:rsidR="00E96557" w:rsidRPr="00003E31" w:rsidRDefault="00E96557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</w:p>
    <w:p w:rsidR="00262557" w:rsidRDefault="00262557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  <w:r w:rsidRPr="00003E31">
        <w:rPr>
          <w:color w:val="000000"/>
          <w:sz w:val="27"/>
          <w:szCs w:val="27"/>
          <w:lang w:val="en-US"/>
        </w:rPr>
        <w:t xml:space="preserve">Name: </w:t>
      </w:r>
      <w:proofErr w:type="spellStart"/>
      <w:r w:rsidR="00694539">
        <w:rPr>
          <w:color w:val="000000"/>
          <w:sz w:val="27"/>
          <w:szCs w:val="27"/>
          <w:lang w:val="en-US"/>
        </w:rPr>
        <w:t>Nataliya</w:t>
      </w:r>
      <w:proofErr w:type="spellEnd"/>
      <w:r w:rsidR="00694539">
        <w:rPr>
          <w:color w:val="000000"/>
          <w:sz w:val="27"/>
          <w:szCs w:val="27"/>
          <w:lang w:val="en-US"/>
        </w:rPr>
        <w:t xml:space="preserve"> </w:t>
      </w:r>
      <w:proofErr w:type="spellStart"/>
      <w:r w:rsidR="00694539">
        <w:rPr>
          <w:color w:val="000000"/>
          <w:sz w:val="27"/>
          <w:szCs w:val="27"/>
          <w:lang w:val="en-US"/>
        </w:rPr>
        <w:t>Gerasymenko</w:t>
      </w:r>
      <w:proofErr w:type="spellEnd"/>
      <w:r w:rsidR="00C51060">
        <w:rPr>
          <w:color w:val="000000"/>
          <w:sz w:val="27"/>
          <w:szCs w:val="27"/>
          <w:lang w:val="en-US"/>
        </w:rPr>
        <w:t>, M.Sc.</w:t>
      </w:r>
    </w:p>
    <w:p w:rsidR="00E96557" w:rsidRPr="00003E31" w:rsidRDefault="00E96557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</w:p>
    <w:p w:rsidR="00694539" w:rsidRDefault="00694539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  <w:r w:rsidRPr="00E96557">
        <w:rPr>
          <w:color w:val="000000"/>
          <w:sz w:val="27"/>
          <w:szCs w:val="27"/>
          <w:lang w:val="en-US"/>
        </w:rPr>
        <w:t>Benemérita Universidad Autónoma de Puebla, CP 72592, México</w:t>
      </w:r>
    </w:p>
    <w:p w:rsidR="00E96557" w:rsidRPr="00E96557" w:rsidRDefault="00E96557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</w:p>
    <w:p w:rsidR="00F62C32" w:rsidRDefault="00A50258" w:rsidP="00E96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</w:pPr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The development of active, selective, reusable, non-polluting and economical solid heterogeneous catalysts is very important for the implementation of a sustainable chemistry.</w:t>
      </w:r>
      <w:r w:rsidR="00F05D4D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T</w:t>
      </w:r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he synthesis procedures of </w:t>
      </w:r>
      <w:proofErr w:type="spellStart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mesostructured</w:t>
      </w:r>
      <w:proofErr w:type="spellEnd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silica-carbon materials used as platforms to manufacture materials with advanced properties through their functionalization for applications in adsorption and heterogeneous catalysis were studied and developed</w:t>
      </w:r>
      <w:r w:rsidR="00F05D4D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i</w:t>
      </w:r>
      <w:r w:rsidR="00F05D4D"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n this work</w:t>
      </w:r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.</w:t>
      </w:r>
      <w:r w:rsidR="00F05D4D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</w:t>
      </w:r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The methodology </w:t>
      </w:r>
      <w:r w:rsidR="00F07A4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of</w:t>
      </w:r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ob</w:t>
      </w:r>
      <w:r w:rsidR="00F05D4D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tain</w:t>
      </w:r>
      <w:r w:rsidR="00F07A45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ing</w:t>
      </w:r>
      <w:r w:rsidR="00F05D4D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the base materials consisting</w:t>
      </w:r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of synthesizing </w:t>
      </w:r>
      <w:proofErr w:type="spellStart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mesostructured</w:t>
      </w:r>
      <w:proofErr w:type="spellEnd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</w:t>
      </w:r>
      <w:proofErr w:type="spellStart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silicas</w:t>
      </w:r>
      <w:proofErr w:type="spellEnd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by hydrothermal method assisted with molding agent (</w:t>
      </w:r>
      <w:proofErr w:type="spellStart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Pluronic</w:t>
      </w:r>
      <w:proofErr w:type="spellEnd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P123) from </w:t>
      </w:r>
      <w:proofErr w:type="spellStart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mesoporous</w:t>
      </w:r>
      <w:proofErr w:type="spellEnd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silica precursor gels type SBA-15, KIT-6 and MCF, varying conditions of synthesis, method of the extraction of the molding template, carbon precursors. Subsequently, a carbon layer is generated by carrying out controlled oxidation of the organic template used as a pore structure shaper or introducing a carbon precursor after the calcination of the template. The oxygenated and sulfonic groups were incorporated into the prepared composites, obtaining the </w:t>
      </w:r>
      <w:proofErr w:type="spellStart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mesoporous</w:t>
      </w:r>
      <w:proofErr w:type="spellEnd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silica-carbon materials with active surfaces. Results of the characterization of </w:t>
      </w:r>
      <w:proofErr w:type="spellStart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mesostructured</w:t>
      </w:r>
      <w:proofErr w:type="spellEnd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silica-carbon composites </w:t>
      </w:r>
      <w:r w:rsidR="00495FD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were</w:t>
      </w:r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reported by SEM microscopy, </w:t>
      </w:r>
      <w:proofErr w:type="gramStart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EDS</w:t>
      </w:r>
      <w:proofErr w:type="gramEnd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spectroscopy, IR spectroscopy and Nitrogen </w:t>
      </w:r>
      <w:proofErr w:type="spellStart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Physisorption</w:t>
      </w:r>
      <w:proofErr w:type="spellEnd"/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techniques. To test the potential of the synthesized materials, adsorption tests (dye and metals) and catalytic tests (esterification) were carried out and the results of studies </w:t>
      </w:r>
      <w:r w:rsidR="00495FD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obtained by</w:t>
      </w:r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using UV-Visible Adsorption, Emission spectrophotometry ICPOES and Chromatography </w:t>
      </w:r>
      <w:r w:rsidR="00495FD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>were</w:t>
      </w:r>
      <w:r w:rsidRPr="00A50258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  <w:t xml:space="preserve"> reported. </w:t>
      </w:r>
    </w:p>
    <w:p w:rsidR="00E96557" w:rsidRPr="00A50258" w:rsidRDefault="00E96557" w:rsidP="00E96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s-MX"/>
        </w:rPr>
      </w:pPr>
    </w:p>
    <w:p w:rsidR="007100D9" w:rsidRDefault="00262557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  <w:r w:rsidRPr="00003E31">
        <w:rPr>
          <w:color w:val="000000"/>
          <w:sz w:val="27"/>
          <w:szCs w:val="27"/>
          <w:lang w:val="en-US"/>
        </w:rPr>
        <w:t>Biography</w:t>
      </w:r>
    </w:p>
    <w:p w:rsidR="00E96557" w:rsidRPr="00E96557" w:rsidRDefault="00E96557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</w:p>
    <w:p w:rsidR="00563FEF" w:rsidRPr="00970C61" w:rsidRDefault="00563FEF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  <w:r w:rsidRPr="00970C61">
        <w:rPr>
          <w:color w:val="000000"/>
          <w:sz w:val="27"/>
          <w:szCs w:val="27"/>
          <w:lang w:val="en-US"/>
        </w:rPr>
        <w:t xml:space="preserve">Currently </w:t>
      </w:r>
      <w:proofErr w:type="spellStart"/>
      <w:r w:rsidRPr="00970C61">
        <w:rPr>
          <w:color w:val="000000"/>
          <w:sz w:val="27"/>
          <w:szCs w:val="27"/>
          <w:lang w:val="en-US"/>
        </w:rPr>
        <w:t>Nataliya</w:t>
      </w:r>
      <w:proofErr w:type="spellEnd"/>
      <w:r w:rsidRPr="00970C61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0C61">
        <w:rPr>
          <w:color w:val="000000"/>
          <w:sz w:val="27"/>
          <w:szCs w:val="27"/>
          <w:lang w:val="en-US"/>
        </w:rPr>
        <w:t>Gerasymenko</w:t>
      </w:r>
      <w:proofErr w:type="spellEnd"/>
      <w:r w:rsidRPr="00970C61">
        <w:rPr>
          <w:color w:val="000000"/>
          <w:sz w:val="27"/>
          <w:szCs w:val="27"/>
          <w:lang w:val="en-US"/>
        </w:rPr>
        <w:t>, M.Sc. is a student of PhD at the BUAP (</w:t>
      </w:r>
      <w:proofErr w:type="spellStart"/>
      <w:r w:rsidRPr="00970C61">
        <w:rPr>
          <w:color w:val="000000"/>
          <w:sz w:val="27"/>
          <w:szCs w:val="27"/>
          <w:lang w:val="en-US"/>
        </w:rPr>
        <w:t>Benemérita</w:t>
      </w:r>
      <w:proofErr w:type="spellEnd"/>
      <w:r w:rsidRPr="00970C61">
        <w:rPr>
          <w:color w:val="000000"/>
          <w:sz w:val="27"/>
          <w:szCs w:val="27"/>
          <w:lang w:val="en-US"/>
        </w:rPr>
        <w:t xml:space="preserve"> Universidad </w:t>
      </w:r>
      <w:proofErr w:type="spellStart"/>
      <w:r w:rsidRPr="00970C61">
        <w:rPr>
          <w:color w:val="000000"/>
          <w:sz w:val="27"/>
          <w:szCs w:val="27"/>
          <w:lang w:val="en-US"/>
        </w:rPr>
        <w:t>Autónoma</w:t>
      </w:r>
      <w:proofErr w:type="spellEnd"/>
      <w:r w:rsidRPr="00970C61">
        <w:rPr>
          <w:color w:val="000000"/>
          <w:sz w:val="27"/>
          <w:szCs w:val="27"/>
          <w:lang w:val="en-US"/>
        </w:rPr>
        <w:t xml:space="preserve"> de Puebla) University, Mexico.</w:t>
      </w:r>
      <w:r w:rsidR="00CB5DBA" w:rsidRPr="00970C61">
        <w:rPr>
          <w:color w:val="000000"/>
          <w:sz w:val="27"/>
          <w:szCs w:val="27"/>
          <w:lang w:val="en-US"/>
        </w:rPr>
        <w:t xml:space="preserve"> Her research focuses on the area of ​​catalysis.</w:t>
      </w:r>
    </w:p>
    <w:p w:rsidR="00F62C32" w:rsidRDefault="00F62C32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  <w:r w:rsidRPr="00970C61">
        <w:rPr>
          <w:color w:val="000000"/>
          <w:sz w:val="27"/>
          <w:szCs w:val="27"/>
          <w:lang w:val="en-US"/>
        </w:rPr>
        <w:t>She</w:t>
      </w:r>
      <w:r w:rsidR="00970C61">
        <w:rPr>
          <w:color w:val="000000"/>
          <w:sz w:val="27"/>
          <w:szCs w:val="27"/>
          <w:lang w:val="en-US"/>
        </w:rPr>
        <w:t xml:space="preserve"> completed</w:t>
      </w:r>
      <w:r w:rsidR="00563FEF" w:rsidRPr="00970C61">
        <w:rPr>
          <w:color w:val="000000"/>
          <w:sz w:val="27"/>
          <w:szCs w:val="27"/>
          <w:lang w:val="en-US"/>
        </w:rPr>
        <w:t xml:space="preserve"> master’s</w:t>
      </w:r>
      <w:r w:rsidRPr="00970C61">
        <w:rPr>
          <w:color w:val="000000"/>
          <w:sz w:val="27"/>
          <w:szCs w:val="27"/>
          <w:lang w:val="en-US"/>
        </w:rPr>
        <w:t xml:space="preserve"> studies from</w:t>
      </w:r>
      <w:r w:rsidR="00563FEF" w:rsidRPr="00970C61">
        <w:rPr>
          <w:color w:val="000000"/>
          <w:sz w:val="27"/>
          <w:szCs w:val="27"/>
          <w:lang w:val="en-US"/>
        </w:rPr>
        <w:t xml:space="preserve"> IFUAP Physics Institute, BUAP University, Mexico in 2013</w:t>
      </w:r>
      <w:r w:rsidR="00CB5DBA" w:rsidRPr="00970C61">
        <w:rPr>
          <w:color w:val="000000"/>
          <w:sz w:val="27"/>
          <w:szCs w:val="27"/>
          <w:lang w:val="en-US"/>
        </w:rPr>
        <w:t xml:space="preserve"> and</w:t>
      </w:r>
      <w:r w:rsidR="00563FEF" w:rsidRPr="00970C61">
        <w:rPr>
          <w:color w:val="000000"/>
          <w:sz w:val="27"/>
          <w:szCs w:val="27"/>
          <w:lang w:val="en-US"/>
        </w:rPr>
        <w:t xml:space="preserve"> </w:t>
      </w:r>
      <w:r w:rsidRPr="00970C61">
        <w:rPr>
          <w:color w:val="000000"/>
          <w:sz w:val="27"/>
          <w:szCs w:val="27"/>
          <w:lang w:val="en-US"/>
        </w:rPr>
        <w:t xml:space="preserve">bachelor's and </w:t>
      </w:r>
      <w:r w:rsidR="00CB5DBA" w:rsidRPr="00970C61">
        <w:rPr>
          <w:color w:val="000000"/>
          <w:sz w:val="27"/>
          <w:szCs w:val="27"/>
          <w:lang w:val="en-US"/>
        </w:rPr>
        <w:t xml:space="preserve">other </w:t>
      </w:r>
      <w:r w:rsidRPr="00970C61">
        <w:rPr>
          <w:color w:val="000000"/>
          <w:sz w:val="27"/>
          <w:szCs w:val="27"/>
          <w:lang w:val="en-US"/>
        </w:rPr>
        <w:t xml:space="preserve">master's </w:t>
      </w:r>
      <w:r w:rsidR="00CB5DBA" w:rsidRPr="00970C61">
        <w:rPr>
          <w:color w:val="000000"/>
          <w:sz w:val="27"/>
          <w:szCs w:val="27"/>
          <w:lang w:val="en-US"/>
        </w:rPr>
        <w:t>studies</w:t>
      </w:r>
      <w:r w:rsidRPr="00970C61">
        <w:rPr>
          <w:color w:val="000000"/>
          <w:sz w:val="27"/>
          <w:szCs w:val="27"/>
          <w:lang w:val="en-US"/>
        </w:rPr>
        <w:t xml:space="preserve"> from </w:t>
      </w:r>
      <w:r w:rsidR="00563FEF" w:rsidRPr="00970C61">
        <w:rPr>
          <w:color w:val="000000"/>
          <w:sz w:val="27"/>
          <w:szCs w:val="27"/>
          <w:lang w:val="en-US"/>
        </w:rPr>
        <w:t>K</w:t>
      </w:r>
      <w:r w:rsidRPr="00970C61">
        <w:rPr>
          <w:color w:val="000000"/>
          <w:sz w:val="27"/>
          <w:szCs w:val="27"/>
          <w:lang w:val="en-US"/>
        </w:rPr>
        <w:t xml:space="preserve">PI University, Ukraine in 1993. </w:t>
      </w:r>
    </w:p>
    <w:p w:rsidR="00E96557" w:rsidRDefault="00E96557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</w:p>
    <w:p w:rsidR="00E96557" w:rsidRDefault="00E96557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  <w:r w:rsidRPr="00003E31">
        <w:rPr>
          <w:color w:val="000000"/>
          <w:sz w:val="27"/>
          <w:szCs w:val="27"/>
          <w:lang w:val="en-US"/>
        </w:rPr>
        <w:t xml:space="preserve">Presenting author </w:t>
      </w:r>
      <w:proofErr w:type="gramStart"/>
      <w:r w:rsidRPr="00003E31">
        <w:rPr>
          <w:color w:val="000000"/>
          <w:sz w:val="27"/>
          <w:szCs w:val="27"/>
          <w:lang w:val="en-US"/>
        </w:rPr>
        <w:t xml:space="preserve">details </w:t>
      </w:r>
      <w:r>
        <w:rPr>
          <w:color w:val="000000"/>
          <w:sz w:val="27"/>
          <w:szCs w:val="27"/>
          <w:lang w:val="en-US"/>
        </w:rPr>
        <w:t>:</w:t>
      </w:r>
      <w:proofErr w:type="gramEnd"/>
    </w:p>
    <w:p w:rsidR="00262557" w:rsidRPr="00C51060" w:rsidRDefault="00694539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  <w:r w:rsidRPr="00C51060">
        <w:rPr>
          <w:color w:val="000000"/>
          <w:sz w:val="27"/>
          <w:szCs w:val="27"/>
          <w:lang w:val="en-US"/>
        </w:rPr>
        <w:t>Full name:</w:t>
      </w:r>
      <w:r w:rsidR="00C51060" w:rsidRPr="00C51060">
        <w:rPr>
          <w:color w:val="000000"/>
          <w:sz w:val="27"/>
          <w:szCs w:val="27"/>
          <w:lang w:val="en-US"/>
        </w:rPr>
        <w:t xml:space="preserve"> </w:t>
      </w:r>
      <w:proofErr w:type="spellStart"/>
      <w:r w:rsidR="00C51060" w:rsidRPr="00C51060">
        <w:rPr>
          <w:color w:val="000000"/>
          <w:sz w:val="27"/>
          <w:szCs w:val="27"/>
          <w:lang w:val="en-US"/>
        </w:rPr>
        <w:t>Nataliya</w:t>
      </w:r>
      <w:proofErr w:type="spellEnd"/>
      <w:r w:rsidR="00C51060" w:rsidRPr="00C51060">
        <w:rPr>
          <w:color w:val="000000"/>
          <w:sz w:val="27"/>
          <w:szCs w:val="27"/>
          <w:lang w:val="en-US"/>
        </w:rPr>
        <w:t xml:space="preserve"> </w:t>
      </w:r>
      <w:proofErr w:type="spellStart"/>
      <w:r w:rsidR="00C51060" w:rsidRPr="00C51060">
        <w:rPr>
          <w:color w:val="000000"/>
          <w:sz w:val="27"/>
          <w:szCs w:val="27"/>
          <w:lang w:val="en-US"/>
        </w:rPr>
        <w:t>Gerasymenko</w:t>
      </w:r>
      <w:proofErr w:type="spellEnd"/>
    </w:p>
    <w:p w:rsidR="00262557" w:rsidRPr="00C51060" w:rsidRDefault="00694539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  <w:r w:rsidRPr="00C51060">
        <w:rPr>
          <w:color w:val="000000"/>
          <w:sz w:val="27"/>
          <w:szCs w:val="27"/>
          <w:lang w:val="en-US"/>
        </w:rPr>
        <w:t>Contact number:</w:t>
      </w:r>
      <w:r w:rsidR="00C51060" w:rsidRPr="00C51060">
        <w:rPr>
          <w:color w:val="000000"/>
          <w:sz w:val="27"/>
          <w:szCs w:val="27"/>
          <w:lang w:val="en-US"/>
        </w:rPr>
        <w:t xml:space="preserve">  00 52 1 2225560173</w:t>
      </w:r>
      <w:bookmarkStart w:id="0" w:name="_GoBack"/>
      <w:bookmarkEnd w:id="0"/>
    </w:p>
    <w:p w:rsidR="00C563E4" w:rsidRDefault="00C51060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  <w:r w:rsidRPr="00C51060">
        <w:rPr>
          <w:color w:val="000000"/>
          <w:sz w:val="27"/>
          <w:szCs w:val="27"/>
          <w:lang w:val="en-US"/>
        </w:rPr>
        <w:lastRenderedPageBreak/>
        <w:t>Author’s Email</w:t>
      </w:r>
      <w:r w:rsidRPr="00C563E4">
        <w:rPr>
          <w:color w:val="000000"/>
          <w:sz w:val="27"/>
          <w:szCs w:val="27"/>
          <w:lang w:val="en-US"/>
        </w:rPr>
        <w:t>:</w:t>
      </w:r>
      <w:r w:rsidRPr="00E96557">
        <w:rPr>
          <w:color w:val="000000"/>
          <w:sz w:val="27"/>
          <w:szCs w:val="27"/>
          <w:lang w:val="en-US"/>
        </w:rPr>
        <w:t xml:space="preserve">  </w:t>
      </w:r>
      <w:hyperlink r:id="rId4" w:history="1">
        <w:r w:rsidR="00E96557" w:rsidRPr="00E96557">
          <w:rPr>
            <w:color w:val="000000"/>
            <w:sz w:val="27"/>
            <w:szCs w:val="27"/>
            <w:lang w:val="en-US"/>
          </w:rPr>
          <w:t>gerasy_ukr@hotmail.com</w:t>
        </w:r>
      </w:hyperlink>
    </w:p>
    <w:p w:rsidR="00E96557" w:rsidRPr="00C563E4" w:rsidRDefault="00E96557" w:rsidP="00E96557">
      <w:pPr>
        <w:pStyle w:val="NormalWeb"/>
        <w:spacing w:before="0" w:beforeAutospacing="0" w:after="0" w:afterAutospacing="0"/>
        <w:rPr>
          <w:color w:val="000000"/>
          <w:sz w:val="27"/>
          <w:szCs w:val="27"/>
          <w:lang w:val="en-US"/>
        </w:rPr>
      </w:pPr>
      <w:r>
        <w:rPr>
          <w:color w:val="000000"/>
          <w:sz w:val="27"/>
          <w:szCs w:val="27"/>
          <w:lang w:val="en-US"/>
        </w:rPr>
        <w:t>Category: Poster presentation</w:t>
      </w:r>
    </w:p>
    <w:p w:rsidR="00694539" w:rsidRPr="00E96557" w:rsidRDefault="00694539" w:rsidP="00E96557">
      <w:pPr>
        <w:pStyle w:val="NormalWeb"/>
        <w:rPr>
          <w:color w:val="000000"/>
          <w:sz w:val="27"/>
          <w:szCs w:val="27"/>
          <w:lang w:val="en-US"/>
        </w:rPr>
      </w:pPr>
    </w:p>
    <w:p w:rsidR="00CB5DBA" w:rsidRDefault="00CB5DBA" w:rsidP="00C51060">
      <w:pPr>
        <w:rPr>
          <w:lang w:val="en-US"/>
        </w:rPr>
      </w:pPr>
    </w:p>
    <w:p w:rsidR="00A50258" w:rsidRDefault="00A50258" w:rsidP="00A502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0258" w:rsidRDefault="00A50258" w:rsidP="00A502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0258" w:rsidRDefault="00A50258" w:rsidP="00A502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0258" w:rsidRDefault="00A50258" w:rsidP="00A502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0258" w:rsidRDefault="00A50258" w:rsidP="00A502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0258" w:rsidRDefault="00A50258" w:rsidP="00A502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0258" w:rsidRDefault="00A50258" w:rsidP="00A502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0258" w:rsidRDefault="00A50258" w:rsidP="00A502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0258" w:rsidRPr="00A50258" w:rsidRDefault="00A50258" w:rsidP="00A502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32EB4" w:rsidRPr="009B46C3" w:rsidRDefault="00832EB4" w:rsidP="00CB5DBA">
      <w:pPr>
        <w:spacing w:after="0" w:line="240" w:lineRule="auto"/>
        <w:jc w:val="center"/>
        <w:rPr>
          <w:b/>
          <w:lang w:val="en-US"/>
        </w:rPr>
      </w:pPr>
    </w:p>
    <w:p w:rsidR="00832EB4" w:rsidRPr="009B46C3" w:rsidRDefault="00832EB4" w:rsidP="00CB5DBA">
      <w:pPr>
        <w:spacing w:after="0" w:line="240" w:lineRule="auto"/>
        <w:jc w:val="center"/>
        <w:rPr>
          <w:b/>
          <w:lang w:val="en-US"/>
        </w:rPr>
      </w:pPr>
    </w:p>
    <w:p w:rsidR="00832EB4" w:rsidRPr="009B46C3" w:rsidRDefault="00832EB4" w:rsidP="00CB5DBA">
      <w:pPr>
        <w:spacing w:after="0" w:line="240" w:lineRule="auto"/>
        <w:jc w:val="center"/>
        <w:rPr>
          <w:b/>
          <w:lang w:val="en-US"/>
        </w:rPr>
      </w:pPr>
    </w:p>
    <w:p w:rsidR="00832EB4" w:rsidRPr="009B46C3" w:rsidRDefault="00832EB4" w:rsidP="00CB5DBA">
      <w:pPr>
        <w:spacing w:after="0" w:line="240" w:lineRule="auto"/>
        <w:jc w:val="center"/>
        <w:rPr>
          <w:b/>
          <w:lang w:val="en-US"/>
        </w:rPr>
      </w:pPr>
    </w:p>
    <w:p w:rsidR="00832EB4" w:rsidRPr="009B46C3" w:rsidRDefault="00832EB4" w:rsidP="00CB5DBA">
      <w:pPr>
        <w:spacing w:after="0" w:line="240" w:lineRule="auto"/>
        <w:jc w:val="center"/>
        <w:rPr>
          <w:b/>
          <w:lang w:val="en-US"/>
        </w:rPr>
      </w:pPr>
    </w:p>
    <w:p w:rsidR="00832EB4" w:rsidRPr="009B46C3" w:rsidRDefault="00832EB4" w:rsidP="00CB5DBA">
      <w:pPr>
        <w:spacing w:after="0" w:line="240" w:lineRule="auto"/>
        <w:jc w:val="center"/>
        <w:rPr>
          <w:b/>
          <w:lang w:val="en-US"/>
        </w:rPr>
      </w:pPr>
    </w:p>
    <w:p w:rsidR="007C6DBE" w:rsidRPr="00C563E4" w:rsidRDefault="007C6DBE" w:rsidP="007100D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</w:p>
    <w:p w:rsidR="007C6DBE" w:rsidRPr="00C563E4" w:rsidRDefault="007C6DBE" w:rsidP="005140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</w:p>
    <w:p w:rsidR="005140B8" w:rsidRPr="00C563E4" w:rsidRDefault="005140B8" w:rsidP="005140B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40B8" w:rsidRPr="00C563E4" w:rsidRDefault="005140B8" w:rsidP="005140B8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5140B8" w:rsidRPr="00C563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9D0"/>
    <w:rsid w:val="0003061B"/>
    <w:rsid w:val="000D3DF4"/>
    <w:rsid w:val="00114C7A"/>
    <w:rsid w:val="00262557"/>
    <w:rsid w:val="002D577E"/>
    <w:rsid w:val="004929D0"/>
    <w:rsid w:val="00495FD4"/>
    <w:rsid w:val="005140B8"/>
    <w:rsid w:val="00563FEF"/>
    <w:rsid w:val="00694539"/>
    <w:rsid w:val="006E6453"/>
    <w:rsid w:val="007100D9"/>
    <w:rsid w:val="00790A44"/>
    <w:rsid w:val="007C6DBE"/>
    <w:rsid w:val="00832EB4"/>
    <w:rsid w:val="00951251"/>
    <w:rsid w:val="00970C61"/>
    <w:rsid w:val="009744FA"/>
    <w:rsid w:val="009A1708"/>
    <w:rsid w:val="009B46C3"/>
    <w:rsid w:val="00A50258"/>
    <w:rsid w:val="00BD28D4"/>
    <w:rsid w:val="00C51060"/>
    <w:rsid w:val="00C563E4"/>
    <w:rsid w:val="00CB5DBA"/>
    <w:rsid w:val="00E96557"/>
    <w:rsid w:val="00F05D4D"/>
    <w:rsid w:val="00F07A45"/>
    <w:rsid w:val="00F62C32"/>
    <w:rsid w:val="00FC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BA2986-9590-407E-B48E-94533734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502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A502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2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apple-converted-space">
    <w:name w:val="apple-converted-space"/>
    <w:basedOn w:val="Fuentedeprrafopredeter"/>
    <w:rsid w:val="00C51060"/>
  </w:style>
  <w:style w:type="character" w:styleId="Hipervnculo">
    <w:name w:val="Hyperlink"/>
    <w:basedOn w:val="Fuentedeprrafopredeter"/>
    <w:uiPriority w:val="99"/>
    <w:unhideWhenUsed/>
    <w:rsid w:val="00C51060"/>
    <w:rPr>
      <w:color w:val="0000FF"/>
      <w:u w:val="single"/>
    </w:rPr>
  </w:style>
  <w:style w:type="paragraph" w:customStyle="1" w:styleId="Default">
    <w:name w:val="Default"/>
    <w:rsid w:val="00CB5D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5140B8"/>
    <w:pPr>
      <w:spacing w:after="200" w:line="276" w:lineRule="auto"/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A50258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A50258"/>
    <w:rPr>
      <w:rFonts w:ascii="Times New Roman" w:eastAsia="Times New Roman" w:hAnsi="Times New Roman" w:cs="Times New Roman"/>
      <w:b/>
      <w:bCs/>
      <w:sz w:val="27"/>
      <w:szCs w:val="27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1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404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4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2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63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063019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118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27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5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0089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64917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6233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10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75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625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56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03654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13320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rasy_ukr@hot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367</Words>
  <Characters>2023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Centro de Computo</dc:creator>
  <cp:keywords/>
  <dc:description/>
  <cp:lastModifiedBy>Natali</cp:lastModifiedBy>
  <cp:revision>9</cp:revision>
  <dcterms:created xsi:type="dcterms:W3CDTF">2017-05-29T21:39:00Z</dcterms:created>
  <dcterms:modified xsi:type="dcterms:W3CDTF">2017-05-30T03:02:00Z</dcterms:modified>
</cp:coreProperties>
</file>